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A6" w:rsidRPr="00D231A6" w:rsidRDefault="00D231A6" w:rsidP="00155C45">
      <w:pPr>
        <w:pStyle w:val="ConsPlusNormal"/>
        <w:jc w:val="right"/>
      </w:pPr>
      <w:r w:rsidRPr="00D231A6">
        <w:t>ПРОЕКТ</w:t>
      </w:r>
    </w:p>
    <w:p w:rsidR="00D231A6" w:rsidRPr="00D231A6" w:rsidRDefault="00D231A6" w:rsidP="00D231A6">
      <w:pPr>
        <w:jc w:val="center"/>
        <w:rPr>
          <w:color w:val="000000"/>
        </w:rPr>
      </w:pPr>
    </w:p>
    <w:p w:rsidR="00D231A6" w:rsidRPr="00D231A6" w:rsidRDefault="00A40B66" w:rsidP="00D231A6">
      <w:pPr>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45pt;margin-top:5.9pt;width:44.1pt;height:51.2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6" DrawAspect="Content" ObjectID="_1714810190" r:id="rId8"/>
        </w:pict>
      </w:r>
    </w:p>
    <w:p w:rsidR="00D231A6" w:rsidRPr="00D231A6" w:rsidRDefault="00D231A6" w:rsidP="00D231A6">
      <w:pPr>
        <w:jc w:val="center"/>
        <w:rPr>
          <w:color w:val="000000"/>
        </w:rPr>
      </w:pPr>
    </w:p>
    <w:p w:rsidR="00D231A6" w:rsidRPr="00D231A6" w:rsidRDefault="00D231A6" w:rsidP="00D231A6">
      <w:pPr>
        <w:jc w:val="center"/>
        <w:rPr>
          <w:color w:val="000000"/>
        </w:rPr>
      </w:pPr>
    </w:p>
    <w:p w:rsidR="00D231A6" w:rsidRPr="00D231A6" w:rsidRDefault="00D231A6" w:rsidP="00D231A6">
      <w:pPr>
        <w:jc w:val="center"/>
        <w:rPr>
          <w:color w:val="000000"/>
        </w:rPr>
      </w:pPr>
    </w:p>
    <w:p w:rsidR="00D231A6" w:rsidRPr="00D231A6" w:rsidRDefault="00D231A6" w:rsidP="00D231A6">
      <w:pPr>
        <w:jc w:val="center"/>
        <w:rPr>
          <w:color w:val="000000"/>
        </w:rPr>
      </w:pPr>
    </w:p>
    <w:p w:rsidR="00D231A6" w:rsidRPr="00D231A6" w:rsidRDefault="00D231A6" w:rsidP="00D231A6">
      <w:pPr>
        <w:jc w:val="center"/>
        <w:rPr>
          <w:b/>
          <w:color w:val="000000"/>
        </w:rPr>
      </w:pPr>
      <w:r w:rsidRPr="00D231A6">
        <w:rPr>
          <w:b/>
          <w:color w:val="000000"/>
        </w:rPr>
        <w:t>АДМИНИСТРАЦИЯ ЧАИНСКОГО РАЙОНА</w:t>
      </w:r>
    </w:p>
    <w:p w:rsidR="00D231A6" w:rsidRPr="00D231A6" w:rsidRDefault="00D231A6" w:rsidP="00D231A6">
      <w:pPr>
        <w:jc w:val="center"/>
        <w:rPr>
          <w:b/>
          <w:color w:val="000000"/>
        </w:rPr>
      </w:pPr>
    </w:p>
    <w:p w:rsidR="00D231A6" w:rsidRPr="00D231A6" w:rsidRDefault="00D231A6" w:rsidP="00D231A6">
      <w:pPr>
        <w:tabs>
          <w:tab w:val="left" w:pos="5610"/>
          <w:tab w:val="left" w:pos="8670"/>
        </w:tabs>
        <w:jc w:val="center"/>
        <w:rPr>
          <w:b/>
          <w:color w:val="000000"/>
        </w:rPr>
      </w:pPr>
      <w:r w:rsidRPr="00D231A6">
        <w:rPr>
          <w:b/>
          <w:color w:val="000000"/>
        </w:rPr>
        <w:t>ПОСТАНОВЛЕНИЕ</w:t>
      </w:r>
    </w:p>
    <w:p w:rsidR="00D231A6" w:rsidRPr="00D231A6" w:rsidRDefault="00D231A6" w:rsidP="00D231A6">
      <w:pPr>
        <w:jc w:val="center"/>
        <w:rPr>
          <w:color w:val="000000"/>
        </w:rPr>
      </w:pPr>
    </w:p>
    <w:p w:rsidR="00D231A6" w:rsidRPr="00D231A6" w:rsidRDefault="00D231A6" w:rsidP="00D231A6">
      <w:pPr>
        <w:jc w:val="center"/>
        <w:rPr>
          <w:b/>
          <w:color w:val="000000"/>
        </w:rPr>
      </w:pPr>
    </w:p>
    <w:tbl>
      <w:tblPr>
        <w:tblW w:w="9881" w:type="dxa"/>
        <w:tblLayout w:type="fixed"/>
        <w:tblLook w:val="0000"/>
      </w:tblPr>
      <w:tblGrid>
        <w:gridCol w:w="3328"/>
        <w:gridCol w:w="3328"/>
        <w:gridCol w:w="3225"/>
      </w:tblGrid>
      <w:tr w:rsidR="00D231A6" w:rsidRPr="00D231A6" w:rsidTr="00D231A6">
        <w:trPr>
          <w:trHeight w:val="549"/>
        </w:trPr>
        <w:tc>
          <w:tcPr>
            <w:tcW w:w="3328" w:type="dxa"/>
          </w:tcPr>
          <w:p w:rsidR="00D231A6" w:rsidRPr="00D231A6" w:rsidRDefault="00D231A6" w:rsidP="005F1D63">
            <w:pPr>
              <w:jc w:val="both"/>
              <w:rPr>
                <w:color w:val="000000"/>
              </w:rPr>
            </w:pPr>
            <w:r w:rsidRPr="00D231A6">
              <w:rPr>
                <w:color w:val="000000"/>
              </w:rPr>
              <w:t>____._____.2022</w:t>
            </w:r>
          </w:p>
        </w:tc>
        <w:tc>
          <w:tcPr>
            <w:tcW w:w="3328" w:type="dxa"/>
          </w:tcPr>
          <w:p w:rsidR="00D231A6" w:rsidRPr="00D231A6" w:rsidRDefault="00D231A6" w:rsidP="005F1D63">
            <w:pPr>
              <w:jc w:val="center"/>
              <w:rPr>
                <w:color w:val="000000"/>
              </w:rPr>
            </w:pPr>
          </w:p>
        </w:tc>
        <w:tc>
          <w:tcPr>
            <w:tcW w:w="3225" w:type="dxa"/>
          </w:tcPr>
          <w:p w:rsidR="00D231A6" w:rsidRPr="00D231A6" w:rsidRDefault="00D231A6" w:rsidP="005F1D63">
            <w:pPr>
              <w:jc w:val="center"/>
              <w:rPr>
                <w:color w:val="000000"/>
              </w:rPr>
            </w:pPr>
            <w:r w:rsidRPr="00D231A6">
              <w:rPr>
                <w:color w:val="000000"/>
              </w:rPr>
              <w:t xml:space="preserve">                                 № ___</w:t>
            </w:r>
          </w:p>
        </w:tc>
      </w:tr>
    </w:tbl>
    <w:p w:rsidR="00D231A6" w:rsidRPr="00D231A6" w:rsidRDefault="00D231A6" w:rsidP="00D231A6">
      <w:pPr>
        <w:ind w:right="4678"/>
        <w:jc w:val="both"/>
      </w:pPr>
      <w:r w:rsidRPr="00D231A6">
        <w:t>О внесении изменений в постановление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w:t>
      </w:r>
    </w:p>
    <w:p w:rsidR="00D231A6" w:rsidRPr="00D231A6" w:rsidRDefault="00D231A6" w:rsidP="00D231A6"/>
    <w:p w:rsidR="00D231A6" w:rsidRPr="00D231A6" w:rsidRDefault="00D231A6" w:rsidP="00D231A6">
      <w:pPr>
        <w:pStyle w:val="ae"/>
        <w:rPr>
          <w:sz w:val="24"/>
          <w:szCs w:val="24"/>
        </w:rPr>
      </w:pPr>
      <w:r w:rsidRPr="00D231A6">
        <w:rPr>
          <w:sz w:val="24"/>
          <w:szCs w:val="24"/>
        </w:rPr>
        <w:t>В целях приведения постановления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w:t>
      </w:r>
      <w:r w:rsidR="00845CEE">
        <w:rPr>
          <w:sz w:val="24"/>
          <w:szCs w:val="24"/>
        </w:rPr>
        <w:t xml:space="preserve"> </w:t>
      </w:r>
      <w:r w:rsidRPr="00D231A6">
        <w:rPr>
          <w:sz w:val="24"/>
          <w:szCs w:val="24"/>
        </w:rPr>
        <w:t>в соответствие с требованиями действующего законодат</w:t>
      </w:r>
      <w:r w:rsidR="00383005">
        <w:rPr>
          <w:sz w:val="24"/>
          <w:szCs w:val="24"/>
        </w:rPr>
        <w:t>ельства, руководствуясь статьей</w:t>
      </w:r>
      <w:r w:rsidRPr="00D231A6">
        <w:rPr>
          <w:sz w:val="24"/>
          <w:szCs w:val="24"/>
        </w:rPr>
        <w:t xml:space="preserve"> 49 Устава муниципального образования «Чаинский район Томской области»,</w:t>
      </w:r>
    </w:p>
    <w:p w:rsidR="00D231A6" w:rsidRPr="00D231A6" w:rsidRDefault="00D231A6" w:rsidP="00D231A6">
      <w:pPr>
        <w:ind w:firstLine="900"/>
        <w:jc w:val="both"/>
      </w:pPr>
    </w:p>
    <w:p w:rsidR="00D231A6" w:rsidRPr="00D231A6" w:rsidRDefault="00D231A6" w:rsidP="00D231A6">
      <w:pPr>
        <w:ind w:firstLine="708"/>
        <w:jc w:val="both"/>
      </w:pPr>
      <w:r w:rsidRPr="00D231A6">
        <w:t>ПОСТАНОВЛЯЮ:</w:t>
      </w:r>
    </w:p>
    <w:p w:rsidR="00D231A6" w:rsidRPr="00D231A6" w:rsidRDefault="00D231A6" w:rsidP="00D231A6">
      <w:pPr>
        <w:jc w:val="both"/>
      </w:pPr>
    </w:p>
    <w:p w:rsidR="00D231A6" w:rsidRPr="00D231A6" w:rsidRDefault="00D231A6" w:rsidP="00D231A6">
      <w:pPr>
        <w:pStyle w:val="ae"/>
        <w:rPr>
          <w:sz w:val="24"/>
          <w:szCs w:val="24"/>
        </w:rPr>
      </w:pPr>
      <w:proofErr w:type="gramStart"/>
      <w:r w:rsidRPr="00D231A6">
        <w:rPr>
          <w:sz w:val="24"/>
          <w:szCs w:val="24"/>
        </w:rPr>
        <w:t xml:space="preserve">1.Внести в постановление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 (в редакции постановления Администрации Чаинского района от 30.07.2020 №222; от 14.10.2020 №279; от 12.11.2020 №297, от 09.02.2021 №51, от 07.06.2021 №210, от 16.02.2022 № 60) следующие изменения: </w:t>
      </w:r>
      <w:proofErr w:type="gramEnd"/>
    </w:p>
    <w:p w:rsidR="00D231A6" w:rsidRPr="00D231A6" w:rsidRDefault="00D231A6" w:rsidP="00D231A6">
      <w:pPr>
        <w:pStyle w:val="ae"/>
        <w:rPr>
          <w:sz w:val="24"/>
          <w:szCs w:val="24"/>
        </w:rPr>
      </w:pPr>
      <w:r w:rsidRPr="00D231A6">
        <w:rPr>
          <w:sz w:val="24"/>
          <w:szCs w:val="24"/>
        </w:rPr>
        <w:t>1) Преамбулу постановления Администрации Чаинского района от 17.02.2020 №57 «Об утверждении Порядка предоставления субсидий на реализацию мер государственной поддержки сельскохозяйственного производства» изложить в новой редакции:</w:t>
      </w:r>
    </w:p>
    <w:p w:rsidR="00D231A6" w:rsidRPr="00D231A6" w:rsidRDefault="00D231A6" w:rsidP="00D231A6">
      <w:pPr>
        <w:pStyle w:val="ae"/>
        <w:rPr>
          <w:sz w:val="24"/>
          <w:szCs w:val="24"/>
        </w:rPr>
      </w:pPr>
      <w:proofErr w:type="gramStart"/>
      <w:r w:rsidRPr="00D231A6">
        <w:rPr>
          <w:sz w:val="24"/>
          <w:szCs w:val="24"/>
        </w:rPr>
        <w:t>«В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бюджета муниципального образования «Чаинский район Томской области», в соответствии с пунктом 2 статьи 78 Бюджетного кодекса Российской Федерации, законами Томской области от 13 апреля 2006 года № 75-ОЗ «О государственной поддержке сельскохозяйственного производства в Томской области», от 29 декабря 2005 года № 248-ОЗ «О наделении органов</w:t>
      </w:r>
      <w:proofErr w:type="gramEnd"/>
      <w:r w:rsidRPr="00D231A6">
        <w:rPr>
          <w:sz w:val="24"/>
          <w:szCs w:val="24"/>
        </w:rPr>
        <w:t xml:space="preserve"> </w:t>
      </w:r>
      <w:proofErr w:type="gramStart"/>
      <w:r w:rsidRPr="00D231A6">
        <w:rPr>
          <w:sz w:val="24"/>
          <w:szCs w:val="24"/>
        </w:rPr>
        <w:t>местного самоуправления отдельными государственными полномочиями по государственной поддержке сельскохозяйственного производства», постановления Администрации Томской области от 29 декабря 2017 года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решения Думы Чаинского района от 23.12.2021 № 145 «О бюджете муниципального образования «Чаинский район» на 2022 год и на плановый период</w:t>
      </w:r>
      <w:proofErr w:type="gramEnd"/>
      <w:r w:rsidRPr="00D231A6">
        <w:rPr>
          <w:sz w:val="24"/>
          <w:szCs w:val="24"/>
        </w:rPr>
        <w:t xml:space="preserve"> 2023 и 2024 годов»</w:t>
      </w:r>
      <w:proofErr w:type="gramStart"/>
      <w:r w:rsidRPr="006F7977">
        <w:rPr>
          <w:sz w:val="24"/>
          <w:szCs w:val="24"/>
        </w:rPr>
        <w:t>,»</w:t>
      </w:r>
      <w:proofErr w:type="gramEnd"/>
      <w:r w:rsidRPr="006F7977">
        <w:rPr>
          <w:sz w:val="24"/>
          <w:szCs w:val="24"/>
        </w:rPr>
        <w:t>;</w:t>
      </w:r>
    </w:p>
    <w:p w:rsidR="00D231A6" w:rsidRPr="00845CEE" w:rsidRDefault="00D231A6" w:rsidP="00845CEE">
      <w:pPr>
        <w:pStyle w:val="ConsPlusNormal"/>
        <w:ind w:firstLine="709"/>
        <w:jc w:val="both"/>
        <w:rPr>
          <w:rFonts w:ascii="Arial" w:hAnsi="Arial" w:cs="Arial"/>
        </w:rPr>
      </w:pPr>
      <w:r w:rsidRPr="00D231A6">
        <w:t>2)</w:t>
      </w:r>
      <w:r w:rsidRPr="00D231A6">
        <w:tab/>
      </w:r>
      <w:r w:rsidR="00C15FE0">
        <w:t>Приложение № 1 к п</w:t>
      </w:r>
      <w:r w:rsidRPr="00D231A6">
        <w:t>остановлени</w:t>
      </w:r>
      <w:r w:rsidR="00C15FE0">
        <w:t>ю</w:t>
      </w:r>
      <w:r w:rsidRPr="00D231A6">
        <w:t xml:space="preserve"> Администрации Чаинского района от 17.02.2020 №57 «Об утверждении Порядка предоставления субсидий на реализацию мер </w:t>
      </w:r>
      <w:r w:rsidRPr="00D231A6">
        <w:lastRenderedPageBreak/>
        <w:t>государственной поддержки сельскохозяйственного производства» изложить в новой редакции, согласно приложению к настоящему постановлению.</w:t>
      </w:r>
      <w:r w:rsidR="00845CEE" w:rsidRPr="00845CEE">
        <w:rPr>
          <w:rFonts w:ascii="Arial" w:hAnsi="Arial" w:cs="Arial"/>
          <w:color w:val="000000"/>
        </w:rPr>
        <w:t xml:space="preserve"> </w:t>
      </w:r>
    </w:p>
    <w:p w:rsidR="00D231A6" w:rsidRPr="00D231A6" w:rsidRDefault="00D231A6" w:rsidP="00D231A6">
      <w:pPr>
        <w:ind w:firstLine="900"/>
        <w:jc w:val="both"/>
      </w:pPr>
      <w:r w:rsidRPr="00D231A6">
        <w:t>2.Опубликовать настоящее постановление в официальном печатном издании газета «Земля чаинская» и разместить на официальном сайте муниципального образования «</w:t>
      </w:r>
      <w:proofErr w:type="spellStart"/>
      <w:r w:rsidRPr="00D231A6">
        <w:t>Чаинский</w:t>
      </w:r>
      <w:proofErr w:type="spellEnd"/>
      <w:r w:rsidRPr="00D231A6">
        <w:t xml:space="preserve"> район</w:t>
      </w:r>
      <w:r w:rsidR="001B62AD">
        <w:t xml:space="preserve"> Томской области</w:t>
      </w:r>
      <w:r w:rsidRPr="00D231A6">
        <w:t>».</w:t>
      </w:r>
    </w:p>
    <w:p w:rsidR="00D231A6" w:rsidRPr="00D231A6" w:rsidRDefault="00D231A6" w:rsidP="00D231A6">
      <w:pPr>
        <w:ind w:firstLine="900"/>
        <w:jc w:val="both"/>
        <w:rPr>
          <w:bCs/>
        </w:rPr>
      </w:pPr>
      <w:r w:rsidRPr="00D231A6">
        <w:t>3.Настоящее постановление вступает в силу после его официального опубликования.</w:t>
      </w:r>
    </w:p>
    <w:p w:rsidR="00D231A6" w:rsidRPr="00D231A6" w:rsidRDefault="00D231A6" w:rsidP="00D231A6">
      <w:pPr>
        <w:ind w:firstLine="900"/>
        <w:jc w:val="both"/>
      </w:pPr>
      <w:r w:rsidRPr="00D231A6">
        <w:t>4.</w:t>
      </w:r>
      <w:proofErr w:type="gramStart"/>
      <w:r w:rsidRPr="00D231A6">
        <w:t>Контроль за</w:t>
      </w:r>
      <w:proofErr w:type="gramEnd"/>
      <w:r w:rsidRPr="00D231A6">
        <w:t xml:space="preserve"> исполнением настоящего постановления возложить на начальника отдела сельского хозяйства Администрации Чаинского района А.Л. Семина.</w:t>
      </w:r>
    </w:p>
    <w:p w:rsidR="00D231A6" w:rsidRPr="00D231A6" w:rsidRDefault="00D231A6" w:rsidP="00D231A6">
      <w:pPr>
        <w:jc w:val="both"/>
      </w:pPr>
    </w:p>
    <w:p w:rsidR="00D231A6" w:rsidRPr="00D231A6" w:rsidRDefault="00D231A6" w:rsidP="00D231A6">
      <w:pPr>
        <w:jc w:val="both"/>
      </w:pPr>
    </w:p>
    <w:p w:rsidR="00D231A6" w:rsidRPr="00D231A6" w:rsidRDefault="00D231A6" w:rsidP="00D231A6">
      <w:pPr>
        <w:jc w:val="both"/>
      </w:pPr>
      <w:r w:rsidRPr="00D231A6">
        <w:t>Глава Чаинского района                                                                                        В.Н. Столяров</w:t>
      </w:r>
    </w:p>
    <w:p w:rsidR="00D231A6" w:rsidRPr="00D231A6" w:rsidRDefault="00D231A6" w:rsidP="00D231A6">
      <w:pPr>
        <w:ind w:right="-144"/>
        <w:jc w:val="both"/>
      </w:pPr>
    </w:p>
    <w:p w:rsidR="00D231A6" w:rsidRPr="00D231A6" w:rsidRDefault="00D231A6" w:rsidP="00D231A6">
      <w:pPr>
        <w:jc w:val="both"/>
      </w:pPr>
    </w:p>
    <w:p w:rsidR="00D231A6" w:rsidRPr="00D231A6" w:rsidRDefault="00D231A6" w:rsidP="00D231A6">
      <w:pPr>
        <w:jc w:val="both"/>
      </w:pPr>
    </w:p>
    <w:p w:rsidR="00D231A6" w:rsidRPr="00D231A6" w:rsidRDefault="00D231A6" w:rsidP="00D231A6">
      <w:pPr>
        <w:jc w:val="both"/>
      </w:pPr>
    </w:p>
    <w:p w:rsidR="00D231A6" w:rsidRPr="00D231A6" w:rsidRDefault="00D231A6" w:rsidP="00D231A6">
      <w:pPr>
        <w:tabs>
          <w:tab w:val="left" w:pos="4820"/>
        </w:tabs>
        <w:spacing w:after="1"/>
      </w:pPr>
    </w:p>
    <w:p w:rsidR="00D231A6" w:rsidRPr="00D231A6" w:rsidRDefault="00D231A6" w:rsidP="00D231A6">
      <w:pPr>
        <w:tabs>
          <w:tab w:val="left" w:pos="4820"/>
        </w:tabs>
        <w:spacing w:after="1"/>
      </w:pPr>
      <w:r w:rsidRPr="00D231A6">
        <w:t xml:space="preserve">                                                                       </w:t>
      </w:r>
    </w:p>
    <w:p w:rsidR="00D231A6" w:rsidRPr="00D231A6" w:rsidRDefault="00D231A6" w:rsidP="00D231A6">
      <w:pPr>
        <w:tabs>
          <w:tab w:val="left" w:pos="4820"/>
        </w:tabs>
        <w:spacing w:after="1"/>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155C45">
      <w:pPr>
        <w:pStyle w:val="ConsPlusNormal"/>
        <w:jc w:val="right"/>
      </w:pPr>
    </w:p>
    <w:p w:rsidR="00D231A6" w:rsidRPr="00D231A6" w:rsidRDefault="00D231A6" w:rsidP="00D231A6">
      <w:pPr>
        <w:pStyle w:val="ConsPlusNormal"/>
      </w:pPr>
    </w:p>
    <w:p w:rsidR="00C15FE0" w:rsidRDefault="00C15FE0" w:rsidP="00C15FE0">
      <w:pPr>
        <w:pStyle w:val="ConsPlusNormal"/>
        <w:jc w:val="right"/>
      </w:pPr>
      <w:r>
        <w:lastRenderedPageBreak/>
        <w:t xml:space="preserve">Приложение </w:t>
      </w:r>
    </w:p>
    <w:p w:rsidR="00C15FE0" w:rsidRDefault="00C15FE0" w:rsidP="00C15FE0">
      <w:pPr>
        <w:pStyle w:val="ConsPlusNormal"/>
        <w:jc w:val="right"/>
      </w:pPr>
      <w:r>
        <w:t xml:space="preserve">к постановлению Администрации Чаинского района </w:t>
      </w:r>
    </w:p>
    <w:p w:rsidR="00C15FE0" w:rsidRDefault="00C15FE0" w:rsidP="00C15FE0">
      <w:pPr>
        <w:pStyle w:val="ConsPlusNormal"/>
        <w:jc w:val="right"/>
      </w:pPr>
      <w:r>
        <w:t>от _________________ №______________</w:t>
      </w:r>
    </w:p>
    <w:p w:rsidR="00C15FE0" w:rsidRDefault="00C15FE0" w:rsidP="00C15FE0">
      <w:pPr>
        <w:pStyle w:val="ConsPlusNormal"/>
        <w:jc w:val="right"/>
      </w:pPr>
    </w:p>
    <w:p w:rsidR="00155C45" w:rsidRPr="00D231A6" w:rsidRDefault="00C15FE0" w:rsidP="00155C45">
      <w:pPr>
        <w:pStyle w:val="ConsPlusNormal"/>
        <w:jc w:val="right"/>
      </w:pPr>
      <w:r>
        <w:t>«</w:t>
      </w:r>
      <w:r w:rsidR="00155C45" w:rsidRPr="00D231A6">
        <w:t>Приложение №1</w:t>
      </w:r>
    </w:p>
    <w:p w:rsidR="00155C45" w:rsidRPr="00D231A6" w:rsidRDefault="00155C45" w:rsidP="00155C45">
      <w:pPr>
        <w:pStyle w:val="ConsPlusNormal"/>
        <w:ind w:left="3261"/>
        <w:jc w:val="right"/>
      </w:pPr>
      <w:r w:rsidRPr="00D231A6">
        <w:t xml:space="preserve">к постановлению Администрации Чаинского района </w:t>
      </w:r>
    </w:p>
    <w:p w:rsidR="00155C45" w:rsidRPr="00D231A6" w:rsidRDefault="00155C45" w:rsidP="00155C45">
      <w:pPr>
        <w:pStyle w:val="ConsPlusNormal"/>
        <w:ind w:left="4963" w:firstLine="709"/>
        <w:jc w:val="right"/>
      </w:pPr>
      <w:r w:rsidRPr="00C15FE0">
        <w:t>от 17.02.2020 № 57</w:t>
      </w:r>
    </w:p>
    <w:p w:rsidR="00155C45" w:rsidRPr="00D231A6" w:rsidRDefault="00155C45" w:rsidP="00155C45">
      <w:pPr>
        <w:pStyle w:val="ConsPlusNormal"/>
        <w:jc w:val="both"/>
      </w:pPr>
    </w:p>
    <w:p w:rsidR="00155C45" w:rsidRPr="00D231A6" w:rsidRDefault="00155C45" w:rsidP="00155C45">
      <w:pPr>
        <w:autoSpaceDE w:val="0"/>
        <w:autoSpaceDN w:val="0"/>
        <w:adjustRightInd w:val="0"/>
        <w:jc w:val="center"/>
        <w:outlineLvl w:val="0"/>
        <w:rPr>
          <w:bCs/>
        </w:rPr>
      </w:pPr>
      <w:r w:rsidRPr="00D231A6">
        <w:rPr>
          <w:bCs/>
        </w:rPr>
        <w:t xml:space="preserve">Порядок </w:t>
      </w:r>
    </w:p>
    <w:p w:rsidR="00155C45" w:rsidRPr="00D231A6" w:rsidRDefault="00155C45" w:rsidP="00155C45">
      <w:pPr>
        <w:autoSpaceDE w:val="0"/>
        <w:autoSpaceDN w:val="0"/>
        <w:adjustRightInd w:val="0"/>
        <w:jc w:val="center"/>
        <w:outlineLvl w:val="0"/>
      </w:pPr>
      <w:r w:rsidRPr="00D231A6">
        <w:t>предоставления субсидий на реализацию мер государственной поддержки сельскохозяйственного производства</w:t>
      </w:r>
    </w:p>
    <w:p w:rsidR="00155C45" w:rsidRPr="00D231A6" w:rsidRDefault="00155C45" w:rsidP="00155C45">
      <w:pPr>
        <w:autoSpaceDE w:val="0"/>
        <w:autoSpaceDN w:val="0"/>
        <w:adjustRightInd w:val="0"/>
        <w:jc w:val="center"/>
        <w:outlineLvl w:val="0"/>
        <w:rPr>
          <w:bCs/>
        </w:rPr>
      </w:pPr>
    </w:p>
    <w:p w:rsidR="00941C80" w:rsidRPr="00D231A6" w:rsidRDefault="00155C45" w:rsidP="00155C45">
      <w:pPr>
        <w:pStyle w:val="a3"/>
        <w:numPr>
          <w:ilvl w:val="0"/>
          <w:numId w:val="1"/>
        </w:numPr>
        <w:jc w:val="center"/>
        <w:rPr>
          <w:rFonts w:eastAsiaTheme="minorHAnsi"/>
          <w:lang w:eastAsia="en-US"/>
        </w:rPr>
      </w:pPr>
      <w:r w:rsidRPr="00D231A6">
        <w:rPr>
          <w:rFonts w:eastAsiaTheme="minorHAnsi"/>
          <w:lang w:eastAsia="en-US"/>
        </w:rPr>
        <w:t>Общие положения о предоставлении субсидий</w:t>
      </w:r>
    </w:p>
    <w:p w:rsidR="004F5F3A" w:rsidRPr="00D231A6" w:rsidRDefault="004F5F3A" w:rsidP="004F5F3A">
      <w:pPr>
        <w:pStyle w:val="a3"/>
        <w:rPr>
          <w:rFonts w:eastAsiaTheme="minorHAnsi"/>
          <w:i/>
          <w:lang w:eastAsia="en-US"/>
        </w:rPr>
      </w:pPr>
    </w:p>
    <w:p w:rsidR="004F5F3A" w:rsidRPr="00D231A6" w:rsidRDefault="00155C45" w:rsidP="004F5F3A">
      <w:pPr>
        <w:autoSpaceDE w:val="0"/>
        <w:autoSpaceDN w:val="0"/>
        <w:adjustRightInd w:val="0"/>
        <w:ind w:firstLine="567"/>
        <w:jc w:val="both"/>
        <w:rPr>
          <w:color w:val="000000"/>
        </w:rPr>
      </w:pPr>
      <w:r w:rsidRPr="00D231A6">
        <w:rPr>
          <w:rFonts w:eastAsiaTheme="minorHAnsi"/>
          <w:iCs/>
          <w:color w:val="000000" w:themeColor="text1"/>
          <w:lang w:eastAsia="en-US"/>
        </w:rPr>
        <w:t xml:space="preserve"> </w:t>
      </w:r>
      <w:r w:rsidR="004F5F3A" w:rsidRPr="00D231A6">
        <w:t>1. Порядок предоставления субсидий на реализацию мер государственной поддержки сельскохозяйственного производства (далее – Порядок</w:t>
      </w:r>
      <w:r w:rsidR="004F5F3A" w:rsidRPr="00D231A6">
        <w:rPr>
          <w:color w:val="000000"/>
        </w:rPr>
        <w:t>) определяет правила предоставления субсидий по государственной поддержке сельскохозяйственного производства (далее - субсидии), финансовое обеспечение которых осуществляется за счет субвен</w:t>
      </w:r>
      <w:r w:rsidR="00375F93">
        <w:rPr>
          <w:color w:val="000000"/>
        </w:rPr>
        <w:t>ции из областного бюджета и местного бюджета</w:t>
      </w:r>
      <w:r w:rsidR="004F5F3A" w:rsidRPr="00D231A6">
        <w:rPr>
          <w:color w:val="000000"/>
        </w:rPr>
        <w:t>.</w:t>
      </w:r>
    </w:p>
    <w:p w:rsidR="004F5F3A" w:rsidRPr="00D231A6" w:rsidRDefault="000C6F66" w:rsidP="000C6F66">
      <w:pPr>
        <w:autoSpaceDE w:val="0"/>
        <w:autoSpaceDN w:val="0"/>
        <w:adjustRightInd w:val="0"/>
        <w:jc w:val="both"/>
      </w:pPr>
      <w:r w:rsidRPr="00D231A6">
        <w:t xml:space="preserve">       </w:t>
      </w:r>
      <w:r w:rsidR="004F5F3A" w:rsidRPr="00D231A6">
        <w:t xml:space="preserve">2. </w:t>
      </w:r>
      <w:proofErr w:type="gramStart"/>
      <w:r w:rsidR="004F5F3A" w:rsidRPr="00D231A6">
        <w:t xml:space="preserve">Субвенции из областного бюджета предоставляются местному бюджету в целях финансового обеспечения расходных обязательств Администрации Чаинского района, возникающих при выполнении государственных полномочий Томской области, переданных для осуществления органам местного самоуправления в соответствии с </w:t>
      </w:r>
      <w:hyperlink r:id="rId9" w:history="1">
        <w:r w:rsidR="004F5F3A" w:rsidRPr="00D231A6">
          <w:t>Законом</w:t>
        </w:r>
      </w:hyperlink>
      <w:r w:rsidR="004F5F3A" w:rsidRPr="00D231A6">
        <w:t xml:space="preserve"> Томской области от 29 декабря 2005 года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(далее – государственные полномочия) в пределах бюджетных</w:t>
      </w:r>
      <w:proofErr w:type="gramEnd"/>
      <w:r w:rsidR="004F5F3A" w:rsidRPr="00D231A6">
        <w:t xml:space="preserve"> ассигнований, предусмотренных законом об областном бюджете на текущий финансовый год и плановый период, бюджету муниципального образования «</w:t>
      </w:r>
      <w:proofErr w:type="spellStart"/>
      <w:r w:rsidR="004F5F3A" w:rsidRPr="00D231A6">
        <w:t>Чаинский</w:t>
      </w:r>
      <w:proofErr w:type="spellEnd"/>
      <w:r w:rsidR="004F5F3A" w:rsidRPr="00D231A6">
        <w:t xml:space="preserve"> район</w:t>
      </w:r>
      <w:r w:rsidR="001B62AD">
        <w:t xml:space="preserve"> Томской области</w:t>
      </w:r>
      <w:r w:rsidR="004F5F3A" w:rsidRPr="00D231A6">
        <w:t>».</w:t>
      </w:r>
    </w:p>
    <w:p w:rsidR="00AC5501" w:rsidRPr="00D231A6" w:rsidRDefault="000C6F66" w:rsidP="000C6F66">
      <w:pPr>
        <w:autoSpaceDE w:val="0"/>
        <w:autoSpaceDN w:val="0"/>
        <w:adjustRightInd w:val="0"/>
        <w:ind w:firstLine="540"/>
        <w:jc w:val="both"/>
        <w:rPr>
          <w:rFonts w:eastAsiaTheme="minorHAnsi"/>
          <w:lang w:eastAsia="en-US"/>
        </w:rPr>
      </w:pPr>
      <w:r w:rsidRPr="00D231A6">
        <w:rPr>
          <w:rFonts w:eastAsiaTheme="minorHAnsi"/>
          <w:lang w:eastAsia="en-US"/>
        </w:rPr>
        <w:t xml:space="preserve">3. </w:t>
      </w:r>
      <w:r w:rsidR="00AC5501" w:rsidRPr="00D231A6">
        <w:rPr>
          <w:rFonts w:eastAsiaTheme="minorHAnsi"/>
          <w:lang w:eastAsia="en-US"/>
        </w:rPr>
        <w:t>Главным распорядителем бюджетных средств является Администрация Чаинского района.</w:t>
      </w:r>
    </w:p>
    <w:p w:rsidR="004F5F3A" w:rsidRPr="00D231A6" w:rsidRDefault="000C6F66" w:rsidP="000C6F66">
      <w:pPr>
        <w:jc w:val="both"/>
        <w:rPr>
          <w:color w:val="000000"/>
        </w:rPr>
      </w:pPr>
      <w:r w:rsidRPr="00D231A6">
        <w:rPr>
          <w:color w:val="000000"/>
        </w:rPr>
        <w:t xml:space="preserve">       4</w:t>
      </w:r>
      <w:r w:rsidR="004F5F3A" w:rsidRPr="00D231A6">
        <w:rPr>
          <w:color w:val="000000"/>
        </w:rPr>
        <w:t>. Направления предоставления субсидий:</w:t>
      </w:r>
    </w:p>
    <w:p w:rsidR="00B908C6" w:rsidRPr="00D231A6" w:rsidRDefault="004F5F3A" w:rsidP="004F5F3A">
      <w:pPr>
        <w:tabs>
          <w:tab w:val="left" w:pos="3261"/>
        </w:tabs>
        <w:autoSpaceDE w:val="0"/>
        <w:autoSpaceDN w:val="0"/>
        <w:adjustRightInd w:val="0"/>
        <w:ind w:firstLine="720"/>
        <w:jc w:val="both"/>
      </w:pPr>
      <w:r w:rsidRPr="00D231A6">
        <w:t>1) по поддержке малых форм хозяйствования посредством предоставления</w:t>
      </w:r>
      <w:r w:rsidR="00D231A6">
        <w:t>:</w:t>
      </w:r>
      <w:r w:rsidRPr="00D231A6">
        <w:t xml:space="preserve"> </w:t>
      </w:r>
    </w:p>
    <w:p w:rsidR="004F5F3A" w:rsidRPr="00D231A6" w:rsidRDefault="00D231A6" w:rsidP="004F5F3A">
      <w:pPr>
        <w:tabs>
          <w:tab w:val="left" w:pos="3261"/>
        </w:tabs>
        <w:autoSpaceDE w:val="0"/>
        <w:autoSpaceDN w:val="0"/>
        <w:adjustRightInd w:val="0"/>
        <w:ind w:firstLine="720"/>
        <w:jc w:val="both"/>
      </w:pPr>
      <w:r>
        <w:t>-</w:t>
      </w:r>
      <w:r w:rsidR="00B908C6" w:rsidRPr="00D231A6">
        <w:t xml:space="preserve">  </w:t>
      </w:r>
      <w:r w:rsidR="004F5F3A"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в порядке, предусмотренном приложением № 1 к настоящему Порядку;</w:t>
      </w:r>
    </w:p>
    <w:p w:rsidR="004F5F3A" w:rsidRPr="00D231A6" w:rsidRDefault="00D231A6" w:rsidP="004F5F3A">
      <w:pPr>
        <w:tabs>
          <w:tab w:val="left" w:pos="3261"/>
        </w:tabs>
        <w:autoSpaceDE w:val="0"/>
        <w:autoSpaceDN w:val="0"/>
        <w:adjustRightInd w:val="0"/>
        <w:ind w:firstLine="720"/>
        <w:jc w:val="both"/>
      </w:pPr>
      <w:r>
        <w:t xml:space="preserve">- </w:t>
      </w:r>
      <w:r w:rsidR="004F5F3A" w:rsidRPr="00D231A6">
        <w:t>финансирования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в порядке, предусмотренном приложением № 2 к настоящему Порядку;</w:t>
      </w:r>
    </w:p>
    <w:p w:rsidR="004F5F3A" w:rsidRPr="00D231A6" w:rsidRDefault="005F1D63" w:rsidP="004F5F3A">
      <w:pPr>
        <w:autoSpaceDE w:val="0"/>
        <w:autoSpaceDN w:val="0"/>
        <w:adjustRightInd w:val="0"/>
        <w:ind w:firstLine="709"/>
        <w:jc w:val="both"/>
      </w:pPr>
      <w:r>
        <w:t>2</w:t>
      </w:r>
      <w:r w:rsidR="004F5F3A" w:rsidRPr="00D231A6">
        <w:t xml:space="preserve">) по предоставлению субсидий на поддержку сельскохозяйственного производства </w:t>
      </w:r>
      <w:proofErr w:type="gramStart"/>
      <w:r w:rsidR="004F5F3A" w:rsidRPr="00D231A6">
        <w:t>по</w:t>
      </w:r>
      <w:proofErr w:type="gramEnd"/>
      <w:r w:rsidR="004F5F3A" w:rsidRPr="00D231A6">
        <w:t xml:space="preserve"> </w:t>
      </w:r>
      <w:proofErr w:type="gramStart"/>
      <w:r w:rsidR="004F5F3A" w:rsidRPr="00D231A6">
        <w:t>отдельным</w:t>
      </w:r>
      <w:proofErr w:type="gramEnd"/>
      <w:r w:rsidR="004F5F3A" w:rsidRPr="00D231A6">
        <w:t xml:space="preserve"> </w:t>
      </w:r>
      <w:proofErr w:type="spellStart"/>
      <w:r w:rsidR="004F5F3A" w:rsidRPr="00D231A6">
        <w:t>подотраслям</w:t>
      </w:r>
      <w:proofErr w:type="spellEnd"/>
      <w:r w:rsidR="004F5F3A" w:rsidRPr="00D231A6">
        <w:t xml:space="preserve"> растениеводства и животноводства в порядке, предусмотренном приложением № </w:t>
      </w:r>
      <w:r>
        <w:t>3</w:t>
      </w:r>
      <w:r w:rsidR="004F5F3A" w:rsidRPr="00D231A6">
        <w:t xml:space="preserve"> к настоящему Порядку;</w:t>
      </w:r>
    </w:p>
    <w:p w:rsidR="004F5F3A" w:rsidRPr="00D231A6" w:rsidRDefault="005F1D63" w:rsidP="004F5F3A">
      <w:pPr>
        <w:autoSpaceDE w:val="0"/>
        <w:autoSpaceDN w:val="0"/>
        <w:adjustRightInd w:val="0"/>
        <w:ind w:firstLine="709"/>
        <w:jc w:val="both"/>
      </w:pPr>
      <w:r>
        <w:t>3</w:t>
      </w:r>
      <w:r w:rsidR="004F5F3A" w:rsidRPr="00D231A6">
        <w:t>) на предоставление субсидий на возмещение части затрат на приобретение средств  химической защиты растений в порядке</w:t>
      </w:r>
      <w:r w:rsidR="00832AA1">
        <w:t>, предусмотренном приложением №</w:t>
      </w:r>
      <w:r>
        <w:t>4</w:t>
      </w:r>
      <w:r w:rsidR="004F5F3A" w:rsidRPr="00D231A6">
        <w:t xml:space="preserve"> к настоящему Порядку.</w:t>
      </w:r>
    </w:p>
    <w:p w:rsidR="00AC5501" w:rsidRPr="00D231A6" w:rsidRDefault="00472573" w:rsidP="00AC5501">
      <w:pPr>
        <w:autoSpaceDE w:val="0"/>
        <w:autoSpaceDN w:val="0"/>
        <w:adjustRightInd w:val="0"/>
        <w:ind w:firstLine="709"/>
        <w:jc w:val="both"/>
        <w:rPr>
          <w:color w:val="FF0000"/>
        </w:rPr>
      </w:pPr>
      <w:r w:rsidRPr="00D231A6">
        <w:t>5</w:t>
      </w:r>
      <w:r w:rsidR="00AC5501" w:rsidRPr="00D231A6">
        <w:t>. Администрация Чаинского района Томской области осуществляет предоставление субсидий, пред</w:t>
      </w:r>
      <w:r w:rsidR="00832AA1">
        <w:t>усмотренных в приложениях №№ 1-</w:t>
      </w:r>
      <w:r w:rsidR="005F1D63">
        <w:t>4</w:t>
      </w:r>
      <w:r w:rsidR="00AC5501" w:rsidRPr="00D231A6">
        <w:t xml:space="preserve"> к  настоящему Порядку, в пределах бюджетных ассигнований в текущем финансовом году, по соответствующему направлению субсидии.</w:t>
      </w:r>
    </w:p>
    <w:p w:rsidR="00AC5501" w:rsidRPr="00D231A6" w:rsidRDefault="00472573" w:rsidP="00AC5501">
      <w:pPr>
        <w:ind w:firstLine="709"/>
        <w:jc w:val="both"/>
      </w:pPr>
      <w:r w:rsidRPr="00D231A6">
        <w:t>6</w:t>
      </w:r>
      <w:r w:rsidR="00AC5501" w:rsidRPr="00D231A6">
        <w:t>. Субсидии, пред</w:t>
      </w:r>
      <w:r w:rsidR="00832AA1">
        <w:t>усмотренные в приложениях №№ 1-</w:t>
      </w:r>
      <w:r w:rsidR="005F1D63">
        <w:t>4</w:t>
      </w:r>
      <w:r w:rsidR="00AC5501" w:rsidRPr="00D231A6">
        <w:t xml:space="preserve"> к настоящему Порядку (далее – субсидии), предоставляются в целях возмещения недополученных доходов и (или) </w:t>
      </w:r>
      <w:r w:rsidR="00AC5501" w:rsidRPr="00D231A6">
        <w:lastRenderedPageBreak/>
        <w:t>возмещения затрат в связи с производством (реализацией) товаров, выполнением работ, оказанием услуг сельскохозяйственными товаропроизводителями и организациями агропромышленного комплекса независимо от их организационно-правовых форм, имеющими право на получение государственной поддержки (далее – получатели субсидии).</w:t>
      </w:r>
    </w:p>
    <w:p w:rsidR="00016BFC" w:rsidRDefault="00472573" w:rsidP="00016BFC">
      <w:pPr>
        <w:autoSpaceDE w:val="0"/>
        <w:autoSpaceDN w:val="0"/>
        <w:adjustRightInd w:val="0"/>
        <w:ind w:firstLine="708"/>
        <w:jc w:val="both"/>
        <w:rPr>
          <w:rFonts w:eastAsiaTheme="minorHAnsi"/>
          <w:lang w:eastAsia="en-US"/>
        </w:rPr>
      </w:pPr>
      <w:r w:rsidRPr="00D231A6">
        <w:rPr>
          <w:rFonts w:eastAsiaTheme="minorHAnsi"/>
          <w:lang w:eastAsia="en-US"/>
        </w:rPr>
        <w:t>7</w:t>
      </w:r>
      <w:r w:rsidR="00016BFC" w:rsidRPr="00D231A6">
        <w:rPr>
          <w:rFonts w:eastAsiaTheme="minorHAnsi"/>
          <w:lang w:eastAsia="en-US"/>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5F1D63" w:rsidRPr="00D231A6" w:rsidRDefault="005F1D63" w:rsidP="00016BFC">
      <w:pPr>
        <w:autoSpaceDE w:val="0"/>
        <w:autoSpaceDN w:val="0"/>
        <w:adjustRightInd w:val="0"/>
        <w:ind w:firstLine="708"/>
        <w:jc w:val="both"/>
        <w:rPr>
          <w:rFonts w:eastAsiaTheme="minorHAnsi"/>
          <w:lang w:eastAsia="en-US"/>
        </w:rPr>
      </w:pPr>
    </w:p>
    <w:p w:rsidR="00016BFC" w:rsidRPr="00832AA1" w:rsidRDefault="00BC4BF0" w:rsidP="00BC4BF0">
      <w:pPr>
        <w:autoSpaceDE w:val="0"/>
        <w:autoSpaceDN w:val="0"/>
        <w:adjustRightInd w:val="0"/>
        <w:ind w:firstLine="708"/>
        <w:jc w:val="center"/>
        <w:rPr>
          <w:rFonts w:eastAsiaTheme="minorHAnsi"/>
          <w:lang w:eastAsia="en-US"/>
        </w:rPr>
      </w:pPr>
      <w:r w:rsidRPr="00832AA1">
        <w:rPr>
          <w:rFonts w:eastAsiaTheme="minorHAnsi"/>
          <w:lang w:eastAsia="en-US"/>
        </w:rPr>
        <w:t>2</w:t>
      </w:r>
      <w:r w:rsidR="00016BFC" w:rsidRPr="00832AA1">
        <w:rPr>
          <w:rFonts w:eastAsiaTheme="minorHAnsi"/>
          <w:lang w:eastAsia="en-US"/>
        </w:rPr>
        <w:t>. Условия и порядок предоставления субсидий</w:t>
      </w:r>
    </w:p>
    <w:p w:rsidR="00472573" w:rsidRPr="00D231A6" w:rsidRDefault="00472573" w:rsidP="00BC4BF0">
      <w:pPr>
        <w:autoSpaceDE w:val="0"/>
        <w:autoSpaceDN w:val="0"/>
        <w:adjustRightInd w:val="0"/>
        <w:ind w:firstLine="708"/>
        <w:jc w:val="center"/>
        <w:rPr>
          <w:rFonts w:eastAsiaTheme="minorHAnsi"/>
          <w:i/>
          <w:lang w:eastAsia="en-US"/>
        </w:rPr>
      </w:pPr>
    </w:p>
    <w:p w:rsidR="00BC4BF0" w:rsidRPr="00D231A6" w:rsidRDefault="00472573" w:rsidP="00BC4BF0">
      <w:pPr>
        <w:ind w:firstLine="709"/>
        <w:jc w:val="both"/>
        <w:rPr>
          <w:color w:val="000000"/>
        </w:rPr>
      </w:pPr>
      <w:r w:rsidRPr="00D231A6">
        <w:rPr>
          <w:color w:val="000000"/>
        </w:rPr>
        <w:t>8</w:t>
      </w:r>
      <w:r w:rsidR="00BC4BF0" w:rsidRPr="00D231A6">
        <w:rPr>
          <w:color w:val="000000"/>
        </w:rPr>
        <w:t>.</w:t>
      </w:r>
      <w:r w:rsidR="001B62AD">
        <w:rPr>
          <w:color w:val="000000"/>
        </w:rPr>
        <w:t xml:space="preserve"> </w:t>
      </w:r>
      <w:r w:rsidR="00BC4BF0" w:rsidRPr="00D231A6">
        <w:rPr>
          <w:color w:val="000000"/>
        </w:rPr>
        <w:t xml:space="preserve">Условиями предоставления субсидии являются выполнение получателем субсидии, </w:t>
      </w:r>
      <w:r w:rsidR="00BC4BF0" w:rsidRPr="00D231A6">
        <w:rPr>
          <w:color w:val="000000"/>
          <w:lang w:bidi="ru-RU"/>
        </w:rPr>
        <w:t>на первое число месяца в котором планируется заключение соглашения,</w:t>
      </w:r>
      <w:r w:rsidR="00BC4BF0" w:rsidRPr="00D231A6">
        <w:rPr>
          <w:color w:val="000000"/>
        </w:rPr>
        <w:t xml:space="preserve"> следующих требований:</w:t>
      </w:r>
    </w:p>
    <w:p w:rsidR="00BC4BF0" w:rsidRPr="00D231A6" w:rsidRDefault="00BC4BF0" w:rsidP="00BC4BF0">
      <w:pPr>
        <w:ind w:firstLine="709"/>
        <w:jc w:val="both"/>
        <w:rPr>
          <w:color w:val="000000"/>
        </w:rPr>
      </w:pPr>
      <w:proofErr w:type="gramStart"/>
      <w:r w:rsidRPr="00D231A6">
        <w:rPr>
          <w:color w:val="000000"/>
        </w:rPr>
        <w:t>а)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231A6">
        <w:rPr>
          <w:color w:val="000000"/>
        </w:rPr>
        <w:t>офшорные</w:t>
      </w:r>
      <w:proofErr w:type="spellEnd"/>
      <w:proofErr w:type="gramEnd"/>
      <w:r w:rsidRPr="00D231A6">
        <w:rPr>
          <w:color w:val="000000"/>
        </w:rPr>
        <w:t xml:space="preserve"> зоны) в отношении таких юридических лиц, в совокупности превышает 50 процентов;</w:t>
      </w:r>
    </w:p>
    <w:p w:rsidR="00BC4BF0" w:rsidRPr="00D231A6" w:rsidRDefault="00BC4BF0" w:rsidP="00BC4BF0">
      <w:pPr>
        <w:ind w:firstLine="709"/>
        <w:jc w:val="both"/>
        <w:rPr>
          <w:color w:val="000000"/>
        </w:rPr>
      </w:pPr>
      <w:r w:rsidRPr="00D231A6">
        <w:rPr>
          <w:color w:val="000000"/>
        </w:rPr>
        <w:t>б) получатель субсидии не должен получать средства из местного и областного бюджета в соответствии с иными нормативными правовыми актами Томской области и Администрации Чаинского района на цели предоставления субсидии;</w:t>
      </w:r>
    </w:p>
    <w:p w:rsidR="007E0ABC" w:rsidRPr="00D231A6" w:rsidRDefault="00BC4BF0" w:rsidP="007E0ABC">
      <w:pPr>
        <w:autoSpaceDE w:val="0"/>
        <w:autoSpaceDN w:val="0"/>
        <w:adjustRightInd w:val="0"/>
        <w:ind w:firstLine="708"/>
        <w:jc w:val="both"/>
        <w:rPr>
          <w:rFonts w:eastAsiaTheme="minorHAnsi"/>
          <w:lang w:eastAsia="en-US"/>
        </w:rPr>
      </w:pPr>
      <w:r w:rsidRPr="00D231A6">
        <w:rPr>
          <w:color w:val="000000"/>
        </w:rPr>
        <w:t>в</w:t>
      </w:r>
      <w:r w:rsidR="007E0ABC" w:rsidRPr="00D231A6">
        <w:rPr>
          <w:color w:val="000000"/>
        </w:rPr>
        <w:t>)</w:t>
      </w:r>
      <w:r w:rsidR="007E0ABC" w:rsidRPr="00D231A6">
        <w:rPr>
          <w:rFonts w:eastAsiaTheme="minorHAnsi"/>
          <w:lang w:eastAsia="en-US"/>
        </w:rPr>
        <w:t xml:space="preserve">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007E0ABC" w:rsidRPr="00D231A6">
        <w:rPr>
          <w:rFonts w:eastAsiaTheme="minorHAnsi"/>
          <w:lang w:eastAsia="en-US"/>
        </w:rPr>
        <w:t>предоставленных</w:t>
      </w:r>
      <w:proofErr w:type="gramEnd"/>
      <w:r w:rsidR="007E0ABC" w:rsidRPr="00D231A6">
        <w:rPr>
          <w:rFonts w:eastAsiaTheme="minorHAnsi"/>
          <w:lang w:eastAsia="en-US"/>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BC4BF0" w:rsidRPr="00D231A6" w:rsidRDefault="00472573" w:rsidP="007E0ABC">
      <w:pPr>
        <w:ind w:firstLine="709"/>
        <w:jc w:val="both"/>
        <w:rPr>
          <w:color w:val="000000"/>
        </w:rPr>
      </w:pPr>
      <w:r w:rsidRPr="00D231A6">
        <w:rPr>
          <w:color w:val="000000"/>
        </w:rPr>
        <w:t>г</w:t>
      </w:r>
      <w:r w:rsidR="00BC4BF0" w:rsidRPr="00D231A6">
        <w:rPr>
          <w:color w:val="000000"/>
        </w:rPr>
        <w:t xml:space="preserve">) 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 </w:t>
      </w:r>
    </w:p>
    <w:p w:rsidR="00BC4BF0" w:rsidRPr="00D231A6" w:rsidRDefault="00472573" w:rsidP="00BC4BF0">
      <w:pPr>
        <w:pStyle w:val="a5"/>
        <w:spacing w:before="0" w:beforeAutospacing="0" w:after="0" w:afterAutospacing="0"/>
        <w:ind w:firstLine="709"/>
        <w:jc w:val="both"/>
        <w:rPr>
          <w:color w:val="000000"/>
        </w:rPr>
      </w:pPr>
      <w:proofErr w:type="spellStart"/>
      <w:r w:rsidRPr="00D231A6">
        <w:rPr>
          <w:color w:val="000000"/>
        </w:rPr>
        <w:t>д</w:t>
      </w:r>
      <w:proofErr w:type="spellEnd"/>
      <w:r w:rsidR="00BC4BF0" w:rsidRPr="00D231A6">
        <w:rPr>
          <w:color w:val="000000"/>
        </w:rPr>
        <w:t>) состояние на учете в налоговом органе на территории Томской области;</w:t>
      </w:r>
    </w:p>
    <w:p w:rsidR="00BC4BF0" w:rsidRPr="00D231A6" w:rsidRDefault="00472573" w:rsidP="00BC4BF0">
      <w:pPr>
        <w:pStyle w:val="a5"/>
        <w:spacing w:before="0" w:beforeAutospacing="0" w:after="0" w:afterAutospacing="0"/>
        <w:ind w:firstLine="709"/>
        <w:jc w:val="both"/>
        <w:rPr>
          <w:color w:val="000000"/>
        </w:rPr>
      </w:pPr>
      <w:r w:rsidRPr="00D231A6">
        <w:rPr>
          <w:color w:val="000000"/>
        </w:rPr>
        <w:t>е</w:t>
      </w:r>
      <w:r w:rsidR="00BC4BF0" w:rsidRPr="00D231A6">
        <w:rPr>
          <w:color w:val="000000"/>
        </w:rPr>
        <w:t>) представление отчетности о финансово-экономическом состоянии в порядке и сроки, утверждаемые Департаментом по социально-экономическому развитию села Томской области (далее – Департамент), по формам, утверждаемым Министерством сельского хозяйства Российской Федерации;</w:t>
      </w:r>
    </w:p>
    <w:p w:rsidR="00BC4BF0" w:rsidRPr="00D231A6" w:rsidRDefault="00472573" w:rsidP="00BC4BF0">
      <w:pPr>
        <w:pStyle w:val="a5"/>
        <w:spacing w:before="0" w:beforeAutospacing="0" w:after="0" w:afterAutospacing="0"/>
        <w:ind w:firstLine="709"/>
        <w:jc w:val="both"/>
        <w:rPr>
          <w:color w:val="000000"/>
        </w:rPr>
      </w:pPr>
      <w:r w:rsidRPr="00D231A6">
        <w:rPr>
          <w:color w:val="000000"/>
        </w:rPr>
        <w:t>ж</w:t>
      </w:r>
      <w:r w:rsidR="00BC4BF0" w:rsidRPr="00D231A6">
        <w:rPr>
          <w:color w:val="000000"/>
        </w:rPr>
        <w:t xml:space="preserve">) согласие получателя субсидии на осуществление Администрацией Чаинского района и органами </w:t>
      </w:r>
      <w:r w:rsidR="00375F93">
        <w:rPr>
          <w:color w:val="000000"/>
        </w:rPr>
        <w:t xml:space="preserve">государственного и </w:t>
      </w:r>
      <w:r w:rsidR="001B62AD">
        <w:rPr>
          <w:color w:val="000000"/>
        </w:rPr>
        <w:t>муниципального</w:t>
      </w:r>
      <w:r w:rsidR="00BC4BF0" w:rsidRPr="00D231A6">
        <w:rPr>
          <w:color w:val="000000"/>
        </w:rPr>
        <w:t xml:space="preserve"> финансового контроля проверок соблюдения получателями субсидий условий, целей и порядка их предоставления.</w:t>
      </w:r>
    </w:p>
    <w:p w:rsidR="00553A54" w:rsidRPr="00D231A6" w:rsidRDefault="00472573" w:rsidP="00421088">
      <w:pPr>
        <w:autoSpaceDE w:val="0"/>
        <w:autoSpaceDN w:val="0"/>
        <w:adjustRightInd w:val="0"/>
        <w:ind w:firstLine="709"/>
        <w:jc w:val="both"/>
      </w:pPr>
      <w:r w:rsidRPr="00D231A6">
        <w:t>9</w:t>
      </w:r>
      <w:r w:rsidR="00BC4BF0" w:rsidRPr="00D231A6">
        <w:t xml:space="preserve">. </w:t>
      </w:r>
      <w:r w:rsidR="00553A54" w:rsidRPr="00D231A6">
        <w:rPr>
          <w:rFonts w:eastAsiaTheme="minorHAnsi"/>
          <w:lang w:eastAsia="en-US"/>
        </w:rPr>
        <w:t>Соглашения в отношении субсидий, предоставляемых за счет средств областного бюджета (</w:t>
      </w:r>
      <w:proofErr w:type="spellStart"/>
      <w:r w:rsidR="00553A54" w:rsidRPr="00D231A6">
        <w:rPr>
          <w:rFonts w:eastAsiaTheme="minorHAnsi"/>
          <w:lang w:eastAsia="en-US"/>
        </w:rPr>
        <w:t>несофинансируемая</w:t>
      </w:r>
      <w:proofErr w:type="spellEnd"/>
      <w:r w:rsidR="00553A54" w:rsidRPr="00D231A6">
        <w:rPr>
          <w:rFonts w:eastAsiaTheme="minorHAnsi"/>
          <w:lang w:eastAsia="en-US"/>
        </w:rPr>
        <w:t xml:space="preserve"> часть), дополнительные соглашения к таким Соглашениям, в том числе дополнительные соглашения о расторжении таких Соглашений, заключаются в соответствии с типовой формой, утвержденной </w:t>
      </w:r>
      <w:r w:rsidR="000E62DA" w:rsidRPr="00D231A6">
        <w:t>Управлением финансов Администрации Чаинского района</w:t>
      </w:r>
      <w:r w:rsidR="00553A54" w:rsidRPr="00D231A6">
        <w:rPr>
          <w:rFonts w:eastAsiaTheme="minorHAnsi"/>
          <w:lang w:eastAsia="en-US"/>
        </w:rPr>
        <w:t>.</w:t>
      </w:r>
    </w:p>
    <w:p w:rsidR="00553A54" w:rsidRPr="00D231A6" w:rsidRDefault="00553A54" w:rsidP="00553A54">
      <w:pPr>
        <w:autoSpaceDE w:val="0"/>
        <w:autoSpaceDN w:val="0"/>
        <w:adjustRightInd w:val="0"/>
        <w:ind w:firstLine="708"/>
        <w:jc w:val="both"/>
        <w:rPr>
          <w:rFonts w:eastAsiaTheme="minorHAnsi"/>
          <w:lang w:eastAsia="en-US"/>
        </w:rPr>
      </w:pPr>
      <w:proofErr w:type="gramStart"/>
      <w:r w:rsidRPr="00D231A6">
        <w:rPr>
          <w:rFonts w:eastAsiaTheme="minorHAnsi"/>
          <w:lang w:eastAsia="en-US"/>
        </w:rPr>
        <w:t>Соглашения в отношении субсидий, предоставляемых за счет средств федерального и областного бюджетов (</w:t>
      </w:r>
      <w:proofErr w:type="spellStart"/>
      <w:r w:rsidRPr="00D231A6">
        <w:rPr>
          <w:rFonts w:eastAsiaTheme="minorHAnsi"/>
          <w:lang w:eastAsia="en-US"/>
        </w:rPr>
        <w:t>софинансируемая</w:t>
      </w:r>
      <w:proofErr w:type="spellEnd"/>
      <w:r w:rsidRPr="00D231A6">
        <w:rPr>
          <w:rFonts w:eastAsiaTheme="minorHAnsi"/>
          <w:lang w:eastAsia="en-US"/>
        </w:rPr>
        <w:t xml:space="preserve"> часть), дополнительные соглашения к таким Соглашениям, в том числе дополнительные соглашения о расторжении таких Соглашений, заключаются в государственной интегрированной информационной системе управления </w:t>
      </w:r>
      <w:r w:rsidRPr="00D231A6">
        <w:rPr>
          <w:rFonts w:eastAsiaTheme="minorHAnsi"/>
          <w:lang w:eastAsia="en-US"/>
        </w:rPr>
        <w:lastRenderedPageBreak/>
        <w:t>общественными финансами "Электронный бюджет" в соответствии с типовой формой, утвержденной Министерством финансов Российской Федерации.</w:t>
      </w:r>
      <w:proofErr w:type="gramEnd"/>
    </w:p>
    <w:p w:rsidR="00BC4BF0" w:rsidRPr="00D231A6" w:rsidRDefault="00BC4BF0" w:rsidP="00553A54">
      <w:pPr>
        <w:autoSpaceDE w:val="0"/>
        <w:autoSpaceDN w:val="0"/>
        <w:adjustRightInd w:val="0"/>
        <w:ind w:firstLine="708"/>
        <w:jc w:val="both"/>
        <w:rPr>
          <w:color w:val="000000"/>
        </w:rPr>
      </w:pPr>
      <w:r w:rsidRPr="00D231A6">
        <w:rPr>
          <w:color w:val="000000"/>
        </w:rPr>
        <w:t xml:space="preserve"> Соглашение с получателем субсидии - гражданином, ведущим личное подсобное хозяйство, заключается по месту его жительства на территории Томской области. Соглашение с получателем субсидии – юридическим лицом, индивидуальным предпринимателем заключается по месту предоставления отчетности, указанной в </w:t>
      </w:r>
      <w:r w:rsidRPr="00832AA1">
        <w:rPr>
          <w:color w:val="000000"/>
        </w:rPr>
        <w:t xml:space="preserve">подпункте </w:t>
      </w:r>
      <w:r w:rsidR="00832AA1" w:rsidRPr="00832AA1">
        <w:rPr>
          <w:color w:val="000000"/>
        </w:rPr>
        <w:t xml:space="preserve">е) пункта </w:t>
      </w:r>
      <w:r w:rsidR="00832AA1">
        <w:rPr>
          <w:color w:val="000000"/>
        </w:rPr>
        <w:t>8</w:t>
      </w:r>
      <w:r w:rsidRPr="00D231A6">
        <w:rPr>
          <w:color w:val="000000"/>
        </w:rPr>
        <w:t xml:space="preserve"> настоящего Порядка.</w:t>
      </w:r>
    </w:p>
    <w:p w:rsidR="00BC4BF0" w:rsidRPr="00D231A6" w:rsidRDefault="00667DE0" w:rsidP="00BC4BF0">
      <w:pPr>
        <w:pStyle w:val="a5"/>
        <w:spacing w:before="0" w:beforeAutospacing="0" w:after="0" w:afterAutospacing="0"/>
        <w:ind w:firstLine="709"/>
        <w:jc w:val="both"/>
      </w:pPr>
      <w:r w:rsidRPr="00D231A6">
        <w:t>10</w:t>
      </w:r>
      <w:r w:rsidR="00BC4BF0" w:rsidRPr="00D231A6">
        <w:t>. Для  заключения соглашения получатели субсидий представляют в Администрацию Чаинского района:</w:t>
      </w:r>
    </w:p>
    <w:p w:rsidR="00BC4BF0" w:rsidRPr="00D231A6" w:rsidRDefault="00BC4BF0" w:rsidP="00BC4BF0">
      <w:pPr>
        <w:pStyle w:val="a5"/>
        <w:spacing w:before="0" w:beforeAutospacing="0" w:after="0" w:afterAutospacing="0"/>
        <w:ind w:firstLine="709"/>
        <w:jc w:val="both"/>
      </w:pPr>
      <w:r w:rsidRPr="00D231A6">
        <w:t>заявление о предоставлении субсидии;</w:t>
      </w:r>
    </w:p>
    <w:p w:rsidR="00BC4BF0" w:rsidRPr="00D231A6" w:rsidRDefault="00BC4BF0" w:rsidP="00BC4BF0">
      <w:pPr>
        <w:pStyle w:val="a5"/>
        <w:spacing w:before="0" w:beforeAutospacing="0" w:after="0" w:afterAutospacing="0"/>
        <w:ind w:firstLine="709"/>
        <w:jc w:val="both"/>
      </w:pPr>
      <w:r w:rsidRPr="00D231A6">
        <w:t>проект соглашения, подписанный получателем субсидии или лицом, уполномоченным на подписание соглашения;</w:t>
      </w:r>
    </w:p>
    <w:p w:rsidR="00BC4BF0" w:rsidRPr="00D231A6" w:rsidRDefault="00BC4BF0" w:rsidP="00BC4BF0">
      <w:pPr>
        <w:pStyle w:val="a5"/>
        <w:spacing w:before="0" w:beforeAutospacing="0" w:after="0" w:afterAutospacing="0"/>
        <w:ind w:firstLine="709"/>
        <w:jc w:val="both"/>
      </w:pPr>
      <w:r w:rsidRPr="00D231A6">
        <w:t>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BC4BF0" w:rsidRPr="00D231A6" w:rsidRDefault="00BC4BF0" w:rsidP="00BC4BF0">
      <w:pPr>
        <w:pStyle w:val="a5"/>
        <w:spacing w:before="0" w:beforeAutospacing="0" w:after="0" w:afterAutospacing="0"/>
        <w:ind w:firstLine="709"/>
        <w:jc w:val="both"/>
      </w:pPr>
      <w:r w:rsidRPr="00D231A6">
        <w:rPr>
          <w:lang w:bidi="ru-RU"/>
        </w:rPr>
        <w:t>В случае</w:t>
      </w:r>
      <w:proofErr w:type="gramStart"/>
      <w:r w:rsidRPr="00D231A6">
        <w:rPr>
          <w:lang w:bidi="ru-RU"/>
        </w:rPr>
        <w:t>,</w:t>
      </w:r>
      <w:proofErr w:type="gramEnd"/>
      <w:r w:rsidRPr="00D231A6">
        <w:rPr>
          <w:lang w:bidi="ru-RU"/>
        </w:rPr>
        <w:t xml:space="preserve"> если получателем субсидии не предоставлена выписка из Единого государственного реестра юридических лиц (индивидуальных предпринимателей) Администрация Чаинского района запрашивает ее самостоятельно в электронном виде.</w:t>
      </w:r>
    </w:p>
    <w:p w:rsidR="00BC4BF0" w:rsidRPr="00D231A6" w:rsidRDefault="00667DE0" w:rsidP="00BC4BF0">
      <w:pPr>
        <w:pStyle w:val="a5"/>
        <w:spacing w:before="0" w:beforeAutospacing="0" w:after="0" w:afterAutospacing="0"/>
        <w:ind w:firstLine="709"/>
        <w:jc w:val="both"/>
      </w:pPr>
      <w:r w:rsidRPr="00D231A6">
        <w:t>11</w:t>
      </w:r>
      <w:r w:rsidR="00BC4BF0" w:rsidRPr="00D231A6">
        <w:t xml:space="preserve">. Проект соглашения подписывается Администрацией Чаинского района в течение 10 рабочих дней </w:t>
      </w:r>
      <w:proofErr w:type="gramStart"/>
      <w:r w:rsidR="00BC4BF0" w:rsidRPr="00D231A6">
        <w:t>с даты предоставления</w:t>
      </w:r>
      <w:proofErr w:type="gramEnd"/>
      <w:r w:rsidR="00BC4BF0" w:rsidRPr="00D231A6">
        <w:t xml:space="preserve">  документов, предусмотренных </w:t>
      </w:r>
      <w:r w:rsidR="00832AA1" w:rsidRPr="00832AA1">
        <w:t>пунктом 10</w:t>
      </w:r>
      <w:r w:rsidR="00BC4BF0" w:rsidRPr="00832AA1">
        <w:t xml:space="preserve"> настоящего Порядка,  в Администрацию Чаинского района.</w:t>
      </w:r>
      <w:r w:rsidR="00BC4BF0" w:rsidRPr="00D231A6">
        <w:t xml:space="preserve"> </w:t>
      </w:r>
    </w:p>
    <w:p w:rsidR="00BC4BF0" w:rsidRPr="00D231A6" w:rsidRDefault="00BC4BF0" w:rsidP="00BC4BF0">
      <w:pPr>
        <w:pStyle w:val="a5"/>
        <w:spacing w:before="0" w:beforeAutospacing="0" w:after="0" w:afterAutospacing="0"/>
        <w:ind w:firstLine="709"/>
        <w:jc w:val="both"/>
      </w:pPr>
      <w:r w:rsidRPr="00D231A6">
        <w:t xml:space="preserve">Подписанные соглашения нумеруются и в течение 5 рабочих дней с даты подписания соглашения регистрируются </w:t>
      </w:r>
      <w:proofErr w:type="gramStart"/>
      <w:r w:rsidRPr="00D231A6">
        <w:t>в реестре соглашений о предоставлении субсидий на государственную поддержку сельскохозяйственного производства в Томской области на текущий финансовый год</w:t>
      </w:r>
      <w:proofErr w:type="gramEnd"/>
      <w:r w:rsidRPr="00D231A6">
        <w:t>.</w:t>
      </w:r>
    </w:p>
    <w:p w:rsidR="00837839" w:rsidRPr="00D231A6" w:rsidRDefault="00667DE0" w:rsidP="00837839">
      <w:pPr>
        <w:autoSpaceDE w:val="0"/>
        <w:autoSpaceDN w:val="0"/>
        <w:adjustRightInd w:val="0"/>
        <w:ind w:firstLine="709"/>
        <w:jc w:val="both"/>
      </w:pPr>
      <w:r w:rsidRPr="00D231A6">
        <w:t>12</w:t>
      </w:r>
      <w:r w:rsidR="00BC4BF0" w:rsidRPr="00D231A6">
        <w:t xml:space="preserve">. Один экземпляр соглашения остается в Администрации Чаинского района, второй экземпляр передается получателю субсидии при его личном обращении или уполномоченному лицу. </w:t>
      </w:r>
    </w:p>
    <w:p w:rsidR="00837839" w:rsidRPr="00D231A6" w:rsidRDefault="00667DE0" w:rsidP="00837839">
      <w:pPr>
        <w:autoSpaceDE w:val="0"/>
        <w:autoSpaceDN w:val="0"/>
        <w:adjustRightInd w:val="0"/>
        <w:ind w:firstLine="709"/>
        <w:jc w:val="both"/>
      </w:pPr>
      <w:r w:rsidRPr="00D231A6">
        <w:t xml:space="preserve">13. </w:t>
      </w:r>
      <w:r w:rsidR="00837839" w:rsidRPr="00D231A6">
        <w:t>Соглашение, заключенное Администрацией Чаинского района с получателем субсидии, включает значение показателей, необходимых для достижения результатом предоставления субсидий.</w:t>
      </w:r>
    </w:p>
    <w:p w:rsidR="00837839" w:rsidRPr="00D231A6" w:rsidRDefault="00667DE0" w:rsidP="00837839">
      <w:pPr>
        <w:autoSpaceDE w:val="0"/>
        <w:autoSpaceDN w:val="0"/>
        <w:adjustRightInd w:val="0"/>
        <w:ind w:firstLine="540"/>
        <w:jc w:val="both"/>
        <w:rPr>
          <w:rFonts w:eastAsiaTheme="minorHAnsi"/>
          <w:lang w:eastAsia="en-US"/>
        </w:rPr>
      </w:pPr>
      <w:r w:rsidRPr="00D231A6">
        <w:rPr>
          <w:rFonts w:eastAsiaTheme="minorHAnsi"/>
          <w:lang w:eastAsia="en-US"/>
        </w:rPr>
        <w:t xml:space="preserve">  14. </w:t>
      </w:r>
      <w:proofErr w:type="gramStart"/>
      <w:r w:rsidR="00837839" w:rsidRPr="00D231A6">
        <w:rPr>
          <w:rFonts w:eastAsiaTheme="minorHAnsi"/>
          <w:lang w:eastAsia="en-US"/>
        </w:rPr>
        <w:t xml:space="preserve">Результатом предоставления субсидии на поддержку сельскохозяйственного производства по отдельным </w:t>
      </w:r>
      <w:proofErr w:type="spellStart"/>
      <w:r w:rsidR="00837839" w:rsidRPr="00D231A6">
        <w:rPr>
          <w:rFonts w:eastAsiaTheme="minorHAnsi"/>
          <w:lang w:eastAsia="en-US"/>
        </w:rPr>
        <w:t>подотраслям</w:t>
      </w:r>
      <w:proofErr w:type="spellEnd"/>
      <w:r w:rsidR="00837839" w:rsidRPr="00D231A6">
        <w:rPr>
          <w:rFonts w:eastAsiaTheme="minorHAnsi"/>
          <w:lang w:eastAsia="en-US"/>
        </w:rPr>
        <w:t xml:space="preserve"> растениеводства и животноводства является сохранение и (или) увеличение производства молока на 1 января отчетного года к уровню текущего года.</w:t>
      </w:r>
      <w:proofErr w:type="gramEnd"/>
    </w:p>
    <w:p w:rsidR="00BE4369" w:rsidRPr="00D231A6" w:rsidRDefault="00667DE0" w:rsidP="00BE4369">
      <w:pPr>
        <w:autoSpaceDE w:val="0"/>
        <w:autoSpaceDN w:val="0"/>
        <w:adjustRightInd w:val="0"/>
        <w:ind w:firstLine="540"/>
        <w:jc w:val="both"/>
        <w:rPr>
          <w:rFonts w:eastAsiaTheme="minorHAnsi"/>
          <w:lang w:eastAsia="en-US"/>
        </w:rPr>
      </w:pPr>
      <w:r w:rsidRPr="00D231A6">
        <w:rPr>
          <w:rFonts w:eastAsiaTheme="minorHAnsi"/>
          <w:lang w:eastAsia="en-US"/>
        </w:rPr>
        <w:t xml:space="preserve">   15. </w:t>
      </w:r>
      <w:r w:rsidR="00837839" w:rsidRPr="00D231A6">
        <w:rPr>
          <w:rFonts w:eastAsiaTheme="minorHAnsi"/>
          <w:lang w:eastAsia="en-US"/>
        </w:rPr>
        <w:t>Результат</w:t>
      </w:r>
      <w:r w:rsidR="001B62AD">
        <w:rPr>
          <w:rFonts w:eastAsiaTheme="minorHAnsi"/>
          <w:lang w:eastAsia="en-US"/>
        </w:rPr>
        <w:t>ами</w:t>
      </w:r>
      <w:r w:rsidR="00837839" w:rsidRPr="00D231A6">
        <w:rPr>
          <w:rFonts w:eastAsiaTheme="minorHAnsi"/>
          <w:lang w:eastAsia="en-US"/>
        </w:rPr>
        <w:t xml:space="preserve"> предоставления субсидии на поддержку малых форм хозяйствования</w:t>
      </w:r>
      <w:r w:rsidR="001B62AD">
        <w:rPr>
          <w:rFonts w:eastAsiaTheme="minorHAnsi"/>
          <w:lang w:eastAsia="en-US"/>
        </w:rPr>
        <w:t xml:space="preserve"> являются:</w:t>
      </w:r>
    </w:p>
    <w:p w:rsidR="00BE4369" w:rsidRPr="00D231A6" w:rsidRDefault="00BE4369" w:rsidP="00BE4369">
      <w:pPr>
        <w:autoSpaceDE w:val="0"/>
        <w:autoSpaceDN w:val="0"/>
        <w:adjustRightInd w:val="0"/>
        <w:ind w:firstLine="540"/>
        <w:jc w:val="both"/>
        <w:rPr>
          <w:rFonts w:eastAsiaTheme="minorHAnsi"/>
          <w:lang w:eastAsia="en-US"/>
        </w:rPr>
      </w:pPr>
      <w:r w:rsidRPr="00D231A6">
        <w:rPr>
          <w:rFonts w:eastAsiaTheme="minorHAnsi"/>
          <w:lang w:eastAsia="en-US"/>
        </w:rPr>
        <w:t>по</w:t>
      </w:r>
      <w:r w:rsidR="00837839" w:rsidRPr="00D231A6">
        <w:rPr>
          <w:rFonts w:eastAsiaTheme="minorHAnsi"/>
          <w:lang w:eastAsia="en-US"/>
        </w:rPr>
        <w:t xml:space="preserve"> субсидии на содержание коров является сохранение и (или) увеличение поголовья коров на 1 января отчетного года к уровню текущего года</w:t>
      </w:r>
      <w:r w:rsidRPr="00D231A6">
        <w:rPr>
          <w:rFonts w:eastAsiaTheme="minorHAnsi"/>
          <w:lang w:eastAsia="en-US"/>
        </w:rPr>
        <w:t>;</w:t>
      </w:r>
    </w:p>
    <w:p w:rsidR="00837839" w:rsidRDefault="00BE4369" w:rsidP="004B1636">
      <w:pPr>
        <w:autoSpaceDE w:val="0"/>
        <w:autoSpaceDN w:val="0"/>
        <w:adjustRightInd w:val="0"/>
        <w:ind w:firstLine="540"/>
        <w:jc w:val="both"/>
        <w:rPr>
          <w:rFonts w:eastAsiaTheme="minorHAnsi"/>
          <w:lang w:eastAsia="en-US"/>
        </w:rPr>
      </w:pPr>
      <w:r w:rsidRPr="00D231A6">
        <w:rPr>
          <w:rFonts w:eastAsiaTheme="minorHAnsi"/>
          <w:lang w:eastAsia="en-US"/>
        </w:rPr>
        <w:t xml:space="preserve">по субсидии </w:t>
      </w:r>
      <w:r w:rsidRPr="00D231A6">
        <w:t xml:space="preserve">на возмещение части затрат на обеспечение технической и технологической модернизации </w:t>
      </w:r>
      <w:r w:rsidRPr="00D231A6">
        <w:rPr>
          <w:rFonts w:eastAsiaTheme="minorHAnsi"/>
          <w:lang w:eastAsia="en-US"/>
        </w:rPr>
        <w:t>является сохранение и (или) увеличение поголовья коров на 1 января отчетного года к уровню текущего года, либо сохранение и (или) увеличение условных голов</w:t>
      </w:r>
      <w:r w:rsidRPr="00D231A6">
        <w:t xml:space="preserve"> сельскохозяйственных животных</w:t>
      </w:r>
      <w:r w:rsidR="004B1636" w:rsidRPr="00D231A6">
        <w:rPr>
          <w:rFonts w:eastAsiaTheme="minorHAnsi"/>
          <w:lang w:eastAsia="en-US"/>
        </w:rPr>
        <w:t xml:space="preserve"> на 1 января отчетного года к уровню текущего года</w:t>
      </w:r>
      <w:r w:rsidRPr="00D231A6">
        <w:rPr>
          <w:rFonts w:eastAsiaTheme="minorHAnsi"/>
          <w:lang w:eastAsia="en-US"/>
        </w:rPr>
        <w:t>.</w:t>
      </w:r>
    </w:p>
    <w:p w:rsidR="00832AA1" w:rsidRPr="00832AA1" w:rsidRDefault="00832AA1" w:rsidP="00832AA1">
      <w:pPr>
        <w:autoSpaceDE w:val="0"/>
        <w:autoSpaceDN w:val="0"/>
        <w:adjustRightInd w:val="0"/>
        <w:ind w:firstLine="709"/>
        <w:jc w:val="both"/>
        <w:outlineLvl w:val="0"/>
      </w:pPr>
      <w:r>
        <w:t xml:space="preserve">16. </w:t>
      </w:r>
      <w:proofErr w:type="gramStart"/>
      <w:r w:rsidRPr="00D231A6">
        <w:t>Результатом  предоставления субсидии на возмещение части затрат на приобретение средств  химической защиты растений является сохранение и (или) увеличение посевных площадей под зерновыми культурами в сельскохозяйственных организациях, у крестьянских фермерских хозяйствах,  у индивидуальных предпринимателей, являющихся сельскохозяйственными товаропроизводителями в текущем году п</w:t>
      </w:r>
      <w:r>
        <w:t>о отношению к предыдущему году.</w:t>
      </w:r>
      <w:proofErr w:type="gramEnd"/>
    </w:p>
    <w:p w:rsidR="00837839" w:rsidRPr="00D231A6" w:rsidRDefault="00832AA1" w:rsidP="00837839">
      <w:pPr>
        <w:autoSpaceDE w:val="0"/>
        <w:autoSpaceDN w:val="0"/>
        <w:adjustRightInd w:val="0"/>
        <w:ind w:firstLine="709"/>
        <w:jc w:val="both"/>
      </w:pPr>
      <w:r>
        <w:t xml:space="preserve"> 17</w:t>
      </w:r>
      <w:r w:rsidR="00667DE0" w:rsidRPr="00D231A6">
        <w:t xml:space="preserve">. </w:t>
      </w:r>
      <w:proofErr w:type="gramStart"/>
      <w:r w:rsidR="00837839" w:rsidRPr="00D231A6">
        <w:t xml:space="preserve">Внесение в соглашение, заключенное Администрацией Чаинского района с получателем субсидии, изменений, предусматривающих ухудшение значений показателей, необходимых для достижения результатов предоставления субсидии, не допускается, за </w:t>
      </w:r>
      <w:r w:rsidR="00837839" w:rsidRPr="00D231A6">
        <w:lastRenderedPageBreak/>
        <w:t>исключением изменения значений показателей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№338а «Об утверждении государственной программы «развития сельского хозяйства, рынков сырья и продовольствия в</w:t>
      </w:r>
      <w:proofErr w:type="gramEnd"/>
      <w:r w:rsidR="00837839" w:rsidRPr="00D231A6">
        <w:t xml:space="preserve"> Томской области», а также в случае существенного (более чем на 20 процентов) сокращения размеров субсидии.</w:t>
      </w:r>
    </w:p>
    <w:p w:rsidR="00BC4BF0" w:rsidRPr="00D231A6" w:rsidRDefault="00BC4BF0" w:rsidP="00BC4BF0">
      <w:pPr>
        <w:pStyle w:val="a5"/>
        <w:spacing w:before="0" w:beforeAutospacing="0" w:after="0" w:afterAutospacing="0"/>
        <w:ind w:firstLine="709"/>
        <w:jc w:val="both"/>
      </w:pPr>
    </w:p>
    <w:p w:rsidR="00BC4BF0" w:rsidRPr="00D231A6" w:rsidRDefault="00832AA1" w:rsidP="00BC4BF0">
      <w:pPr>
        <w:autoSpaceDE w:val="0"/>
        <w:autoSpaceDN w:val="0"/>
        <w:adjustRightInd w:val="0"/>
        <w:ind w:firstLine="709"/>
        <w:jc w:val="both"/>
      </w:pPr>
      <w:r>
        <w:t>18</w:t>
      </w:r>
      <w:r w:rsidR="00BC4BF0" w:rsidRPr="00D231A6">
        <w:t>. Получатели субсидий несут ответственность за достоверность представляемых сведений и документов в соответствии с действующим законодательством.</w:t>
      </w:r>
    </w:p>
    <w:p w:rsidR="00BC4BF0" w:rsidRPr="00D231A6" w:rsidRDefault="00832AA1" w:rsidP="00BC4BF0">
      <w:pPr>
        <w:autoSpaceDE w:val="0"/>
        <w:autoSpaceDN w:val="0"/>
        <w:adjustRightInd w:val="0"/>
        <w:ind w:firstLine="709"/>
        <w:jc w:val="both"/>
      </w:pPr>
      <w:r>
        <w:t>19</w:t>
      </w:r>
      <w:r w:rsidR="00BC4BF0" w:rsidRPr="00D231A6">
        <w:t xml:space="preserve">.  Повторное предоставление субсидий по одним и тем же затратам не допускается. </w:t>
      </w:r>
    </w:p>
    <w:p w:rsidR="00BC4BF0" w:rsidRPr="00D231A6" w:rsidRDefault="00832AA1" w:rsidP="00BC4BF0">
      <w:pPr>
        <w:autoSpaceDE w:val="0"/>
        <w:autoSpaceDN w:val="0"/>
        <w:adjustRightInd w:val="0"/>
        <w:ind w:firstLine="709"/>
        <w:jc w:val="both"/>
      </w:pPr>
      <w:r>
        <w:t>20</w:t>
      </w:r>
      <w:r w:rsidR="00BC4BF0" w:rsidRPr="00D231A6">
        <w:t>.  Общий порядок и сроки рассмотрения документов для предоставления субсидий:</w:t>
      </w:r>
    </w:p>
    <w:p w:rsidR="00BC4BF0" w:rsidRPr="00D231A6" w:rsidRDefault="00BC4BF0" w:rsidP="00BC4BF0">
      <w:pPr>
        <w:autoSpaceDE w:val="0"/>
        <w:autoSpaceDN w:val="0"/>
        <w:adjustRightInd w:val="0"/>
        <w:ind w:firstLine="709"/>
        <w:jc w:val="both"/>
      </w:pPr>
      <w:r w:rsidRPr="00D231A6">
        <w:t>1) Администрация Чаинского района регистрирует заявление о предоставлении субсидии (далее - заявление) и прилагаемые к нему документы получателя субсидии (далее - документы, являющиеся основанием для предоставления субсидии) в порядке их поступления в журнале регистрации, который должен быть пронумерован, прошнурован и скреплен печатью уполномоченного органа.</w:t>
      </w:r>
    </w:p>
    <w:p w:rsidR="00BC4BF0" w:rsidRPr="00D231A6" w:rsidRDefault="00BC4BF0" w:rsidP="00BC4BF0">
      <w:pPr>
        <w:autoSpaceDE w:val="0"/>
        <w:autoSpaceDN w:val="0"/>
        <w:adjustRightInd w:val="0"/>
        <w:ind w:firstLine="709"/>
        <w:jc w:val="both"/>
      </w:pPr>
      <w:r w:rsidRPr="00D231A6">
        <w:t xml:space="preserve">В течение 5 рабочих дней </w:t>
      </w:r>
      <w:proofErr w:type="gramStart"/>
      <w:r w:rsidRPr="00D231A6">
        <w:t>с даты регистрации</w:t>
      </w:r>
      <w:proofErr w:type="gramEnd"/>
      <w:r w:rsidRPr="00D231A6">
        <w:t xml:space="preserve"> документов, являющихся основанием для предоставления субсидии, Администрация Чаинского района орган направляет получателю субсидии письменное уведомление о принятии заявления к рассмотрению.</w:t>
      </w:r>
    </w:p>
    <w:p w:rsidR="00BC4BF0" w:rsidRPr="00D231A6" w:rsidRDefault="00BC4BF0" w:rsidP="00BC4BF0">
      <w:pPr>
        <w:autoSpaceDE w:val="0"/>
        <w:autoSpaceDN w:val="0"/>
        <w:adjustRightInd w:val="0"/>
        <w:ind w:firstLine="709"/>
        <w:jc w:val="both"/>
      </w:pPr>
      <w:r w:rsidRPr="00D231A6">
        <w:t>Документы, являющиеся основанием для предоставления субсидии, рассматриваются Администрацией Чаинского района в течение 10 рабочих дней со дня направления письменного уведомления заявителя о принятии заявления к рассмотрению;</w:t>
      </w:r>
    </w:p>
    <w:p w:rsidR="00BC4BF0" w:rsidRPr="00D231A6" w:rsidRDefault="00BC4BF0" w:rsidP="00BC4BF0">
      <w:pPr>
        <w:autoSpaceDE w:val="0"/>
        <w:autoSpaceDN w:val="0"/>
        <w:adjustRightInd w:val="0"/>
        <w:ind w:firstLine="709"/>
        <w:jc w:val="both"/>
      </w:pPr>
      <w:r w:rsidRPr="00D231A6">
        <w:t>2) Администрация Чаинского района проводит обязательную проверку соблюдения получателями субсидий условий, целей и порядка предоставления субсидий;</w:t>
      </w:r>
    </w:p>
    <w:p w:rsidR="00BC4BF0" w:rsidRPr="00D231A6" w:rsidRDefault="00BC4BF0" w:rsidP="00BC4BF0">
      <w:pPr>
        <w:ind w:firstLine="709"/>
        <w:jc w:val="both"/>
      </w:pPr>
      <w:r w:rsidRPr="00D231A6">
        <w:t xml:space="preserve">3) в случае принятия решения о предоставлении субсидии Администрация </w:t>
      </w:r>
      <w:r w:rsidRPr="00C15FE0">
        <w:t xml:space="preserve">Чаинского района </w:t>
      </w:r>
      <w:r w:rsidR="00347EBE" w:rsidRPr="00C15FE0">
        <w:t xml:space="preserve">не </w:t>
      </w:r>
      <w:proofErr w:type="gramStart"/>
      <w:r w:rsidR="00347EBE" w:rsidRPr="00C15FE0">
        <w:t>позднее десятого рабочего дня, следующего за днем</w:t>
      </w:r>
      <w:r w:rsidR="00347EBE" w:rsidRPr="00D231A6">
        <w:rPr>
          <w:color w:val="FF0000"/>
        </w:rPr>
        <w:t xml:space="preserve"> </w:t>
      </w:r>
      <w:r w:rsidRPr="00D231A6">
        <w:t>принятия указанного решения осуществляет</w:t>
      </w:r>
      <w:proofErr w:type="gramEnd"/>
      <w:r w:rsidRPr="00D231A6">
        <w:t xml:space="preserve"> перечисление субсидии получателю субсидии. </w:t>
      </w:r>
      <w:proofErr w:type="gramStart"/>
      <w:r w:rsidRPr="00D231A6">
        <w:t>При отсутствии достаточных средств в местном бюджете в текущем кассовом периоде для перечисления средств  субсидии в полном объеме</w:t>
      </w:r>
      <w:proofErr w:type="gramEnd"/>
      <w:r w:rsidRPr="00D231A6">
        <w:t>, перечисление оставшейся части  субсидии осуществляется в следующих кассовых периодах.</w:t>
      </w:r>
    </w:p>
    <w:p w:rsidR="00BC4BF0" w:rsidRPr="00D231A6" w:rsidRDefault="00BC4BF0" w:rsidP="00BC4BF0">
      <w:pPr>
        <w:ind w:firstLine="709"/>
        <w:jc w:val="both"/>
      </w:pPr>
      <w:r w:rsidRPr="00D231A6">
        <w:t>4) в случае отказа в предоставлении субсидии уполномоченным органом должна быть сделана запись в журнале регистрации об отказе в предоставлении субсидии,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w:t>
      </w:r>
    </w:p>
    <w:p w:rsidR="00BC4BF0" w:rsidRPr="00D231A6" w:rsidRDefault="00BC4BF0" w:rsidP="00BC4BF0">
      <w:pPr>
        <w:ind w:firstLine="709"/>
        <w:jc w:val="both"/>
      </w:pPr>
      <w:r w:rsidRPr="00D231A6">
        <w:t xml:space="preserve"> После отказа в предоставлении субсидии в случае приведения получателем субсидии документов, являющихся основанием для предоставления субсидии, в соответствие с установленными требованиями Администрация Чаинского района рассматривает представленные получателем субсидии документы, являющиеся основанием для предоставления субсидии.</w:t>
      </w:r>
    </w:p>
    <w:p w:rsidR="00BC4BF0" w:rsidRPr="00D231A6" w:rsidRDefault="00BC4BF0" w:rsidP="00BC4BF0">
      <w:pPr>
        <w:ind w:firstLine="709"/>
        <w:jc w:val="both"/>
      </w:pPr>
      <w:proofErr w:type="gramStart"/>
      <w:r w:rsidRPr="00D231A6">
        <w:t xml:space="preserve">После отказа в предоставлении субсидии в случае </w:t>
      </w:r>
      <w:r w:rsidRPr="00D231A6">
        <w:rPr>
          <w:color w:val="000000"/>
        </w:rPr>
        <w:t>отсутстви</w:t>
      </w:r>
      <w:r w:rsidR="00375F93">
        <w:rPr>
          <w:color w:val="000000"/>
        </w:rPr>
        <w:t>я</w:t>
      </w:r>
      <w:r w:rsidRPr="00D231A6">
        <w:rPr>
          <w:color w:val="000000"/>
        </w:rPr>
        <w:t xml:space="preserve"> в местном бюджете бюджетных ассигнований на предоставление субсидий за счет предоставленных субвенций из областного бюджета по соответствующему направлению, в случае поступления дополнительных бюджетных ассигнований из областного бюджета по соответствующему направлению, </w:t>
      </w:r>
      <w:r w:rsidRPr="00D231A6">
        <w:t xml:space="preserve"> Администрация Чаинского района рассматривает представленные ранее получателем субсидии документы, являющиеся основанием для предоставления субсидии повторно.</w:t>
      </w:r>
      <w:proofErr w:type="gramEnd"/>
    </w:p>
    <w:p w:rsidR="00BC4BF0" w:rsidRPr="00D231A6" w:rsidRDefault="00832AA1" w:rsidP="00BC4BF0">
      <w:pPr>
        <w:autoSpaceDE w:val="0"/>
        <w:autoSpaceDN w:val="0"/>
        <w:adjustRightInd w:val="0"/>
        <w:ind w:firstLine="709"/>
        <w:jc w:val="both"/>
      </w:pPr>
      <w:r>
        <w:t>21</w:t>
      </w:r>
      <w:r w:rsidR="00BC4BF0" w:rsidRPr="00D231A6">
        <w:t xml:space="preserve">. Формы документов, являющихся основанием для предоставления субсидии, утверждаются нормативно-правовыми актами Департамента по социально-экономическому развитию села Томской области или Администрации </w:t>
      </w:r>
      <w:proofErr w:type="spellStart"/>
      <w:r w:rsidR="00BC4BF0" w:rsidRPr="00D231A6">
        <w:t>Чаинского</w:t>
      </w:r>
      <w:proofErr w:type="spellEnd"/>
      <w:r w:rsidR="00BC4BF0" w:rsidRPr="00D231A6">
        <w:t xml:space="preserve"> района и размещаются на </w:t>
      </w:r>
      <w:r w:rsidR="00BC4BF0" w:rsidRPr="00D231A6">
        <w:lastRenderedPageBreak/>
        <w:t xml:space="preserve">официальных сайтах  Департамента  и Администрации </w:t>
      </w:r>
      <w:proofErr w:type="spellStart"/>
      <w:r w:rsidR="00BC4BF0" w:rsidRPr="00D231A6">
        <w:t>Чаинского</w:t>
      </w:r>
      <w:proofErr w:type="spellEnd"/>
      <w:r w:rsidR="00BC4BF0" w:rsidRPr="00D231A6">
        <w:t xml:space="preserve"> района  в сети Интернет по адресу: </w:t>
      </w:r>
      <w:hyperlink r:id="rId10" w:history="1">
        <w:r w:rsidR="00BC4BF0" w:rsidRPr="00D231A6">
          <w:rPr>
            <w:rStyle w:val="a4"/>
          </w:rPr>
          <w:t>http://dep.agro.tomsk.ru</w:t>
        </w:r>
      </w:hyperlink>
      <w:r w:rsidR="00BC4BF0" w:rsidRPr="00D231A6">
        <w:t xml:space="preserve">, </w:t>
      </w:r>
      <w:r w:rsidR="00BC4BF0" w:rsidRPr="00D231A6">
        <w:rPr>
          <w:lang w:val="en-US"/>
        </w:rPr>
        <w:t>http</w:t>
      </w:r>
      <w:r w:rsidR="00BC4BF0" w:rsidRPr="00D231A6">
        <w:t>://</w:t>
      </w:r>
      <w:proofErr w:type="spellStart"/>
      <w:r w:rsidR="00BC4BF0" w:rsidRPr="00D231A6">
        <w:rPr>
          <w:lang w:val="en-US"/>
        </w:rPr>
        <w:t>chainsk</w:t>
      </w:r>
      <w:proofErr w:type="spellEnd"/>
      <w:r w:rsidR="00BC4BF0" w:rsidRPr="00D231A6">
        <w:t>.</w:t>
      </w:r>
      <w:r w:rsidR="00BC4BF0" w:rsidRPr="00D231A6">
        <w:rPr>
          <w:lang w:val="en-US"/>
        </w:rPr>
        <w:t>tom</w:t>
      </w:r>
      <w:r w:rsidR="00BC4BF0" w:rsidRPr="00D231A6">
        <w:t>.</w:t>
      </w:r>
      <w:proofErr w:type="spellStart"/>
      <w:r w:rsidR="00BC4BF0" w:rsidRPr="00D231A6">
        <w:rPr>
          <w:lang w:val="en-US"/>
        </w:rPr>
        <w:t>ru</w:t>
      </w:r>
      <w:proofErr w:type="spellEnd"/>
      <w:r w:rsidR="00BC4BF0" w:rsidRPr="00D231A6">
        <w:t xml:space="preserve"> в день принятия приказа.</w:t>
      </w:r>
    </w:p>
    <w:p w:rsidR="00BC4BF0" w:rsidRPr="00D231A6" w:rsidRDefault="00832AA1" w:rsidP="00BC4BF0">
      <w:pPr>
        <w:autoSpaceDE w:val="0"/>
        <w:autoSpaceDN w:val="0"/>
        <w:adjustRightInd w:val="0"/>
        <w:ind w:firstLine="709"/>
        <w:jc w:val="both"/>
      </w:pPr>
      <w:r>
        <w:t xml:space="preserve"> 22</w:t>
      </w:r>
      <w:r w:rsidR="00BC4BF0" w:rsidRPr="00D231A6">
        <w:t>. Требования к оформлению документов на получение субсидии, предусмотренных настоящим Порядком:</w:t>
      </w:r>
    </w:p>
    <w:p w:rsidR="00BC4BF0" w:rsidRPr="00D231A6" w:rsidRDefault="00BC4BF0" w:rsidP="00BC4BF0">
      <w:pPr>
        <w:autoSpaceDE w:val="0"/>
        <w:autoSpaceDN w:val="0"/>
        <w:adjustRightInd w:val="0"/>
        <w:ind w:firstLine="709"/>
        <w:jc w:val="both"/>
      </w:pPr>
      <w:r w:rsidRPr="00D231A6">
        <w:t>1) заявление о предоставлении субсидии должно быть подписано получателем субсидии или уполномоченным им лицом;</w:t>
      </w:r>
    </w:p>
    <w:p w:rsidR="00BC4BF0" w:rsidRPr="00D231A6" w:rsidRDefault="00BC4BF0" w:rsidP="00BC4BF0">
      <w:pPr>
        <w:autoSpaceDE w:val="0"/>
        <w:autoSpaceDN w:val="0"/>
        <w:adjustRightInd w:val="0"/>
        <w:ind w:firstLine="709"/>
        <w:jc w:val="both"/>
      </w:pPr>
      <w:r w:rsidRPr="00D231A6">
        <w:t>2) предоставленные документы не должны содержать исправлений, подчисток, помарок;</w:t>
      </w:r>
    </w:p>
    <w:p w:rsidR="00BC4BF0" w:rsidRPr="00D231A6" w:rsidRDefault="00BC4BF0" w:rsidP="00BC4BF0">
      <w:pPr>
        <w:autoSpaceDE w:val="0"/>
        <w:autoSpaceDN w:val="0"/>
        <w:adjustRightInd w:val="0"/>
        <w:ind w:firstLine="709"/>
        <w:jc w:val="both"/>
      </w:pPr>
      <w:r w:rsidRPr="00D231A6">
        <w:t>3) документы должны быть предоставлены по формам, утвержденным Департаментом (при наличии) или  Администрацией Чаинского района.</w:t>
      </w:r>
    </w:p>
    <w:p w:rsidR="00BC4BF0" w:rsidRPr="00D231A6" w:rsidRDefault="00832AA1" w:rsidP="00BC4BF0">
      <w:pPr>
        <w:autoSpaceDE w:val="0"/>
        <w:autoSpaceDN w:val="0"/>
        <w:adjustRightInd w:val="0"/>
        <w:ind w:firstLine="709"/>
        <w:jc w:val="both"/>
        <w:rPr>
          <w:color w:val="000000"/>
        </w:rPr>
      </w:pPr>
      <w:r>
        <w:rPr>
          <w:color w:val="000000"/>
        </w:rPr>
        <w:t>23</w:t>
      </w:r>
      <w:r w:rsidR="00BC4BF0" w:rsidRPr="00D231A6">
        <w:rPr>
          <w:color w:val="000000"/>
        </w:rPr>
        <w:t>. Основанием для отказа в предоставлении субсидий является:</w:t>
      </w:r>
    </w:p>
    <w:p w:rsidR="00BC4BF0" w:rsidRPr="00D231A6" w:rsidRDefault="00BC4BF0" w:rsidP="00BC4BF0">
      <w:pPr>
        <w:autoSpaceDE w:val="0"/>
        <w:autoSpaceDN w:val="0"/>
        <w:adjustRightInd w:val="0"/>
        <w:ind w:firstLine="709"/>
        <w:jc w:val="both"/>
        <w:rPr>
          <w:color w:val="000000"/>
        </w:rPr>
      </w:pPr>
      <w:r w:rsidRPr="00D231A6">
        <w:rPr>
          <w:color w:val="000000"/>
        </w:rPr>
        <w:t>1) несоблюдение получателями субсидий целей, условий и порядка предоставления субсидий, установленных настоящим Порядком и положениями о предоставлении субсидий;</w:t>
      </w:r>
    </w:p>
    <w:p w:rsidR="00BC4BF0" w:rsidRPr="00D231A6" w:rsidRDefault="00BC4BF0" w:rsidP="00353E00">
      <w:pPr>
        <w:autoSpaceDE w:val="0"/>
        <w:autoSpaceDN w:val="0"/>
        <w:adjustRightInd w:val="0"/>
        <w:ind w:firstLine="708"/>
        <w:jc w:val="both"/>
        <w:rPr>
          <w:rFonts w:eastAsiaTheme="minorHAnsi"/>
          <w:lang w:eastAsia="en-US"/>
        </w:rPr>
      </w:pPr>
      <w:r w:rsidRPr="00D231A6">
        <w:rPr>
          <w:color w:val="000000"/>
        </w:rPr>
        <w:t xml:space="preserve">2) </w:t>
      </w:r>
      <w:r w:rsidR="00353E00" w:rsidRPr="00D231A6">
        <w:rPr>
          <w:rFonts w:eastAsiaTheme="minorHAnsi"/>
          <w:lang w:eastAsia="en-US"/>
        </w:rPr>
        <w:t>установление факта недостоверности представленной получателем субсидии информации;</w:t>
      </w:r>
    </w:p>
    <w:p w:rsidR="00BC4BF0" w:rsidRPr="00D231A6" w:rsidRDefault="00BC4BF0" w:rsidP="00BC4BF0">
      <w:pPr>
        <w:autoSpaceDE w:val="0"/>
        <w:autoSpaceDN w:val="0"/>
        <w:adjustRightInd w:val="0"/>
        <w:ind w:firstLine="709"/>
        <w:jc w:val="both"/>
        <w:rPr>
          <w:color w:val="000000"/>
        </w:rPr>
      </w:pPr>
      <w:r w:rsidRPr="00D231A6">
        <w:rPr>
          <w:color w:val="000000"/>
        </w:rPr>
        <w:t xml:space="preserve">3) несоответствие представленных получателем субсидии документов требованиям, </w:t>
      </w:r>
      <w:r w:rsidRPr="00832AA1">
        <w:rPr>
          <w:color w:val="000000"/>
        </w:rPr>
        <w:t xml:space="preserve">установленным  </w:t>
      </w:r>
      <w:r w:rsidR="00832AA1">
        <w:rPr>
          <w:color w:val="000000"/>
        </w:rPr>
        <w:t>п.22</w:t>
      </w:r>
      <w:r w:rsidRPr="00832AA1">
        <w:rPr>
          <w:color w:val="000000"/>
        </w:rPr>
        <w:t xml:space="preserve"> Порядка</w:t>
      </w:r>
      <w:r w:rsidRPr="00D231A6">
        <w:rPr>
          <w:color w:val="000000"/>
        </w:rPr>
        <w:t xml:space="preserve"> и  требованиям соответствующего Порядка о предоставлении субсидий,  или непредставление (предоставление не в полном объеме) указанных документов;</w:t>
      </w:r>
    </w:p>
    <w:p w:rsidR="00BC4BF0" w:rsidRPr="00D231A6" w:rsidRDefault="00BC4BF0" w:rsidP="00BC4BF0">
      <w:pPr>
        <w:autoSpaceDE w:val="0"/>
        <w:autoSpaceDN w:val="0"/>
        <w:adjustRightInd w:val="0"/>
        <w:ind w:firstLine="709"/>
        <w:jc w:val="both"/>
        <w:rPr>
          <w:color w:val="000000"/>
        </w:rPr>
      </w:pPr>
      <w:r w:rsidRPr="00D231A6">
        <w:rPr>
          <w:color w:val="000000"/>
        </w:rPr>
        <w:t>4) отсутствие в местном бюджете бюджетных ассигнований на предоставление субсидий за счет предоставленных субвенций из областного бюджета по соответствующему направлению.</w:t>
      </w:r>
    </w:p>
    <w:p w:rsidR="00994CAB" w:rsidRPr="00D231A6" w:rsidRDefault="00832AA1" w:rsidP="00994CAB">
      <w:pPr>
        <w:autoSpaceDE w:val="0"/>
        <w:autoSpaceDN w:val="0"/>
        <w:adjustRightInd w:val="0"/>
        <w:ind w:firstLine="360"/>
        <w:jc w:val="both"/>
        <w:rPr>
          <w:rFonts w:eastAsiaTheme="minorHAnsi"/>
          <w:lang w:eastAsia="en-US"/>
        </w:rPr>
      </w:pPr>
      <w:r>
        <w:rPr>
          <w:rFonts w:eastAsiaTheme="minorHAnsi"/>
          <w:lang w:eastAsia="en-US"/>
        </w:rPr>
        <w:t xml:space="preserve">    24</w:t>
      </w:r>
      <w:r w:rsidR="00667DE0" w:rsidRPr="00D231A6">
        <w:rPr>
          <w:rFonts w:eastAsiaTheme="minorHAnsi"/>
          <w:lang w:eastAsia="en-US"/>
        </w:rPr>
        <w:t xml:space="preserve">. </w:t>
      </w:r>
      <w:r w:rsidR="00994CAB" w:rsidRPr="00D231A6">
        <w:rPr>
          <w:rFonts w:eastAsiaTheme="minorHAnsi"/>
          <w:lang w:eastAsia="en-US"/>
        </w:rPr>
        <w:t>Проверка достоверности представленной получателем субсидии информации осуществляется Администрацией Чаинского района в пределах своих полномочий с использованием сведений, полученных в порядке межведомственного информационного взаимодействия, либо иными способами в соответствии с действующим законодательством.</w:t>
      </w:r>
    </w:p>
    <w:p w:rsidR="00BC4BF0" w:rsidRPr="00D231A6" w:rsidRDefault="00BC4BF0" w:rsidP="00994CAB">
      <w:pPr>
        <w:autoSpaceDE w:val="0"/>
        <w:autoSpaceDN w:val="0"/>
        <w:adjustRightInd w:val="0"/>
        <w:outlineLvl w:val="0"/>
      </w:pPr>
      <w:bookmarkStart w:id="0" w:name="Par51"/>
      <w:bookmarkEnd w:id="0"/>
    </w:p>
    <w:p w:rsidR="00016BFC" w:rsidRPr="00832AA1" w:rsidRDefault="00136BA0" w:rsidP="00136BA0">
      <w:pPr>
        <w:autoSpaceDE w:val="0"/>
        <w:autoSpaceDN w:val="0"/>
        <w:adjustRightInd w:val="0"/>
        <w:ind w:left="360"/>
        <w:jc w:val="center"/>
        <w:rPr>
          <w:rFonts w:eastAsiaTheme="minorHAnsi"/>
          <w:lang w:eastAsia="en-US"/>
        </w:rPr>
      </w:pPr>
      <w:r w:rsidRPr="00832AA1">
        <w:rPr>
          <w:rFonts w:eastAsiaTheme="minorHAnsi"/>
          <w:lang w:eastAsia="en-US"/>
        </w:rPr>
        <w:t>3.</w:t>
      </w:r>
      <w:r w:rsidR="008336ED" w:rsidRPr="00832AA1">
        <w:rPr>
          <w:rFonts w:eastAsiaTheme="minorHAnsi"/>
          <w:lang w:eastAsia="en-US"/>
        </w:rPr>
        <w:t>Требования к отчетности</w:t>
      </w:r>
    </w:p>
    <w:p w:rsidR="00136BA0" w:rsidRPr="00832AA1" w:rsidRDefault="00136BA0" w:rsidP="00136BA0">
      <w:pPr>
        <w:autoSpaceDE w:val="0"/>
        <w:autoSpaceDN w:val="0"/>
        <w:adjustRightInd w:val="0"/>
        <w:ind w:left="360"/>
        <w:jc w:val="center"/>
        <w:rPr>
          <w:rFonts w:eastAsiaTheme="minorHAnsi"/>
          <w:lang w:eastAsia="en-US"/>
        </w:rPr>
      </w:pPr>
    </w:p>
    <w:p w:rsidR="00136BA0" w:rsidRPr="00D231A6" w:rsidRDefault="00832AA1" w:rsidP="00136BA0">
      <w:pPr>
        <w:autoSpaceDE w:val="0"/>
        <w:autoSpaceDN w:val="0"/>
        <w:adjustRightInd w:val="0"/>
        <w:ind w:firstLine="360"/>
        <w:jc w:val="both"/>
        <w:rPr>
          <w:rFonts w:eastAsiaTheme="minorHAnsi"/>
          <w:iCs/>
          <w:lang w:eastAsia="en-US"/>
        </w:rPr>
      </w:pPr>
      <w:r>
        <w:rPr>
          <w:rFonts w:eastAsiaTheme="minorHAnsi"/>
          <w:iCs/>
          <w:lang w:eastAsia="en-US"/>
        </w:rPr>
        <w:t xml:space="preserve">  25</w:t>
      </w:r>
      <w:r w:rsidR="00667DE0" w:rsidRPr="00D231A6">
        <w:rPr>
          <w:rFonts w:eastAsiaTheme="minorHAnsi"/>
          <w:iCs/>
          <w:lang w:eastAsia="en-US"/>
        </w:rPr>
        <w:t xml:space="preserve">. </w:t>
      </w:r>
      <w:r w:rsidR="00136BA0" w:rsidRPr="00D231A6">
        <w:rPr>
          <w:rFonts w:eastAsiaTheme="minorHAnsi"/>
          <w:iCs/>
          <w:lang w:eastAsia="en-US"/>
        </w:rPr>
        <w:t>Получатели субсидий представляют в Администрацию Чаинского района</w:t>
      </w:r>
      <w:r w:rsidR="003B36A9" w:rsidRPr="00D231A6">
        <w:rPr>
          <w:rFonts w:eastAsiaTheme="minorHAnsi"/>
          <w:iCs/>
          <w:lang w:eastAsia="en-US"/>
        </w:rPr>
        <w:t xml:space="preserve"> не позднее 1 февраля</w:t>
      </w:r>
      <w:r w:rsidR="00136BA0" w:rsidRPr="00D231A6">
        <w:rPr>
          <w:rFonts w:eastAsiaTheme="minorHAnsi"/>
          <w:iCs/>
          <w:lang w:eastAsia="en-US"/>
        </w:rPr>
        <w:t xml:space="preserve"> года, следующего за годом, в котором была получена субсидия, отчет о достижении значений результатов предоставления субсидии, показателей, необходимых для достижения значений результатов предоставления субсидии, по форме, определенной типовой </w:t>
      </w:r>
      <w:r w:rsidR="00C00140" w:rsidRPr="00D231A6">
        <w:rPr>
          <w:rFonts w:eastAsiaTheme="minorHAnsi"/>
          <w:iCs/>
          <w:lang w:eastAsia="en-US"/>
        </w:rPr>
        <w:t>формой соглашения, утвержденной Управлением финансов Администрации Чаинского района.</w:t>
      </w:r>
    </w:p>
    <w:p w:rsidR="0085773C" w:rsidRPr="00D231A6" w:rsidRDefault="0085773C" w:rsidP="00136BA0">
      <w:pPr>
        <w:autoSpaceDE w:val="0"/>
        <w:autoSpaceDN w:val="0"/>
        <w:adjustRightInd w:val="0"/>
        <w:ind w:firstLine="360"/>
        <w:jc w:val="both"/>
        <w:rPr>
          <w:rFonts w:eastAsiaTheme="minorHAnsi"/>
          <w:iCs/>
          <w:lang w:eastAsia="en-US"/>
        </w:rPr>
      </w:pPr>
    </w:p>
    <w:p w:rsidR="00C00140" w:rsidRPr="00832AA1" w:rsidRDefault="00C00140" w:rsidP="00C00140">
      <w:pPr>
        <w:autoSpaceDE w:val="0"/>
        <w:autoSpaceDN w:val="0"/>
        <w:adjustRightInd w:val="0"/>
        <w:ind w:firstLine="360"/>
        <w:jc w:val="center"/>
        <w:rPr>
          <w:rFonts w:eastAsiaTheme="minorHAnsi"/>
          <w:lang w:eastAsia="en-US"/>
        </w:rPr>
      </w:pPr>
      <w:r w:rsidRPr="00832AA1">
        <w:rPr>
          <w:rFonts w:eastAsiaTheme="minorHAnsi"/>
          <w:lang w:eastAsia="en-US"/>
        </w:rPr>
        <w:t>4.Требования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C00140" w:rsidRPr="00832AA1" w:rsidRDefault="00C00140" w:rsidP="0050649D">
      <w:pPr>
        <w:autoSpaceDE w:val="0"/>
        <w:autoSpaceDN w:val="0"/>
        <w:adjustRightInd w:val="0"/>
        <w:rPr>
          <w:rFonts w:eastAsiaTheme="minorHAnsi"/>
          <w:iCs/>
          <w:lang w:eastAsia="en-US"/>
        </w:rPr>
      </w:pPr>
    </w:p>
    <w:p w:rsidR="0050649D" w:rsidRPr="00D231A6" w:rsidRDefault="00832AA1" w:rsidP="0050649D">
      <w:pPr>
        <w:autoSpaceDE w:val="0"/>
        <w:autoSpaceDN w:val="0"/>
        <w:adjustRightInd w:val="0"/>
        <w:ind w:firstLine="567"/>
        <w:jc w:val="both"/>
        <w:rPr>
          <w:rFonts w:eastAsiaTheme="minorHAnsi"/>
          <w:lang w:eastAsia="en-US"/>
        </w:rPr>
      </w:pPr>
      <w:r>
        <w:t>26</w:t>
      </w:r>
      <w:r w:rsidR="00667DE0" w:rsidRPr="00D231A6">
        <w:t xml:space="preserve">. </w:t>
      </w:r>
      <w:r w:rsidR="0050649D" w:rsidRPr="00D231A6">
        <w:t>Органы государственного</w:t>
      </w:r>
      <w:r w:rsidR="00375F93">
        <w:t xml:space="preserve"> (муниципального)</w:t>
      </w:r>
      <w:r w:rsidR="0050649D" w:rsidRPr="00D231A6">
        <w:t xml:space="preserve"> финансового контроля и Администрация Чаинского района проводят обязательную проверку соблюдения получателями субсидий условий, целей и порядка предоставления субсидий,</w:t>
      </w:r>
      <w:r w:rsidR="0050649D" w:rsidRPr="00D231A6">
        <w:rPr>
          <w:rFonts w:eastAsiaTheme="minorHAnsi"/>
          <w:lang w:eastAsia="en-US"/>
        </w:rPr>
        <w:t xml:space="preserve"> в том числе в части достижения результатов их предоставления.</w:t>
      </w:r>
    </w:p>
    <w:p w:rsidR="0050649D" w:rsidRPr="00D231A6" w:rsidRDefault="0050649D" w:rsidP="0050649D">
      <w:pPr>
        <w:autoSpaceDE w:val="0"/>
        <w:autoSpaceDN w:val="0"/>
        <w:adjustRightInd w:val="0"/>
        <w:jc w:val="both"/>
      </w:pPr>
      <w:r w:rsidRPr="00D231A6">
        <w:t xml:space="preserve">        </w:t>
      </w:r>
      <w:r w:rsidR="00832AA1">
        <w:t>27</w:t>
      </w:r>
      <w:r w:rsidR="00667DE0" w:rsidRPr="00D231A6">
        <w:t xml:space="preserve">. </w:t>
      </w:r>
      <w:proofErr w:type="gramStart"/>
      <w:r w:rsidRPr="00D231A6">
        <w:t>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органами государственного</w:t>
      </w:r>
      <w:r w:rsidR="00375F93">
        <w:t xml:space="preserve"> (муниципального)</w:t>
      </w:r>
      <w:r w:rsidRPr="00D231A6">
        <w:t xml:space="preserve"> финансового контроля, не достижения получателем субсидии показателей результативности использования субсидий, установленных соглашением, орган местного самоуправления направляет получателю субсидии письменное мотивированное уведомление с требованием о возврате бюджетных средств (далее – уведомление). </w:t>
      </w:r>
      <w:proofErr w:type="gramEnd"/>
    </w:p>
    <w:p w:rsidR="0050649D" w:rsidRPr="00D231A6" w:rsidRDefault="0050649D" w:rsidP="0050649D">
      <w:pPr>
        <w:autoSpaceDE w:val="0"/>
        <w:autoSpaceDN w:val="0"/>
        <w:adjustRightInd w:val="0"/>
        <w:ind w:firstLine="709"/>
        <w:jc w:val="both"/>
      </w:pPr>
      <w:r w:rsidRPr="00D231A6">
        <w:t xml:space="preserve">Уведомление должно быть направлено в течение 10 рабочих дней со дня установления Администрацией Чаинского района и (или) органами государственного </w:t>
      </w:r>
      <w:r w:rsidRPr="00D231A6">
        <w:lastRenderedPageBreak/>
        <w:t xml:space="preserve">финансового </w:t>
      </w:r>
      <w:proofErr w:type="gramStart"/>
      <w:r w:rsidRPr="00D231A6">
        <w:t>контроля факта нарушения условий предоставления</w:t>
      </w:r>
      <w:proofErr w:type="gramEnd"/>
      <w:r w:rsidRPr="00D231A6">
        <w:t xml:space="preserve"> субсидии, не достижения получателем субсидии показателей результативности использования субсидий, установленных соглашением. </w:t>
      </w:r>
    </w:p>
    <w:p w:rsidR="0050649D" w:rsidRPr="00D231A6" w:rsidRDefault="0050649D" w:rsidP="0050649D">
      <w:pPr>
        <w:autoSpaceDE w:val="0"/>
        <w:autoSpaceDN w:val="0"/>
        <w:adjustRightInd w:val="0"/>
        <w:ind w:firstLine="709"/>
        <w:jc w:val="both"/>
        <w:rPr>
          <w:i/>
        </w:rPr>
      </w:pPr>
      <w:r w:rsidRPr="00D231A6">
        <w:t xml:space="preserve">В течение 10 рабочих дней </w:t>
      </w:r>
      <w:proofErr w:type="gramStart"/>
      <w:r w:rsidRPr="00D231A6">
        <w:t>с даты получения</w:t>
      </w:r>
      <w:proofErr w:type="gramEnd"/>
      <w:r w:rsidRPr="00D231A6">
        <w:t xml:space="preserve">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Администрации Чаинского района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50649D" w:rsidRPr="00D231A6" w:rsidRDefault="0050649D" w:rsidP="0050649D">
      <w:pPr>
        <w:autoSpaceDE w:val="0"/>
        <w:autoSpaceDN w:val="0"/>
        <w:adjustRightInd w:val="0"/>
        <w:ind w:firstLine="709"/>
        <w:jc w:val="both"/>
      </w:pPr>
      <w:r w:rsidRPr="00D231A6">
        <w:t>В случае недостижения получателем субсидии показателей результативности использования субсидий, установленных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50649D" w:rsidRPr="00D231A6" w:rsidRDefault="0050649D" w:rsidP="0050649D">
      <w:pPr>
        <w:autoSpaceDE w:val="0"/>
        <w:autoSpaceDN w:val="0"/>
        <w:adjustRightInd w:val="0"/>
        <w:ind w:firstLine="709"/>
        <w:jc w:val="both"/>
        <w:outlineLvl w:val="0"/>
      </w:pPr>
    </w:p>
    <w:p w:rsidR="0050649D" w:rsidRPr="00D231A6" w:rsidRDefault="0050649D" w:rsidP="0050649D">
      <w:pPr>
        <w:autoSpaceDE w:val="0"/>
        <w:autoSpaceDN w:val="0"/>
        <w:adjustRightInd w:val="0"/>
        <w:ind w:firstLine="709"/>
        <w:jc w:val="center"/>
      </w:pPr>
      <w:r w:rsidRPr="00D231A6">
        <w:t xml:space="preserve">V возврата = (V субсидии </w:t>
      </w:r>
      <w:proofErr w:type="spellStart"/>
      <w:r w:rsidRPr="00D231A6">
        <w:t>x</w:t>
      </w:r>
      <w:proofErr w:type="spellEnd"/>
      <w:r w:rsidRPr="00D231A6">
        <w:t xml:space="preserve"> </w:t>
      </w:r>
      <w:proofErr w:type="spellStart"/>
      <w:r w:rsidRPr="00D231A6">
        <w:t>k</w:t>
      </w:r>
      <w:proofErr w:type="spellEnd"/>
      <w:r w:rsidRPr="00D231A6">
        <w:t xml:space="preserve"> </w:t>
      </w:r>
      <w:proofErr w:type="spellStart"/>
      <w:r w:rsidRPr="00D231A6">
        <w:t>x</w:t>
      </w:r>
      <w:proofErr w:type="spellEnd"/>
      <w:r w:rsidRPr="00D231A6">
        <w:t xml:space="preserve"> </w:t>
      </w:r>
      <w:proofErr w:type="spellStart"/>
      <w:r w:rsidRPr="00D231A6">
        <w:t>m</w:t>
      </w:r>
      <w:proofErr w:type="spellEnd"/>
      <w:r w:rsidRPr="00D231A6">
        <w:t xml:space="preserve"> / </w:t>
      </w:r>
      <w:proofErr w:type="spellStart"/>
      <w:r w:rsidRPr="00D231A6">
        <w:t>n</w:t>
      </w:r>
      <w:proofErr w:type="spellEnd"/>
      <w:r w:rsidRPr="00D231A6">
        <w:t xml:space="preserve">) </w:t>
      </w:r>
      <w:proofErr w:type="spellStart"/>
      <w:r w:rsidRPr="00D231A6">
        <w:t>x</w:t>
      </w:r>
      <w:proofErr w:type="spellEnd"/>
      <w:r w:rsidRPr="00D231A6">
        <w:t xml:space="preserve"> 0,1, где:</w:t>
      </w:r>
    </w:p>
    <w:p w:rsidR="0050649D" w:rsidRPr="00D231A6" w:rsidRDefault="0050649D" w:rsidP="0050649D">
      <w:pPr>
        <w:autoSpaceDE w:val="0"/>
        <w:autoSpaceDN w:val="0"/>
        <w:adjustRightInd w:val="0"/>
        <w:ind w:firstLine="709"/>
        <w:jc w:val="both"/>
        <w:rPr>
          <w:i/>
        </w:rPr>
      </w:pPr>
    </w:p>
    <w:p w:rsidR="0050649D" w:rsidRPr="00D231A6" w:rsidRDefault="0050649D" w:rsidP="0050649D">
      <w:pPr>
        <w:autoSpaceDE w:val="0"/>
        <w:autoSpaceDN w:val="0"/>
        <w:adjustRightInd w:val="0"/>
        <w:ind w:firstLine="709"/>
        <w:jc w:val="both"/>
      </w:pPr>
      <w:r w:rsidRPr="00D231A6">
        <w:t>V возврата - объем средств, подлежащих возврату в местный бюджет;</w:t>
      </w:r>
    </w:p>
    <w:p w:rsidR="0050649D" w:rsidRPr="00D231A6" w:rsidRDefault="0050649D" w:rsidP="0050649D">
      <w:pPr>
        <w:autoSpaceDE w:val="0"/>
        <w:autoSpaceDN w:val="0"/>
        <w:adjustRightInd w:val="0"/>
        <w:ind w:firstLine="709"/>
        <w:jc w:val="both"/>
      </w:pPr>
      <w:r w:rsidRPr="00D231A6">
        <w:t>V субсидии - размер субсидии, предоставленной получателю субсидии в отчетном финансовом году;</w:t>
      </w:r>
    </w:p>
    <w:p w:rsidR="0050649D" w:rsidRPr="00D231A6" w:rsidRDefault="0050649D" w:rsidP="0050649D">
      <w:pPr>
        <w:autoSpaceDE w:val="0"/>
        <w:autoSpaceDN w:val="0"/>
        <w:adjustRightInd w:val="0"/>
        <w:ind w:firstLine="709"/>
        <w:jc w:val="both"/>
      </w:pPr>
      <w:proofErr w:type="spellStart"/>
      <w:r w:rsidRPr="00D231A6">
        <w:t>m</w:t>
      </w:r>
      <w:proofErr w:type="spellEnd"/>
      <w:r w:rsidRPr="00D231A6">
        <w:t xml:space="preserve"> - количество показателей результативности использования субсидии, по которым не достигнуты значения показателей;</w:t>
      </w:r>
    </w:p>
    <w:p w:rsidR="0050649D" w:rsidRPr="00D231A6" w:rsidRDefault="0050649D" w:rsidP="0050649D">
      <w:pPr>
        <w:autoSpaceDE w:val="0"/>
        <w:autoSpaceDN w:val="0"/>
        <w:adjustRightInd w:val="0"/>
        <w:ind w:firstLine="709"/>
        <w:jc w:val="both"/>
      </w:pPr>
      <w:proofErr w:type="spellStart"/>
      <w:r w:rsidRPr="00D231A6">
        <w:t>n</w:t>
      </w:r>
      <w:proofErr w:type="spellEnd"/>
      <w:r w:rsidRPr="00D231A6">
        <w:t xml:space="preserve"> - общее количество показателей результативности использования субсидии;</w:t>
      </w:r>
    </w:p>
    <w:p w:rsidR="0050649D" w:rsidRPr="00D231A6" w:rsidRDefault="0050649D" w:rsidP="0050649D">
      <w:pPr>
        <w:autoSpaceDE w:val="0"/>
        <w:autoSpaceDN w:val="0"/>
        <w:adjustRightInd w:val="0"/>
        <w:ind w:firstLine="709"/>
        <w:jc w:val="both"/>
      </w:pPr>
      <w:proofErr w:type="spellStart"/>
      <w:r w:rsidRPr="00D231A6">
        <w:t>k</w:t>
      </w:r>
      <w:proofErr w:type="spellEnd"/>
      <w:r w:rsidRPr="00D231A6">
        <w:t xml:space="preserve"> - коэффициент возврата субсидии.</w:t>
      </w:r>
    </w:p>
    <w:p w:rsidR="0050649D" w:rsidRPr="00D231A6" w:rsidRDefault="0050649D" w:rsidP="0050649D">
      <w:pPr>
        <w:autoSpaceDE w:val="0"/>
        <w:autoSpaceDN w:val="0"/>
        <w:adjustRightInd w:val="0"/>
        <w:ind w:firstLine="709"/>
        <w:jc w:val="both"/>
      </w:pPr>
      <w:r w:rsidRPr="00D231A6">
        <w:t>Коэффициент возврата субсидии рассчитывается по следующей формуле:</w:t>
      </w:r>
    </w:p>
    <w:p w:rsidR="0050649D" w:rsidRPr="00D231A6" w:rsidRDefault="0050649D" w:rsidP="0050649D">
      <w:pPr>
        <w:autoSpaceDE w:val="0"/>
        <w:autoSpaceDN w:val="0"/>
        <w:adjustRightInd w:val="0"/>
        <w:ind w:firstLine="709"/>
        <w:jc w:val="both"/>
      </w:pPr>
    </w:p>
    <w:p w:rsidR="0050649D" w:rsidRPr="00D231A6" w:rsidRDefault="0050649D" w:rsidP="0050649D">
      <w:pPr>
        <w:autoSpaceDE w:val="0"/>
        <w:autoSpaceDN w:val="0"/>
        <w:adjustRightInd w:val="0"/>
        <w:ind w:firstLine="709"/>
        <w:jc w:val="center"/>
      </w:pPr>
      <w:r w:rsidRPr="00D231A6">
        <w:rPr>
          <w:noProof/>
          <w:position w:val="-14"/>
        </w:rPr>
        <w:drawing>
          <wp:inline distT="0" distB="0" distL="0" distR="0">
            <wp:extent cx="1440180" cy="3352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440180" cy="335280"/>
                    </a:xfrm>
                    <a:prstGeom prst="rect">
                      <a:avLst/>
                    </a:prstGeom>
                    <a:noFill/>
                    <a:ln w="9525">
                      <a:noFill/>
                      <a:miter lim="800000"/>
                      <a:headEnd/>
                      <a:tailEnd/>
                    </a:ln>
                  </pic:spPr>
                </pic:pic>
              </a:graphicData>
            </a:graphic>
          </wp:inline>
        </w:drawing>
      </w:r>
    </w:p>
    <w:p w:rsidR="0050649D" w:rsidRPr="00D231A6" w:rsidRDefault="0050649D" w:rsidP="0050649D">
      <w:pPr>
        <w:autoSpaceDE w:val="0"/>
        <w:autoSpaceDN w:val="0"/>
        <w:adjustRightInd w:val="0"/>
        <w:ind w:firstLine="709"/>
        <w:jc w:val="both"/>
      </w:pPr>
    </w:p>
    <w:p w:rsidR="0050649D" w:rsidRPr="00D231A6" w:rsidRDefault="0050649D" w:rsidP="0050649D">
      <w:pPr>
        <w:autoSpaceDE w:val="0"/>
        <w:autoSpaceDN w:val="0"/>
        <w:adjustRightInd w:val="0"/>
        <w:ind w:firstLine="709"/>
        <w:jc w:val="both"/>
      </w:pPr>
      <w:proofErr w:type="spellStart"/>
      <w:r w:rsidRPr="00D231A6">
        <w:t>D</w:t>
      </w:r>
      <w:r w:rsidRPr="00D231A6">
        <w:rPr>
          <w:vertAlign w:val="subscript"/>
        </w:rPr>
        <w:t>i</w:t>
      </w:r>
      <w:proofErr w:type="spellEnd"/>
      <w:r w:rsidRPr="00D231A6">
        <w:t xml:space="preserve"> - индекс, отражающий уровень недостижения значения i-го показателя результативности использования субсидии.</w:t>
      </w:r>
    </w:p>
    <w:p w:rsidR="0050649D" w:rsidRPr="00D231A6" w:rsidRDefault="0050649D" w:rsidP="0050649D">
      <w:pPr>
        <w:autoSpaceDE w:val="0"/>
        <w:autoSpaceDN w:val="0"/>
        <w:adjustRightInd w:val="0"/>
        <w:ind w:firstLine="709"/>
        <w:jc w:val="both"/>
      </w:pPr>
      <w:r w:rsidRPr="00D231A6">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50649D" w:rsidRPr="00D231A6" w:rsidRDefault="0050649D" w:rsidP="0050649D">
      <w:pPr>
        <w:autoSpaceDE w:val="0"/>
        <w:autoSpaceDN w:val="0"/>
        <w:adjustRightInd w:val="0"/>
        <w:ind w:firstLine="709"/>
        <w:jc w:val="both"/>
      </w:pPr>
      <w:r w:rsidRPr="00D231A6">
        <w:t>Индекс, отражающий уровень недостижения значения i-го показателя результативности использования субсидии, определяется:</w:t>
      </w:r>
    </w:p>
    <w:p w:rsidR="0050649D" w:rsidRPr="00D231A6" w:rsidRDefault="003E31CE" w:rsidP="003E31CE">
      <w:pPr>
        <w:autoSpaceDE w:val="0"/>
        <w:autoSpaceDN w:val="0"/>
        <w:adjustRightInd w:val="0"/>
        <w:ind w:firstLine="708"/>
        <w:jc w:val="both"/>
      </w:pPr>
      <w:r>
        <w:t xml:space="preserve">1) </w:t>
      </w:r>
      <w:r w:rsidR="0050649D" w:rsidRPr="00D231A6">
        <w:t>для показателей результата, по которым большее значение фактически достигнутого значения отражает большую эффективность использования субсидии по следующей формуле:</w:t>
      </w:r>
    </w:p>
    <w:p w:rsidR="0050649D" w:rsidRPr="00D231A6" w:rsidRDefault="0050649D" w:rsidP="003E31CE">
      <w:pPr>
        <w:autoSpaceDE w:val="0"/>
        <w:autoSpaceDN w:val="0"/>
        <w:adjustRightInd w:val="0"/>
        <w:ind w:left="284" w:firstLine="709"/>
        <w:jc w:val="both"/>
      </w:pPr>
    </w:p>
    <w:p w:rsidR="0050649D" w:rsidRPr="00D231A6" w:rsidRDefault="0050649D" w:rsidP="0050649D">
      <w:pPr>
        <w:autoSpaceDE w:val="0"/>
        <w:autoSpaceDN w:val="0"/>
        <w:adjustRightInd w:val="0"/>
        <w:ind w:firstLine="709"/>
        <w:jc w:val="center"/>
      </w:pPr>
      <w:proofErr w:type="spellStart"/>
      <w:r w:rsidRPr="00D231A6">
        <w:t>D</w:t>
      </w:r>
      <w:r w:rsidRPr="00D231A6">
        <w:rPr>
          <w:vertAlign w:val="subscript"/>
        </w:rPr>
        <w:t>i</w:t>
      </w:r>
      <w:proofErr w:type="spellEnd"/>
      <w:r w:rsidRPr="00D231A6">
        <w:t xml:space="preserve"> = 1 - </w:t>
      </w:r>
      <w:proofErr w:type="spellStart"/>
      <w:r w:rsidRPr="00D231A6">
        <w:t>T</w:t>
      </w:r>
      <w:r w:rsidRPr="00D231A6">
        <w:rPr>
          <w:vertAlign w:val="subscript"/>
        </w:rPr>
        <w:t>i</w:t>
      </w:r>
      <w:proofErr w:type="spellEnd"/>
      <w:r w:rsidRPr="00D231A6">
        <w:t xml:space="preserve"> / </w:t>
      </w:r>
      <w:proofErr w:type="spellStart"/>
      <w:r w:rsidRPr="00D231A6">
        <w:t>S</w:t>
      </w:r>
      <w:r w:rsidRPr="00D231A6">
        <w:rPr>
          <w:vertAlign w:val="subscript"/>
        </w:rPr>
        <w:t>i</w:t>
      </w:r>
      <w:proofErr w:type="spellEnd"/>
      <w:r w:rsidRPr="00D231A6">
        <w:t>, где:</w:t>
      </w:r>
    </w:p>
    <w:p w:rsidR="0050649D" w:rsidRPr="00D231A6" w:rsidRDefault="0050649D" w:rsidP="0050649D">
      <w:pPr>
        <w:autoSpaceDE w:val="0"/>
        <w:autoSpaceDN w:val="0"/>
        <w:adjustRightInd w:val="0"/>
        <w:ind w:firstLine="709"/>
        <w:jc w:val="both"/>
      </w:pPr>
    </w:p>
    <w:p w:rsidR="0050649D" w:rsidRPr="00D231A6" w:rsidRDefault="0050649D" w:rsidP="0050649D">
      <w:pPr>
        <w:autoSpaceDE w:val="0"/>
        <w:autoSpaceDN w:val="0"/>
        <w:adjustRightInd w:val="0"/>
        <w:ind w:firstLine="709"/>
        <w:jc w:val="both"/>
      </w:pPr>
      <w:proofErr w:type="spellStart"/>
      <w:r w:rsidRPr="00D231A6">
        <w:t>T</w:t>
      </w:r>
      <w:r w:rsidRPr="00D231A6">
        <w:rPr>
          <w:vertAlign w:val="subscript"/>
        </w:rPr>
        <w:t>i</w:t>
      </w:r>
      <w:proofErr w:type="spellEnd"/>
      <w:r w:rsidRPr="00D231A6">
        <w:t xml:space="preserve"> - фактически достигнутое значение i-го показателя результативности использования субсидии на отчетную дату;</w:t>
      </w:r>
    </w:p>
    <w:p w:rsidR="0050649D" w:rsidRPr="00D231A6" w:rsidRDefault="0050649D" w:rsidP="0050649D">
      <w:pPr>
        <w:autoSpaceDE w:val="0"/>
        <w:autoSpaceDN w:val="0"/>
        <w:adjustRightInd w:val="0"/>
        <w:ind w:firstLine="709"/>
        <w:jc w:val="both"/>
      </w:pPr>
      <w:proofErr w:type="spellStart"/>
      <w:r w:rsidRPr="00D231A6">
        <w:t>S</w:t>
      </w:r>
      <w:r w:rsidRPr="00D231A6">
        <w:rPr>
          <w:vertAlign w:val="subscript"/>
        </w:rPr>
        <w:t>i</w:t>
      </w:r>
      <w:proofErr w:type="spellEnd"/>
      <w:r w:rsidRPr="00D231A6">
        <w:t xml:space="preserve"> - плановое значение i-го показателя результативности использования субсидии, установленное соглашением о предоставлении субсидии.</w:t>
      </w:r>
    </w:p>
    <w:p w:rsidR="0050649D" w:rsidRPr="00D231A6" w:rsidRDefault="0050649D" w:rsidP="0050649D">
      <w:pPr>
        <w:autoSpaceDE w:val="0"/>
        <w:autoSpaceDN w:val="0"/>
        <w:adjustRightInd w:val="0"/>
        <w:ind w:firstLine="709"/>
        <w:jc w:val="both"/>
      </w:pPr>
      <w:r w:rsidRPr="00D231A6">
        <w:t>2)</w:t>
      </w:r>
      <w:r w:rsidR="003E31CE">
        <w:t xml:space="preserve"> </w:t>
      </w:r>
      <w:r w:rsidRPr="00D231A6">
        <w:t>для показателей результата, по которым большее значение фактически достигнутого значения отражает меньшую эффективность использования субсидии по следующей формуле:</w:t>
      </w:r>
    </w:p>
    <w:p w:rsidR="0050649D" w:rsidRPr="00D231A6" w:rsidRDefault="0050649D" w:rsidP="0050649D">
      <w:pPr>
        <w:autoSpaceDE w:val="0"/>
        <w:autoSpaceDN w:val="0"/>
        <w:adjustRightInd w:val="0"/>
        <w:ind w:firstLine="709"/>
        <w:jc w:val="both"/>
      </w:pPr>
    </w:p>
    <w:p w:rsidR="0050649D" w:rsidRPr="00D231A6" w:rsidRDefault="0050649D" w:rsidP="0050649D">
      <w:pPr>
        <w:autoSpaceDE w:val="0"/>
        <w:autoSpaceDN w:val="0"/>
        <w:adjustRightInd w:val="0"/>
        <w:ind w:firstLine="709"/>
        <w:jc w:val="center"/>
      </w:pPr>
      <w:proofErr w:type="spellStart"/>
      <w:r w:rsidRPr="00D231A6">
        <w:t>D</w:t>
      </w:r>
      <w:r w:rsidRPr="00D231A6">
        <w:rPr>
          <w:vertAlign w:val="subscript"/>
        </w:rPr>
        <w:t>i</w:t>
      </w:r>
      <w:proofErr w:type="spellEnd"/>
      <w:r w:rsidRPr="00D231A6">
        <w:t xml:space="preserve"> = 1 - </w:t>
      </w:r>
      <w:r w:rsidRPr="00D231A6">
        <w:rPr>
          <w:lang w:val="en-US"/>
        </w:rPr>
        <w:t>S</w:t>
      </w:r>
      <w:proofErr w:type="spellStart"/>
      <w:r w:rsidRPr="00D231A6">
        <w:rPr>
          <w:vertAlign w:val="subscript"/>
        </w:rPr>
        <w:t>i</w:t>
      </w:r>
      <w:proofErr w:type="spellEnd"/>
      <w:r w:rsidRPr="00D231A6">
        <w:t xml:space="preserve"> / </w:t>
      </w:r>
      <w:r w:rsidRPr="00D231A6">
        <w:rPr>
          <w:lang w:val="en-US"/>
        </w:rPr>
        <w:t>Ti</w:t>
      </w:r>
      <w:r w:rsidRPr="00D231A6">
        <w:t>.</w:t>
      </w:r>
    </w:p>
    <w:p w:rsidR="0050649D" w:rsidRPr="00D231A6" w:rsidRDefault="0050649D" w:rsidP="0050649D">
      <w:pPr>
        <w:autoSpaceDE w:val="0"/>
        <w:autoSpaceDN w:val="0"/>
        <w:adjustRightInd w:val="0"/>
        <w:ind w:firstLine="709"/>
        <w:jc w:val="center"/>
      </w:pPr>
    </w:p>
    <w:p w:rsidR="004D254B" w:rsidRPr="00D231A6" w:rsidRDefault="004D254B" w:rsidP="0050649D">
      <w:pPr>
        <w:autoSpaceDE w:val="0"/>
        <w:autoSpaceDN w:val="0"/>
        <w:adjustRightInd w:val="0"/>
        <w:ind w:firstLine="709"/>
        <w:jc w:val="center"/>
      </w:pPr>
    </w:p>
    <w:p w:rsidR="0050649D" w:rsidRPr="00D231A6" w:rsidRDefault="0050649D" w:rsidP="00832AA1">
      <w:pPr>
        <w:autoSpaceDE w:val="0"/>
        <w:autoSpaceDN w:val="0"/>
        <w:adjustRightInd w:val="0"/>
        <w:outlineLvl w:val="0"/>
      </w:pPr>
    </w:p>
    <w:p w:rsidR="004D254B" w:rsidRPr="00D231A6" w:rsidRDefault="004D254B" w:rsidP="00C15FE0">
      <w:pPr>
        <w:autoSpaceDE w:val="0"/>
        <w:autoSpaceDN w:val="0"/>
        <w:adjustRightInd w:val="0"/>
        <w:ind w:left="3402"/>
        <w:jc w:val="right"/>
        <w:outlineLvl w:val="0"/>
      </w:pPr>
      <w:r w:rsidRPr="00D231A6">
        <w:t>Приложение № 1</w:t>
      </w:r>
    </w:p>
    <w:p w:rsidR="004D254B" w:rsidRPr="00D231A6" w:rsidRDefault="004D254B" w:rsidP="00C15FE0">
      <w:pPr>
        <w:autoSpaceDE w:val="0"/>
        <w:autoSpaceDN w:val="0"/>
        <w:adjustRightInd w:val="0"/>
        <w:ind w:left="3402"/>
        <w:jc w:val="right"/>
      </w:pPr>
      <w:r w:rsidRPr="00D231A6">
        <w:t xml:space="preserve">к </w:t>
      </w:r>
      <w:r w:rsidRPr="00D231A6">
        <w:rPr>
          <w:color w:val="000000"/>
        </w:rPr>
        <w:t>Порядку</w:t>
      </w:r>
      <w:r w:rsidRPr="00D231A6">
        <w:t xml:space="preserve"> предоставления субсидий на реализацию мер государственной поддержки сельскохозяйственного производства</w:t>
      </w:r>
    </w:p>
    <w:p w:rsidR="004D254B" w:rsidRPr="00D231A6" w:rsidRDefault="004D254B" w:rsidP="004D254B">
      <w:pPr>
        <w:autoSpaceDE w:val="0"/>
        <w:autoSpaceDN w:val="0"/>
        <w:adjustRightInd w:val="0"/>
        <w:ind w:left="4820"/>
        <w:jc w:val="both"/>
        <w:rPr>
          <w:bCs/>
        </w:rPr>
      </w:pPr>
      <w:bookmarkStart w:id="1" w:name="Par737"/>
      <w:bookmarkEnd w:id="1"/>
    </w:p>
    <w:p w:rsidR="004D254B" w:rsidRPr="00D231A6" w:rsidRDefault="004D254B" w:rsidP="004D254B">
      <w:pPr>
        <w:autoSpaceDE w:val="0"/>
        <w:autoSpaceDN w:val="0"/>
        <w:adjustRightInd w:val="0"/>
        <w:jc w:val="center"/>
      </w:pPr>
      <w:r w:rsidRPr="00D231A6">
        <w:rPr>
          <w:color w:val="000000"/>
        </w:rPr>
        <w:t>Порядок предоставления  из местного бюджета субсидии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из областного бюджета местному бюджету</w:t>
      </w:r>
    </w:p>
    <w:p w:rsidR="004D254B" w:rsidRPr="00D231A6" w:rsidRDefault="004D254B" w:rsidP="004D254B">
      <w:pPr>
        <w:autoSpaceDE w:val="0"/>
        <w:autoSpaceDN w:val="0"/>
        <w:adjustRightInd w:val="0"/>
        <w:jc w:val="center"/>
      </w:pPr>
    </w:p>
    <w:p w:rsidR="004D254B" w:rsidRPr="00D231A6" w:rsidRDefault="004D254B" w:rsidP="004D254B">
      <w:pPr>
        <w:autoSpaceDE w:val="0"/>
        <w:autoSpaceDN w:val="0"/>
        <w:adjustRightInd w:val="0"/>
        <w:jc w:val="center"/>
      </w:pPr>
    </w:p>
    <w:p w:rsidR="004D254B" w:rsidRPr="00D231A6" w:rsidRDefault="004D254B" w:rsidP="004D254B">
      <w:pPr>
        <w:autoSpaceDE w:val="0"/>
        <w:autoSpaceDN w:val="0"/>
        <w:adjustRightInd w:val="0"/>
        <w:ind w:firstLine="709"/>
        <w:jc w:val="both"/>
      </w:pPr>
      <w:r w:rsidRPr="00D231A6">
        <w:t xml:space="preserve">1. </w:t>
      </w:r>
      <w:proofErr w:type="gramStart"/>
      <w:r w:rsidRPr="00D231A6">
        <w:t xml:space="preserve">Предоставление субсидии на развитие личных подсобных хозяйств (далее - ЛПХ), субсидий на развитие крестьянских (фермерских) хозяйств (далее – КФХ) и индивидуальных предпринимателей, являющихся сельскохозяйственными товаропроизводителями (далее – ИП), осуществляется Администрацией Чаинского района в соответствии со </w:t>
      </w:r>
      <w:hyperlink r:id="rId12" w:history="1">
        <w:r w:rsidRPr="00D231A6">
          <w:t>статьей 78</w:t>
        </w:r>
      </w:hyperlink>
      <w:r w:rsidRPr="00D231A6">
        <w:t xml:space="preserve"> Бюджетного кодекса Российской Федерации, муниципальными правовыми актами, принятыми в соответствие с постановлением Правительства Российской Федерации от 18.09.2020 № 1492 «Об общих требованиях к нормативным правовым актам, муниципальным</w:t>
      </w:r>
      <w:proofErr w:type="gramEnd"/>
      <w:r w:rsidRPr="00D231A6">
        <w:t xml:space="preserve"> </w:t>
      </w:r>
      <w:proofErr w:type="gramStart"/>
      <w:r w:rsidRPr="00D231A6">
        <w:t>правовым актам, регулирующим предоставление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условиями и порядком предоставления субсидий, предусмотренными настоящим Порядком.</w:t>
      </w:r>
      <w:proofErr w:type="gramEnd"/>
    </w:p>
    <w:p w:rsidR="004D254B" w:rsidRPr="00D231A6" w:rsidRDefault="004D254B" w:rsidP="004D254B">
      <w:pPr>
        <w:autoSpaceDE w:val="0"/>
        <w:autoSpaceDN w:val="0"/>
        <w:adjustRightInd w:val="0"/>
        <w:ind w:firstLine="709"/>
        <w:jc w:val="both"/>
      </w:pPr>
      <w:r w:rsidRPr="00D231A6">
        <w:t>2.</w:t>
      </w:r>
      <w:r w:rsidR="003E31CE">
        <w:t xml:space="preserve"> </w:t>
      </w:r>
      <w:r w:rsidRPr="00D231A6">
        <w:t>Субсидии на развитие ЛПХ предоставляются по следующим направлениям:</w:t>
      </w:r>
    </w:p>
    <w:p w:rsidR="004D254B" w:rsidRPr="00D231A6" w:rsidRDefault="004D254B" w:rsidP="004D254B">
      <w:pPr>
        <w:autoSpaceDE w:val="0"/>
        <w:autoSpaceDN w:val="0"/>
        <w:adjustRightInd w:val="0"/>
        <w:ind w:firstLine="709"/>
        <w:jc w:val="both"/>
      </w:pPr>
      <w:bookmarkStart w:id="2" w:name="Par759"/>
      <w:bookmarkEnd w:id="2"/>
      <w:r w:rsidRPr="00D231A6">
        <w:t xml:space="preserve">1) на содержание коров при их наличии не менее 3 голов по состоянию на 1-е число месяца, в котором подается заявление о предоставлении субсидии, по ставкам согласно приложению № 1 к настоящему Порядку при условии прохождения крупным рогатым скотом первичной процедуры идентификации животных методом </w:t>
      </w:r>
      <w:proofErr w:type="spellStart"/>
      <w:r w:rsidRPr="00D231A6">
        <w:t>чипирования</w:t>
      </w:r>
      <w:proofErr w:type="spellEnd"/>
      <w:r w:rsidRPr="00D231A6">
        <w:t xml:space="preserve"> или </w:t>
      </w:r>
      <w:proofErr w:type="spellStart"/>
      <w:r w:rsidRPr="00D231A6">
        <w:t>биркования</w:t>
      </w:r>
      <w:proofErr w:type="spellEnd"/>
      <w:r w:rsidRPr="00D231A6">
        <w:t>;</w:t>
      </w:r>
    </w:p>
    <w:p w:rsidR="004D254B" w:rsidRPr="00D231A6" w:rsidRDefault="004D254B" w:rsidP="004D254B">
      <w:pPr>
        <w:autoSpaceDE w:val="0"/>
        <w:autoSpaceDN w:val="0"/>
        <w:adjustRightInd w:val="0"/>
        <w:ind w:firstLine="709"/>
        <w:jc w:val="both"/>
      </w:pPr>
      <w:proofErr w:type="gramStart"/>
      <w:r w:rsidRPr="00D231A6">
        <w:t>2) на возмещение части затрат на обеспечение технической и технологической модернизации по видам затрат и ставкам согласно приложению № 2 к настоящему Порядку, но не более 150 тыс. рублей в год на одно ЛПХ при условии наличия не менее 3 голов коров или не менее 10 условных голов сельскохозяйственных животных по состоянию на 1-е число месяца, в котором подается заявление о</w:t>
      </w:r>
      <w:proofErr w:type="gramEnd"/>
      <w:r w:rsidRPr="00D231A6">
        <w:t xml:space="preserve"> </w:t>
      </w:r>
      <w:proofErr w:type="gramStart"/>
      <w:r w:rsidRPr="00D231A6">
        <w:t>предоставлении</w:t>
      </w:r>
      <w:proofErr w:type="gramEnd"/>
      <w:r w:rsidRPr="00D231A6">
        <w:t xml:space="preserve"> субсидии.</w:t>
      </w:r>
    </w:p>
    <w:p w:rsidR="004D254B" w:rsidRPr="00D231A6" w:rsidRDefault="004D254B" w:rsidP="004D254B">
      <w:pPr>
        <w:autoSpaceDE w:val="0"/>
        <w:autoSpaceDN w:val="0"/>
        <w:adjustRightInd w:val="0"/>
        <w:ind w:firstLine="709"/>
        <w:jc w:val="both"/>
      </w:pPr>
      <w:r w:rsidRPr="00D231A6">
        <w:t>Коэффициенты перевода поголовья сельскохозяйственных животных в условные головы применяются в соответствии с приложением № 3 к настоящему Порядку.</w:t>
      </w:r>
    </w:p>
    <w:p w:rsidR="004D254B" w:rsidRPr="00D231A6" w:rsidRDefault="004D254B" w:rsidP="004D254B">
      <w:pPr>
        <w:autoSpaceDE w:val="0"/>
        <w:autoSpaceDN w:val="0"/>
        <w:adjustRightInd w:val="0"/>
        <w:ind w:firstLine="709"/>
        <w:jc w:val="both"/>
      </w:pPr>
      <w:r w:rsidRPr="00D231A6">
        <w:t>3. Для подтверждения соответствия требованиям к получателям субсидии на развитие ЛПХ получатели субсидий предоставляют в Администрацию Чаинского района заявление о предоставлении субсидии с приложением следующих документов:</w:t>
      </w:r>
    </w:p>
    <w:p w:rsidR="004D254B" w:rsidRPr="00D231A6" w:rsidRDefault="004D254B" w:rsidP="004D254B">
      <w:pPr>
        <w:autoSpaceDE w:val="0"/>
        <w:autoSpaceDN w:val="0"/>
        <w:adjustRightInd w:val="0"/>
        <w:ind w:firstLine="709"/>
        <w:jc w:val="both"/>
      </w:pPr>
      <w:r w:rsidRPr="00D231A6">
        <w:t>1) справка-расчет по форме, установленной Администрацией Чаинского района;</w:t>
      </w:r>
    </w:p>
    <w:p w:rsidR="004D254B" w:rsidRPr="00D231A6" w:rsidRDefault="004D254B" w:rsidP="004D254B">
      <w:pPr>
        <w:autoSpaceDE w:val="0"/>
        <w:autoSpaceDN w:val="0"/>
        <w:adjustRightInd w:val="0"/>
        <w:ind w:firstLine="709"/>
        <w:jc w:val="both"/>
      </w:pPr>
      <w:r w:rsidRPr="00D231A6">
        <w:t>2) выписка из похозяйственной книги, выданная на 1-е число месяца, в котором подается заявление о предоставлении субсидии;</w:t>
      </w:r>
    </w:p>
    <w:p w:rsidR="004D254B" w:rsidRPr="00D231A6" w:rsidRDefault="004D254B" w:rsidP="004D254B">
      <w:pPr>
        <w:autoSpaceDE w:val="0"/>
        <w:autoSpaceDN w:val="0"/>
        <w:adjustRightInd w:val="0"/>
        <w:ind w:firstLine="709"/>
        <w:jc w:val="both"/>
      </w:pPr>
      <w:r w:rsidRPr="00D231A6">
        <w:t xml:space="preserve">3) по субсидии, указанной в </w:t>
      </w:r>
      <w:hyperlink r:id="rId13" w:anchor="Par759" w:history="1">
        <w:r w:rsidRPr="00D231A6">
          <w:t xml:space="preserve">подпункте 1) пункта </w:t>
        </w:r>
        <w:r w:rsidR="003E31CE">
          <w:t>2</w:t>
        </w:r>
      </w:hyperlink>
      <w:r w:rsidRPr="00D231A6">
        <w:t xml:space="preserve"> настоящего Порядка, получатели субсидий дополнительно представляют:</w:t>
      </w:r>
    </w:p>
    <w:p w:rsidR="004D254B" w:rsidRPr="00D231A6" w:rsidRDefault="004D254B" w:rsidP="004D254B">
      <w:pPr>
        <w:autoSpaceDE w:val="0"/>
        <w:autoSpaceDN w:val="0"/>
        <w:adjustRightInd w:val="0"/>
        <w:ind w:firstLine="709"/>
        <w:jc w:val="both"/>
      </w:pPr>
      <w:r w:rsidRPr="00D231A6">
        <w:t xml:space="preserve">реестр крупного рогатого скота, прошедшего процедуру первичной идентификации животных методом </w:t>
      </w:r>
      <w:proofErr w:type="spellStart"/>
      <w:r w:rsidRPr="00D231A6">
        <w:t>чипирования</w:t>
      </w:r>
      <w:proofErr w:type="spellEnd"/>
      <w:r w:rsidRPr="00D231A6">
        <w:t xml:space="preserve"> или </w:t>
      </w:r>
      <w:proofErr w:type="spellStart"/>
      <w:r w:rsidRPr="00D231A6">
        <w:t>биркования</w:t>
      </w:r>
      <w:proofErr w:type="spellEnd"/>
      <w:r w:rsidRPr="00D231A6">
        <w:t>, по форме, установленной Администрацией Чаинского района;</w:t>
      </w:r>
    </w:p>
    <w:p w:rsidR="004D254B" w:rsidRPr="00D231A6" w:rsidRDefault="004D254B" w:rsidP="004D254B">
      <w:pPr>
        <w:autoSpaceDE w:val="0"/>
        <w:autoSpaceDN w:val="0"/>
        <w:adjustRightInd w:val="0"/>
        <w:ind w:firstLine="709"/>
        <w:jc w:val="both"/>
      </w:pPr>
      <w:r w:rsidRPr="00D231A6">
        <w:t xml:space="preserve">отчет о фактически произведенных затратах на содержание коров по форме согласно приложению № 4 к настоящему Порядку, с приложением заверенных получателем субсидий копий документов, подтверждающих затраты получателя субсидии на </w:t>
      </w:r>
      <w:r w:rsidRPr="00D231A6">
        <w:lastRenderedPageBreak/>
        <w:t>содержание коров, в соответствии с  перечнем затрат и документов подтверждающих затраты получателя субсидии на содержание коров согласно приложения №5 к настоящему Порядку;</w:t>
      </w:r>
    </w:p>
    <w:p w:rsidR="004D254B" w:rsidRPr="00D231A6" w:rsidRDefault="004D254B" w:rsidP="004D254B">
      <w:pPr>
        <w:autoSpaceDE w:val="0"/>
        <w:autoSpaceDN w:val="0"/>
        <w:adjustRightInd w:val="0"/>
        <w:ind w:firstLine="709"/>
        <w:jc w:val="both"/>
      </w:pPr>
      <w:r w:rsidRPr="00D231A6">
        <w:t xml:space="preserve">4) по субсидии, указанной в </w:t>
      </w:r>
      <w:hyperlink r:id="rId14" w:anchor="Par760" w:history="1">
        <w:r w:rsidRPr="00D231A6">
          <w:t xml:space="preserve">подпункте 2) пункта </w:t>
        </w:r>
        <w:r w:rsidR="003E31CE">
          <w:t>2</w:t>
        </w:r>
      </w:hyperlink>
      <w:r w:rsidRPr="00D231A6">
        <w:t xml:space="preserve"> настоящего Порядка, получатели субсидий дополнительно представляют заверенные получателем субсидии копии:</w:t>
      </w:r>
    </w:p>
    <w:p w:rsidR="004D254B" w:rsidRPr="00D231A6" w:rsidRDefault="004D254B" w:rsidP="004D254B">
      <w:pPr>
        <w:autoSpaceDE w:val="0"/>
        <w:autoSpaceDN w:val="0"/>
        <w:adjustRightInd w:val="0"/>
        <w:ind w:firstLine="709"/>
        <w:jc w:val="both"/>
      </w:pPr>
      <w:proofErr w:type="gramStart"/>
      <w:r w:rsidRPr="00D231A6">
        <w:t>документов, подтверждающих приобретение новой техники и (или) оборудования, и (или) материалов, и (или) выполнение работ (оказание услуг) (договоров, актов приема-передачи, актов выполненных работ (оказанных услуг), товарных накладных, универсальных передаточных документов, платежных документов, подтверждающих осуществление платежей получателем субсидии в безналичном порядке);</w:t>
      </w:r>
      <w:proofErr w:type="gramEnd"/>
    </w:p>
    <w:p w:rsidR="004D254B" w:rsidRPr="00D231A6" w:rsidRDefault="004D254B" w:rsidP="004D254B">
      <w:pPr>
        <w:tabs>
          <w:tab w:val="left" w:pos="3261"/>
        </w:tabs>
        <w:autoSpaceDE w:val="0"/>
        <w:autoSpaceDN w:val="0"/>
        <w:adjustRightInd w:val="0"/>
        <w:ind w:firstLine="720"/>
        <w:jc w:val="both"/>
      </w:pPr>
      <w:r w:rsidRPr="00D231A6">
        <w:t xml:space="preserve">паспортов транспортных средств, самоходных машин и других видов техники с отметкой о регистрации. </w:t>
      </w:r>
    </w:p>
    <w:p w:rsidR="004D254B" w:rsidRPr="00D231A6" w:rsidRDefault="004D254B" w:rsidP="004D254B">
      <w:pPr>
        <w:autoSpaceDE w:val="0"/>
        <w:autoSpaceDN w:val="0"/>
        <w:adjustRightInd w:val="0"/>
        <w:ind w:firstLine="709"/>
        <w:jc w:val="both"/>
        <w:rPr>
          <w:color w:val="000000"/>
        </w:rPr>
      </w:pPr>
      <w:r w:rsidRPr="00D231A6">
        <w:rPr>
          <w:color w:val="000000"/>
        </w:rPr>
        <w:t xml:space="preserve"> Документы, предусмотренные настоящим пунктом, предоставляются получателями субсидий:</w:t>
      </w:r>
    </w:p>
    <w:p w:rsidR="004D254B" w:rsidRPr="00D231A6" w:rsidRDefault="004D254B" w:rsidP="004D254B">
      <w:pPr>
        <w:autoSpaceDE w:val="0"/>
        <w:autoSpaceDN w:val="0"/>
        <w:adjustRightInd w:val="0"/>
        <w:ind w:firstLine="709"/>
        <w:jc w:val="both"/>
        <w:rPr>
          <w:color w:val="000000"/>
        </w:rPr>
      </w:pPr>
      <w:r w:rsidRPr="00D231A6">
        <w:rPr>
          <w:color w:val="000000"/>
        </w:rPr>
        <w:t>по субсидии, указанной в подпункте 1) пункта 2 настоящего Порядка, не позднее 5 декабря  текущего года;</w:t>
      </w:r>
    </w:p>
    <w:p w:rsidR="004D254B" w:rsidRPr="00D231A6" w:rsidRDefault="004D254B" w:rsidP="004D254B">
      <w:pPr>
        <w:autoSpaceDE w:val="0"/>
        <w:autoSpaceDN w:val="0"/>
        <w:adjustRightInd w:val="0"/>
        <w:ind w:firstLine="709"/>
        <w:jc w:val="both"/>
      </w:pPr>
      <w:r w:rsidRPr="00D231A6">
        <w:t xml:space="preserve"> по субсидии, указанной в подпункте 2) пункта 2 настоящего Порядка, с 1 августа текущего года, но не позднее 5 декабря текущего года;</w:t>
      </w:r>
    </w:p>
    <w:p w:rsidR="004D254B" w:rsidRPr="00D231A6" w:rsidRDefault="004D254B" w:rsidP="004D254B">
      <w:pPr>
        <w:ind w:firstLine="900"/>
        <w:jc w:val="both"/>
      </w:pPr>
      <w:r w:rsidRPr="00D231A6">
        <w:t xml:space="preserve"> 4. Субсидии, указанные в подпункте 1) пункта 2 настоящего Порядка, предоставляются по затратам (без учета налога на добавленную стоимость), произведенным получателем субсидии с 1 августа предшествующего года по 31 октября текущего года.</w:t>
      </w:r>
    </w:p>
    <w:p w:rsidR="004D254B" w:rsidRPr="00D231A6" w:rsidRDefault="004D254B" w:rsidP="004D254B">
      <w:pPr>
        <w:ind w:firstLine="900"/>
        <w:jc w:val="both"/>
      </w:pPr>
      <w:r w:rsidRPr="00D231A6">
        <w:t>Субсидии, указанные в подпункте 2) пункта 2 настоящего Порядка, предоставляются по затратам (без учета налога на добавленную стоимость), произведенным с 1 декабря предшествующего года по 30 ноября текущего года, по договорам на приобретение новой техники и (или) оборудования.</w:t>
      </w:r>
    </w:p>
    <w:p w:rsidR="004D254B" w:rsidRPr="00D231A6" w:rsidRDefault="004D254B" w:rsidP="004D254B">
      <w:pPr>
        <w:autoSpaceDE w:val="0"/>
        <w:autoSpaceDN w:val="0"/>
        <w:adjustRightInd w:val="0"/>
        <w:ind w:firstLine="709"/>
        <w:jc w:val="both"/>
      </w:pPr>
      <w:r w:rsidRPr="00D231A6">
        <w:t>5. Администрация Чаинского района составляет сводный реестр получателей субсидий на развитие ЛПХ по форме, установленной Администрацией Чаинского района.</w:t>
      </w:r>
    </w:p>
    <w:p w:rsidR="004D254B" w:rsidRPr="00D231A6" w:rsidRDefault="004D254B" w:rsidP="004D254B">
      <w:pPr>
        <w:autoSpaceDE w:val="0"/>
        <w:autoSpaceDN w:val="0"/>
        <w:adjustRightInd w:val="0"/>
        <w:ind w:firstLine="709"/>
        <w:jc w:val="both"/>
      </w:pPr>
      <w:r w:rsidRPr="00D231A6">
        <w:t>На основании сводного реестра получателей субсидий на развитие ЛПХ Администрация Чаинского района перечисляют субсидии на расчетные счета получателей субсидий, открытые в кредитной организации, в порядке поступления заявления о предоставлении субсидии.</w:t>
      </w:r>
    </w:p>
    <w:p w:rsidR="004D254B" w:rsidRPr="00D231A6" w:rsidRDefault="004D254B" w:rsidP="004D254B">
      <w:pPr>
        <w:tabs>
          <w:tab w:val="left" w:pos="3261"/>
        </w:tabs>
        <w:autoSpaceDE w:val="0"/>
        <w:autoSpaceDN w:val="0"/>
        <w:adjustRightInd w:val="0"/>
        <w:ind w:firstLine="720"/>
        <w:jc w:val="both"/>
      </w:pPr>
      <w:r w:rsidRPr="00D231A6">
        <w:t xml:space="preserve">6. </w:t>
      </w:r>
      <w:proofErr w:type="gramStart"/>
      <w:r w:rsidRPr="00D231A6">
        <w:t>Субсидии на развитие КФХ и ИП, источником финансового обеспечения которых являются средства областного бюджета, предоставляются крестьянским (фермерским) хозяйствам и  индивидуальным предпринимателям, являющимся сельскохозяйственными товаропроизводителями или, вновь зарегистрированным индивидуальным предпринимателям, основным видом деятельности которых являются производство и (или) переработка сельскохозяйственной продукции, и отвечающим установленным Федеральным законом от 24 июля 2007 года № 209-ФЗ «О развитии малого и среднего предпринимательства в Российской Федерации</w:t>
      </w:r>
      <w:proofErr w:type="gramEnd"/>
      <w:r w:rsidRPr="00D231A6">
        <w:t xml:space="preserve">» критериям малого предприятия, </w:t>
      </w:r>
      <w:proofErr w:type="spellStart"/>
      <w:r w:rsidRPr="00D231A6">
        <w:t>микропредприятия</w:t>
      </w:r>
      <w:proofErr w:type="spellEnd"/>
      <w:r w:rsidRPr="00D231A6">
        <w:t xml:space="preserve"> (далее - получатели субсидии) по следующим направлениям:</w:t>
      </w:r>
    </w:p>
    <w:p w:rsidR="004D254B" w:rsidRPr="00D231A6" w:rsidRDefault="004D254B" w:rsidP="004D254B">
      <w:pPr>
        <w:tabs>
          <w:tab w:val="left" w:pos="3261"/>
        </w:tabs>
        <w:autoSpaceDE w:val="0"/>
        <w:autoSpaceDN w:val="0"/>
        <w:adjustRightInd w:val="0"/>
        <w:ind w:firstLine="720"/>
        <w:jc w:val="both"/>
      </w:pPr>
      <w:r w:rsidRPr="00D231A6">
        <w:t xml:space="preserve">1) на содержание коров при наличии у получателя субсидии поголовья коров не менее 5 голов на 1 января текущего года по ставкам согласно приложению № 1 к настоящему Порядку при условии прохождения крупным рогатым скотом процедуры идентификации животных методом </w:t>
      </w:r>
      <w:proofErr w:type="spellStart"/>
      <w:r w:rsidRPr="00D231A6">
        <w:t>чипирования</w:t>
      </w:r>
      <w:proofErr w:type="spellEnd"/>
      <w:r w:rsidRPr="00D231A6">
        <w:t xml:space="preserve"> или </w:t>
      </w:r>
      <w:proofErr w:type="spellStart"/>
      <w:r w:rsidRPr="00D231A6">
        <w:t>биркования</w:t>
      </w:r>
      <w:proofErr w:type="spellEnd"/>
      <w:r w:rsidRPr="00D231A6">
        <w:t>;</w:t>
      </w:r>
    </w:p>
    <w:p w:rsidR="004D254B" w:rsidRPr="00D231A6" w:rsidRDefault="004D254B" w:rsidP="004D254B">
      <w:pPr>
        <w:autoSpaceDE w:val="0"/>
        <w:autoSpaceDN w:val="0"/>
        <w:adjustRightInd w:val="0"/>
        <w:ind w:firstLine="709"/>
        <w:jc w:val="both"/>
      </w:pPr>
      <w:proofErr w:type="gramStart"/>
      <w:r w:rsidRPr="00D231A6">
        <w:t>2) на возмещение части затрат (без учета налога на добавленную стоимость) на обеспечение технической и технологической модернизации по видам затрат и ставкам согласно приложению № 2 к настоящему Порядку не более 650 тыс. рублей в год на одного получателя субсидии при условии наличия не менее 10 условных голов сельскохозяйственных животных или 50 га посевных площадей.</w:t>
      </w:r>
      <w:proofErr w:type="gramEnd"/>
      <w:r w:rsidRPr="00D231A6">
        <w:t xml:space="preserve"> Размер субсидии рассчитывается без учета налога на добавленную стоимость. </w:t>
      </w:r>
    </w:p>
    <w:p w:rsidR="004D254B" w:rsidRPr="00D231A6" w:rsidRDefault="004D254B" w:rsidP="004D254B">
      <w:pPr>
        <w:autoSpaceDE w:val="0"/>
        <w:autoSpaceDN w:val="0"/>
        <w:adjustRightInd w:val="0"/>
        <w:ind w:firstLine="709"/>
        <w:jc w:val="both"/>
      </w:pPr>
      <w:r w:rsidRPr="00D231A6">
        <w:t xml:space="preserve">Для </w:t>
      </w:r>
      <w:proofErr w:type="gramStart"/>
      <w:r w:rsidRPr="00D231A6">
        <w:t xml:space="preserve">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w:t>
      </w:r>
      <w:r w:rsidRPr="00D231A6">
        <w:lastRenderedPageBreak/>
        <w:t>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autoSpaceDE w:val="0"/>
        <w:autoSpaceDN w:val="0"/>
        <w:adjustRightInd w:val="0"/>
        <w:ind w:firstLine="709"/>
        <w:jc w:val="both"/>
      </w:pPr>
      <w:r w:rsidRPr="00D231A6">
        <w:t>7. Субсидии, указанные в подпункте 1) пункта 6 настоящего Порядка, предоставляются по затратам (без учета налога на добавленную стоимость), произведенным с 1 августа предшествующего года по 31 октября текущего года.</w:t>
      </w:r>
    </w:p>
    <w:p w:rsidR="004D254B" w:rsidRPr="00D231A6" w:rsidRDefault="004D254B" w:rsidP="004D254B">
      <w:pPr>
        <w:autoSpaceDE w:val="0"/>
        <w:autoSpaceDN w:val="0"/>
        <w:adjustRightInd w:val="0"/>
        <w:ind w:firstLine="709"/>
        <w:jc w:val="both"/>
      </w:pPr>
      <w:r w:rsidRPr="00D231A6">
        <w:t xml:space="preserve"> Субсидии, указанные в подпункте 2) пункта 6 настоящего Порядка, предоставляются по затратам (без учета налога на добавленную стоимость), произведенным с 1 декабря предшествующего года по 30 ноября текущего года, по договорам на приобретение новой техники и (или) оборудования.</w:t>
      </w:r>
    </w:p>
    <w:p w:rsidR="004D254B" w:rsidRPr="00D231A6" w:rsidRDefault="004D254B" w:rsidP="004D254B">
      <w:pPr>
        <w:autoSpaceDE w:val="0"/>
        <w:autoSpaceDN w:val="0"/>
        <w:adjustRightInd w:val="0"/>
        <w:ind w:firstLine="708"/>
        <w:jc w:val="both"/>
      </w:pPr>
      <w:r w:rsidRPr="00D231A6">
        <w:t>8. Для подтверждения соответствия требованиям к получателям субсидии на развитие КФХ и ИП  получатели субсидий предоставляют в Администрацию Чаинского района заявление о предоставлении субсидии с приложением следующих документов:</w:t>
      </w:r>
    </w:p>
    <w:p w:rsidR="004D254B" w:rsidRPr="00D231A6" w:rsidRDefault="004D254B" w:rsidP="004D254B">
      <w:pPr>
        <w:autoSpaceDE w:val="0"/>
        <w:autoSpaceDN w:val="0"/>
        <w:adjustRightInd w:val="0"/>
        <w:ind w:firstLine="709"/>
        <w:jc w:val="both"/>
      </w:pPr>
      <w:r w:rsidRPr="00D231A6">
        <w:t>1) справка-расчет по форме, установленной Администрацией Чаинского района форме;</w:t>
      </w:r>
    </w:p>
    <w:p w:rsidR="004D254B" w:rsidRPr="00D231A6" w:rsidRDefault="004D254B" w:rsidP="004D254B">
      <w:pPr>
        <w:autoSpaceDE w:val="0"/>
        <w:autoSpaceDN w:val="0"/>
        <w:adjustRightInd w:val="0"/>
        <w:ind w:firstLine="709"/>
        <w:jc w:val="both"/>
      </w:pPr>
      <w:r w:rsidRPr="00D231A6">
        <w:t xml:space="preserve">2) по субсидии, указанной в </w:t>
      </w:r>
      <w:hyperlink r:id="rId15" w:anchor="Par792" w:history="1">
        <w:r w:rsidRPr="00D231A6">
          <w:t>подпункте 1) пункта 6</w:t>
        </w:r>
      </w:hyperlink>
      <w:r w:rsidRPr="00D231A6">
        <w:t xml:space="preserve"> настоящего Порядка, получатели субсидий дополнительно представляют:</w:t>
      </w:r>
    </w:p>
    <w:p w:rsidR="004D254B" w:rsidRPr="00D231A6" w:rsidRDefault="004D254B" w:rsidP="004D254B">
      <w:pPr>
        <w:autoSpaceDE w:val="0"/>
        <w:autoSpaceDN w:val="0"/>
        <w:adjustRightInd w:val="0"/>
        <w:ind w:firstLine="709"/>
        <w:jc w:val="both"/>
      </w:pPr>
      <w:r w:rsidRPr="00D231A6">
        <w:t>отчет о фактически произведенных затратах на содержание коров по форме согласно приложению № 4 к настоящему Порядку, с приложением заверенных получателем субсидий копий документов, подтверждающих затраты получателя субсидии на содержание коров, в соответствии с  перечнем затрат и документов подтверждающих затраты получателя субсидии на содержание коров согласно приложения №5 к настоящему Порядку;</w:t>
      </w:r>
    </w:p>
    <w:p w:rsidR="004D254B" w:rsidRPr="00D231A6" w:rsidRDefault="004D254B" w:rsidP="004D254B">
      <w:pPr>
        <w:autoSpaceDE w:val="0"/>
        <w:autoSpaceDN w:val="0"/>
        <w:adjustRightInd w:val="0"/>
        <w:ind w:firstLine="709"/>
        <w:jc w:val="both"/>
      </w:pPr>
      <w:r w:rsidRPr="00D231A6">
        <w:t xml:space="preserve">реестр крупного рогатого скота, прошедшего процедуру идентификации животных методом </w:t>
      </w:r>
      <w:proofErr w:type="spellStart"/>
      <w:r w:rsidRPr="00D231A6">
        <w:t>чипирования</w:t>
      </w:r>
      <w:proofErr w:type="spellEnd"/>
      <w:r w:rsidRPr="00D231A6">
        <w:t xml:space="preserve"> или </w:t>
      </w:r>
      <w:proofErr w:type="spellStart"/>
      <w:r w:rsidRPr="00D231A6">
        <w:t>биркования</w:t>
      </w:r>
      <w:proofErr w:type="spellEnd"/>
      <w:r w:rsidRPr="00D231A6">
        <w:t>, по форме, установленной Администрацией Чаинского района;</w:t>
      </w:r>
    </w:p>
    <w:p w:rsidR="004D254B" w:rsidRPr="00D231A6" w:rsidRDefault="004D254B" w:rsidP="004D254B">
      <w:pPr>
        <w:autoSpaceDE w:val="0"/>
        <w:autoSpaceDN w:val="0"/>
        <w:adjustRightInd w:val="0"/>
        <w:ind w:firstLine="709"/>
        <w:jc w:val="both"/>
      </w:pPr>
      <w:r w:rsidRPr="00D231A6">
        <w:t xml:space="preserve">3) по субсидии, указанной в </w:t>
      </w:r>
      <w:hyperlink r:id="rId16" w:anchor="Par793" w:history="1">
        <w:r w:rsidRPr="00D231A6">
          <w:t>подпункте 2) пункта 6</w:t>
        </w:r>
      </w:hyperlink>
      <w:r w:rsidRPr="00D231A6">
        <w:t xml:space="preserve"> настоящего Порядка, получатели субсидий дополнительно представляют заверенные получателем субсидии копии:</w:t>
      </w:r>
    </w:p>
    <w:p w:rsidR="004D254B" w:rsidRPr="00D231A6" w:rsidRDefault="004D254B" w:rsidP="004D254B">
      <w:pPr>
        <w:autoSpaceDE w:val="0"/>
        <w:autoSpaceDN w:val="0"/>
        <w:adjustRightInd w:val="0"/>
        <w:ind w:firstLine="709"/>
        <w:jc w:val="both"/>
      </w:pPr>
      <w:proofErr w:type="gramStart"/>
      <w:r w:rsidRPr="00D231A6">
        <w:t>документов, подтверждающих приобретение новой техники и (или) оборудования, материалов и (или) выполнение работ (оказание услуг) (договоров, актов приема-передачи, актов выполненных работ (оказанных услуг), товарных накладных, универсальных передаточных документов, платежных документов, подтверждающих осуществление платежей получателем субсидии в безналичном порядке);</w:t>
      </w:r>
      <w:proofErr w:type="gramEnd"/>
    </w:p>
    <w:p w:rsidR="004D254B" w:rsidRPr="00D231A6" w:rsidRDefault="004D254B" w:rsidP="004D254B">
      <w:pPr>
        <w:autoSpaceDE w:val="0"/>
        <w:autoSpaceDN w:val="0"/>
        <w:adjustRightInd w:val="0"/>
        <w:ind w:firstLine="709"/>
        <w:jc w:val="both"/>
      </w:pPr>
      <w:r w:rsidRPr="00D231A6">
        <w:t>паспортов транспортных средств, самоходных машин и других видов техники с отметкой о регистрации;</w:t>
      </w:r>
    </w:p>
    <w:p w:rsidR="004D254B" w:rsidRPr="00D231A6" w:rsidRDefault="004D254B" w:rsidP="004D254B">
      <w:pPr>
        <w:autoSpaceDE w:val="0"/>
        <w:autoSpaceDN w:val="0"/>
        <w:adjustRightInd w:val="0"/>
        <w:ind w:firstLine="709"/>
        <w:jc w:val="both"/>
      </w:pPr>
      <w:r w:rsidRPr="00D231A6">
        <w:t xml:space="preserve">отчетов по </w:t>
      </w:r>
      <w:hyperlink r:id="rId17" w:history="1">
        <w:r w:rsidRPr="00D231A6">
          <w:t>форме № 2-фермер</w:t>
        </w:r>
      </w:hyperlink>
      <w:r w:rsidRPr="00D231A6">
        <w:t xml:space="preserve"> «Сведения о сборе урожая сельскохозяйственных культур» и (или) отчетов по </w:t>
      </w:r>
      <w:hyperlink r:id="rId18" w:history="1">
        <w:r w:rsidRPr="00D231A6">
          <w:t>форме № 3-фермер</w:t>
        </w:r>
      </w:hyperlink>
      <w:r w:rsidRPr="00D231A6">
        <w:t xml:space="preserve"> «Сведения о производстве продукции животноводства и поголовье скота» (за исключением КФХ и ИП, зарегистрированных в текущем году).</w:t>
      </w:r>
    </w:p>
    <w:p w:rsidR="004D254B" w:rsidRPr="00D231A6" w:rsidRDefault="004D254B" w:rsidP="004D254B">
      <w:pPr>
        <w:autoSpaceDE w:val="0"/>
        <w:autoSpaceDN w:val="0"/>
        <w:adjustRightInd w:val="0"/>
        <w:ind w:firstLine="709"/>
        <w:jc w:val="both"/>
        <w:outlineLvl w:val="0"/>
      </w:pPr>
      <w:r w:rsidRPr="00D231A6">
        <w:t>Документы, предусмотренные настоящим пунктом, предоставляются получателями субсидий:</w:t>
      </w:r>
    </w:p>
    <w:p w:rsidR="004D254B" w:rsidRPr="00D231A6" w:rsidRDefault="004D254B" w:rsidP="004D254B">
      <w:pPr>
        <w:autoSpaceDE w:val="0"/>
        <w:autoSpaceDN w:val="0"/>
        <w:adjustRightInd w:val="0"/>
        <w:jc w:val="both"/>
        <w:outlineLvl w:val="0"/>
      </w:pPr>
      <w:r w:rsidRPr="00D231A6">
        <w:t xml:space="preserve">          по субсидии, указанной в подпункте 1) пункта 6 настоящего Порядка, не позднее 5 декабря текущего года;</w:t>
      </w:r>
    </w:p>
    <w:p w:rsidR="004D254B" w:rsidRPr="00D231A6" w:rsidRDefault="004D254B" w:rsidP="004D254B">
      <w:pPr>
        <w:autoSpaceDE w:val="0"/>
        <w:autoSpaceDN w:val="0"/>
        <w:adjustRightInd w:val="0"/>
        <w:ind w:firstLine="709"/>
        <w:jc w:val="both"/>
        <w:outlineLvl w:val="0"/>
      </w:pPr>
      <w:r w:rsidRPr="00D231A6">
        <w:t>по субсидии, указанной в подпункте 2) пункта 6 настоящего Порядка, с 1 августа текущего года, но не позднее 5 декабря текущего года.</w:t>
      </w:r>
    </w:p>
    <w:p w:rsidR="004D254B" w:rsidRPr="00D231A6" w:rsidRDefault="004D254B" w:rsidP="004D254B">
      <w:pPr>
        <w:autoSpaceDE w:val="0"/>
        <w:autoSpaceDN w:val="0"/>
        <w:adjustRightInd w:val="0"/>
        <w:ind w:firstLine="709"/>
        <w:jc w:val="both"/>
        <w:outlineLvl w:val="0"/>
      </w:pPr>
      <w:r w:rsidRPr="00D231A6">
        <w:t>9.</w:t>
      </w:r>
      <w:r w:rsidR="003E31CE">
        <w:t xml:space="preserve"> </w:t>
      </w:r>
      <w:r w:rsidRPr="00D231A6">
        <w:t>Результатом  предоставления субсидии на содержание коров является сохранение или увеличение коров в личных подсобных хозяйствах, у индивидуальных предпринимателей, являющихся сельскохозяйственными товаропроизводителями, и крестьянских фермерских хозяйств на 1 января года следующего за годом предоставления субсидии к уровню текущего года;</w:t>
      </w:r>
    </w:p>
    <w:p w:rsidR="004D254B" w:rsidRPr="00D231A6" w:rsidRDefault="004D254B" w:rsidP="004D254B">
      <w:pPr>
        <w:autoSpaceDE w:val="0"/>
        <w:autoSpaceDN w:val="0"/>
        <w:adjustRightInd w:val="0"/>
        <w:ind w:firstLine="540"/>
        <w:jc w:val="both"/>
        <w:rPr>
          <w:rFonts w:eastAsiaTheme="minorHAnsi"/>
          <w:lang w:eastAsia="en-US"/>
        </w:rPr>
      </w:pPr>
      <w:proofErr w:type="gramStart"/>
      <w:r w:rsidRPr="00D231A6">
        <w:t>Результатом  предоставления субсидии на возмещение части затрат на обеспечение технической и технологической модернизации в личных подсобных хозяйствах, у индивидуальных предпринимателей, являющихся сельскохозяйственными товаропроизводителями, и крестьянских фермерских хозяйств</w:t>
      </w:r>
      <w:r w:rsidRPr="00D231A6">
        <w:rPr>
          <w:rFonts w:eastAsiaTheme="minorHAnsi"/>
          <w:lang w:eastAsia="en-US"/>
        </w:rPr>
        <w:t xml:space="preserve"> является сохранение и (или) </w:t>
      </w:r>
      <w:r w:rsidRPr="00D231A6">
        <w:rPr>
          <w:rFonts w:eastAsiaTheme="minorHAnsi"/>
          <w:lang w:eastAsia="en-US"/>
        </w:rPr>
        <w:lastRenderedPageBreak/>
        <w:t>увеличение поголовья коров на 1 января отчетного года к уровню текущего года, либо сохранение и (или) увеличение условных голов</w:t>
      </w:r>
      <w:r w:rsidRPr="00D231A6">
        <w:t xml:space="preserve"> сельскохозяйственных животных</w:t>
      </w:r>
      <w:r w:rsidRPr="00D231A6">
        <w:rPr>
          <w:rFonts w:eastAsiaTheme="minorHAnsi"/>
          <w:lang w:eastAsia="en-US"/>
        </w:rPr>
        <w:t xml:space="preserve"> на 1 января отчетного года к уровню текущего</w:t>
      </w:r>
      <w:proofErr w:type="gramEnd"/>
      <w:r w:rsidRPr="00D231A6">
        <w:rPr>
          <w:rFonts w:eastAsiaTheme="minorHAnsi"/>
          <w:lang w:eastAsia="en-US"/>
        </w:rPr>
        <w:t xml:space="preserve"> года.</w:t>
      </w:r>
    </w:p>
    <w:p w:rsidR="00EE4E66" w:rsidRPr="00D231A6" w:rsidRDefault="00EE4E66" w:rsidP="00EE4E66">
      <w:pPr>
        <w:autoSpaceDE w:val="0"/>
        <w:autoSpaceDN w:val="0"/>
        <w:adjustRightInd w:val="0"/>
        <w:ind w:firstLine="709"/>
        <w:jc w:val="both"/>
        <w:outlineLvl w:val="0"/>
      </w:pPr>
      <w:r w:rsidRPr="00D231A6">
        <w:t>Показателем, необходимым для достижения результата предоставления субсидии, является поголовье коров, либо поголовье сельскохозяйственных животных в условных головах в хозяйствах населения, у индивидуальных предпринимателей, являющихся сельскохозяйственными товаропроизводителями, и крестьянских фермерских хозяйств на 1 января года следующего за годом предоставления субсидии.</w:t>
      </w:r>
    </w:p>
    <w:p w:rsidR="004D254B" w:rsidRPr="00D231A6" w:rsidRDefault="004D254B" w:rsidP="004D254B">
      <w:pPr>
        <w:autoSpaceDE w:val="0"/>
        <w:autoSpaceDN w:val="0"/>
        <w:adjustRightInd w:val="0"/>
        <w:ind w:firstLine="709"/>
        <w:jc w:val="both"/>
        <w:outlineLvl w:val="0"/>
      </w:pPr>
      <w:r w:rsidRPr="00D231A6">
        <w:t>Значение показателя, необходимого для достижения результата предоставления субсидии, устанавливается Администрацией Чаинского района.</w:t>
      </w:r>
    </w:p>
    <w:p w:rsidR="004D254B" w:rsidRPr="00D231A6" w:rsidRDefault="004D254B" w:rsidP="004D254B">
      <w:pPr>
        <w:autoSpaceDE w:val="0"/>
        <w:autoSpaceDN w:val="0"/>
        <w:adjustRightInd w:val="0"/>
        <w:ind w:firstLine="709"/>
        <w:jc w:val="both"/>
      </w:pPr>
      <w:r w:rsidRPr="00D231A6">
        <w:t>10. Администрация Чаинского района составляет сводный реестр получателей субсидий на развитие КФХ и ИП по установленной Администрацией Чаинского района  форме. На основании сводного реестра получателей субсидий на развитие КФХ Администрация Чаинского района перечисляют субсидии на расчетные счета получателей субсидий, открытые в кредитной организации, в порядке поступления заявления о предоставлении субсидии.</w:t>
      </w:r>
    </w:p>
    <w:p w:rsidR="004D254B" w:rsidRPr="00D231A6" w:rsidRDefault="004D254B" w:rsidP="004D254B">
      <w:pPr>
        <w:autoSpaceDE w:val="0"/>
        <w:autoSpaceDN w:val="0"/>
        <w:adjustRightInd w:val="0"/>
        <w:outlineLvl w:val="1"/>
      </w:pPr>
    </w:p>
    <w:p w:rsidR="004D254B" w:rsidRPr="00D231A6" w:rsidRDefault="004D254B" w:rsidP="004D254B">
      <w:pPr>
        <w:autoSpaceDE w:val="0"/>
        <w:autoSpaceDN w:val="0"/>
        <w:adjustRightInd w:val="0"/>
        <w:outlineLvl w:val="1"/>
      </w:pPr>
    </w:p>
    <w:p w:rsidR="004D254B" w:rsidRPr="00D231A6" w:rsidRDefault="004D254B" w:rsidP="004D254B">
      <w:pPr>
        <w:autoSpaceDE w:val="0"/>
        <w:autoSpaceDN w:val="0"/>
        <w:adjustRightInd w:val="0"/>
        <w:ind w:left="3969"/>
        <w:jc w:val="right"/>
      </w:pPr>
      <w:r w:rsidRPr="00D231A6">
        <w:br w:type="page"/>
      </w:r>
      <w:r w:rsidRPr="00D231A6">
        <w:lastRenderedPageBreak/>
        <w:t xml:space="preserve">Приложение №1 </w:t>
      </w:r>
    </w:p>
    <w:p w:rsidR="004D254B" w:rsidRPr="00D231A6" w:rsidRDefault="004D254B" w:rsidP="004D254B">
      <w:pPr>
        <w:autoSpaceDE w:val="0"/>
        <w:autoSpaceDN w:val="0"/>
        <w:adjustRightInd w:val="0"/>
        <w:ind w:left="3119"/>
        <w:jc w:val="both"/>
        <w:rPr>
          <w:color w:val="000000"/>
        </w:rPr>
      </w:pPr>
      <w:r w:rsidRPr="00D231A6">
        <w:t xml:space="preserve">к Порядку предоставления </w:t>
      </w:r>
      <w:r w:rsidRPr="00D231A6">
        <w:rPr>
          <w:color w:val="000000"/>
        </w:rPr>
        <w:t xml:space="preserve">из местного бюджета </w:t>
      </w:r>
      <w:r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D231A6">
        <w:rPr>
          <w:color w:val="000000"/>
        </w:rPr>
        <w:t>, источником финансового обеспечения которых являются субвенции из областного бюджета местному бюджету</w:t>
      </w:r>
    </w:p>
    <w:p w:rsidR="004D254B" w:rsidRPr="00D231A6" w:rsidRDefault="004D254B" w:rsidP="004D254B">
      <w:pPr>
        <w:autoSpaceDE w:val="0"/>
        <w:autoSpaceDN w:val="0"/>
        <w:adjustRightInd w:val="0"/>
        <w:ind w:left="3119"/>
        <w:jc w:val="both"/>
      </w:pPr>
    </w:p>
    <w:p w:rsidR="004D254B" w:rsidRPr="00D231A6" w:rsidRDefault="004D254B" w:rsidP="004D254B">
      <w:pPr>
        <w:autoSpaceDE w:val="0"/>
        <w:autoSpaceDN w:val="0"/>
        <w:adjustRightInd w:val="0"/>
        <w:jc w:val="center"/>
        <w:rPr>
          <w:bCs/>
        </w:rPr>
      </w:pPr>
      <w:r w:rsidRPr="00D231A6">
        <w:rPr>
          <w:bCs/>
        </w:rPr>
        <w:t>Ставки субсидии  на содержание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w:t>
      </w:r>
    </w:p>
    <w:p w:rsidR="004D254B" w:rsidRPr="00D231A6" w:rsidRDefault="004D254B" w:rsidP="004D254B">
      <w:pPr>
        <w:autoSpaceDE w:val="0"/>
        <w:autoSpaceDN w:val="0"/>
        <w:adjustRightInd w:val="0"/>
        <w:jc w:val="both"/>
        <w:outlineLvl w:val="0"/>
      </w:pPr>
    </w:p>
    <w:tbl>
      <w:tblPr>
        <w:tblW w:w="9356" w:type="dxa"/>
        <w:jc w:val="center"/>
        <w:tblLayout w:type="fixed"/>
        <w:tblCellMar>
          <w:top w:w="102" w:type="dxa"/>
          <w:left w:w="62" w:type="dxa"/>
          <w:bottom w:w="102" w:type="dxa"/>
          <w:right w:w="62" w:type="dxa"/>
        </w:tblCellMar>
        <w:tblLook w:val="0000"/>
      </w:tblPr>
      <w:tblGrid>
        <w:gridCol w:w="380"/>
        <w:gridCol w:w="4988"/>
        <w:gridCol w:w="1333"/>
        <w:gridCol w:w="2655"/>
      </w:tblGrid>
      <w:tr w:rsidR="004D254B" w:rsidRPr="00D231A6" w:rsidTr="005F1D63">
        <w:trPr>
          <w:jc w:val="center"/>
        </w:trPr>
        <w:tc>
          <w:tcPr>
            <w:tcW w:w="39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 xml:space="preserve">№ </w:t>
            </w:r>
            <w:proofErr w:type="spellStart"/>
            <w:r w:rsidRPr="00D231A6">
              <w:rPr>
                <w:rFonts w:eastAsia="Calibri"/>
                <w:lang w:eastAsia="en-US"/>
              </w:rPr>
              <w:t>пп</w:t>
            </w:r>
            <w:proofErr w:type="spellEnd"/>
          </w:p>
        </w:tc>
        <w:tc>
          <w:tcPr>
            <w:tcW w:w="5335"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Виды затрат</w:t>
            </w:r>
          </w:p>
        </w:tc>
        <w:tc>
          <w:tcPr>
            <w:tcW w:w="1418"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Ставка</w:t>
            </w:r>
          </w:p>
        </w:tc>
      </w:tr>
      <w:tr w:rsidR="004D254B" w:rsidRPr="00D231A6" w:rsidTr="005F1D63">
        <w:trPr>
          <w:jc w:val="center"/>
        </w:trPr>
        <w:tc>
          <w:tcPr>
            <w:tcW w:w="39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bookmarkStart w:id="3" w:name="Par13"/>
            <w:bookmarkEnd w:id="3"/>
            <w:r w:rsidRPr="00D231A6">
              <w:rPr>
                <w:rFonts w:eastAsia="Calibri"/>
                <w:lang w:eastAsia="en-US"/>
              </w:rPr>
              <w:t>1</w:t>
            </w:r>
          </w:p>
        </w:tc>
        <w:tc>
          <w:tcPr>
            <w:tcW w:w="53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lang w:eastAsia="en-US"/>
              </w:rPr>
            </w:pPr>
            <w:r w:rsidRPr="00D231A6">
              <w:rPr>
                <w:rFonts w:eastAsia="Calibri"/>
                <w:lang w:eastAsia="en-US"/>
              </w:rPr>
              <w:t>Содержание коров в личных подсобных хозяйствах Чаинского района Томской области</w:t>
            </w:r>
          </w:p>
        </w:tc>
        <w:tc>
          <w:tcPr>
            <w:tcW w:w="1418"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рублей на голову</w:t>
            </w:r>
          </w:p>
        </w:tc>
        <w:tc>
          <w:tcPr>
            <w:tcW w:w="28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до 3000 рублей на одну голову коров, но не более 30000 рублей на одного получателя в год*</w:t>
            </w:r>
          </w:p>
        </w:tc>
      </w:tr>
      <w:tr w:rsidR="004D254B" w:rsidRPr="00D231A6" w:rsidTr="005F1D63">
        <w:trPr>
          <w:jc w:val="center"/>
        </w:trPr>
        <w:tc>
          <w:tcPr>
            <w:tcW w:w="39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2</w:t>
            </w:r>
          </w:p>
        </w:tc>
        <w:tc>
          <w:tcPr>
            <w:tcW w:w="53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lang w:eastAsia="en-US"/>
              </w:rPr>
            </w:pPr>
            <w:r w:rsidRPr="00D231A6">
              <w:rPr>
                <w:rFonts w:eastAsia="Calibri"/>
                <w:lang w:eastAsia="en-US"/>
              </w:rPr>
              <w:t>Содержание коров молочного направления в крестьянских (фермерских) хозяйствах, у индивидуальных предпринимателей, являющихся сельскохозяйственными товаропроизводителями, или вновь созданным индивидуальным предпринимателям, основным видом деятельности которых являются производство и (или) переработка сельскохозяйственная продукция</w:t>
            </w:r>
          </w:p>
        </w:tc>
        <w:tc>
          <w:tcPr>
            <w:tcW w:w="1418"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рублей на голову</w:t>
            </w:r>
          </w:p>
        </w:tc>
        <w:tc>
          <w:tcPr>
            <w:tcW w:w="28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 xml:space="preserve">не более 3000 рублей на одну голову коров молочного направления* </w:t>
            </w:r>
          </w:p>
        </w:tc>
      </w:tr>
      <w:tr w:rsidR="004D254B" w:rsidRPr="00D231A6" w:rsidTr="005F1D63">
        <w:trPr>
          <w:trHeight w:val="459"/>
          <w:jc w:val="center"/>
        </w:trPr>
        <w:tc>
          <w:tcPr>
            <w:tcW w:w="39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bookmarkStart w:id="4" w:name="Par21"/>
            <w:bookmarkEnd w:id="4"/>
            <w:r w:rsidRPr="00D231A6">
              <w:rPr>
                <w:rFonts w:eastAsia="Calibri"/>
                <w:lang w:eastAsia="en-US"/>
              </w:rPr>
              <w:t>3</w:t>
            </w:r>
          </w:p>
        </w:tc>
        <w:tc>
          <w:tcPr>
            <w:tcW w:w="53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lang w:eastAsia="en-US"/>
              </w:rPr>
            </w:pPr>
            <w:r w:rsidRPr="00D231A6">
              <w:rPr>
                <w:rFonts w:eastAsia="Calibri"/>
                <w:lang w:eastAsia="en-US"/>
              </w:rPr>
              <w:t>Содержание коров мясного направления в крестьянских (фермерских) хозяйствах, у индивидуальных предпринимателей, являющихся сельскохозяйственными товаропроизводителями, или вновь созданным индивидуальным предпринимателям, основным видом деятельности которых являются производство и (или) переработка сельскохозяйственная продукция</w:t>
            </w:r>
          </w:p>
        </w:tc>
        <w:tc>
          <w:tcPr>
            <w:tcW w:w="1418"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рублей на голову</w:t>
            </w:r>
          </w:p>
        </w:tc>
        <w:tc>
          <w:tcPr>
            <w:tcW w:w="283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lang w:eastAsia="en-US"/>
              </w:rPr>
            </w:pPr>
            <w:r w:rsidRPr="00D231A6">
              <w:rPr>
                <w:rFonts w:eastAsia="Calibri"/>
                <w:lang w:eastAsia="en-US"/>
              </w:rPr>
              <w:t>не более 4000 рублей на одну голову коров мясного направления, но не более 400000 рублей на одного получателя в год*</w:t>
            </w:r>
          </w:p>
        </w:tc>
      </w:tr>
    </w:tbl>
    <w:p w:rsidR="004D254B" w:rsidRPr="00D231A6" w:rsidRDefault="004D254B" w:rsidP="004D254B">
      <w:pPr>
        <w:autoSpaceDE w:val="0"/>
        <w:autoSpaceDN w:val="0"/>
        <w:adjustRightInd w:val="0"/>
        <w:spacing w:before="240"/>
        <w:ind w:firstLine="540"/>
        <w:jc w:val="both"/>
      </w:pPr>
      <w:r w:rsidRPr="00D231A6">
        <w:t>* субсидия предоставляется на возмещение 100 процентов фактически понесенных затрат получателя субсидии.</w:t>
      </w:r>
    </w:p>
    <w:p w:rsidR="004D254B" w:rsidRDefault="004D254B"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Default="00832AA1" w:rsidP="004D254B">
      <w:pPr>
        <w:autoSpaceDE w:val="0"/>
        <w:autoSpaceDN w:val="0"/>
        <w:adjustRightInd w:val="0"/>
        <w:ind w:left="4820"/>
        <w:outlineLvl w:val="1"/>
        <w:rPr>
          <w:highlight w:val="yellow"/>
        </w:rPr>
      </w:pPr>
    </w:p>
    <w:p w:rsidR="00832AA1" w:rsidRPr="00D231A6" w:rsidRDefault="00832AA1" w:rsidP="004D254B">
      <w:pPr>
        <w:autoSpaceDE w:val="0"/>
        <w:autoSpaceDN w:val="0"/>
        <w:adjustRightInd w:val="0"/>
        <w:ind w:left="4820"/>
        <w:outlineLvl w:val="1"/>
        <w:rPr>
          <w:highlight w:val="yellow"/>
        </w:rPr>
      </w:pPr>
    </w:p>
    <w:p w:rsidR="004D254B" w:rsidRPr="00D231A6" w:rsidRDefault="004D254B" w:rsidP="004D254B">
      <w:pPr>
        <w:autoSpaceDE w:val="0"/>
        <w:autoSpaceDN w:val="0"/>
        <w:adjustRightInd w:val="0"/>
        <w:ind w:left="4111"/>
        <w:jc w:val="right"/>
      </w:pPr>
      <w:r w:rsidRPr="00D231A6">
        <w:lastRenderedPageBreak/>
        <w:t xml:space="preserve">Приложение №2 </w:t>
      </w:r>
    </w:p>
    <w:p w:rsidR="004D254B" w:rsidRPr="00D231A6" w:rsidRDefault="004D254B" w:rsidP="004D254B">
      <w:pPr>
        <w:autoSpaceDE w:val="0"/>
        <w:autoSpaceDN w:val="0"/>
        <w:adjustRightInd w:val="0"/>
        <w:ind w:left="4111"/>
        <w:jc w:val="both"/>
      </w:pPr>
      <w:r w:rsidRPr="00D231A6">
        <w:t xml:space="preserve">к Порядку предоставления </w:t>
      </w:r>
      <w:r w:rsidRPr="00D231A6">
        <w:rPr>
          <w:color w:val="000000"/>
        </w:rPr>
        <w:t xml:space="preserve">из местного бюджета </w:t>
      </w:r>
      <w:r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D231A6">
        <w:rPr>
          <w:color w:val="000000"/>
        </w:rPr>
        <w:t>, источником финансового обеспечения которых являются субвенции из областного бюджета местному бюджету</w:t>
      </w:r>
      <w:r w:rsidRPr="00D231A6">
        <w:t xml:space="preserve"> </w:t>
      </w:r>
    </w:p>
    <w:p w:rsidR="004D254B" w:rsidRPr="00D231A6" w:rsidRDefault="004D254B" w:rsidP="004D254B">
      <w:pPr>
        <w:autoSpaceDE w:val="0"/>
        <w:autoSpaceDN w:val="0"/>
        <w:adjustRightInd w:val="0"/>
      </w:pPr>
    </w:p>
    <w:p w:rsidR="004D254B" w:rsidRPr="00D231A6" w:rsidRDefault="004D254B" w:rsidP="004D254B">
      <w:pPr>
        <w:autoSpaceDE w:val="0"/>
        <w:autoSpaceDN w:val="0"/>
        <w:adjustRightInd w:val="0"/>
        <w:jc w:val="center"/>
        <w:rPr>
          <w:bCs/>
        </w:rPr>
      </w:pPr>
      <w:bookmarkStart w:id="5" w:name="Par857"/>
      <w:bookmarkEnd w:id="5"/>
      <w:r w:rsidRPr="00D231A6">
        <w:rPr>
          <w:bCs/>
        </w:rPr>
        <w:t>Виды затрат и ставки на обеспечение технической и технологической модернизации</w:t>
      </w:r>
    </w:p>
    <w:p w:rsidR="004D254B" w:rsidRPr="00D231A6" w:rsidRDefault="004D254B" w:rsidP="004D254B">
      <w:pPr>
        <w:autoSpaceDE w:val="0"/>
        <w:autoSpaceDN w:val="0"/>
        <w:adjustRightInd w:val="0"/>
        <w:jc w:val="both"/>
      </w:pPr>
    </w:p>
    <w:tbl>
      <w:tblPr>
        <w:tblW w:w="9356" w:type="dxa"/>
        <w:jc w:val="center"/>
        <w:tblLayout w:type="fixed"/>
        <w:tblCellMar>
          <w:top w:w="102" w:type="dxa"/>
          <w:left w:w="62" w:type="dxa"/>
          <w:bottom w:w="102" w:type="dxa"/>
          <w:right w:w="62" w:type="dxa"/>
        </w:tblCellMar>
        <w:tblLook w:val="0000"/>
      </w:tblPr>
      <w:tblGrid>
        <w:gridCol w:w="5147"/>
        <w:gridCol w:w="996"/>
        <w:gridCol w:w="2095"/>
        <w:gridCol w:w="1118"/>
      </w:tblGrid>
      <w:tr w:rsidR="004D254B" w:rsidRPr="00D231A6" w:rsidTr="005F1D63">
        <w:trPr>
          <w:jc w:val="center"/>
        </w:trPr>
        <w:tc>
          <w:tcPr>
            <w:tcW w:w="5954"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t>Виды затрат</w:t>
            </w:r>
          </w:p>
        </w:tc>
        <w:tc>
          <w:tcPr>
            <w:tcW w:w="1134"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t>Единица измерения</w:t>
            </w:r>
          </w:p>
        </w:tc>
        <w:tc>
          <w:tcPr>
            <w:tcW w:w="2410"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t>Получатели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t>Ставка субсидии за счет средств областного бюджета</w:t>
            </w:r>
          </w:p>
        </w:tc>
      </w:tr>
      <w:tr w:rsidR="004D254B" w:rsidRPr="00D231A6" w:rsidTr="005F1D63">
        <w:trPr>
          <w:trHeight w:val="1860"/>
          <w:jc w:val="center"/>
        </w:trPr>
        <w:tc>
          <w:tcPr>
            <w:tcW w:w="5954"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грузоподъемного, транспортирующ</w:t>
            </w:r>
            <w:r w:rsidR="003E31CE">
              <w:t>его</w:t>
            </w:r>
            <w:r w:rsidRPr="00D231A6">
              <w:t xml:space="preserve"> и погрузочно-разгрузочн</w:t>
            </w:r>
            <w:r w:rsidR="003E31CE">
              <w:t>ого</w:t>
            </w:r>
            <w:r w:rsidRPr="00D231A6">
              <w:t>.</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холодильного и морозильного.</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фильтрования и (или) очистки воды.</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машин и (или) оборудования сельскохозяйственного для обработки почвы.</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тракторов колесных.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тракторов гусеничных.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машин для уборки урожая.</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устройств механических для разбрасывания или распыления жидкостей или порошков, используемы</w:t>
            </w:r>
            <w:r w:rsidR="003E31CE">
              <w:t>х</w:t>
            </w:r>
            <w:r w:rsidRPr="00D231A6">
              <w:t xml:space="preserve"> в сельском хозяйстве или садоводстве.</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обеспечения производственных объектов водными ресурсами.</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обеспечения производственных объектов тепловыми ресурсами.</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электрооборудования для производственных объектов.</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обеспечения производственных объектов газом или другим видом топлива.</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систем водоотведения и (или) водоочистки.</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утилизации отходов.</w:t>
            </w:r>
          </w:p>
          <w:p w:rsidR="004D254B" w:rsidRPr="00D231A6" w:rsidRDefault="004D254B" w:rsidP="004D254B">
            <w:pPr>
              <w:keepLines/>
              <w:numPr>
                <w:ilvl w:val="0"/>
                <w:numId w:val="7"/>
              </w:numPr>
              <w:autoSpaceDE w:val="0"/>
              <w:autoSpaceDN w:val="0"/>
              <w:adjustRightInd w:val="0"/>
              <w:ind w:left="79" w:firstLine="281"/>
              <w:jc w:val="both"/>
            </w:pPr>
            <w:r w:rsidRPr="00D231A6">
              <w:t xml:space="preserve">Приобретение установок и аппаратов </w:t>
            </w:r>
            <w:r w:rsidRPr="00D231A6">
              <w:lastRenderedPageBreak/>
              <w:t>доильных.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приготовления кормов для животных.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машин и оборудования для содержания сельскохозяйственных животных.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хранения сельскохозяйственной продукции.</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подработки и (или) переработки продукции животноводства.</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подработки и (или) переработки продукции растениеводства.</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станков для фиксации сельскохозяйственных животных.</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весового оборудования.</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производства продукции животноводства (кроме оборудования, предназначенного для производства продукции свиноводства).</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производства продукции растениеводства.</w:t>
            </w:r>
          </w:p>
          <w:p w:rsidR="004D254B" w:rsidRPr="00D231A6" w:rsidRDefault="004D254B" w:rsidP="004D254B">
            <w:pPr>
              <w:keepLines/>
              <w:numPr>
                <w:ilvl w:val="0"/>
                <w:numId w:val="7"/>
              </w:numPr>
              <w:autoSpaceDE w:val="0"/>
              <w:autoSpaceDN w:val="0"/>
              <w:adjustRightInd w:val="0"/>
              <w:ind w:left="79" w:firstLine="281"/>
              <w:jc w:val="both"/>
            </w:pPr>
            <w:r w:rsidRPr="00D231A6">
              <w:t>Приобретение оборудования для удаления навоза.</w:t>
            </w:r>
          </w:p>
          <w:p w:rsidR="004D254B" w:rsidRPr="00D231A6" w:rsidRDefault="004D254B" w:rsidP="004D254B">
            <w:pPr>
              <w:keepLines/>
              <w:numPr>
                <w:ilvl w:val="0"/>
                <w:numId w:val="7"/>
              </w:numPr>
              <w:autoSpaceDE w:val="0"/>
              <w:autoSpaceDN w:val="0"/>
              <w:adjustRightInd w:val="0"/>
              <w:ind w:left="79" w:firstLine="281"/>
              <w:jc w:val="both"/>
            </w:pPr>
            <w:proofErr w:type="gramStart"/>
            <w:r w:rsidRPr="00D231A6">
              <w:t>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roofErr w:type="gramEnd"/>
          </w:p>
          <w:p w:rsidR="004D254B" w:rsidRPr="00D231A6" w:rsidRDefault="004D254B" w:rsidP="005F1D63">
            <w:pPr>
              <w:keepLines/>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lastRenderedPageBreak/>
              <w:t>процент  от затрат</w:t>
            </w:r>
          </w:p>
        </w:tc>
        <w:tc>
          <w:tcPr>
            <w:tcW w:w="2410"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pPr>
            <w:proofErr w:type="gramStart"/>
            <w:r w:rsidRPr="00D231A6">
              <w:t>личное подсобное хозяйство и (или) крестьянское (фермерское) хозяйство и (или) индивидуальный предприниматель, являющийся сельскохозяйственным товаропроизводителем</w:t>
            </w:r>
            <w:r w:rsidRPr="00D231A6">
              <w:rPr>
                <w:rFonts w:eastAsia="Calibri"/>
                <w:lang w:eastAsia="en-US"/>
              </w:rPr>
              <w:t>, вновь созданным индивидуальным предпринимателям, основным видом деятельности которых являются производство и (или) переработка сельскохозяйственной  продукции</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keepLines/>
              <w:autoSpaceDE w:val="0"/>
              <w:autoSpaceDN w:val="0"/>
              <w:adjustRightInd w:val="0"/>
              <w:jc w:val="center"/>
            </w:pPr>
            <w:r w:rsidRPr="00D231A6">
              <w:t>40</w:t>
            </w:r>
          </w:p>
        </w:tc>
      </w:tr>
    </w:tbl>
    <w:p w:rsidR="004D254B" w:rsidRPr="00D231A6" w:rsidRDefault="004D254B" w:rsidP="004D254B">
      <w:pPr>
        <w:widowControl w:val="0"/>
        <w:autoSpaceDE w:val="0"/>
        <w:autoSpaceDN w:val="0"/>
        <w:ind w:left="4820"/>
        <w:jc w:val="both"/>
        <w:rPr>
          <w:b/>
        </w:rPr>
      </w:pPr>
    </w:p>
    <w:p w:rsidR="004D254B" w:rsidRPr="00D231A6" w:rsidRDefault="004D254B" w:rsidP="004D254B">
      <w:pPr>
        <w:widowControl w:val="0"/>
        <w:autoSpaceDE w:val="0"/>
        <w:autoSpaceDN w:val="0"/>
        <w:jc w:val="center"/>
      </w:pPr>
    </w:p>
    <w:p w:rsidR="004D254B" w:rsidRPr="00D231A6" w:rsidRDefault="004D254B" w:rsidP="004D254B">
      <w:pPr>
        <w:autoSpaceDE w:val="0"/>
        <w:autoSpaceDN w:val="0"/>
        <w:adjustRightInd w:val="0"/>
      </w:pPr>
    </w:p>
    <w:p w:rsidR="004D254B" w:rsidRPr="00D231A6" w:rsidRDefault="004D254B" w:rsidP="004D254B">
      <w:pPr>
        <w:autoSpaceDE w:val="0"/>
        <w:autoSpaceDN w:val="0"/>
        <w:adjustRightInd w:val="0"/>
      </w:pPr>
    </w:p>
    <w:p w:rsidR="004D254B" w:rsidRDefault="004D254B"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Default="00832AA1" w:rsidP="004D254B">
      <w:pPr>
        <w:autoSpaceDE w:val="0"/>
        <w:autoSpaceDN w:val="0"/>
        <w:adjustRightInd w:val="0"/>
      </w:pPr>
    </w:p>
    <w:p w:rsidR="00832AA1" w:rsidRPr="00D231A6" w:rsidRDefault="00832AA1" w:rsidP="004D254B">
      <w:pPr>
        <w:autoSpaceDE w:val="0"/>
        <w:autoSpaceDN w:val="0"/>
        <w:adjustRightInd w:val="0"/>
      </w:pPr>
    </w:p>
    <w:p w:rsidR="004D254B" w:rsidRPr="00D231A6" w:rsidRDefault="004D254B" w:rsidP="004D254B">
      <w:pPr>
        <w:autoSpaceDE w:val="0"/>
        <w:autoSpaceDN w:val="0"/>
        <w:adjustRightInd w:val="0"/>
        <w:ind w:left="3969"/>
        <w:jc w:val="right"/>
      </w:pPr>
      <w:r w:rsidRPr="00D231A6">
        <w:lastRenderedPageBreak/>
        <w:t xml:space="preserve">Приложение №3 </w:t>
      </w:r>
    </w:p>
    <w:p w:rsidR="004D254B" w:rsidRPr="00D231A6" w:rsidRDefault="004D254B" w:rsidP="004D254B">
      <w:pPr>
        <w:autoSpaceDE w:val="0"/>
        <w:autoSpaceDN w:val="0"/>
        <w:adjustRightInd w:val="0"/>
        <w:ind w:left="3969"/>
        <w:jc w:val="both"/>
      </w:pPr>
      <w:r w:rsidRPr="00D231A6">
        <w:t xml:space="preserve">к Порядку предоставления </w:t>
      </w:r>
      <w:r w:rsidRPr="00D231A6">
        <w:rPr>
          <w:color w:val="000000"/>
        </w:rPr>
        <w:t xml:space="preserve">из местного бюджета </w:t>
      </w:r>
      <w:r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D231A6">
        <w:rPr>
          <w:color w:val="000000"/>
        </w:rPr>
        <w:t>, источником финансового обеспечения которых являются субвенции из областного бюджета местному бюджету</w:t>
      </w:r>
    </w:p>
    <w:p w:rsidR="004D254B" w:rsidRPr="00D231A6" w:rsidRDefault="004D254B" w:rsidP="004D254B">
      <w:pPr>
        <w:autoSpaceDE w:val="0"/>
        <w:autoSpaceDN w:val="0"/>
        <w:adjustRightInd w:val="0"/>
        <w:ind w:left="3545" w:firstLine="709"/>
        <w:jc w:val="center"/>
      </w:pPr>
    </w:p>
    <w:p w:rsidR="004D254B" w:rsidRPr="00D231A6" w:rsidRDefault="004D254B" w:rsidP="004D254B">
      <w:pPr>
        <w:autoSpaceDE w:val="0"/>
        <w:autoSpaceDN w:val="0"/>
        <w:adjustRightInd w:val="0"/>
        <w:jc w:val="center"/>
        <w:rPr>
          <w:bCs/>
        </w:rPr>
      </w:pPr>
      <w:bookmarkStart w:id="6" w:name="Par893"/>
      <w:bookmarkEnd w:id="6"/>
      <w:r w:rsidRPr="00D231A6">
        <w:rPr>
          <w:bCs/>
        </w:rPr>
        <w:t xml:space="preserve">Коэффициент </w:t>
      </w:r>
    </w:p>
    <w:p w:rsidR="004D254B" w:rsidRPr="00D231A6" w:rsidRDefault="004D254B" w:rsidP="004D254B">
      <w:pPr>
        <w:autoSpaceDE w:val="0"/>
        <w:autoSpaceDN w:val="0"/>
        <w:adjustRightInd w:val="0"/>
        <w:jc w:val="center"/>
        <w:rPr>
          <w:bCs/>
        </w:rPr>
      </w:pPr>
      <w:r w:rsidRPr="00D231A6">
        <w:rPr>
          <w:bCs/>
        </w:rPr>
        <w:t>перевода поголовья сельскохозяйственных животных в условные головы</w:t>
      </w:r>
    </w:p>
    <w:p w:rsidR="004D254B" w:rsidRPr="00D231A6" w:rsidRDefault="004D254B" w:rsidP="004D254B">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4A0"/>
      </w:tblPr>
      <w:tblGrid>
        <w:gridCol w:w="5046"/>
        <w:gridCol w:w="1701"/>
      </w:tblGrid>
      <w:tr w:rsidR="004D254B" w:rsidRPr="00D231A6" w:rsidTr="005F1D63">
        <w:tc>
          <w:tcPr>
            <w:tcW w:w="5046" w:type="dxa"/>
            <w:tcBorders>
              <w:top w:val="single" w:sz="4" w:space="0" w:color="auto"/>
              <w:left w:val="single" w:sz="4" w:space="0" w:color="auto"/>
              <w:bottom w:val="single" w:sz="4" w:space="0" w:color="auto"/>
              <w:right w:val="single" w:sz="4" w:space="0" w:color="auto"/>
            </w:tcBorders>
            <w:vAlign w:val="center"/>
            <w:hideMark/>
          </w:tcPr>
          <w:p w:rsidR="004D254B" w:rsidRPr="00D231A6" w:rsidRDefault="004D254B" w:rsidP="005F1D63">
            <w:pPr>
              <w:autoSpaceDE w:val="0"/>
              <w:autoSpaceDN w:val="0"/>
              <w:adjustRightInd w:val="0"/>
              <w:jc w:val="center"/>
            </w:pPr>
            <w:r w:rsidRPr="00D231A6">
              <w:t>Наименование вида сельскохозяйственного животного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54B" w:rsidRPr="00D231A6" w:rsidRDefault="004D254B" w:rsidP="005F1D63">
            <w:pPr>
              <w:autoSpaceDE w:val="0"/>
              <w:autoSpaceDN w:val="0"/>
              <w:adjustRightInd w:val="0"/>
              <w:jc w:val="center"/>
            </w:pPr>
            <w:r w:rsidRPr="00D231A6">
              <w:t>Коэффициент</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Коровы, быки-производители, лошади</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1</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Прочий крупный рогатый скот</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0,6</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Козы, овцы (без овец романовской породы)</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0,1</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Овцы романовской породы, свиньи</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0,3</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Кролики</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0,05</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Птица всех видов</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0,02</w:t>
            </w:r>
          </w:p>
        </w:tc>
      </w:tr>
      <w:tr w:rsidR="004D254B" w:rsidRPr="00D231A6" w:rsidTr="005F1D63">
        <w:tc>
          <w:tcPr>
            <w:tcW w:w="5046"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Пчелосемьи</w:t>
            </w:r>
          </w:p>
        </w:tc>
        <w:tc>
          <w:tcPr>
            <w:tcW w:w="1701" w:type="dxa"/>
            <w:tcBorders>
              <w:top w:val="single" w:sz="4" w:space="0" w:color="auto"/>
              <w:left w:val="single" w:sz="4" w:space="0" w:color="auto"/>
              <w:bottom w:val="single" w:sz="4" w:space="0" w:color="auto"/>
              <w:right w:val="single" w:sz="4" w:space="0" w:color="auto"/>
            </w:tcBorders>
            <w:hideMark/>
          </w:tcPr>
          <w:p w:rsidR="004D254B" w:rsidRPr="00D231A6" w:rsidRDefault="004D254B" w:rsidP="005F1D63">
            <w:pPr>
              <w:autoSpaceDE w:val="0"/>
              <w:autoSpaceDN w:val="0"/>
              <w:adjustRightInd w:val="0"/>
            </w:pPr>
            <w:r w:rsidRPr="00D231A6">
              <w:t>0,2</w:t>
            </w:r>
          </w:p>
        </w:tc>
      </w:tr>
    </w:tbl>
    <w:p w:rsidR="004D254B" w:rsidRPr="00D231A6" w:rsidRDefault="004D254B" w:rsidP="004D254B">
      <w:pPr>
        <w:autoSpaceDE w:val="0"/>
        <w:autoSpaceDN w:val="0"/>
        <w:adjustRightInd w:val="0"/>
        <w:jc w:val="both"/>
      </w:pPr>
    </w:p>
    <w:p w:rsidR="004D254B" w:rsidRPr="00D231A6" w:rsidRDefault="004D254B" w:rsidP="004D254B">
      <w:pPr>
        <w:autoSpaceDE w:val="0"/>
        <w:autoSpaceDN w:val="0"/>
        <w:adjustRightInd w:val="0"/>
        <w:jc w:val="both"/>
      </w:pPr>
    </w:p>
    <w:p w:rsidR="004D254B" w:rsidRPr="00D231A6" w:rsidRDefault="004D254B" w:rsidP="004D254B">
      <w:pPr>
        <w:autoSpaceDE w:val="0"/>
        <w:autoSpaceDN w:val="0"/>
        <w:adjustRightInd w:val="0"/>
        <w:jc w:val="both"/>
      </w:pPr>
    </w:p>
    <w:p w:rsidR="004D254B" w:rsidRPr="00D231A6" w:rsidRDefault="004D254B" w:rsidP="004D254B">
      <w:pPr>
        <w:autoSpaceDE w:val="0"/>
        <w:autoSpaceDN w:val="0"/>
        <w:adjustRightInd w:val="0"/>
        <w:jc w:val="right"/>
        <w:outlineLvl w:val="0"/>
      </w:pPr>
    </w:p>
    <w:p w:rsidR="004D254B" w:rsidRPr="00D231A6" w:rsidRDefault="004D254B" w:rsidP="004D254B">
      <w:pPr>
        <w:autoSpaceDE w:val="0"/>
        <w:autoSpaceDN w:val="0"/>
        <w:adjustRightInd w:val="0"/>
        <w:jc w:val="right"/>
        <w:outlineLvl w:val="0"/>
      </w:pPr>
    </w:p>
    <w:p w:rsidR="004D254B" w:rsidRPr="00D231A6" w:rsidRDefault="004D254B" w:rsidP="004D254B">
      <w:pPr>
        <w:autoSpaceDE w:val="0"/>
        <w:autoSpaceDN w:val="0"/>
        <w:adjustRightInd w:val="0"/>
        <w:jc w:val="right"/>
        <w:outlineLvl w:val="0"/>
      </w:pPr>
    </w:p>
    <w:p w:rsidR="004D254B" w:rsidRPr="00D231A6" w:rsidRDefault="004D254B" w:rsidP="004D254B">
      <w:pPr>
        <w:autoSpaceDE w:val="0"/>
        <w:autoSpaceDN w:val="0"/>
        <w:adjustRightInd w:val="0"/>
        <w:jc w:val="right"/>
        <w:outlineLvl w:val="0"/>
      </w:pPr>
    </w:p>
    <w:p w:rsidR="004D254B" w:rsidRPr="00D231A6" w:rsidRDefault="004D254B" w:rsidP="004D254B">
      <w:pPr>
        <w:tabs>
          <w:tab w:val="left" w:pos="4820"/>
        </w:tabs>
        <w:spacing w:after="1"/>
        <w:ind w:left="4820"/>
      </w:pPr>
      <w:r w:rsidRPr="00D231A6">
        <w:br w:type="page"/>
      </w:r>
      <w:r w:rsidRPr="00D231A6">
        <w:lastRenderedPageBreak/>
        <w:t>Приложение № 4</w:t>
      </w:r>
    </w:p>
    <w:p w:rsidR="004D254B" w:rsidRPr="00D231A6" w:rsidRDefault="004D254B" w:rsidP="004D254B">
      <w:pPr>
        <w:autoSpaceDE w:val="0"/>
        <w:autoSpaceDN w:val="0"/>
        <w:adjustRightInd w:val="0"/>
        <w:ind w:left="4820"/>
        <w:jc w:val="both"/>
      </w:pPr>
      <w:r w:rsidRPr="00D231A6">
        <w:t xml:space="preserve">к Порядку предоставления </w:t>
      </w:r>
      <w:r w:rsidRPr="00D231A6">
        <w:rPr>
          <w:color w:val="000000"/>
        </w:rPr>
        <w:t xml:space="preserve">из местного бюджета </w:t>
      </w:r>
      <w:r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D231A6">
        <w:rPr>
          <w:color w:val="000000"/>
        </w:rPr>
        <w:t>, источником финансового обеспечения которых являются субвенции из областного бюджета местному бюджету</w:t>
      </w:r>
      <w:r w:rsidRPr="00D231A6">
        <w:t xml:space="preserve"> </w:t>
      </w:r>
    </w:p>
    <w:p w:rsidR="004D254B" w:rsidRPr="00D231A6" w:rsidRDefault="004D254B" w:rsidP="004D254B">
      <w:pPr>
        <w:autoSpaceDE w:val="0"/>
        <w:autoSpaceDN w:val="0"/>
        <w:adjustRightInd w:val="0"/>
        <w:ind w:left="4820"/>
        <w:jc w:val="both"/>
      </w:pPr>
    </w:p>
    <w:p w:rsidR="004D254B" w:rsidRPr="00D231A6" w:rsidRDefault="004D254B" w:rsidP="004D254B">
      <w:pPr>
        <w:spacing w:after="1"/>
      </w:pPr>
      <w:r w:rsidRPr="00D231A6">
        <w:t>Форма</w:t>
      </w:r>
    </w:p>
    <w:p w:rsidR="004D254B" w:rsidRPr="00D231A6" w:rsidRDefault="004D254B" w:rsidP="004D254B">
      <w:pPr>
        <w:tabs>
          <w:tab w:val="left" w:pos="0"/>
        </w:tabs>
        <w:spacing w:after="1"/>
        <w:jc w:val="center"/>
      </w:pPr>
    </w:p>
    <w:p w:rsidR="004D254B" w:rsidRPr="00D231A6" w:rsidRDefault="004D254B" w:rsidP="004D254B">
      <w:pPr>
        <w:tabs>
          <w:tab w:val="left" w:pos="0"/>
        </w:tabs>
        <w:spacing w:after="1"/>
        <w:jc w:val="center"/>
      </w:pPr>
      <w:r w:rsidRPr="00D231A6">
        <w:t>Отчет о фактически произведенных затратах на содержание коров</w:t>
      </w:r>
    </w:p>
    <w:p w:rsidR="004D254B" w:rsidRPr="00D231A6" w:rsidRDefault="004D254B" w:rsidP="004D254B">
      <w:pPr>
        <w:tabs>
          <w:tab w:val="left" w:pos="0"/>
        </w:tabs>
        <w:spacing w:after="1"/>
        <w:jc w:val="center"/>
      </w:pPr>
      <w:r w:rsidRPr="00D231A6">
        <w:t>в 20__ году</w:t>
      </w:r>
    </w:p>
    <w:p w:rsidR="004D254B" w:rsidRPr="00D231A6" w:rsidRDefault="004D254B" w:rsidP="004D254B">
      <w:pPr>
        <w:tabs>
          <w:tab w:val="left" w:pos="0"/>
        </w:tabs>
        <w:spacing w:after="1"/>
        <w:jc w:val="center"/>
      </w:pPr>
      <w:r w:rsidRPr="00D231A6">
        <w:t>по __________________________________________</w:t>
      </w:r>
    </w:p>
    <w:p w:rsidR="004D254B" w:rsidRPr="00D231A6" w:rsidRDefault="004D254B" w:rsidP="004D254B">
      <w:pPr>
        <w:tabs>
          <w:tab w:val="left" w:pos="0"/>
        </w:tabs>
        <w:spacing w:after="1"/>
        <w:jc w:val="center"/>
      </w:pPr>
      <w:r w:rsidRPr="00D231A6">
        <w:t>(получатель субсидии, ИНН)</w:t>
      </w:r>
    </w:p>
    <w:p w:rsidR="004D254B" w:rsidRPr="00D231A6" w:rsidRDefault="004D254B" w:rsidP="004D254B">
      <w:pPr>
        <w:tabs>
          <w:tab w:val="left" w:pos="0"/>
        </w:tabs>
        <w:spacing w:after="1"/>
        <w:jc w:val="center"/>
      </w:pPr>
    </w:p>
    <w:tbl>
      <w:tblPr>
        <w:tblW w:w="9356" w:type="dxa"/>
        <w:jc w:val="center"/>
        <w:tblCellMar>
          <w:left w:w="0" w:type="dxa"/>
          <w:right w:w="0" w:type="dxa"/>
        </w:tblCellMar>
        <w:tblLook w:val="04A0"/>
      </w:tblPr>
      <w:tblGrid>
        <w:gridCol w:w="888"/>
        <w:gridCol w:w="2182"/>
        <w:gridCol w:w="2342"/>
        <w:gridCol w:w="1182"/>
        <w:gridCol w:w="2762"/>
      </w:tblGrid>
      <w:tr w:rsidR="004D254B" w:rsidRPr="00D231A6" w:rsidTr="005F1D63">
        <w:trPr>
          <w:trHeight w:val="15"/>
          <w:jc w:val="center"/>
        </w:trPr>
        <w:tc>
          <w:tcPr>
            <w:tcW w:w="974" w:type="dxa"/>
            <w:hideMark/>
          </w:tcPr>
          <w:p w:rsidR="004D254B" w:rsidRPr="00D231A6" w:rsidRDefault="004D254B" w:rsidP="005F1D63">
            <w:pPr>
              <w:rPr>
                <w:highlight w:val="yellow"/>
              </w:rPr>
            </w:pPr>
          </w:p>
        </w:tc>
        <w:tc>
          <w:tcPr>
            <w:tcW w:w="2306" w:type="dxa"/>
            <w:hideMark/>
          </w:tcPr>
          <w:p w:rsidR="004D254B" w:rsidRPr="00D231A6" w:rsidRDefault="004D254B" w:rsidP="005F1D63">
            <w:pPr>
              <w:rPr>
                <w:highlight w:val="yellow"/>
              </w:rPr>
            </w:pPr>
          </w:p>
        </w:tc>
        <w:tc>
          <w:tcPr>
            <w:tcW w:w="2531" w:type="dxa"/>
            <w:hideMark/>
          </w:tcPr>
          <w:p w:rsidR="004D254B" w:rsidRPr="00D231A6" w:rsidRDefault="004D254B" w:rsidP="005F1D63">
            <w:pPr>
              <w:rPr>
                <w:highlight w:val="yellow"/>
              </w:rPr>
            </w:pPr>
          </w:p>
        </w:tc>
        <w:tc>
          <w:tcPr>
            <w:tcW w:w="1264" w:type="dxa"/>
            <w:hideMark/>
          </w:tcPr>
          <w:p w:rsidR="004D254B" w:rsidRPr="00D231A6" w:rsidRDefault="004D254B" w:rsidP="005F1D63">
            <w:pPr>
              <w:rPr>
                <w:highlight w:val="yellow"/>
              </w:rPr>
            </w:pPr>
          </w:p>
        </w:tc>
        <w:tc>
          <w:tcPr>
            <w:tcW w:w="3131" w:type="dxa"/>
            <w:hideMark/>
          </w:tcPr>
          <w:p w:rsidR="004D254B" w:rsidRPr="00D231A6" w:rsidRDefault="004D254B" w:rsidP="005F1D63">
            <w:pPr>
              <w:rPr>
                <w:highlight w:val="yellow"/>
              </w:rPr>
            </w:pPr>
          </w:p>
        </w:tc>
      </w:tr>
      <w:tr w:rsidR="004D254B" w:rsidRPr="00D231A6" w:rsidTr="005F1D63">
        <w:trPr>
          <w:trHeight w:val="637"/>
          <w:jc w:val="center"/>
        </w:trPr>
        <w:tc>
          <w:tcPr>
            <w:tcW w:w="9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 xml:space="preserve">№ </w:t>
            </w:r>
            <w:proofErr w:type="spellStart"/>
            <w:proofErr w:type="gramStart"/>
            <w:r w:rsidRPr="00D231A6">
              <w:t>п</w:t>
            </w:r>
            <w:proofErr w:type="spellEnd"/>
            <w:proofErr w:type="gramEnd"/>
            <w:r w:rsidRPr="00D231A6">
              <w:t>/</w:t>
            </w:r>
            <w:proofErr w:type="spellStart"/>
            <w:r w:rsidRPr="00D231A6">
              <w:t>п</w:t>
            </w:r>
            <w:proofErr w:type="spellEnd"/>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Наименование затрат</w:t>
            </w:r>
          </w:p>
        </w:tc>
        <w:tc>
          <w:tcPr>
            <w:tcW w:w="69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Документы, подтверждающие фактически произведенные затраты</w:t>
            </w:r>
          </w:p>
        </w:tc>
      </w:tr>
      <w:tr w:rsidR="004D254B" w:rsidRPr="00D231A6" w:rsidTr="005F1D63">
        <w:trPr>
          <w:trHeight w:val="1287"/>
          <w:jc w:val="center"/>
        </w:trPr>
        <w:tc>
          <w:tcPr>
            <w:tcW w:w="974" w:type="dxa"/>
            <w:tcBorders>
              <w:top w:val="nil"/>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 xml:space="preserve">наименование </w:t>
            </w: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дата и номер</w:t>
            </w: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Фактическая сумма *, рублей</w:t>
            </w:r>
          </w:p>
        </w:tc>
      </w:tr>
      <w:tr w:rsidR="004D254B" w:rsidRPr="00D231A6" w:rsidTr="005F1D63">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32"/>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3</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32"/>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textAlignment w:val="baseline"/>
            </w:pPr>
            <w:r w:rsidRPr="00D231A6">
              <w:t>Итого</w:t>
            </w: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bl>
    <w:p w:rsidR="004D254B" w:rsidRPr="00D231A6" w:rsidRDefault="004D254B" w:rsidP="004D254B">
      <w:pPr>
        <w:tabs>
          <w:tab w:val="left" w:pos="0"/>
        </w:tabs>
        <w:spacing w:after="1"/>
        <w:jc w:val="both"/>
      </w:pPr>
    </w:p>
    <w:p w:rsidR="004D254B" w:rsidRPr="00D231A6" w:rsidRDefault="004D254B" w:rsidP="004D254B">
      <w:pPr>
        <w:shd w:val="clear" w:color="auto" w:fill="FFFFFF"/>
        <w:spacing w:line="315" w:lineRule="atLeast"/>
        <w:textAlignment w:val="baseline"/>
        <w:rPr>
          <w:spacing w:val="2"/>
        </w:rPr>
      </w:pPr>
      <w:r w:rsidRPr="00D231A6">
        <w:rPr>
          <w:spacing w:val="2"/>
        </w:rPr>
        <w:t>* Для плательщиков  налога на добавленную стоимость - без учета  налога  на добавленную стоимость.</w:t>
      </w:r>
    </w:p>
    <w:p w:rsidR="004D254B" w:rsidRPr="00D231A6" w:rsidRDefault="004D254B" w:rsidP="004D254B">
      <w:pPr>
        <w:shd w:val="clear" w:color="auto" w:fill="FFFFFF"/>
        <w:spacing w:line="315" w:lineRule="atLeast"/>
        <w:textAlignment w:val="baseline"/>
        <w:rPr>
          <w:spacing w:val="2"/>
        </w:rPr>
      </w:pPr>
      <w:r w:rsidRPr="00D231A6">
        <w:rPr>
          <w:spacing w:val="2"/>
        </w:rPr>
        <w:br/>
        <w:t>Руководитель получателя субсидии _________   _______________________</w:t>
      </w:r>
    </w:p>
    <w:p w:rsidR="004D254B" w:rsidRPr="00D231A6" w:rsidRDefault="004D254B" w:rsidP="004D254B">
      <w:pPr>
        <w:shd w:val="clear" w:color="auto" w:fill="FFFFFF"/>
        <w:spacing w:line="315" w:lineRule="atLeast"/>
        <w:ind w:left="3546" w:firstLine="708"/>
        <w:textAlignment w:val="baseline"/>
        <w:rPr>
          <w:spacing w:val="2"/>
        </w:rPr>
      </w:pPr>
      <w:r w:rsidRPr="00D231A6">
        <w:rPr>
          <w:spacing w:val="2"/>
        </w:rPr>
        <w:t>(подпись)      (расшифровка подписи)</w:t>
      </w:r>
    </w:p>
    <w:p w:rsidR="004D254B" w:rsidRPr="00D231A6" w:rsidRDefault="004D254B" w:rsidP="004D254B">
      <w:pPr>
        <w:tabs>
          <w:tab w:val="left" w:pos="0"/>
        </w:tabs>
        <w:spacing w:after="1"/>
        <w:jc w:val="both"/>
      </w:pPr>
    </w:p>
    <w:p w:rsidR="004D254B" w:rsidRPr="00D231A6" w:rsidRDefault="004D254B" w:rsidP="004D254B">
      <w:pPr>
        <w:autoSpaceDE w:val="0"/>
        <w:autoSpaceDN w:val="0"/>
        <w:adjustRightInd w:val="0"/>
        <w:jc w:val="right"/>
        <w:outlineLvl w:val="0"/>
      </w:pPr>
    </w:p>
    <w:p w:rsidR="004D254B" w:rsidRPr="00D231A6" w:rsidRDefault="004D254B" w:rsidP="004D254B">
      <w:pPr>
        <w:autoSpaceDE w:val="0"/>
        <w:autoSpaceDN w:val="0"/>
        <w:adjustRightInd w:val="0"/>
        <w:jc w:val="right"/>
        <w:outlineLvl w:val="0"/>
      </w:pPr>
    </w:p>
    <w:p w:rsidR="004D254B" w:rsidRPr="00D231A6" w:rsidRDefault="004D254B" w:rsidP="004D254B">
      <w:pPr>
        <w:autoSpaceDE w:val="0"/>
        <w:autoSpaceDN w:val="0"/>
        <w:adjustRightInd w:val="0"/>
        <w:jc w:val="right"/>
        <w:outlineLvl w:val="0"/>
      </w:pPr>
    </w:p>
    <w:p w:rsidR="004D254B" w:rsidRPr="00D231A6" w:rsidRDefault="004D254B" w:rsidP="004D254B">
      <w:pPr>
        <w:tabs>
          <w:tab w:val="left" w:pos="4820"/>
        </w:tabs>
        <w:spacing w:after="1"/>
        <w:ind w:left="4820"/>
      </w:pPr>
      <w:r w:rsidRPr="00D231A6">
        <w:br w:type="page"/>
      </w:r>
      <w:r w:rsidRPr="00D231A6">
        <w:lastRenderedPageBreak/>
        <w:t>Приложение № 5</w:t>
      </w:r>
    </w:p>
    <w:p w:rsidR="004D254B" w:rsidRPr="00D231A6" w:rsidRDefault="004D254B" w:rsidP="004D254B">
      <w:pPr>
        <w:autoSpaceDE w:val="0"/>
        <w:autoSpaceDN w:val="0"/>
        <w:adjustRightInd w:val="0"/>
        <w:ind w:left="4820"/>
        <w:jc w:val="both"/>
      </w:pPr>
      <w:r w:rsidRPr="00D231A6">
        <w:t xml:space="preserve">к Порядку предоставления </w:t>
      </w:r>
      <w:r w:rsidRPr="00D231A6">
        <w:rPr>
          <w:color w:val="000000"/>
        </w:rPr>
        <w:t xml:space="preserve">из местного бюджета </w:t>
      </w:r>
      <w:r w:rsidRPr="00D231A6">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D231A6">
        <w:rPr>
          <w:color w:val="000000"/>
        </w:rPr>
        <w:t>, источником финансового обеспечения которых являются субвенции из областного бюджета местному бюджету</w:t>
      </w:r>
      <w:r w:rsidRPr="00D231A6">
        <w:t xml:space="preserve"> </w:t>
      </w:r>
    </w:p>
    <w:p w:rsidR="004D254B" w:rsidRPr="00D231A6" w:rsidRDefault="004D254B" w:rsidP="004D254B">
      <w:pPr>
        <w:autoSpaceDE w:val="0"/>
        <w:autoSpaceDN w:val="0"/>
        <w:adjustRightInd w:val="0"/>
        <w:ind w:left="4820"/>
        <w:jc w:val="both"/>
      </w:pPr>
    </w:p>
    <w:p w:rsidR="004D254B" w:rsidRPr="00D231A6" w:rsidRDefault="004D254B" w:rsidP="004D254B">
      <w:pPr>
        <w:tabs>
          <w:tab w:val="left" w:pos="4820"/>
        </w:tabs>
        <w:spacing w:after="1"/>
        <w:ind w:left="4820"/>
      </w:pPr>
    </w:p>
    <w:p w:rsidR="004D254B" w:rsidRPr="00D231A6" w:rsidRDefault="004D254B" w:rsidP="004D254B">
      <w:pPr>
        <w:tabs>
          <w:tab w:val="left" w:pos="0"/>
        </w:tabs>
        <w:spacing w:after="1"/>
        <w:jc w:val="center"/>
      </w:pPr>
      <w:r w:rsidRPr="00D231A6">
        <w:t>Переч</w:t>
      </w:r>
      <w:r w:rsidR="003E31CE">
        <w:t>ень</w:t>
      </w:r>
      <w:r w:rsidRPr="00D231A6">
        <w:t xml:space="preserve"> затрат и документов</w:t>
      </w:r>
      <w:r w:rsidR="003E31CE">
        <w:t>,</w:t>
      </w:r>
      <w:r w:rsidRPr="00D231A6">
        <w:t xml:space="preserve"> подтверждающих затраты получателя субсидии на содержание коров</w:t>
      </w:r>
    </w:p>
    <w:p w:rsidR="004D254B" w:rsidRPr="00D231A6" w:rsidRDefault="004D254B" w:rsidP="004D254B">
      <w:pPr>
        <w:tabs>
          <w:tab w:val="left" w:pos="0"/>
        </w:tabs>
        <w:spacing w:after="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4932"/>
        <w:gridCol w:w="3758"/>
      </w:tblGrid>
      <w:tr w:rsidR="004D254B" w:rsidRPr="00D231A6" w:rsidTr="005F1D63">
        <w:tc>
          <w:tcPr>
            <w:tcW w:w="1037" w:type="dxa"/>
          </w:tcPr>
          <w:p w:rsidR="004D254B" w:rsidRPr="00D231A6" w:rsidRDefault="004D254B" w:rsidP="005F1D63">
            <w:pPr>
              <w:tabs>
                <w:tab w:val="left" w:pos="0"/>
              </w:tabs>
              <w:spacing w:after="1"/>
              <w:jc w:val="center"/>
            </w:pPr>
            <w:r w:rsidRPr="00D231A6">
              <w:t>П.№</w:t>
            </w:r>
          </w:p>
        </w:tc>
        <w:tc>
          <w:tcPr>
            <w:tcW w:w="5025" w:type="dxa"/>
          </w:tcPr>
          <w:p w:rsidR="004D254B" w:rsidRPr="00D231A6" w:rsidRDefault="004D254B" w:rsidP="005F1D63">
            <w:pPr>
              <w:tabs>
                <w:tab w:val="left" w:pos="0"/>
              </w:tabs>
              <w:spacing w:after="1"/>
              <w:jc w:val="center"/>
            </w:pPr>
            <w:r w:rsidRPr="00D231A6">
              <w:t>Перечень затрат на содержание коров</w:t>
            </w:r>
          </w:p>
        </w:tc>
        <w:tc>
          <w:tcPr>
            <w:tcW w:w="3827" w:type="dxa"/>
          </w:tcPr>
          <w:p w:rsidR="004D254B" w:rsidRPr="00D231A6" w:rsidRDefault="004D254B" w:rsidP="005F1D63">
            <w:pPr>
              <w:tabs>
                <w:tab w:val="left" w:pos="0"/>
              </w:tabs>
              <w:spacing w:after="1"/>
              <w:jc w:val="center"/>
            </w:pPr>
            <w:r w:rsidRPr="00D231A6">
              <w:t>Документы подтверждающие затраты получателя субсидии</w:t>
            </w:r>
          </w:p>
        </w:tc>
      </w:tr>
      <w:tr w:rsidR="004D254B" w:rsidRPr="00D231A6" w:rsidTr="005F1D63">
        <w:tc>
          <w:tcPr>
            <w:tcW w:w="1037" w:type="dxa"/>
          </w:tcPr>
          <w:p w:rsidR="004D254B" w:rsidRPr="00D231A6" w:rsidRDefault="004D254B" w:rsidP="005F1D63">
            <w:pPr>
              <w:tabs>
                <w:tab w:val="left" w:pos="0"/>
              </w:tabs>
              <w:spacing w:after="1"/>
              <w:jc w:val="center"/>
            </w:pPr>
            <w:r w:rsidRPr="00D231A6">
              <w:t>1.</w:t>
            </w:r>
          </w:p>
        </w:tc>
        <w:tc>
          <w:tcPr>
            <w:tcW w:w="5025" w:type="dxa"/>
          </w:tcPr>
          <w:p w:rsidR="004D254B" w:rsidRPr="00D231A6" w:rsidRDefault="004D254B" w:rsidP="005F1D63">
            <w:pPr>
              <w:tabs>
                <w:tab w:val="left" w:pos="0"/>
              </w:tabs>
              <w:spacing w:after="1"/>
              <w:jc w:val="both"/>
            </w:pPr>
            <w:r w:rsidRPr="00D231A6">
              <w:t xml:space="preserve">Приобретение и (или) доставка кормов, кормовых добавок и премиксов. </w:t>
            </w:r>
          </w:p>
        </w:tc>
        <w:tc>
          <w:tcPr>
            <w:tcW w:w="3827" w:type="dxa"/>
            <w:vMerge w:val="restart"/>
          </w:tcPr>
          <w:p w:rsidR="004D254B" w:rsidRPr="00D231A6" w:rsidRDefault="004D254B" w:rsidP="005F1D63">
            <w:pPr>
              <w:tabs>
                <w:tab w:val="left" w:pos="0"/>
              </w:tabs>
              <w:spacing w:after="1"/>
              <w:jc w:val="both"/>
            </w:pPr>
            <w:r w:rsidRPr="00D231A6">
              <w:t>При оплате со счета: договор, счет (при наличии),  платежное поручение или чек-ордер, товарная накладная (универсальный передаточный документ) или акт.</w:t>
            </w:r>
          </w:p>
          <w:p w:rsidR="004D254B" w:rsidRPr="00D231A6" w:rsidRDefault="004D254B" w:rsidP="005F1D63">
            <w:pPr>
              <w:tabs>
                <w:tab w:val="left" w:pos="0"/>
              </w:tabs>
              <w:spacing w:after="1"/>
              <w:jc w:val="both"/>
            </w:pPr>
            <w:r w:rsidRPr="00D231A6">
              <w:t>При оплате с платежных карт и расчете наличными:</w:t>
            </w:r>
          </w:p>
          <w:p w:rsidR="004D254B" w:rsidRPr="00D231A6" w:rsidRDefault="004D254B" w:rsidP="005F1D63">
            <w:pPr>
              <w:tabs>
                <w:tab w:val="left" w:pos="0"/>
              </w:tabs>
              <w:spacing w:after="1"/>
              <w:jc w:val="both"/>
            </w:pPr>
            <w:r w:rsidRPr="00D231A6">
              <w:t>кассовый чек и (или) товарный чек или квитанция.</w:t>
            </w:r>
          </w:p>
        </w:tc>
      </w:tr>
      <w:tr w:rsidR="004D254B" w:rsidRPr="00D231A6" w:rsidTr="005F1D63">
        <w:tc>
          <w:tcPr>
            <w:tcW w:w="1037" w:type="dxa"/>
          </w:tcPr>
          <w:p w:rsidR="004D254B" w:rsidRPr="00D231A6" w:rsidRDefault="004D254B" w:rsidP="005F1D63">
            <w:pPr>
              <w:tabs>
                <w:tab w:val="left" w:pos="0"/>
              </w:tabs>
              <w:spacing w:after="1"/>
              <w:jc w:val="center"/>
            </w:pPr>
            <w:r w:rsidRPr="00D231A6">
              <w:t>2.</w:t>
            </w:r>
          </w:p>
        </w:tc>
        <w:tc>
          <w:tcPr>
            <w:tcW w:w="5025" w:type="dxa"/>
          </w:tcPr>
          <w:p w:rsidR="004D254B" w:rsidRPr="00D231A6" w:rsidRDefault="004D254B" w:rsidP="005F1D63">
            <w:pPr>
              <w:tabs>
                <w:tab w:val="left" w:pos="0"/>
              </w:tabs>
              <w:spacing w:after="1"/>
              <w:jc w:val="both"/>
            </w:pPr>
            <w:r w:rsidRPr="00D231A6">
              <w:t>Приобретение горюче-смазочных материалов и (или) технических жидкостей, расходных материалов и запасных частей к сельскохозяйственной технике, в части собственного производства кормов.</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3.</w:t>
            </w:r>
          </w:p>
        </w:tc>
        <w:tc>
          <w:tcPr>
            <w:tcW w:w="5025" w:type="dxa"/>
          </w:tcPr>
          <w:p w:rsidR="004D254B" w:rsidRPr="00D231A6" w:rsidRDefault="004D254B" w:rsidP="005F1D63">
            <w:pPr>
              <w:tabs>
                <w:tab w:val="left" w:pos="0"/>
              </w:tabs>
              <w:spacing w:after="1"/>
              <w:jc w:val="both"/>
            </w:pPr>
            <w:r w:rsidRPr="00D231A6">
              <w:t>Приобретение ветеринарных препаратов, медикаментов и (или) расходных материалов, используемых для лечения, диагностики и (или) профилактики болезней животных.</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4.</w:t>
            </w:r>
          </w:p>
        </w:tc>
        <w:tc>
          <w:tcPr>
            <w:tcW w:w="5025" w:type="dxa"/>
          </w:tcPr>
          <w:p w:rsidR="004D254B" w:rsidRPr="00D231A6" w:rsidRDefault="004D254B" w:rsidP="005F1D63">
            <w:pPr>
              <w:tabs>
                <w:tab w:val="left" w:pos="0"/>
              </w:tabs>
              <w:spacing w:after="1"/>
              <w:jc w:val="both"/>
            </w:pPr>
            <w:r w:rsidRPr="00D231A6">
              <w:t>Ветеринарные услуги.</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5.</w:t>
            </w:r>
          </w:p>
        </w:tc>
        <w:tc>
          <w:tcPr>
            <w:tcW w:w="5025" w:type="dxa"/>
          </w:tcPr>
          <w:p w:rsidR="004D254B" w:rsidRPr="00D231A6" w:rsidRDefault="004D254B" w:rsidP="005F1D63">
            <w:pPr>
              <w:tabs>
                <w:tab w:val="left" w:pos="0"/>
              </w:tabs>
              <w:spacing w:after="1"/>
              <w:jc w:val="both"/>
            </w:pPr>
            <w:r w:rsidRPr="00D231A6">
              <w:t>Обязательное страхование гражданской ответственности владельцев транспортных средств (для сельскохозяйственной техники, поставленной на учет крестьянскими (фермерскими) хозяйствами).</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6.</w:t>
            </w:r>
          </w:p>
        </w:tc>
        <w:tc>
          <w:tcPr>
            <w:tcW w:w="5025" w:type="dxa"/>
          </w:tcPr>
          <w:p w:rsidR="004D254B" w:rsidRPr="00D231A6" w:rsidRDefault="004D254B" w:rsidP="005F1D63">
            <w:pPr>
              <w:tabs>
                <w:tab w:val="left" w:pos="0"/>
              </w:tabs>
              <w:spacing w:after="1"/>
              <w:jc w:val="both"/>
            </w:pPr>
            <w:r w:rsidRPr="00D231A6">
              <w:t xml:space="preserve">Затраты на </w:t>
            </w:r>
            <w:proofErr w:type="spellStart"/>
            <w:r w:rsidRPr="00D231A6">
              <w:t>электр</w:t>
            </w:r>
            <w:proofErr w:type="gramStart"/>
            <w:r w:rsidRPr="00D231A6">
              <w:t>о</w:t>
            </w:r>
            <w:proofErr w:type="spellEnd"/>
            <w:r w:rsidRPr="00D231A6">
              <w:t>-</w:t>
            </w:r>
            <w:proofErr w:type="gramEnd"/>
            <w:r w:rsidRPr="00D231A6">
              <w:t xml:space="preserve"> и (или)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7.</w:t>
            </w:r>
          </w:p>
        </w:tc>
        <w:tc>
          <w:tcPr>
            <w:tcW w:w="5025" w:type="dxa"/>
          </w:tcPr>
          <w:p w:rsidR="004D254B" w:rsidRPr="00D231A6" w:rsidRDefault="004D254B" w:rsidP="005F1D63">
            <w:pPr>
              <w:tabs>
                <w:tab w:val="left" w:pos="0"/>
              </w:tabs>
              <w:spacing w:after="1"/>
              <w:jc w:val="both"/>
            </w:pPr>
            <w:r w:rsidRPr="00D231A6">
              <w:t>Заработная плата  и страховые взносы за работников, занятых в скотоводстве, фиксированные страховые взносы за предпринимателя.</w:t>
            </w:r>
          </w:p>
        </w:tc>
        <w:tc>
          <w:tcPr>
            <w:tcW w:w="3827" w:type="dxa"/>
          </w:tcPr>
          <w:p w:rsidR="004D254B" w:rsidRPr="00D231A6" w:rsidRDefault="004D254B" w:rsidP="005F1D63">
            <w:pPr>
              <w:tabs>
                <w:tab w:val="left" w:pos="0"/>
              </w:tabs>
              <w:spacing w:after="1"/>
              <w:jc w:val="both"/>
            </w:pPr>
            <w:r w:rsidRPr="00D231A6">
              <w:t>Расчетно-платежная ведомость, или расчетная и платежная ведомости, квитанция, платежное поручение или чек-ордер</w:t>
            </w:r>
          </w:p>
        </w:tc>
      </w:tr>
    </w:tbl>
    <w:p w:rsidR="004D254B" w:rsidRPr="00D231A6" w:rsidRDefault="004D254B" w:rsidP="004D254B">
      <w:pPr>
        <w:autoSpaceDE w:val="0"/>
        <w:autoSpaceDN w:val="0"/>
        <w:adjustRightInd w:val="0"/>
        <w:ind w:left="4820"/>
        <w:jc w:val="right"/>
        <w:outlineLvl w:val="0"/>
      </w:pPr>
      <w:r w:rsidRPr="00D231A6">
        <w:br w:type="page"/>
      </w:r>
      <w:r w:rsidRPr="00D231A6">
        <w:lastRenderedPageBreak/>
        <w:t>Приложение № 2</w:t>
      </w:r>
    </w:p>
    <w:p w:rsidR="004D254B" w:rsidRPr="00D231A6" w:rsidRDefault="004D254B" w:rsidP="004D254B">
      <w:pPr>
        <w:autoSpaceDE w:val="0"/>
        <w:autoSpaceDN w:val="0"/>
        <w:adjustRightInd w:val="0"/>
        <w:ind w:left="4820"/>
        <w:jc w:val="both"/>
      </w:pPr>
      <w:r w:rsidRPr="00D231A6">
        <w:t xml:space="preserve">к </w:t>
      </w:r>
      <w:r w:rsidRPr="00D231A6">
        <w:rPr>
          <w:color w:val="000000"/>
        </w:rPr>
        <w:t>Порядку</w:t>
      </w:r>
      <w:r w:rsidRPr="00D231A6">
        <w:t xml:space="preserve"> предоставления субсидий на реализацию мер государственной поддержки сельскохозяйственного производства</w:t>
      </w:r>
    </w:p>
    <w:p w:rsidR="004D254B" w:rsidRPr="00D231A6" w:rsidRDefault="004D254B" w:rsidP="004D254B">
      <w:pPr>
        <w:autoSpaceDE w:val="0"/>
        <w:autoSpaceDN w:val="0"/>
        <w:adjustRightInd w:val="0"/>
        <w:jc w:val="both"/>
      </w:pPr>
    </w:p>
    <w:p w:rsidR="004D254B" w:rsidRPr="00D231A6" w:rsidRDefault="004D254B" w:rsidP="004D254B">
      <w:pPr>
        <w:autoSpaceDE w:val="0"/>
        <w:autoSpaceDN w:val="0"/>
        <w:adjustRightInd w:val="0"/>
        <w:jc w:val="center"/>
      </w:pPr>
      <w:r w:rsidRPr="00D231A6">
        <w:rPr>
          <w:color w:val="000000"/>
        </w:rPr>
        <w:t>Порядок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r w:rsidRPr="00D231A6">
        <w:t xml:space="preserve"> </w:t>
      </w:r>
    </w:p>
    <w:p w:rsidR="004D254B" w:rsidRPr="00D231A6" w:rsidRDefault="004D254B" w:rsidP="004D254B">
      <w:pPr>
        <w:autoSpaceDE w:val="0"/>
        <w:autoSpaceDN w:val="0"/>
        <w:adjustRightInd w:val="0"/>
        <w:jc w:val="center"/>
      </w:pPr>
    </w:p>
    <w:p w:rsidR="004D254B" w:rsidRPr="00D231A6" w:rsidRDefault="004D254B" w:rsidP="004D254B">
      <w:pPr>
        <w:autoSpaceDE w:val="0"/>
        <w:autoSpaceDN w:val="0"/>
        <w:adjustRightInd w:val="0"/>
        <w:ind w:firstLine="709"/>
        <w:jc w:val="both"/>
      </w:pPr>
      <w:r w:rsidRPr="00D231A6">
        <w:t xml:space="preserve">1. Финансирование искусственного осеменения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 и отвечающим установленным Федеральным законом «О развитии малого и среднего предпринимательства в Российской Федерации» критериям малого предприятия, </w:t>
      </w:r>
      <w:proofErr w:type="spellStart"/>
      <w:r w:rsidRPr="00D231A6">
        <w:t>микропредприятия</w:t>
      </w:r>
      <w:proofErr w:type="spellEnd"/>
      <w:r w:rsidRPr="00D231A6">
        <w:t xml:space="preserve"> (далее – индивидуальный предприниматель), осуществляется за счет средств областного бюджета.</w:t>
      </w:r>
    </w:p>
    <w:p w:rsidR="004D254B" w:rsidRPr="00D231A6" w:rsidRDefault="004D254B" w:rsidP="004D254B">
      <w:pPr>
        <w:autoSpaceDE w:val="0"/>
        <w:autoSpaceDN w:val="0"/>
        <w:adjustRightInd w:val="0"/>
        <w:ind w:firstLine="709"/>
        <w:jc w:val="both"/>
      </w:pPr>
      <w:r w:rsidRPr="00D231A6">
        <w:t xml:space="preserve">2. </w:t>
      </w:r>
      <w:proofErr w:type="gramStart"/>
      <w:r w:rsidRPr="00D231A6">
        <w:t xml:space="preserve">Услуги по искусственному осеменению коров в личных подсобных хозяйствах, крестьянских (фермерских) хозяйствах и у индивидуальных предпринимателей оказывают исполнители, с которыми органы местного самоуправления муниципальных образований Томской области (далее - органы местного самоуправления) заключили муниципальные контракты на оказание услуг в соответствии с Федеральным </w:t>
      </w:r>
      <w:hyperlink r:id="rId19" w:history="1">
        <w:r w:rsidRPr="00D231A6">
          <w:t>законом</w:t>
        </w:r>
      </w:hyperlink>
      <w:r w:rsidRPr="00D231A6">
        <w:t xml:space="preserve"> от 5 апреля 2013 года № 44-ФЗ «О контрактной системе в сфере закупок товаров, работ, услуг для обеспечения государственных</w:t>
      </w:r>
      <w:proofErr w:type="gramEnd"/>
      <w:r w:rsidRPr="00D231A6">
        <w:t xml:space="preserve"> и муниципальных нужд» (далее - контракты).</w:t>
      </w:r>
    </w:p>
    <w:p w:rsidR="004D254B" w:rsidRPr="00D231A6" w:rsidRDefault="004D254B" w:rsidP="004D254B">
      <w:pPr>
        <w:autoSpaceDE w:val="0"/>
        <w:autoSpaceDN w:val="0"/>
        <w:adjustRightInd w:val="0"/>
        <w:ind w:firstLine="709"/>
        <w:jc w:val="both"/>
      </w:pPr>
      <w:r w:rsidRPr="00D231A6">
        <w:t xml:space="preserve">3. Администрация Чаинского района осуществляют </w:t>
      </w:r>
      <w:proofErr w:type="gramStart"/>
      <w:r w:rsidRPr="00D231A6">
        <w:t>контроль за</w:t>
      </w:r>
      <w:proofErr w:type="gramEnd"/>
      <w:r w:rsidRPr="00D231A6">
        <w:t xml:space="preserve"> надлежащим исполнением контрактов и при их заключении соблюдают условия, предусмотренные настоящим Порядком.</w:t>
      </w:r>
    </w:p>
    <w:p w:rsidR="004D254B" w:rsidRPr="00D231A6" w:rsidRDefault="004D254B" w:rsidP="004D254B">
      <w:pPr>
        <w:autoSpaceDE w:val="0"/>
        <w:autoSpaceDN w:val="0"/>
        <w:adjustRightInd w:val="0"/>
        <w:ind w:firstLine="709"/>
        <w:jc w:val="both"/>
      </w:pPr>
      <w:r w:rsidRPr="00D231A6">
        <w:t>4. Искусственное осеменение осуществляется исполнителем по контракту (далее – исполнитель) на основании заявок граждан, ведущих личное подсобное хозяйство, крестьянских (фермерских) хозяйств, индивидуальных предпринимателей, на оказание услуги по искусственному осеменению на территории Чаинского района.</w:t>
      </w:r>
    </w:p>
    <w:p w:rsidR="004D254B" w:rsidRPr="00D231A6" w:rsidRDefault="004D254B" w:rsidP="004D254B">
      <w:pPr>
        <w:autoSpaceDE w:val="0"/>
        <w:autoSpaceDN w:val="0"/>
        <w:adjustRightInd w:val="0"/>
        <w:ind w:firstLine="709"/>
        <w:jc w:val="both"/>
      </w:pPr>
      <w:r w:rsidRPr="00D231A6">
        <w:t xml:space="preserve">Заявка на оказание услуги по искусственному осеменению (далее – заявка) граждане, ведущие личное подсобное хозяйство,  и крестьянские (фермерские) хозяйства направляется исполнителю письменно в произвольной форме либо путем обращения по телефону в период проявления признаков охоты у коровы или телки. Поступившие заявки исполнитель регистрирует в </w:t>
      </w:r>
      <w:hyperlink r:id="rId20" w:anchor="Par264" w:history="1">
        <w:r w:rsidRPr="00D231A6">
          <w:t>журнале</w:t>
        </w:r>
      </w:hyperlink>
      <w:r w:rsidRPr="00D231A6">
        <w:t xml:space="preserve"> учета заявок по форме согласно приложению № 1 к настоящему Порядку в порядке очередности их поступления. Заявки, поступившие в письменном виде, хранятся у исполнителя.</w:t>
      </w:r>
    </w:p>
    <w:p w:rsidR="004D254B" w:rsidRPr="00D231A6" w:rsidRDefault="004D254B" w:rsidP="004D254B">
      <w:pPr>
        <w:autoSpaceDE w:val="0"/>
        <w:autoSpaceDN w:val="0"/>
        <w:adjustRightInd w:val="0"/>
        <w:ind w:firstLine="709"/>
        <w:jc w:val="both"/>
      </w:pPr>
      <w:r w:rsidRPr="00D231A6">
        <w:t>В течение 24 часов со дня получения заявки исполнитель самостоятельно организует выезд в личное подсобное хозяйство и крестьянское (фермерское)  хозяйство, к индивидуальному предпринимателю.</w:t>
      </w:r>
    </w:p>
    <w:p w:rsidR="004D254B" w:rsidRPr="00D231A6" w:rsidRDefault="004D254B" w:rsidP="004D254B">
      <w:pPr>
        <w:autoSpaceDE w:val="0"/>
        <w:autoSpaceDN w:val="0"/>
        <w:adjustRightInd w:val="0"/>
        <w:ind w:firstLine="709"/>
        <w:jc w:val="both"/>
      </w:pPr>
      <w:r w:rsidRPr="00D231A6">
        <w:t>В день первичного оказания услуги по искусственному осеменению:</w:t>
      </w:r>
    </w:p>
    <w:p w:rsidR="004D254B" w:rsidRPr="00D231A6" w:rsidRDefault="004D254B" w:rsidP="004D254B">
      <w:pPr>
        <w:numPr>
          <w:ilvl w:val="0"/>
          <w:numId w:val="5"/>
        </w:numPr>
        <w:autoSpaceDE w:val="0"/>
        <w:autoSpaceDN w:val="0"/>
        <w:adjustRightInd w:val="0"/>
        <w:ind w:left="0" w:firstLine="709"/>
        <w:jc w:val="both"/>
      </w:pPr>
      <w:r w:rsidRPr="00D231A6">
        <w:t xml:space="preserve">граждане, ведущие личное подсобное хозяйство, крестьянские (фермерские) хозяйства и индивидуальные предприниматели представляют исполнителю заявление об оказании услуги по искусственному осеменению по форме согласно приложению № 2 к настоящему Порядку. Гражданин, ведущий личное подсобное хозяйство, дополнительно представляет выписку из похозяйственной книги, выданную не ранее одного месяца до дня первичного оказания услуги по искусственному осеменению. </w:t>
      </w:r>
    </w:p>
    <w:p w:rsidR="004D254B" w:rsidRPr="00D231A6" w:rsidRDefault="004D254B" w:rsidP="004D254B">
      <w:pPr>
        <w:autoSpaceDE w:val="0"/>
        <w:autoSpaceDN w:val="0"/>
        <w:adjustRightInd w:val="0"/>
        <w:ind w:firstLine="709"/>
        <w:jc w:val="both"/>
      </w:pPr>
      <w:r w:rsidRPr="00D231A6">
        <w:t>Крестьянское (фермерское) хозяйство, индивидуальный предприниматель  дополнительно представляет заверенные копии:</w:t>
      </w:r>
    </w:p>
    <w:p w:rsidR="004D254B" w:rsidRPr="00D231A6" w:rsidRDefault="004D254B" w:rsidP="004D254B">
      <w:pPr>
        <w:autoSpaceDE w:val="0"/>
        <w:autoSpaceDN w:val="0"/>
        <w:adjustRightInd w:val="0"/>
        <w:ind w:firstLine="709"/>
        <w:jc w:val="both"/>
      </w:pPr>
      <w:r w:rsidRPr="00D231A6">
        <w:t xml:space="preserve">свидетельства о государственной регистрации индивидуального предпринимателя, выданного до 01.01.2017, или листа записи Единого  государственного реестра </w:t>
      </w:r>
      <w:r w:rsidR="003E31CE">
        <w:t>индивидуальных предпринимателей.</w:t>
      </w:r>
    </w:p>
    <w:p w:rsidR="004D254B" w:rsidRPr="00D231A6" w:rsidRDefault="004D254B" w:rsidP="004D254B">
      <w:pPr>
        <w:autoSpaceDE w:val="0"/>
        <w:autoSpaceDN w:val="0"/>
        <w:adjustRightInd w:val="0"/>
        <w:ind w:firstLine="709"/>
        <w:jc w:val="both"/>
      </w:pPr>
      <w:r w:rsidRPr="00D231A6">
        <w:lastRenderedPageBreak/>
        <w:t>Заявление об оказании услуги по искусственному осеменению коров  и телок граждане, ведущие личное подсобное хозяйство или крестьянское (фермерское) хозяйство, или у индивидуального предпринимателя представляют на каждую корову и телку, имеющуюся в личном подсобном хозяйстве и крестьянском (фермерском) хозяйстве.</w:t>
      </w:r>
    </w:p>
    <w:p w:rsidR="004D254B" w:rsidRPr="00D231A6" w:rsidRDefault="004D254B" w:rsidP="004D254B">
      <w:pPr>
        <w:autoSpaceDE w:val="0"/>
        <w:autoSpaceDN w:val="0"/>
        <w:adjustRightInd w:val="0"/>
        <w:ind w:firstLine="709"/>
        <w:jc w:val="both"/>
      </w:pPr>
      <w:r w:rsidRPr="00D231A6">
        <w:t xml:space="preserve">2) исполнитель вносит информацию об оказании услуги по искусственному осеменению в </w:t>
      </w:r>
      <w:hyperlink r:id="rId21" w:anchor="Par330" w:history="1">
        <w:r w:rsidRPr="00D231A6">
          <w:t>журнал</w:t>
        </w:r>
      </w:hyperlink>
      <w:r w:rsidRPr="00D231A6">
        <w:t xml:space="preserve"> по искусственному осеменению коров и телок по форме согласно приложению № 3 к настоящему Порядку.</w:t>
      </w:r>
    </w:p>
    <w:p w:rsidR="004D254B" w:rsidRPr="00D231A6" w:rsidRDefault="004D254B" w:rsidP="004D254B">
      <w:pPr>
        <w:autoSpaceDE w:val="0"/>
        <w:autoSpaceDN w:val="0"/>
        <w:adjustRightInd w:val="0"/>
        <w:ind w:firstLine="709"/>
        <w:jc w:val="both"/>
      </w:pPr>
      <w:r w:rsidRPr="00D231A6">
        <w:t>В течение 30 календарных дней со дня первичного оказания услуги по искусственному осеменению исполнитель посещает гражданина, ведущего личное подсобное хозяйство, и (или) крестьянское (фермерское) хозяйство, и (или) индивидуального предпринимателя для определения наличия или отсутствия стельности у коровы.</w:t>
      </w:r>
    </w:p>
    <w:p w:rsidR="004D254B" w:rsidRPr="00D231A6" w:rsidRDefault="004D254B" w:rsidP="004D254B">
      <w:pPr>
        <w:autoSpaceDE w:val="0"/>
        <w:autoSpaceDN w:val="0"/>
        <w:adjustRightInd w:val="0"/>
        <w:ind w:firstLine="709"/>
        <w:jc w:val="both"/>
      </w:pPr>
      <w:r w:rsidRPr="00D231A6">
        <w:t>В случае отсутствия стельности у коровы или телки (прихода коровы или телки вновь в охоту) исполнитель обязан повторно оказать услугу по искусственному осеменению. Результатом оказания услуги по искусственному осеменению одной коровы или телки является установленное наличие ее стельности.</w:t>
      </w:r>
    </w:p>
    <w:p w:rsidR="004D254B" w:rsidRPr="00D231A6" w:rsidRDefault="004D254B" w:rsidP="004D254B">
      <w:pPr>
        <w:autoSpaceDE w:val="0"/>
        <w:autoSpaceDN w:val="0"/>
        <w:adjustRightInd w:val="0"/>
        <w:ind w:firstLine="709"/>
        <w:jc w:val="both"/>
      </w:pPr>
      <w:proofErr w:type="gramStart"/>
      <w:r w:rsidRPr="00D231A6">
        <w:t xml:space="preserve">Подтверждением стельности коровы или телки является </w:t>
      </w:r>
      <w:hyperlink r:id="rId22" w:anchor="Par399" w:history="1">
        <w:r w:rsidRPr="00D231A6">
          <w:t>акт</w:t>
        </w:r>
      </w:hyperlink>
      <w:r w:rsidRPr="00D231A6">
        <w:t xml:space="preserve"> оказания услуги по искусственному осеменению коров (телок) (далее - акт оказанных услуг) по форме согласно приложению № 4 к настоящему Порядку, составленный между исполнителем и гражданином, ведущим личное подсобное хозяйство, и (или) крестьянским (фермерским) хозяйством, и (или) индивидуальным предпринимателем, по результатам проведения исполнителем диагностики стельности у коровы в срок не позднее трех месяцев со дня</w:t>
      </w:r>
      <w:proofErr w:type="gramEnd"/>
      <w:r w:rsidRPr="00D231A6">
        <w:t xml:space="preserve"> повторного оказания услуги по искусственному осеменению. Данную информацию исполнитель вносит в журнал по искусственному осеменению коров и телок в графу «Примечание (лечение, стимуляции)».</w:t>
      </w:r>
    </w:p>
    <w:p w:rsidR="004D254B" w:rsidRPr="00D231A6" w:rsidRDefault="004D254B" w:rsidP="004D254B">
      <w:pPr>
        <w:pStyle w:val="ConsPlusNormal"/>
        <w:ind w:firstLine="709"/>
        <w:jc w:val="both"/>
      </w:pPr>
      <w:r w:rsidRPr="00D231A6">
        <w:t>5. Оплату контракта органы местного самоуправления осуществляют по факту оказанных услуг на основании акта оказанных услуг в течение 10 календарных дней со дня его представления в орган местного самоуправления. К акту оказанных услуг исполнитель прилагает выписку из журнала по искусственному осеменению коров и телок.</w:t>
      </w:r>
    </w:p>
    <w:p w:rsidR="004D254B" w:rsidRPr="00D231A6" w:rsidRDefault="004D254B" w:rsidP="004D254B">
      <w:pPr>
        <w:pStyle w:val="ConsPlusNormal"/>
        <w:ind w:firstLine="709"/>
        <w:jc w:val="both"/>
      </w:pPr>
      <w:proofErr w:type="gramStart"/>
      <w:r w:rsidRPr="00D231A6">
        <w:t xml:space="preserve">Исполнитель обеспечивает возможность должностным лицам Администрации Чаинского района, Департамента по социально-экономическому развитию села Томской области и органов государственного </w:t>
      </w:r>
      <w:r w:rsidR="003E31CE">
        <w:t xml:space="preserve"> (муниципального) </w:t>
      </w:r>
      <w:r w:rsidRPr="00D231A6">
        <w:t>финансового контроля в любое время знакомиться с журналом учета заявок и журналом по искусственному осеменению коров и телок, а также заявками, поступившими в письменном виде и заявлениями об оказании услуг по искусственному осеменению с приложенными к ним документами представленными гражданами, ведущими</w:t>
      </w:r>
      <w:proofErr w:type="gramEnd"/>
      <w:r w:rsidRPr="00D231A6">
        <w:t xml:space="preserve"> </w:t>
      </w:r>
      <w:proofErr w:type="gramStart"/>
      <w:r w:rsidRPr="00D231A6">
        <w:t>личное подсобное хозяйство, и (или) крестьянскими (фермерскими) хозяйствами, и (или) индивидуальными предпринимателями, являющихся сельскохозяйственными товаропроизводителями.</w:t>
      </w:r>
      <w:proofErr w:type="gramEnd"/>
    </w:p>
    <w:p w:rsidR="004D254B" w:rsidRPr="00D231A6" w:rsidRDefault="004D254B" w:rsidP="004D254B">
      <w:pPr>
        <w:autoSpaceDE w:val="0"/>
        <w:autoSpaceDN w:val="0"/>
        <w:adjustRightInd w:val="0"/>
        <w:ind w:firstLine="709"/>
        <w:jc w:val="both"/>
      </w:pPr>
      <w:r w:rsidRPr="00D231A6">
        <w:t xml:space="preserve">6. </w:t>
      </w:r>
      <w:proofErr w:type="gramStart"/>
      <w:r w:rsidRPr="00D231A6">
        <w:t>Администрация Чаинского района в течение 3 рабочих дней с даты заключения контракта доводит до сведения жителей Чаинского района информацию о порядке получения услуги по искусственному осеменению, заключенных контрактах, об исполнителе с указанием контактной информации о нем (адреса, телефоны, режим деятельности), в том числе размещают ее на сайте Администрации Чаинского района в сети интернет.</w:t>
      </w:r>
      <w:proofErr w:type="gramEnd"/>
    </w:p>
    <w:p w:rsidR="004D254B" w:rsidRPr="00D231A6" w:rsidRDefault="004D254B" w:rsidP="004D254B">
      <w:pPr>
        <w:autoSpaceDE w:val="0"/>
        <w:autoSpaceDN w:val="0"/>
        <w:adjustRightInd w:val="0"/>
        <w:ind w:left="4820"/>
        <w:outlineLvl w:val="1"/>
      </w:pPr>
    </w:p>
    <w:p w:rsidR="00832AA1" w:rsidRDefault="00832AA1" w:rsidP="004D254B">
      <w:pPr>
        <w:autoSpaceDE w:val="0"/>
        <w:autoSpaceDN w:val="0"/>
        <w:adjustRightInd w:val="0"/>
        <w:ind w:left="4536"/>
        <w:jc w:val="right"/>
        <w:rPr>
          <w:color w:val="000000"/>
        </w:rPr>
      </w:pPr>
    </w:p>
    <w:p w:rsidR="00832AA1" w:rsidRDefault="00832AA1" w:rsidP="004D254B">
      <w:pPr>
        <w:autoSpaceDE w:val="0"/>
        <w:autoSpaceDN w:val="0"/>
        <w:adjustRightInd w:val="0"/>
        <w:ind w:left="4536"/>
        <w:jc w:val="right"/>
        <w:rPr>
          <w:color w:val="000000"/>
        </w:rPr>
      </w:pPr>
    </w:p>
    <w:p w:rsidR="00832AA1" w:rsidRDefault="00832AA1" w:rsidP="004D254B">
      <w:pPr>
        <w:autoSpaceDE w:val="0"/>
        <w:autoSpaceDN w:val="0"/>
        <w:adjustRightInd w:val="0"/>
        <w:ind w:left="4536"/>
        <w:jc w:val="right"/>
        <w:rPr>
          <w:color w:val="000000"/>
        </w:rPr>
      </w:pPr>
    </w:p>
    <w:p w:rsidR="00832AA1" w:rsidRDefault="00832AA1" w:rsidP="004D254B">
      <w:pPr>
        <w:autoSpaceDE w:val="0"/>
        <w:autoSpaceDN w:val="0"/>
        <w:adjustRightInd w:val="0"/>
        <w:ind w:left="4536"/>
        <w:jc w:val="right"/>
        <w:rPr>
          <w:color w:val="000000"/>
        </w:rPr>
      </w:pPr>
    </w:p>
    <w:p w:rsidR="00832AA1" w:rsidRDefault="00832AA1" w:rsidP="004D254B">
      <w:pPr>
        <w:autoSpaceDE w:val="0"/>
        <w:autoSpaceDN w:val="0"/>
        <w:adjustRightInd w:val="0"/>
        <w:ind w:left="4536"/>
        <w:jc w:val="right"/>
        <w:rPr>
          <w:color w:val="000000"/>
        </w:rPr>
      </w:pPr>
    </w:p>
    <w:p w:rsidR="00832AA1" w:rsidRDefault="00832AA1" w:rsidP="004D254B">
      <w:pPr>
        <w:autoSpaceDE w:val="0"/>
        <w:autoSpaceDN w:val="0"/>
        <w:adjustRightInd w:val="0"/>
        <w:ind w:left="4536"/>
        <w:jc w:val="right"/>
        <w:rPr>
          <w:color w:val="000000"/>
        </w:rPr>
      </w:pPr>
    </w:p>
    <w:p w:rsidR="00832AA1" w:rsidRDefault="00832AA1" w:rsidP="004D254B">
      <w:pPr>
        <w:autoSpaceDE w:val="0"/>
        <w:autoSpaceDN w:val="0"/>
        <w:adjustRightInd w:val="0"/>
        <w:ind w:left="4536"/>
        <w:jc w:val="right"/>
        <w:rPr>
          <w:color w:val="000000"/>
        </w:rPr>
      </w:pPr>
    </w:p>
    <w:p w:rsidR="00832AA1" w:rsidRDefault="00832AA1" w:rsidP="004D254B">
      <w:pPr>
        <w:autoSpaceDE w:val="0"/>
        <w:autoSpaceDN w:val="0"/>
        <w:adjustRightInd w:val="0"/>
        <w:ind w:left="4536"/>
        <w:jc w:val="right"/>
        <w:rPr>
          <w:color w:val="000000"/>
        </w:rPr>
      </w:pPr>
    </w:p>
    <w:p w:rsidR="004D254B" w:rsidRPr="00D231A6" w:rsidRDefault="004D254B" w:rsidP="004D254B">
      <w:pPr>
        <w:autoSpaceDE w:val="0"/>
        <w:autoSpaceDN w:val="0"/>
        <w:adjustRightInd w:val="0"/>
        <w:ind w:left="4536"/>
        <w:jc w:val="right"/>
        <w:rPr>
          <w:color w:val="000000"/>
        </w:rPr>
      </w:pPr>
      <w:r w:rsidRPr="00D231A6">
        <w:rPr>
          <w:color w:val="000000"/>
        </w:rPr>
        <w:lastRenderedPageBreak/>
        <w:t xml:space="preserve">Приложение №1 </w:t>
      </w:r>
    </w:p>
    <w:p w:rsidR="004D254B" w:rsidRPr="00D231A6" w:rsidRDefault="004D254B" w:rsidP="004D254B">
      <w:pPr>
        <w:autoSpaceDE w:val="0"/>
        <w:autoSpaceDN w:val="0"/>
        <w:adjustRightInd w:val="0"/>
        <w:ind w:left="4536"/>
        <w:jc w:val="both"/>
        <w:rPr>
          <w:color w:val="000000"/>
        </w:rPr>
      </w:pPr>
      <w:r w:rsidRPr="00D231A6">
        <w:rPr>
          <w:color w:val="000000"/>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4D254B" w:rsidRPr="00D231A6" w:rsidRDefault="004D254B" w:rsidP="004D254B">
      <w:pPr>
        <w:autoSpaceDE w:val="0"/>
        <w:autoSpaceDN w:val="0"/>
        <w:adjustRightInd w:val="0"/>
        <w:ind w:left="4536"/>
        <w:rPr>
          <w:color w:val="000000"/>
        </w:rPr>
      </w:pPr>
    </w:p>
    <w:p w:rsidR="004D254B" w:rsidRPr="00D231A6" w:rsidRDefault="004D254B" w:rsidP="004D254B">
      <w:pPr>
        <w:autoSpaceDE w:val="0"/>
        <w:autoSpaceDN w:val="0"/>
        <w:adjustRightInd w:val="0"/>
        <w:rPr>
          <w:rFonts w:eastAsia="Calibri"/>
        </w:rPr>
      </w:pPr>
      <w:r w:rsidRPr="00D231A6">
        <w:rPr>
          <w:rFonts w:eastAsia="Calibri"/>
        </w:rPr>
        <w:t>Форма</w:t>
      </w:r>
    </w:p>
    <w:p w:rsidR="004D254B" w:rsidRPr="00D231A6" w:rsidRDefault="004D254B" w:rsidP="004D254B">
      <w:pPr>
        <w:autoSpaceDE w:val="0"/>
        <w:autoSpaceDN w:val="0"/>
        <w:adjustRightInd w:val="0"/>
        <w:jc w:val="both"/>
        <w:rPr>
          <w:rFonts w:eastAsia="Calibri"/>
        </w:rPr>
      </w:pPr>
    </w:p>
    <w:p w:rsidR="004D254B" w:rsidRPr="00D231A6" w:rsidRDefault="004D254B" w:rsidP="004D254B">
      <w:pPr>
        <w:autoSpaceDE w:val="0"/>
        <w:autoSpaceDN w:val="0"/>
        <w:adjustRightInd w:val="0"/>
        <w:jc w:val="center"/>
        <w:rPr>
          <w:rFonts w:eastAsia="Calibri"/>
        </w:rPr>
      </w:pPr>
      <w:r w:rsidRPr="00D231A6">
        <w:rPr>
          <w:rFonts w:eastAsia="Calibri"/>
        </w:rPr>
        <w:t>Журнал учета заявок</w:t>
      </w:r>
    </w:p>
    <w:p w:rsidR="004D254B" w:rsidRPr="00D231A6" w:rsidRDefault="004D254B" w:rsidP="004D254B">
      <w:pPr>
        <w:autoSpaceDE w:val="0"/>
        <w:autoSpaceDN w:val="0"/>
        <w:adjustRightInd w:val="0"/>
        <w:jc w:val="both"/>
        <w:rPr>
          <w:rFonts w:eastAsia="Calibri"/>
        </w:rPr>
      </w:pPr>
    </w:p>
    <w:tbl>
      <w:tblPr>
        <w:tblW w:w="9498" w:type="dxa"/>
        <w:tblInd w:w="62" w:type="dxa"/>
        <w:tblLayout w:type="fixed"/>
        <w:tblCellMar>
          <w:top w:w="102" w:type="dxa"/>
          <w:left w:w="62" w:type="dxa"/>
          <w:bottom w:w="102" w:type="dxa"/>
          <w:right w:w="62" w:type="dxa"/>
        </w:tblCellMar>
        <w:tblLook w:val="0000"/>
      </w:tblPr>
      <w:tblGrid>
        <w:gridCol w:w="1560"/>
        <w:gridCol w:w="2617"/>
        <w:gridCol w:w="5321"/>
      </w:tblGrid>
      <w:tr w:rsidR="004D254B" w:rsidRPr="00D231A6" w:rsidTr="005F1D63">
        <w:tc>
          <w:tcPr>
            <w:tcW w:w="1560"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Порядковый номер заявки</w:t>
            </w:r>
          </w:p>
        </w:tc>
        <w:tc>
          <w:tcPr>
            <w:tcW w:w="2617"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 xml:space="preserve">Дата поступления заявки на оказание услуги </w:t>
            </w:r>
            <w:r w:rsidRPr="00D231A6">
              <w:rPr>
                <w:rFonts w:eastAsia="Calibri"/>
              </w:rPr>
              <w:br/>
              <w:t xml:space="preserve">по искусственному осеменению коров </w:t>
            </w:r>
            <w:r w:rsidRPr="00D231A6">
              <w:rPr>
                <w:rFonts w:eastAsia="Calibri"/>
              </w:rPr>
              <w:br/>
              <w:t>и телок</w:t>
            </w:r>
          </w:p>
        </w:tc>
        <w:tc>
          <w:tcPr>
            <w:tcW w:w="5321"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gramStart"/>
            <w:r w:rsidRPr="00D231A6">
              <w:rPr>
                <w:rFonts w:eastAsia="Calibri"/>
              </w:rPr>
              <w:t xml:space="preserve">Фамилия, имя, отчество (последнее – </w:t>
            </w:r>
            <w:r w:rsidRPr="00D231A6">
              <w:rPr>
                <w:rFonts w:eastAsia="Calibri"/>
              </w:rPr>
              <w:br/>
              <w:t>при наличии) гражданина, ведущего личное подсобное хозяйство, наименование крестьянского (фермерского) хозяйства,</w:t>
            </w:r>
            <w:r w:rsidRPr="00D231A6">
              <w:t xml:space="preserve"> </w:t>
            </w:r>
            <w:r w:rsidRPr="00D231A6">
              <w:rPr>
                <w:rFonts w:eastAsia="Calibri"/>
              </w:rPr>
              <w:t>индивидуального предпринимателя, являющегося сельскохозяйственным товаропроизводителем, адрес, номер телефона</w:t>
            </w:r>
            <w:proofErr w:type="gramEnd"/>
          </w:p>
        </w:tc>
      </w:tr>
      <w:tr w:rsidR="004D254B" w:rsidRPr="00D231A6" w:rsidTr="005F1D63">
        <w:tc>
          <w:tcPr>
            <w:tcW w:w="1560"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261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532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r>
      <w:tr w:rsidR="004D254B" w:rsidRPr="00D231A6" w:rsidTr="005F1D63">
        <w:tc>
          <w:tcPr>
            <w:tcW w:w="1560"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261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532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r>
      <w:tr w:rsidR="004D254B" w:rsidRPr="00D231A6" w:rsidTr="005F1D63">
        <w:tc>
          <w:tcPr>
            <w:tcW w:w="1560"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261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532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r>
    </w:tbl>
    <w:p w:rsidR="004D254B" w:rsidRPr="00D231A6" w:rsidRDefault="004D254B" w:rsidP="004D254B">
      <w:pPr>
        <w:spacing w:before="120"/>
        <w:sectPr w:rsidR="004D254B" w:rsidRPr="00D231A6" w:rsidSect="005F1D63">
          <w:pgSz w:w="11907" w:h="16840" w:code="9"/>
          <w:pgMar w:top="851" w:right="708" w:bottom="1134" w:left="1701" w:header="720" w:footer="567" w:gutter="0"/>
          <w:pgNumType w:start="8"/>
          <w:cols w:space="720"/>
          <w:titlePg/>
          <w:docGrid w:linePitch="354"/>
        </w:sectPr>
      </w:pPr>
    </w:p>
    <w:p w:rsidR="004D254B" w:rsidRPr="00D231A6" w:rsidRDefault="004D254B" w:rsidP="004D254B">
      <w:pPr>
        <w:autoSpaceDE w:val="0"/>
        <w:autoSpaceDN w:val="0"/>
        <w:adjustRightInd w:val="0"/>
        <w:ind w:left="3686"/>
        <w:jc w:val="right"/>
        <w:rPr>
          <w:color w:val="000000"/>
        </w:rPr>
      </w:pPr>
      <w:r w:rsidRPr="00D231A6">
        <w:rPr>
          <w:color w:val="000000"/>
        </w:rPr>
        <w:lastRenderedPageBreak/>
        <w:t xml:space="preserve">Приложение №2 </w:t>
      </w:r>
    </w:p>
    <w:p w:rsidR="004D254B" w:rsidRPr="00D231A6" w:rsidRDefault="004D254B" w:rsidP="004D254B">
      <w:pPr>
        <w:autoSpaceDE w:val="0"/>
        <w:autoSpaceDN w:val="0"/>
        <w:adjustRightInd w:val="0"/>
        <w:ind w:left="3402"/>
        <w:jc w:val="both"/>
        <w:rPr>
          <w:color w:val="000000"/>
        </w:rPr>
      </w:pPr>
      <w:r w:rsidRPr="00D231A6">
        <w:rPr>
          <w:color w:val="000000"/>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4D254B" w:rsidRPr="00D231A6" w:rsidRDefault="004D254B" w:rsidP="004D254B">
      <w:pPr>
        <w:autoSpaceDE w:val="0"/>
        <w:autoSpaceDN w:val="0"/>
        <w:adjustRightInd w:val="0"/>
        <w:ind w:left="3686" w:firstLine="720"/>
        <w:jc w:val="right"/>
      </w:pPr>
    </w:p>
    <w:p w:rsidR="004D254B" w:rsidRPr="00D231A6" w:rsidRDefault="004D254B" w:rsidP="004D254B">
      <w:pPr>
        <w:autoSpaceDE w:val="0"/>
        <w:autoSpaceDN w:val="0"/>
        <w:adjustRightInd w:val="0"/>
        <w:jc w:val="both"/>
        <w:outlineLvl w:val="0"/>
        <w:rPr>
          <w:rFonts w:eastAsia="Calibri"/>
          <w:highlight w:val="yellow"/>
        </w:rPr>
      </w:pPr>
    </w:p>
    <w:p w:rsidR="004D254B" w:rsidRPr="00D231A6" w:rsidRDefault="004D254B" w:rsidP="004D254B">
      <w:pPr>
        <w:autoSpaceDE w:val="0"/>
        <w:autoSpaceDN w:val="0"/>
        <w:adjustRightInd w:val="0"/>
        <w:ind w:left="4536"/>
        <w:outlineLvl w:val="0"/>
        <w:rPr>
          <w:rFonts w:eastAsia="Calibri"/>
        </w:rPr>
      </w:pPr>
      <w:r w:rsidRPr="00D231A6">
        <w:rPr>
          <w:rFonts w:eastAsia="Calibri"/>
        </w:rPr>
        <w:t>В ___________________________________</w:t>
      </w:r>
    </w:p>
    <w:p w:rsidR="004D254B" w:rsidRPr="00D231A6" w:rsidRDefault="004D254B" w:rsidP="004D254B">
      <w:pPr>
        <w:autoSpaceDE w:val="0"/>
        <w:autoSpaceDN w:val="0"/>
        <w:adjustRightInd w:val="0"/>
        <w:ind w:left="4536"/>
        <w:jc w:val="center"/>
        <w:outlineLvl w:val="0"/>
        <w:rPr>
          <w:rFonts w:eastAsia="Calibri"/>
        </w:rPr>
      </w:pPr>
      <w:r w:rsidRPr="00D231A6">
        <w:rPr>
          <w:rFonts w:eastAsia="Calibri"/>
        </w:rPr>
        <w:t>(Наименование исполнителя)</w:t>
      </w:r>
    </w:p>
    <w:p w:rsidR="004D254B" w:rsidRPr="00D231A6" w:rsidRDefault="004D254B" w:rsidP="004D254B">
      <w:pPr>
        <w:autoSpaceDE w:val="0"/>
        <w:autoSpaceDN w:val="0"/>
        <w:adjustRightInd w:val="0"/>
        <w:ind w:left="4536"/>
        <w:outlineLvl w:val="0"/>
        <w:rPr>
          <w:rFonts w:eastAsia="Calibri"/>
        </w:rPr>
      </w:pPr>
      <w:r w:rsidRPr="00D231A6">
        <w:rPr>
          <w:rFonts w:eastAsia="Calibri"/>
        </w:rPr>
        <w:t>___________________________________</w:t>
      </w:r>
    </w:p>
    <w:p w:rsidR="004D254B" w:rsidRPr="00D231A6" w:rsidRDefault="004D254B" w:rsidP="004D254B">
      <w:pPr>
        <w:autoSpaceDE w:val="0"/>
        <w:autoSpaceDN w:val="0"/>
        <w:adjustRightInd w:val="0"/>
        <w:ind w:left="4536"/>
        <w:outlineLvl w:val="0"/>
        <w:rPr>
          <w:rFonts w:eastAsia="Calibri"/>
        </w:rPr>
      </w:pPr>
      <w:r w:rsidRPr="00D231A6">
        <w:rPr>
          <w:rFonts w:eastAsia="Calibri"/>
        </w:rPr>
        <w:t>____________________________________</w:t>
      </w:r>
    </w:p>
    <w:p w:rsidR="004D254B" w:rsidRPr="00D231A6" w:rsidRDefault="004D254B" w:rsidP="004D254B">
      <w:pPr>
        <w:autoSpaceDE w:val="0"/>
        <w:autoSpaceDN w:val="0"/>
        <w:adjustRightInd w:val="0"/>
        <w:ind w:left="4536"/>
        <w:outlineLvl w:val="0"/>
        <w:rPr>
          <w:rFonts w:eastAsia="Calibri"/>
        </w:rPr>
      </w:pPr>
      <w:r w:rsidRPr="00D231A6">
        <w:rPr>
          <w:rFonts w:eastAsia="Calibri"/>
        </w:rPr>
        <w:t>от гражданина, ведущего личное подсобное хозяйство, крестьянского (фермерского)</w:t>
      </w:r>
    </w:p>
    <w:p w:rsidR="004D254B" w:rsidRPr="00D231A6" w:rsidRDefault="004D254B" w:rsidP="004D254B">
      <w:pPr>
        <w:autoSpaceDE w:val="0"/>
        <w:autoSpaceDN w:val="0"/>
        <w:adjustRightInd w:val="0"/>
        <w:ind w:left="4536"/>
        <w:outlineLvl w:val="0"/>
        <w:rPr>
          <w:rFonts w:eastAsia="Calibri"/>
        </w:rPr>
      </w:pPr>
      <w:r w:rsidRPr="00D231A6">
        <w:rPr>
          <w:rFonts w:eastAsia="Calibri"/>
        </w:rPr>
        <w:t>хозяйства,</w:t>
      </w:r>
      <w:r w:rsidRPr="00D231A6">
        <w:t xml:space="preserve"> </w:t>
      </w:r>
      <w:r w:rsidRPr="00D231A6">
        <w:rPr>
          <w:rFonts w:eastAsia="Calibri"/>
        </w:rPr>
        <w:t>индивидуального предпринимателя, являющегося сельскохозяйственным товаропроизводителем</w:t>
      </w:r>
    </w:p>
    <w:p w:rsidR="004D254B" w:rsidRPr="00D231A6" w:rsidRDefault="004D254B" w:rsidP="004D254B">
      <w:pPr>
        <w:autoSpaceDE w:val="0"/>
        <w:autoSpaceDN w:val="0"/>
        <w:adjustRightInd w:val="0"/>
        <w:ind w:left="4536"/>
        <w:outlineLvl w:val="0"/>
        <w:rPr>
          <w:rFonts w:eastAsia="Calibri"/>
        </w:rPr>
      </w:pPr>
      <w:r w:rsidRPr="00D231A6">
        <w:rPr>
          <w:rFonts w:eastAsia="Calibri"/>
        </w:rPr>
        <w:t xml:space="preserve"> (Необходимое подчеркнуть)</w:t>
      </w:r>
    </w:p>
    <w:p w:rsidR="004D254B" w:rsidRPr="00D231A6" w:rsidRDefault="004D254B" w:rsidP="004D254B">
      <w:pPr>
        <w:autoSpaceDE w:val="0"/>
        <w:autoSpaceDN w:val="0"/>
        <w:adjustRightInd w:val="0"/>
        <w:ind w:left="4536"/>
        <w:outlineLvl w:val="0"/>
        <w:rPr>
          <w:rFonts w:eastAsia="Calibri"/>
        </w:rPr>
      </w:pPr>
      <w:r w:rsidRPr="00D231A6">
        <w:rPr>
          <w:rFonts w:eastAsia="Calibri"/>
        </w:rPr>
        <w:t>___________________________________</w:t>
      </w:r>
    </w:p>
    <w:p w:rsidR="004D254B" w:rsidRPr="00D231A6" w:rsidRDefault="004D254B" w:rsidP="004D254B">
      <w:pPr>
        <w:autoSpaceDE w:val="0"/>
        <w:autoSpaceDN w:val="0"/>
        <w:adjustRightInd w:val="0"/>
        <w:ind w:left="4536"/>
        <w:outlineLvl w:val="0"/>
        <w:rPr>
          <w:rFonts w:eastAsia="Calibri"/>
        </w:rPr>
      </w:pPr>
      <w:r w:rsidRPr="00D231A6">
        <w:rPr>
          <w:rFonts w:eastAsia="Calibri"/>
        </w:rPr>
        <w:t>___________________________________</w:t>
      </w:r>
    </w:p>
    <w:p w:rsidR="004D254B" w:rsidRPr="00D231A6" w:rsidRDefault="004D254B" w:rsidP="004D254B">
      <w:pPr>
        <w:autoSpaceDE w:val="0"/>
        <w:autoSpaceDN w:val="0"/>
        <w:adjustRightInd w:val="0"/>
        <w:ind w:left="4536"/>
        <w:outlineLvl w:val="0"/>
        <w:rPr>
          <w:rFonts w:eastAsia="Calibri"/>
        </w:rPr>
      </w:pPr>
      <w:r w:rsidRPr="00D231A6">
        <w:rPr>
          <w:rFonts w:eastAsia="Calibri"/>
        </w:rPr>
        <w:t>____________________________________</w:t>
      </w:r>
    </w:p>
    <w:p w:rsidR="004D254B" w:rsidRPr="00D231A6" w:rsidRDefault="004D254B" w:rsidP="004D254B">
      <w:pPr>
        <w:autoSpaceDE w:val="0"/>
        <w:autoSpaceDN w:val="0"/>
        <w:adjustRightInd w:val="0"/>
        <w:ind w:left="4536"/>
        <w:jc w:val="center"/>
        <w:outlineLvl w:val="0"/>
        <w:rPr>
          <w:rFonts w:eastAsia="Calibri"/>
        </w:rPr>
      </w:pPr>
      <w:proofErr w:type="gramStart"/>
      <w:r w:rsidRPr="00D231A6">
        <w:rPr>
          <w:rFonts w:eastAsia="Calibri"/>
        </w:rPr>
        <w:t>(Фамилия, имя, отчество (последнее – при наличии),</w:t>
      </w:r>
      <w:proofErr w:type="gramEnd"/>
    </w:p>
    <w:p w:rsidR="004D254B" w:rsidRPr="00D231A6" w:rsidRDefault="004D254B" w:rsidP="004D254B">
      <w:pPr>
        <w:autoSpaceDE w:val="0"/>
        <w:autoSpaceDN w:val="0"/>
        <w:adjustRightInd w:val="0"/>
        <w:ind w:left="4536"/>
        <w:jc w:val="center"/>
        <w:outlineLvl w:val="0"/>
        <w:rPr>
          <w:rFonts w:eastAsia="Calibri"/>
        </w:rPr>
      </w:pPr>
      <w:r w:rsidRPr="00D231A6">
        <w:rPr>
          <w:rFonts w:eastAsia="Calibri"/>
        </w:rPr>
        <w:t>адрес, номер телефона)</w:t>
      </w:r>
    </w:p>
    <w:p w:rsidR="004D254B" w:rsidRPr="00D231A6" w:rsidRDefault="004D254B" w:rsidP="004D254B">
      <w:pPr>
        <w:autoSpaceDE w:val="0"/>
        <w:autoSpaceDN w:val="0"/>
        <w:adjustRightInd w:val="0"/>
        <w:outlineLvl w:val="0"/>
        <w:rPr>
          <w:rFonts w:eastAsia="Calibri"/>
          <w:highlight w:val="yellow"/>
        </w:rPr>
      </w:pPr>
    </w:p>
    <w:p w:rsidR="004D254B" w:rsidRPr="00D231A6" w:rsidRDefault="004D254B" w:rsidP="004D254B">
      <w:pPr>
        <w:autoSpaceDE w:val="0"/>
        <w:autoSpaceDN w:val="0"/>
        <w:adjustRightInd w:val="0"/>
        <w:jc w:val="center"/>
        <w:outlineLvl w:val="0"/>
        <w:rPr>
          <w:rFonts w:eastAsia="Calibri"/>
        </w:rPr>
      </w:pPr>
      <w:r w:rsidRPr="00D231A6">
        <w:rPr>
          <w:rFonts w:eastAsia="Calibri"/>
        </w:rPr>
        <w:t>Заявление об оказании услуги по искусственному осеменению</w:t>
      </w:r>
    </w:p>
    <w:p w:rsidR="004D254B" w:rsidRPr="00D231A6" w:rsidRDefault="004D254B" w:rsidP="004D254B">
      <w:pPr>
        <w:autoSpaceDE w:val="0"/>
        <w:autoSpaceDN w:val="0"/>
        <w:adjustRightInd w:val="0"/>
        <w:jc w:val="center"/>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Прошу оказать услугу по искусственному осеменению коровы (телки), находящейся в моем личном подсобном хозяйстве (крестьянском (фермерском) хозяйстве,</w:t>
      </w:r>
      <w:r w:rsidRPr="00D231A6">
        <w:t xml:space="preserve"> у </w:t>
      </w:r>
      <w:r w:rsidRPr="00D231A6">
        <w:rPr>
          <w:rFonts w:eastAsia="Calibri"/>
        </w:rPr>
        <w:t>индивидуального предпринимателя, являющегося сельскохозяйственным товаропроизводителем) (</w:t>
      </w:r>
      <w:proofErr w:type="gramStart"/>
      <w:r w:rsidRPr="00D231A6">
        <w:rPr>
          <w:rFonts w:eastAsia="Calibri"/>
        </w:rPr>
        <w:t>необходимое</w:t>
      </w:r>
      <w:proofErr w:type="gramEnd"/>
      <w:r w:rsidRPr="00D231A6">
        <w:rPr>
          <w:rFonts w:eastAsia="Calibri"/>
        </w:rPr>
        <w:t xml:space="preserve"> подчеркнуть).</w:t>
      </w:r>
    </w:p>
    <w:p w:rsidR="004D254B" w:rsidRPr="00D231A6" w:rsidRDefault="004D254B" w:rsidP="004D254B">
      <w:pPr>
        <w:autoSpaceDE w:val="0"/>
        <w:autoSpaceDN w:val="0"/>
        <w:adjustRightInd w:val="0"/>
        <w:jc w:val="center"/>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Прилагаю заверенную копию:</w:t>
      </w:r>
    </w:p>
    <w:p w:rsidR="004D254B" w:rsidRPr="00D231A6" w:rsidRDefault="004D254B" w:rsidP="004D254B">
      <w:pPr>
        <w:autoSpaceDE w:val="0"/>
        <w:autoSpaceDN w:val="0"/>
        <w:adjustRightInd w:val="0"/>
        <w:jc w:val="both"/>
        <w:outlineLvl w:val="0"/>
        <w:rPr>
          <w:rFonts w:eastAsia="Calibri"/>
        </w:rPr>
      </w:pPr>
      <w:r w:rsidRPr="00D231A6">
        <w:rPr>
          <w:rFonts w:eastAsia="Calibri"/>
        </w:rPr>
        <w:t xml:space="preserve">выписки из похозяйственной книги № _____ </w:t>
      </w:r>
      <w:proofErr w:type="gramStart"/>
      <w:r w:rsidRPr="00D231A6">
        <w:rPr>
          <w:rFonts w:eastAsia="Calibri"/>
        </w:rPr>
        <w:t>от</w:t>
      </w:r>
      <w:proofErr w:type="gramEnd"/>
      <w:r w:rsidRPr="00D231A6">
        <w:rPr>
          <w:rFonts w:eastAsia="Calibri"/>
        </w:rPr>
        <w:t xml:space="preserve"> _____________;</w:t>
      </w:r>
    </w:p>
    <w:p w:rsidR="004D254B" w:rsidRPr="00D231A6" w:rsidRDefault="004D254B" w:rsidP="004D254B">
      <w:pPr>
        <w:autoSpaceDE w:val="0"/>
        <w:autoSpaceDN w:val="0"/>
        <w:adjustRightInd w:val="0"/>
        <w:jc w:val="both"/>
        <w:outlineLvl w:val="0"/>
        <w:rPr>
          <w:rFonts w:eastAsia="Calibri"/>
        </w:rPr>
      </w:pPr>
      <w:r w:rsidRPr="00D231A6">
        <w:rPr>
          <w:rFonts w:eastAsia="Calibri"/>
        </w:rPr>
        <w:t>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4D254B" w:rsidRPr="00D231A6" w:rsidRDefault="004D254B" w:rsidP="004D254B">
      <w:pPr>
        <w:autoSpaceDE w:val="0"/>
        <w:autoSpaceDN w:val="0"/>
        <w:adjustRightInd w:val="0"/>
        <w:jc w:val="both"/>
        <w:outlineLvl w:val="0"/>
        <w:rPr>
          <w:rFonts w:eastAsia="Calibri"/>
        </w:rPr>
      </w:pPr>
      <w:r w:rsidRPr="00D231A6">
        <w:rPr>
          <w:rFonts w:eastAsia="Calibri"/>
        </w:rPr>
        <w:t>отчета по форме № 3-фермер «Сведения о производстве продукции животноводства и поголовье скота» за предшествующий год.</w:t>
      </w:r>
    </w:p>
    <w:p w:rsidR="004D254B" w:rsidRPr="00D231A6" w:rsidRDefault="004D254B" w:rsidP="004D254B">
      <w:pPr>
        <w:autoSpaceDE w:val="0"/>
        <w:autoSpaceDN w:val="0"/>
        <w:adjustRightInd w:val="0"/>
        <w:jc w:val="both"/>
        <w:outlineLvl w:val="0"/>
        <w:rPr>
          <w:rFonts w:eastAsia="Calibri"/>
        </w:rPr>
      </w:pPr>
      <w:r w:rsidRPr="00D231A6">
        <w:rPr>
          <w:rFonts w:eastAsia="Calibri"/>
        </w:rPr>
        <w:t xml:space="preserve">                         (Необходимое подчеркнуть)</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____________ 20__ г.</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Подпись _____________</w:t>
      </w:r>
    </w:p>
    <w:p w:rsidR="004D254B" w:rsidRPr="00D231A6" w:rsidRDefault="004D254B" w:rsidP="004D254B">
      <w:pPr>
        <w:autoSpaceDE w:val="0"/>
        <w:autoSpaceDN w:val="0"/>
        <w:adjustRightInd w:val="0"/>
        <w:jc w:val="both"/>
        <w:rPr>
          <w:rFonts w:eastAsia="Calibri"/>
        </w:rPr>
      </w:pPr>
    </w:p>
    <w:p w:rsidR="004D254B" w:rsidRPr="00D231A6" w:rsidRDefault="004D254B" w:rsidP="004D254B">
      <w:pPr>
        <w:spacing w:before="120"/>
        <w:sectPr w:rsidR="004D254B" w:rsidRPr="00D231A6" w:rsidSect="005F1D63">
          <w:pgSz w:w="11907" w:h="16840" w:code="9"/>
          <w:pgMar w:top="1418" w:right="851" w:bottom="1134" w:left="1701" w:header="720" w:footer="567" w:gutter="0"/>
          <w:pgNumType w:start="9"/>
          <w:cols w:space="720"/>
          <w:titlePg/>
          <w:docGrid w:linePitch="354"/>
        </w:sectPr>
      </w:pPr>
    </w:p>
    <w:p w:rsidR="004D254B" w:rsidRPr="00D231A6" w:rsidRDefault="004D254B" w:rsidP="004D254B">
      <w:pPr>
        <w:autoSpaceDE w:val="0"/>
        <w:autoSpaceDN w:val="0"/>
        <w:adjustRightInd w:val="0"/>
        <w:ind w:left="3686" w:firstLine="720"/>
        <w:jc w:val="right"/>
        <w:rPr>
          <w:color w:val="000000"/>
        </w:rPr>
      </w:pPr>
      <w:r w:rsidRPr="00D231A6">
        <w:rPr>
          <w:color w:val="000000"/>
        </w:rPr>
        <w:lastRenderedPageBreak/>
        <w:t xml:space="preserve">  Приложение №3 </w:t>
      </w:r>
    </w:p>
    <w:p w:rsidR="004D254B" w:rsidRPr="00D231A6" w:rsidRDefault="004D254B" w:rsidP="004D254B">
      <w:pPr>
        <w:autoSpaceDE w:val="0"/>
        <w:autoSpaceDN w:val="0"/>
        <w:adjustRightInd w:val="0"/>
        <w:ind w:left="2410"/>
        <w:jc w:val="right"/>
        <w:rPr>
          <w:color w:val="000000"/>
        </w:rPr>
      </w:pPr>
      <w:r w:rsidRPr="00D231A6">
        <w:rPr>
          <w:color w:val="000000"/>
        </w:rPr>
        <w:t xml:space="preserve">к Порядку финансирования </w:t>
      </w:r>
      <w:proofErr w:type="gramStart"/>
      <w:r w:rsidRPr="00D231A6">
        <w:rPr>
          <w:color w:val="000000"/>
        </w:rPr>
        <w:t>из</w:t>
      </w:r>
      <w:proofErr w:type="gramEnd"/>
      <w:r w:rsidRPr="00D231A6">
        <w:rPr>
          <w:color w:val="000000"/>
        </w:rPr>
        <w:t xml:space="preserve">     </w:t>
      </w:r>
    </w:p>
    <w:p w:rsidR="004D254B" w:rsidRPr="00D231A6" w:rsidRDefault="004D254B" w:rsidP="004D254B">
      <w:pPr>
        <w:autoSpaceDE w:val="0"/>
        <w:autoSpaceDN w:val="0"/>
        <w:adjustRightInd w:val="0"/>
        <w:ind w:left="2410"/>
        <w:jc w:val="right"/>
        <w:rPr>
          <w:color w:val="000000"/>
        </w:rPr>
      </w:pPr>
      <w:r w:rsidRPr="00D231A6">
        <w:rPr>
          <w:color w:val="000000"/>
        </w:rPr>
        <w:t xml:space="preserve">местного бюджета искусственного осеменения  коров в личных подсобных хозяйствах, </w:t>
      </w:r>
    </w:p>
    <w:p w:rsidR="004D254B" w:rsidRPr="00D231A6" w:rsidRDefault="004D254B" w:rsidP="004D254B">
      <w:pPr>
        <w:autoSpaceDE w:val="0"/>
        <w:autoSpaceDN w:val="0"/>
        <w:adjustRightInd w:val="0"/>
        <w:ind w:left="2410"/>
        <w:jc w:val="right"/>
        <w:rPr>
          <w:color w:val="000000"/>
        </w:rPr>
      </w:pPr>
      <w:r w:rsidRPr="00D231A6">
        <w:rPr>
          <w:color w:val="000000"/>
        </w:rPr>
        <w:t xml:space="preserve">крестьянских (фермерских) </w:t>
      </w:r>
      <w:proofErr w:type="gramStart"/>
      <w:r w:rsidRPr="00D231A6">
        <w:rPr>
          <w:color w:val="000000"/>
        </w:rPr>
        <w:t>хозяйствах</w:t>
      </w:r>
      <w:proofErr w:type="gramEnd"/>
      <w:r w:rsidRPr="00D231A6">
        <w:rPr>
          <w:color w:val="000000"/>
        </w:rPr>
        <w:t xml:space="preserve"> и у индивидуальных предпринимателей, </w:t>
      </w:r>
    </w:p>
    <w:p w:rsidR="004D254B" w:rsidRPr="00D231A6" w:rsidRDefault="004D254B" w:rsidP="004D254B">
      <w:pPr>
        <w:autoSpaceDE w:val="0"/>
        <w:autoSpaceDN w:val="0"/>
        <w:adjustRightInd w:val="0"/>
        <w:ind w:left="2410"/>
        <w:jc w:val="right"/>
        <w:rPr>
          <w:color w:val="000000"/>
        </w:rPr>
      </w:pPr>
      <w:proofErr w:type="gramStart"/>
      <w:r w:rsidRPr="00D231A6">
        <w:rPr>
          <w:color w:val="000000"/>
        </w:rPr>
        <w:t>являющихся</w:t>
      </w:r>
      <w:proofErr w:type="gramEnd"/>
      <w:r w:rsidRPr="00D231A6">
        <w:rPr>
          <w:color w:val="000000"/>
        </w:rPr>
        <w:t xml:space="preserve"> сельскохозяйственными  товаропроизводителями,  за счет субвенции </w:t>
      </w:r>
    </w:p>
    <w:p w:rsidR="004D254B" w:rsidRPr="00D231A6" w:rsidRDefault="004D254B" w:rsidP="004D254B">
      <w:pPr>
        <w:autoSpaceDE w:val="0"/>
        <w:autoSpaceDN w:val="0"/>
        <w:adjustRightInd w:val="0"/>
        <w:ind w:left="2410"/>
        <w:jc w:val="right"/>
        <w:rPr>
          <w:color w:val="000000"/>
        </w:rPr>
      </w:pPr>
      <w:r w:rsidRPr="00D231A6">
        <w:rPr>
          <w:color w:val="000000"/>
        </w:rPr>
        <w:t xml:space="preserve">                        из  областного бюджета местному бюджету</w:t>
      </w:r>
    </w:p>
    <w:p w:rsidR="004D254B" w:rsidRPr="00D231A6" w:rsidRDefault="004D254B" w:rsidP="004D254B">
      <w:pPr>
        <w:autoSpaceDE w:val="0"/>
        <w:autoSpaceDN w:val="0"/>
        <w:adjustRightInd w:val="0"/>
        <w:ind w:left="3686" w:firstLine="720"/>
        <w:jc w:val="right"/>
      </w:pPr>
    </w:p>
    <w:p w:rsidR="004D254B" w:rsidRPr="00D231A6" w:rsidRDefault="004D254B" w:rsidP="004D254B">
      <w:pPr>
        <w:autoSpaceDE w:val="0"/>
        <w:autoSpaceDN w:val="0"/>
        <w:adjustRightInd w:val="0"/>
        <w:rPr>
          <w:rFonts w:eastAsia="Calibri"/>
        </w:rPr>
      </w:pPr>
      <w:r w:rsidRPr="00D231A6">
        <w:rPr>
          <w:rFonts w:eastAsia="Calibri"/>
        </w:rPr>
        <w:t>Форма</w:t>
      </w:r>
    </w:p>
    <w:p w:rsidR="004D254B" w:rsidRPr="00D231A6" w:rsidRDefault="004D254B" w:rsidP="004D254B">
      <w:pPr>
        <w:autoSpaceDE w:val="0"/>
        <w:autoSpaceDN w:val="0"/>
        <w:adjustRightInd w:val="0"/>
        <w:jc w:val="center"/>
        <w:rPr>
          <w:rFonts w:eastAsia="Calibri"/>
        </w:rPr>
      </w:pPr>
      <w:r w:rsidRPr="00D231A6">
        <w:rPr>
          <w:rFonts w:eastAsia="Calibri"/>
        </w:rPr>
        <w:t>Журнал</w:t>
      </w:r>
    </w:p>
    <w:p w:rsidR="004D254B" w:rsidRPr="00D231A6" w:rsidRDefault="004D254B" w:rsidP="004D254B">
      <w:pPr>
        <w:autoSpaceDE w:val="0"/>
        <w:autoSpaceDN w:val="0"/>
        <w:adjustRightInd w:val="0"/>
        <w:jc w:val="center"/>
        <w:rPr>
          <w:rFonts w:eastAsia="Calibri"/>
        </w:rPr>
      </w:pPr>
      <w:r w:rsidRPr="00D231A6">
        <w:rPr>
          <w:rFonts w:eastAsia="Calibri"/>
        </w:rPr>
        <w:t>по искусственному осеменению коров и телок</w:t>
      </w:r>
    </w:p>
    <w:tbl>
      <w:tblPr>
        <w:tblW w:w="14459" w:type="dxa"/>
        <w:jc w:val="center"/>
        <w:tblLayout w:type="fixed"/>
        <w:tblCellMar>
          <w:top w:w="102" w:type="dxa"/>
          <w:left w:w="62" w:type="dxa"/>
          <w:bottom w:w="102" w:type="dxa"/>
          <w:right w:w="62" w:type="dxa"/>
        </w:tblCellMar>
        <w:tblLook w:val="0000"/>
      </w:tblPr>
      <w:tblGrid>
        <w:gridCol w:w="946"/>
        <w:gridCol w:w="811"/>
        <w:gridCol w:w="946"/>
        <w:gridCol w:w="1529"/>
        <w:gridCol w:w="765"/>
        <w:gridCol w:w="1349"/>
        <w:gridCol w:w="812"/>
        <w:gridCol w:w="812"/>
        <w:gridCol w:w="1026"/>
        <w:gridCol w:w="1134"/>
        <w:gridCol w:w="812"/>
        <w:gridCol w:w="721"/>
        <w:gridCol w:w="863"/>
        <w:gridCol w:w="987"/>
        <w:gridCol w:w="946"/>
      </w:tblGrid>
      <w:tr w:rsidR="004D254B" w:rsidRPr="00D231A6" w:rsidTr="005F1D63">
        <w:trPr>
          <w:jc w:val="center"/>
        </w:trPr>
        <w:tc>
          <w:tcPr>
            <w:tcW w:w="1757" w:type="dxa"/>
            <w:gridSpan w:val="2"/>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Порядковый номер учета искусственного осеменения</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 xml:space="preserve">Дата </w:t>
            </w:r>
            <w:proofErr w:type="spellStart"/>
            <w:proofErr w:type="gramStart"/>
            <w:r w:rsidRPr="00D231A6">
              <w:rPr>
                <w:rFonts w:eastAsia="Calibri"/>
              </w:rPr>
              <w:t>осемене-ния</w:t>
            </w:r>
            <w:proofErr w:type="spellEnd"/>
            <w:proofErr w:type="gramEnd"/>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gramStart"/>
            <w:r w:rsidRPr="00D231A6">
              <w:rPr>
                <w:rFonts w:eastAsia="Calibri"/>
              </w:rPr>
              <w:t xml:space="preserve">Фамилия, имя, отчество (последнее – при наличии) гражданина, ведущего личное подсобное хозяйство, наименование крестьянского (фермерского) хозяйства, </w:t>
            </w:r>
            <w:proofErr w:type="spellStart"/>
            <w:r w:rsidRPr="00D231A6">
              <w:rPr>
                <w:rFonts w:eastAsia="Calibri"/>
              </w:rPr>
              <w:t>индивидуаль-ного</w:t>
            </w:r>
            <w:proofErr w:type="spellEnd"/>
            <w:r w:rsidRPr="00D231A6">
              <w:rPr>
                <w:rFonts w:eastAsia="Calibri"/>
              </w:rPr>
              <w:t xml:space="preserve"> предпринимателя, являющегося </w:t>
            </w:r>
            <w:proofErr w:type="spellStart"/>
            <w:r w:rsidRPr="00D231A6">
              <w:rPr>
                <w:rFonts w:eastAsia="Calibri"/>
              </w:rPr>
              <w:t>сельскохозяй-ственным</w:t>
            </w:r>
            <w:proofErr w:type="spellEnd"/>
            <w:r w:rsidRPr="00D231A6">
              <w:rPr>
                <w:rFonts w:eastAsia="Calibri"/>
              </w:rPr>
              <w:t xml:space="preserve"> </w:t>
            </w:r>
            <w:proofErr w:type="spellStart"/>
            <w:r w:rsidRPr="00D231A6">
              <w:rPr>
                <w:rFonts w:eastAsia="Calibri"/>
              </w:rPr>
              <w:t>товаропроизво-дителем</w:t>
            </w:r>
            <w:proofErr w:type="spellEnd"/>
            <w:r w:rsidRPr="00D231A6">
              <w:rPr>
                <w:rFonts w:eastAsia="Calibri"/>
              </w:rPr>
              <w:t xml:space="preserve">, </w:t>
            </w:r>
            <w:r w:rsidRPr="00D231A6">
              <w:rPr>
                <w:rFonts w:eastAsia="Calibri"/>
              </w:rPr>
              <w:lastRenderedPageBreak/>
              <w:t>адрес, номер телефона, личная подпись</w:t>
            </w:r>
            <w:proofErr w:type="gramEnd"/>
          </w:p>
        </w:tc>
        <w:tc>
          <w:tcPr>
            <w:tcW w:w="2926" w:type="dxa"/>
            <w:gridSpan w:val="3"/>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lastRenderedPageBreak/>
              <w:t>Информация о животном</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 xml:space="preserve">Дата </w:t>
            </w:r>
            <w:proofErr w:type="spellStart"/>
            <w:proofErr w:type="gramStart"/>
            <w:r w:rsidRPr="00D231A6">
              <w:rPr>
                <w:rFonts w:eastAsia="Calibri"/>
              </w:rPr>
              <w:t>послед-него</w:t>
            </w:r>
            <w:proofErr w:type="spellEnd"/>
            <w:proofErr w:type="gramEnd"/>
            <w:r w:rsidRPr="00D231A6">
              <w:rPr>
                <w:rFonts w:eastAsia="Calibri"/>
              </w:rPr>
              <w:t xml:space="preserve"> отела, аборта</w:t>
            </w:r>
          </w:p>
        </w:tc>
        <w:tc>
          <w:tcPr>
            <w:tcW w:w="1026" w:type="dxa"/>
            <w:vMerge w:val="restart"/>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r w:rsidRPr="00D231A6">
              <w:rPr>
                <w:rFonts w:eastAsia="Calibri"/>
              </w:rPr>
              <w:t>Бык-произво-дитель</w:t>
            </w:r>
            <w:proofErr w:type="spellEnd"/>
            <w:r w:rsidRPr="00D231A6">
              <w:rPr>
                <w:rFonts w:eastAsia="Calibri"/>
              </w:rPr>
              <w:t xml:space="preserve">, </w:t>
            </w:r>
            <w:proofErr w:type="spellStart"/>
            <w:proofErr w:type="gramStart"/>
            <w:r w:rsidRPr="00D231A6">
              <w:rPr>
                <w:rFonts w:eastAsia="Calibri"/>
              </w:rPr>
              <w:t>исполь-зовано</w:t>
            </w:r>
            <w:proofErr w:type="spellEnd"/>
            <w:proofErr w:type="gramEnd"/>
            <w:r w:rsidRPr="00D231A6">
              <w:rPr>
                <w:rFonts w:eastAsia="Calibri"/>
              </w:rPr>
              <w:t xml:space="preserve"> доз семени</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Дата отела</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 xml:space="preserve">Данные </w:t>
            </w:r>
            <w:r w:rsidRPr="00D231A6">
              <w:rPr>
                <w:rFonts w:eastAsia="Calibri"/>
              </w:rPr>
              <w:br/>
              <w:t>о приплоде</w:t>
            </w:r>
          </w:p>
        </w:tc>
        <w:tc>
          <w:tcPr>
            <w:tcW w:w="987"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proofErr w:type="gramStart"/>
            <w:r w:rsidRPr="00D231A6">
              <w:rPr>
                <w:rFonts w:eastAsia="Calibri"/>
              </w:rPr>
              <w:t>Приме-чание</w:t>
            </w:r>
            <w:proofErr w:type="spellEnd"/>
            <w:proofErr w:type="gramEnd"/>
            <w:r w:rsidRPr="00D231A6">
              <w:rPr>
                <w:rFonts w:eastAsia="Calibri"/>
              </w:rPr>
              <w:t xml:space="preserve"> (лечение, </w:t>
            </w:r>
            <w:proofErr w:type="spellStart"/>
            <w:r w:rsidRPr="00D231A6">
              <w:rPr>
                <w:rFonts w:eastAsia="Calibri"/>
              </w:rPr>
              <w:t>стимуля-ции</w:t>
            </w:r>
            <w:proofErr w:type="spellEnd"/>
            <w:r w:rsidRPr="00D231A6">
              <w:rPr>
                <w:rFonts w:eastAsia="Calibri"/>
              </w:rPr>
              <w:t>)</w:t>
            </w:r>
          </w:p>
        </w:tc>
        <w:tc>
          <w:tcPr>
            <w:tcW w:w="946"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r w:rsidRPr="00D231A6">
              <w:rPr>
                <w:rFonts w:eastAsia="Calibri"/>
              </w:rPr>
              <w:t>Техник-осемена-тор</w:t>
            </w:r>
            <w:proofErr w:type="spellEnd"/>
          </w:p>
        </w:tc>
      </w:tr>
      <w:tr w:rsidR="004D254B" w:rsidRPr="00D231A6" w:rsidTr="005F1D63">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proofErr w:type="gramStart"/>
            <w:r w:rsidRPr="00D231A6">
              <w:rPr>
                <w:rFonts w:eastAsia="Calibri"/>
              </w:rPr>
              <w:t>первич-ный</w:t>
            </w:r>
            <w:proofErr w:type="spellEnd"/>
            <w:proofErr w:type="gramEnd"/>
          </w:p>
        </w:tc>
        <w:tc>
          <w:tcPr>
            <w:tcW w:w="811"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proofErr w:type="gramStart"/>
            <w:r w:rsidRPr="00D231A6">
              <w:rPr>
                <w:rFonts w:eastAsia="Calibri"/>
              </w:rPr>
              <w:t>повтор-ный</w:t>
            </w:r>
            <w:proofErr w:type="spellEnd"/>
            <w:proofErr w:type="gramEnd"/>
          </w:p>
        </w:tc>
        <w:tc>
          <w:tcPr>
            <w:tcW w:w="946" w:type="dxa"/>
            <w:vMerge/>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rPr>
            </w:pPr>
          </w:p>
        </w:tc>
        <w:tc>
          <w:tcPr>
            <w:tcW w:w="1529" w:type="dxa"/>
            <w:vMerge/>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rPr>
            </w:pPr>
          </w:p>
        </w:tc>
        <w:tc>
          <w:tcPr>
            <w:tcW w:w="765"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кличка</w:t>
            </w:r>
          </w:p>
        </w:tc>
        <w:tc>
          <w:tcPr>
            <w:tcW w:w="1349"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proofErr w:type="gramStart"/>
            <w:r w:rsidRPr="00D231A6">
              <w:rPr>
                <w:rFonts w:eastAsia="Calibri"/>
              </w:rPr>
              <w:t>идентифика-ционный</w:t>
            </w:r>
            <w:proofErr w:type="spellEnd"/>
            <w:proofErr w:type="gramEnd"/>
            <w:r w:rsidRPr="00D231A6">
              <w:rPr>
                <w:rFonts w:eastAsia="Calibri"/>
              </w:rPr>
              <w:t xml:space="preserve"> номер</w:t>
            </w:r>
          </w:p>
        </w:tc>
        <w:tc>
          <w:tcPr>
            <w:tcW w:w="812"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возраст</w:t>
            </w:r>
          </w:p>
        </w:tc>
        <w:tc>
          <w:tcPr>
            <w:tcW w:w="812" w:type="dxa"/>
            <w:vMerge/>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rPr>
            </w:pPr>
          </w:p>
        </w:tc>
        <w:tc>
          <w:tcPr>
            <w:tcW w:w="1026" w:type="dxa"/>
            <w:vMerge/>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jc w:val="center"/>
              <w:rPr>
                <w:rFonts w:eastAsia="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r w:rsidRPr="00D231A6">
              <w:rPr>
                <w:rFonts w:eastAsia="Calibri"/>
              </w:rPr>
              <w:t>предпо-ложитель-ная</w:t>
            </w:r>
            <w:proofErr w:type="spellEnd"/>
          </w:p>
        </w:tc>
        <w:tc>
          <w:tcPr>
            <w:tcW w:w="812"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proofErr w:type="spellStart"/>
            <w:proofErr w:type="gramStart"/>
            <w:r w:rsidRPr="00D231A6">
              <w:rPr>
                <w:rFonts w:eastAsia="Calibri"/>
              </w:rPr>
              <w:t>факти-ческая</w:t>
            </w:r>
            <w:proofErr w:type="spellEnd"/>
            <w:proofErr w:type="gramEnd"/>
          </w:p>
        </w:tc>
        <w:tc>
          <w:tcPr>
            <w:tcW w:w="721"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бычок</w:t>
            </w:r>
          </w:p>
        </w:tc>
        <w:tc>
          <w:tcPr>
            <w:tcW w:w="863"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jc w:val="center"/>
              <w:rPr>
                <w:rFonts w:eastAsia="Calibri"/>
              </w:rPr>
            </w:pPr>
            <w:r w:rsidRPr="00D231A6">
              <w:rPr>
                <w:rFonts w:eastAsia="Calibri"/>
              </w:rPr>
              <w:t>телочка</w:t>
            </w:r>
          </w:p>
        </w:tc>
        <w:tc>
          <w:tcPr>
            <w:tcW w:w="987"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rPr>
                <w:rFonts w:eastAsia="Calibri"/>
              </w:rPr>
            </w:pPr>
          </w:p>
        </w:tc>
        <w:tc>
          <w:tcPr>
            <w:tcW w:w="946" w:type="dxa"/>
            <w:tcBorders>
              <w:top w:val="single" w:sz="4" w:space="0" w:color="auto"/>
              <w:left w:val="single" w:sz="4" w:space="0" w:color="auto"/>
              <w:bottom w:val="single" w:sz="4" w:space="0" w:color="auto"/>
              <w:right w:val="single" w:sz="4" w:space="0" w:color="auto"/>
            </w:tcBorders>
            <w:vAlign w:val="center"/>
          </w:tcPr>
          <w:p w:rsidR="004D254B" w:rsidRPr="00D231A6" w:rsidRDefault="004D254B" w:rsidP="005F1D63">
            <w:pPr>
              <w:autoSpaceDE w:val="0"/>
              <w:autoSpaceDN w:val="0"/>
              <w:adjustRightInd w:val="0"/>
              <w:rPr>
                <w:rFonts w:eastAsia="Calibri"/>
              </w:rPr>
            </w:pPr>
          </w:p>
        </w:tc>
      </w:tr>
      <w:tr w:rsidR="004D254B" w:rsidRPr="00D231A6" w:rsidTr="005F1D63">
        <w:trPr>
          <w:jc w:val="center"/>
        </w:trPr>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529"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349"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02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72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63"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8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r>
      <w:tr w:rsidR="004D254B" w:rsidRPr="00D231A6" w:rsidTr="005F1D63">
        <w:trPr>
          <w:jc w:val="center"/>
        </w:trPr>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529"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765"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349"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02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12"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721"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863"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87"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c>
          <w:tcPr>
            <w:tcW w:w="946" w:type="dxa"/>
            <w:tcBorders>
              <w:top w:val="single" w:sz="4" w:space="0" w:color="auto"/>
              <w:left w:val="single" w:sz="4" w:space="0" w:color="auto"/>
              <w:bottom w:val="single" w:sz="4" w:space="0" w:color="auto"/>
              <w:right w:val="single" w:sz="4" w:space="0" w:color="auto"/>
            </w:tcBorders>
          </w:tcPr>
          <w:p w:rsidR="004D254B" w:rsidRPr="00D231A6" w:rsidRDefault="004D254B" w:rsidP="005F1D63">
            <w:pPr>
              <w:autoSpaceDE w:val="0"/>
              <w:autoSpaceDN w:val="0"/>
              <w:adjustRightInd w:val="0"/>
              <w:rPr>
                <w:rFonts w:eastAsia="Calibri"/>
              </w:rPr>
            </w:pPr>
          </w:p>
        </w:tc>
      </w:tr>
    </w:tbl>
    <w:p w:rsidR="004D254B" w:rsidRPr="00D231A6" w:rsidRDefault="004D254B" w:rsidP="004D254B">
      <w:pPr>
        <w:spacing w:before="120"/>
      </w:pPr>
    </w:p>
    <w:p w:rsidR="004D254B" w:rsidRPr="00D231A6" w:rsidRDefault="004D254B" w:rsidP="004D254B">
      <w:pPr>
        <w:spacing w:before="120"/>
      </w:pPr>
    </w:p>
    <w:p w:rsidR="004D254B" w:rsidRPr="00D231A6" w:rsidRDefault="004D254B" w:rsidP="004D254B">
      <w:pPr>
        <w:autoSpaceDE w:val="0"/>
        <w:autoSpaceDN w:val="0"/>
        <w:adjustRightInd w:val="0"/>
        <w:ind w:left="3686" w:firstLine="720"/>
        <w:jc w:val="right"/>
        <w:rPr>
          <w:color w:val="000000"/>
        </w:rPr>
      </w:pPr>
      <w:r w:rsidRPr="00D231A6">
        <w:rPr>
          <w:color w:val="000000"/>
        </w:rPr>
        <w:t xml:space="preserve">     </w:t>
      </w:r>
    </w:p>
    <w:p w:rsidR="004D254B" w:rsidRPr="00D231A6" w:rsidRDefault="004D254B" w:rsidP="004D254B">
      <w:pPr>
        <w:autoSpaceDE w:val="0"/>
        <w:autoSpaceDN w:val="0"/>
        <w:adjustRightInd w:val="0"/>
        <w:ind w:left="3686" w:firstLine="720"/>
        <w:jc w:val="right"/>
        <w:rPr>
          <w:color w:val="000000"/>
        </w:rPr>
        <w:sectPr w:rsidR="004D254B" w:rsidRPr="00D231A6" w:rsidSect="005F1D63">
          <w:headerReference w:type="default" r:id="rId23"/>
          <w:pgSz w:w="16838" w:h="11905" w:orient="landscape"/>
          <w:pgMar w:top="1134" w:right="851" w:bottom="851" w:left="709" w:header="0" w:footer="0" w:gutter="0"/>
          <w:cols w:space="720"/>
        </w:sectPr>
      </w:pPr>
    </w:p>
    <w:p w:rsidR="004D254B" w:rsidRPr="00D231A6" w:rsidRDefault="004D254B" w:rsidP="004D254B">
      <w:pPr>
        <w:autoSpaceDE w:val="0"/>
        <w:autoSpaceDN w:val="0"/>
        <w:adjustRightInd w:val="0"/>
        <w:ind w:left="3686" w:firstLine="720"/>
        <w:jc w:val="right"/>
        <w:rPr>
          <w:color w:val="000000"/>
        </w:rPr>
      </w:pPr>
      <w:r w:rsidRPr="00D231A6">
        <w:rPr>
          <w:color w:val="000000"/>
        </w:rPr>
        <w:lastRenderedPageBreak/>
        <w:t xml:space="preserve"> Приложение №4 </w:t>
      </w:r>
    </w:p>
    <w:p w:rsidR="004D254B" w:rsidRPr="00D231A6" w:rsidRDefault="004D254B" w:rsidP="004D254B">
      <w:pPr>
        <w:autoSpaceDE w:val="0"/>
        <w:autoSpaceDN w:val="0"/>
        <w:adjustRightInd w:val="0"/>
        <w:ind w:left="3686"/>
        <w:jc w:val="both"/>
      </w:pPr>
      <w:r w:rsidRPr="00D231A6">
        <w:rPr>
          <w:color w:val="000000"/>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4D254B" w:rsidRPr="00D231A6" w:rsidRDefault="004D254B" w:rsidP="004D254B">
      <w:pPr>
        <w:autoSpaceDE w:val="0"/>
        <w:autoSpaceDN w:val="0"/>
        <w:adjustRightInd w:val="0"/>
        <w:ind w:left="3686" w:firstLine="720"/>
        <w:jc w:val="right"/>
      </w:pPr>
    </w:p>
    <w:p w:rsidR="004D254B" w:rsidRPr="00D231A6" w:rsidRDefault="004D254B" w:rsidP="004D254B">
      <w:pPr>
        <w:autoSpaceDE w:val="0"/>
        <w:autoSpaceDN w:val="0"/>
        <w:adjustRightInd w:val="0"/>
        <w:ind w:left="3686" w:firstLine="720"/>
        <w:jc w:val="right"/>
      </w:pPr>
    </w:p>
    <w:p w:rsidR="004D254B" w:rsidRPr="00D231A6" w:rsidRDefault="004D254B" w:rsidP="004D254B">
      <w:pPr>
        <w:autoSpaceDE w:val="0"/>
        <w:autoSpaceDN w:val="0"/>
        <w:adjustRightInd w:val="0"/>
        <w:jc w:val="both"/>
        <w:outlineLvl w:val="0"/>
        <w:rPr>
          <w:rFonts w:eastAsia="Calibri"/>
        </w:rPr>
      </w:pPr>
      <w:r w:rsidRPr="00D231A6">
        <w:rPr>
          <w:rFonts w:eastAsia="Calibri"/>
        </w:rPr>
        <w:t>Форма</w:t>
      </w:r>
    </w:p>
    <w:p w:rsidR="004D254B" w:rsidRPr="00D231A6" w:rsidRDefault="004D254B" w:rsidP="004D254B">
      <w:pPr>
        <w:autoSpaceDE w:val="0"/>
        <w:autoSpaceDN w:val="0"/>
        <w:adjustRightInd w:val="0"/>
        <w:jc w:val="center"/>
        <w:outlineLvl w:val="0"/>
        <w:rPr>
          <w:rFonts w:eastAsia="Calibri"/>
        </w:rPr>
      </w:pPr>
      <w:r w:rsidRPr="00D231A6">
        <w:rPr>
          <w:rFonts w:eastAsia="Calibri"/>
        </w:rPr>
        <w:t>Акт</w:t>
      </w:r>
    </w:p>
    <w:p w:rsidR="004D254B" w:rsidRPr="00D231A6" w:rsidRDefault="004D254B" w:rsidP="004D254B">
      <w:pPr>
        <w:autoSpaceDE w:val="0"/>
        <w:autoSpaceDN w:val="0"/>
        <w:adjustRightInd w:val="0"/>
        <w:jc w:val="center"/>
        <w:outlineLvl w:val="0"/>
        <w:rPr>
          <w:rFonts w:eastAsia="Calibri"/>
        </w:rPr>
      </w:pPr>
      <w:r w:rsidRPr="00D231A6">
        <w:rPr>
          <w:rFonts w:eastAsia="Calibri"/>
        </w:rPr>
        <w:t>оказания услуги по искусственному осеменению коровы (телки)</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Настоящий акт оказания услуги по искусственному осеменению коровы (телки), содержащейся в личном подсобном хозяйстве (крестьянском (фермерском) хозяйстве, у индивидуального предпринимателя, являющегося сельскохозяйственным товаропроизводителем), составлен между исполнителем _________________________________________________________</w:t>
      </w:r>
    </w:p>
    <w:p w:rsidR="004D254B" w:rsidRPr="00D231A6" w:rsidRDefault="004D254B" w:rsidP="004D254B">
      <w:pPr>
        <w:autoSpaceDE w:val="0"/>
        <w:autoSpaceDN w:val="0"/>
        <w:adjustRightInd w:val="0"/>
        <w:jc w:val="center"/>
        <w:outlineLvl w:val="0"/>
        <w:rPr>
          <w:rFonts w:eastAsia="Calibri"/>
        </w:rPr>
      </w:pPr>
      <w:r w:rsidRPr="00D231A6">
        <w:rPr>
          <w:rFonts w:eastAsia="Calibri"/>
        </w:rPr>
        <w:t xml:space="preserve">                                         (Наименование исполнителя)</w:t>
      </w:r>
    </w:p>
    <w:p w:rsidR="004D254B" w:rsidRPr="00D231A6" w:rsidRDefault="004D254B" w:rsidP="004D254B">
      <w:pPr>
        <w:autoSpaceDE w:val="0"/>
        <w:autoSpaceDN w:val="0"/>
        <w:adjustRightInd w:val="0"/>
        <w:jc w:val="both"/>
        <w:outlineLvl w:val="0"/>
        <w:rPr>
          <w:rFonts w:eastAsia="Calibri"/>
        </w:rPr>
      </w:pPr>
      <w:r w:rsidRPr="00D231A6">
        <w:rPr>
          <w:rFonts w:eastAsia="Calibri"/>
        </w:rPr>
        <w:t>и гражданином, ведущим личное подсобное хозяйство (крестьянским (фермерским) хозяйством,</w:t>
      </w:r>
      <w:r w:rsidRPr="00D231A6">
        <w:t xml:space="preserve"> </w:t>
      </w:r>
      <w:r w:rsidRPr="00D231A6">
        <w:rPr>
          <w:rFonts w:eastAsia="Calibri"/>
        </w:rPr>
        <w:t>индивидуальным предпринимателем, являющимся сельскохозяйственным товаропроизводителем), __________________________________________________________________________</w:t>
      </w:r>
    </w:p>
    <w:p w:rsidR="004D254B" w:rsidRPr="00D231A6" w:rsidRDefault="004D254B" w:rsidP="004D254B">
      <w:pPr>
        <w:autoSpaceDE w:val="0"/>
        <w:autoSpaceDN w:val="0"/>
        <w:adjustRightInd w:val="0"/>
        <w:jc w:val="center"/>
        <w:outlineLvl w:val="0"/>
        <w:rPr>
          <w:rFonts w:eastAsia="Calibri"/>
        </w:rPr>
      </w:pPr>
      <w:proofErr w:type="gramStart"/>
      <w:r w:rsidRPr="00D231A6">
        <w:rPr>
          <w:rFonts w:eastAsia="Calibri"/>
        </w:rPr>
        <w:t>(Фамилия, имя, отчество (последнее – при наличии), наименование крестьянского</w:t>
      </w:r>
      <w:proofErr w:type="gramEnd"/>
    </w:p>
    <w:p w:rsidR="004D254B" w:rsidRPr="00D231A6" w:rsidRDefault="004D254B" w:rsidP="004D254B">
      <w:pPr>
        <w:autoSpaceDE w:val="0"/>
        <w:autoSpaceDN w:val="0"/>
        <w:adjustRightInd w:val="0"/>
        <w:jc w:val="center"/>
        <w:outlineLvl w:val="0"/>
        <w:rPr>
          <w:rFonts w:eastAsia="Calibri"/>
        </w:rPr>
      </w:pPr>
      <w:r w:rsidRPr="00D231A6">
        <w:rPr>
          <w:rFonts w:eastAsia="Calibri"/>
        </w:rPr>
        <w:t>(фермерского) хозяйства,</w:t>
      </w:r>
      <w:r w:rsidRPr="00D231A6">
        <w:t xml:space="preserve"> </w:t>
      </w:r>
      <w:r w:rsidRPr="00D231A6">
        <w:rPr>
          <w:rFonts w:eastAsia="Calibri"/>
        </w:rPr>
        <w:t>индивидуального предпринимателя, адрес, телефон)</w:t>
      </w:r>
    </w:p>
    <w:p w:rsidR="004D254B" w:rsidRPr="00D231A6" w:rsidRDefault="004D254B" w:rsidP="004D254B">
      <w:pPr>
        <w:autoSpaceDE w:val="0"/>
        <w:autoSpaceDN w:val="0"/>
        <w:adjustRightInd w:val="0"/>
        <w:jc w:val="both"/>
        <w:outlineLvl w:val="0"/>
        <w:rPr>
          <w:rFonts w:eastAsia="Calibri"/>
        </w:rPr>
      </w:pPr>
      <w:r w:rsidRPr="00D231A6">
        <w:rPr>
          <w:rFonts w:eastAsia="Calibri"/>
        </w:rPr>
        <w:t xml:space="preserve">о том, что исполнитель оказал услугу по искусственному осеменению коровы (телки) надлежащим образом и в результате проведенной диагностики установлена стельность коровы (телки), </w:t>
      </w:r>
      <w:r w:rsidRPr="00D231A6">
        <w:rPr>
          <w:rFonts w:eastAsia="Calibri"/>
        </w:rPr>
        <w:br/>
        <w:t>в том числе:</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услуга оказана в отношении коровы (телки) _____________________________________________;</w:t>
      </w:r>
    </w:p>
    <w:p w:rsidR="004D254B" w:rsidRPr="00D231A6" w:rsidRDefault="004D254B" w:rsidP="004D254B">
      <w:pPr>
        <w:autoSpaceDE w:val="0"/>
        <w:autoSpaceDN w:val="0"/>
        <w:adjustRightInd w:val="0"/>
        <w:jc w:val="center"/>
        <w:outlineLvl w:val="0"/>
        <w:rPr>
          <w:rFonts w:eastAsia="Calibri"/>
        </w:rPr>
      </w:pPr>
      <w:r w:rsidRPr="00D231A6">
        <w:rPr>
          <w:rFonts w:eastAsia="Calibri"/>
        </w:rPr>
        <w:t xml:space="preserve">                                                                            (Информация о животном)</w:t>
      </w:r>
    </w:p>
    <w:p w:rsidR="004D254B" w:rsidRPr="00D231A6" w:rsidRDefault="004D254B" w:rsidP="004D254B">
      <w:pPr>
        <w:autoSpaceDE w:val="0"/>
        <w:autoSpaceDN w:val="0"/>
        <w:adjustRightInd w:val="0"/>
        <w:jc w:val="both"/>
        <w:outlineLvl w:val="0"/>
        <w:rPr>
          <w:rFonts w:eastAsia="Calibri"/>
        </w:rPr>
      </w:pPr>
      <w:r w:rsidRPr="00D231A6">
        <w:rPr>
          <w:rFonts w:eastAsia="Calibri"/>
        </w:rPr>
        <w:t>количество попыток искусственного осеменения _________________________________________;</w:t>
      </w:r>
    </w:p>
    <w:p w:rsidR="004D254B" w:rsidRPr="00D231A6" w:rsidRDefault="004D254B" w:rsidP="004D254B">
      <w:pPr>
        <w:autoSpaceDE w:val="0"/>
        <w:autoSpaceDN w:val="0"/>
        <w:adjustRightInd w:val="0"/>
        <w:jc w:val="both"/>
        <w:outlineLvl w:val="0"/>
        <w:rPr>
          <w:rFonts w:eastAsia="Calibri"/>
        </w:rPr>
      </w:pPr>
      <w:r w:rsidRPr="00D231A6">
        <w:rPr>
          <w:rFonts w:eastAsia="Calibri"/>
        </w:rPr>
        <w:t>из них последняя _____________________________________________________________________;</w:t>
      </w:r>
    </w:p>
    <w:p w:rsidR="004D254B" w:rsidRPr="00D231A6" w:rsidRDefault="004D254B" w:rsidP="004D254B">
      <w:pPr>
        <w:autoSpaceDE w:val="0"/>
        <w:autoSpaceDN w:val="0"/>
        <w:adjustRightInd w:val="0"/>
        <w:jc w:val="both"/>
        <w:outlineLvl w:val="0"/>
        <w:rPr>
          <w:rFonts w:eastAsia="Calibri"/>
        </w:rPr>
      </w:pPr>
      <w:r w:rsidRPr="00D231A6">
        <w:rPr>
          <w:rFonts w:eastAsia="Calibri"/>
        </w:rPr>
        <w:t xml:space="preserve">                                                                                         (Дата)</w:t>
      </w:r>
    </w:p>
    <w:p w:rsidR="004D254B" w:rsidRPr="00D231A6" w:rsidRDefault="004D254B" w:rsidP="004D254B">
      <w:pPr>
        <w:autoSpaceDE w:val="0"/>
        <w:autoSpaceDN w:val="0"/>
        <w:adjustRightInd w:val="0"/>
        <w:jc w:val="both"/>
        <w:outlineLvl w:val="0"/>
        <w:rPr>
          <w:rFonts w:eastAsia="Calibri"/>
        </w:rPr>
      </w:pPr>
      <w:r w:rsidRPr="00D231A6">
        <w:rPr>
          <w:rFonts w:eastAsia="Calibri"/>
        </w:rPr>
        <w:t>диагностика стельности коровы (телки) проведена ________________________________________.</w:t>
      </w:r>
    </w:p>
    <w:p w:rsidR="004D254B" w:rsidRPr="00D231A6" w:rsidRDefault="004D254B" w:rsidP="004D254B">
      <w:pPr>
        <w:autoSpaceDE w:val="0"/>
        <w:autoSpaceDN w:val="0"/>
        <w:adjustRightInd w:val="0"/>
        <w:jc w:val="both"/>
        <w:outlineLvl w:val="0"/>
        <w:rPr>
          <w:rFonts w:eastAsia="Calibri"/>
        </w:rPr>
      </w:pPr>
      <w:r w:rsidRPr="00D231A6">
        <w:rPr>
          <w:rFonts w:eastAsia="Calibri"/>
        </w:rPr>
        <w:t xml:space="preserve">                                                                                                                                    (Дата)</w:t>
      </w:r>
    </w:p>
    <w:p w:rsidR="004D254B" w:rsidRPr="00D231A6" w:rsidRDefault="004D254B" w:rsidP="004D254B">
      <w:pPr>
        <w:autoSpaceDE w:val="0"/>
        <w:autoSpaceDN w:val="0"/>
        <w:adjustRightInd w:val="0"/>
        <w:jc w:val="both"/>
        <w:outlineLvl w:val="0"/>
        <w:rPr>
          <w:rFonts w:eastAsia="Calibri"/>
        </w:rPr>
      </w:pPr>
      <w:r w:rsidRPr="00D231A6">
        <w:rPr>
          <w:rFonts w:eastAsia="Calibri"/>
        </w:rPr>
        <w:t>Подписи сторон:</w:t>
      </w:r>
    </w:p>
    <w:p w:rsidR="004D254B" w:rsidRPr="00D231A6" w:rsidRDefault="004D254B" w:rsidP="004D254B">
      <w:pPr>
        <w:autoSpaceDE w:val="0"/>
        <w:autoSpaceDN w:val="0"/>
        <w:adjustRightInd w:val="0"/>
        <w:jc w:val="both"/>
        <w:outlineLvl w:val="0"/>
        <w:rPr>
          <w:rFonts w:eastAsia="Calibri"/>
        </w:rPr>
      </w:pPr>
      <w:r w:rsidRPr="00D231A6">
        <w:rPr>
          <w:rFonts w:eastAsia="Calibri"/>
        </w:rPr>
        <w:t>Исполнитель ___________________</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Дата __________________________</w:t>
      </w:r>
    </w:p>
    <w:p w:rsidR="004D254B" w:rsidRPr="00D231A6" w:rsidRDefault="004D254B" w:rsidP="004D254B">
      <w:pPr>
        <w:autoSpaceDE w:val="0"/>
        <w:autoSpaceDN w:val="0"/>
        <w:adjustRightInd w:val="0"/>
        <w:jc w:val="both"/>
        <w:outlineLvl w:val="0"/>
        <w:rPr>
          <w:rFonts w:eastAsia="Calibri"/>
        </w:rPr>
      </w:pPr>
    </w:p>
    <w:p w:rsidR="004D254B" w:rsidRPr="00D231A6" w:rsidRDefault="004D254B" w:rsidP="004D254B">
      <w:pPr>
        <w:autoSpaceDE w:val="0"/>
        <w:autoSpaceDN w:val="0"/>
        <w:adjustRightInd w:val="0"/>
        <w:jc w:val="both"/>
        <w:outlineLvl w:val="0"/>
        <w:rPr>
          <w:rFonts w:eastAsia="Calibri"/>
        </w:rPr>
      </w:pPr>
      <w:r w:rsidRPr="00D231A6">
        <w:rPr>
          <w:rFonts w:eastAsia="Calibri"/>
        </w:rPr>
        <w:t>Гражданин, ведущий личное подсобное хозяйство (крестьянское (фермерское) хозяйство,</w:t>
      </w:r>
      <w:r w:rsidRPr="00D231A6">
        <w:t xml:space="preserve"> </w:t>
      </w:r>
      <w:r w:rsidRPr="00D231A6">
        <w:rPr>
          <w:rFonts w:eastAsia="Calibri"/>
        </w:rPr>
        <w:t xml:space="preserve">индивидуальный предприниматель, являющийся сельскохозяйственным товаропроизводителем) </w:t>
      </w:r>
    </w:p>
    <w:p w:rsidR="004D254B" w:rsidRPr="00D231A6" w:rsidRDefault="004D254B" w:rsidP="004D254B">
      <w:pPr>
        <w:autoSpaceDE w:val="0"/>
        <w:autoSpaceDN w:val="0"/>
        <w:adjustRightInd w:val="0"/>
        <w:jc w:val="center"/>
        <w:outlineLvl w:val="0"/>
        <w:rPr>
          <w:rFonts w:eastAsia="Calibri"/>
        </w:rPr>
      </w:pPr>
      <w:r w:rsidRPr="00D231A6">
        <w:rPr>
          <w:rFonts w:eastAsia="Calibri"/>
        </w:rPr>
        <w:t>(Необходимое подчеркнуть)</w:t>
      </w:r>
    </w:p>
    <w:p w:rsidR="004D254B" w:rsidRPr="00D231A6" w:rsidRDefault="004D254B" w:rsidP="004D254B">
      <w:pPr>
        <w:autoSpaceDE w:val="0"/>
        <w:autoSpaceDN w:val="0"/>
        <w:adjustRightInd w:val="0"/>
        <w:jc w:val="both"/>
        <w:outlineLvl w:val="0"/>
        <w:rPr>
          <w:rFonts w:eastAsia="Calibri"/>
        </w:rPr>
      </w:pPr>
      <w:r w:rsidRPr="00D231A6">
        <w:rPr>
          <w:rFonts w:eastAsia="Calibri"/>
        </w:rPr>
        <w:t>__________________________________________________________________________</w:t>
      </w:r>
    </w:p>
    <w:p w:rsidR="004D254B" w:rsidRPr="00D231A6" w:rsidRDefault="004D254B" w:rsidP="004D254B">
      <w:pPr>
        <w:autoSpaceDE w:val="0"/>
        <w:autoSpaceDN w:val="0"/>
        <w:adjustRightInd w:val="0"/>
        <w:jc w:val="both"/>
        <w:outlineLvl w:val="0"/>
        <w:rPr>
          <w:rFonts w:eastAsia="Calibri"/>
        </w:rPr>
      </w:pPr>
    </w:p>
    <w:p w:rsidR="00832AA1" w:rsidRDefault="004D254B" w:rsidP="005F1D63">
      <w:pPr>
        <w:autoSpaceDE w:val="0"/>
        <w:autoSpaceDN w:val="0"/>
        <w:adjustRightInd w:val="0"/>
        <w:jc w:val="both"/>
        <w:outlineLvl w:val="0"/>
      </w:pPr>
      <w:r w:rsidRPr="00D231A6">
        <w:rPr>
          <w:rFonts w:eastAsia="Calibri"/>
        </w:rPr>
        <w:t>Дата ________________________</w:t>
      </w:r>
    </w:p>
    <w:p w:rsidR="004D254B" w:rsidRPr="00D231A6" w:rsidRDefault="004D254B" w:rsidP="004D254B">
      <w:pPr>
        <w:autoSpaceDE w:val="0"/>
        <w:autoSpaceDN w:val="0"/>
        <w:adjustRightInd w:val="0"/>
        <w:ind w:left="4820"/>
        <w:jc w:val="right"/>
      </w:pPr>
      <w:r w:rsidRPr="00D231A6">
        <w:lastRenderedPageBreak/>
        <w:t>Приложение №</w:t>
      </w:r>
      <w:r w:rsidR="005F1D63">
        <w:t>3</w:t>
      </w:r>
    </w:p>
    <w:p w:rsidR="004D254B" w:rsidRPr="00D231A6" w:rsidRDefault="004D254B" w:rsidP="004D254B">
      <w:pPr>
        <w:autoSpaceDE w:val="0"/>
        <w:autoSpaceDN w:val="0"/>
        <w:adjustRightInd w:val="0"/>
        <w:ind w:left="4820"/>
        <w:jc w:val="both"/>
      </w:pPr>
      <w:r w:rsidRPr="00D231A6">
        <w:t xml:space="preserve">к </w:t>
      </w:r>
      <w:r w:rsidRPr="00D231A6">
        <w:rPr>
          <w:color w:val="000000"/>
        </w:rPr>
        <w:t>Порядку</w:t>
      </w:r>
      <w:r w:rsidRPr="00D231A6">
        <w:t xml:space="preserve"> предоставления субсидий на реализацию  мер государственной поддержки сельскохозяйственного производства</w:t>
      </w:r>
    </w:p>
    <w:p w:rsidR="004D254B" w:rsidRPr="00D231A6" w:rsidRDefault="004D254B" w:rsidP="004D254B">
      <w:pPr>
        <w:autoSpaceDE w:val="0"/>
        <w:autoSpaceDN w:val="0"/>
        <w:adjustRightInd w:val="0"/>
        <w:jc w:val="center"/>
        <w:rPr>
          <w:bCs/>
        </w:rPr>
      </w:pPr>
      <w:bookmarkStart w:id="7" w:name="Par44"/>
      <w:bookmarkEnd w:id="7"/>
    </w:p>
    <w:p w:rsidR="004D254B" w:rsidRPr="00D231A6" w:rsidRDefault="004D254B" w:rsidP="004D254B">
      <w:pPr>
        <w:autoSpaceDE w:val="0"/>
        <w:autoSpaceDN w:val="0"/>
        <w:adjustRightInd w:val="0"/>
        <w:jc w:val="center"/>
        <w:rPr>
          <w:bCs/>
        </w:rPr>
      </w:pPr>
      <w:proofErr w:type="gramStart"/>
      <w:r w:rsidRPr="00D231A6">
        <w:rPr>
          <w:color w:val="000000"/>
        </w:rPr>
        <w:t xml:space="preserve">Порядок предоставления из местного бюджета субсидии на поддержку сельскохозяйственного производства по отдельным </w:t>
      </w:r>
      <w:proofErr w:type="spellStart"/>
      <w:r w:rsidRPr="00D231A6">
        <w:rPr>
          <w:color w:val="000000"/>
        </w:rPr>
        <w:t>подотраслям</w:t>
      </w:r>
      <w:proofErr w:type="spellEnd"/>
      <w:r w:rsidRPr="00D231A6">
        <w:rPr>
          <w:color w:val="000000"/>
        </w:rPr>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r w:rsidRPr="00D231A6">
        <w:rPr>
          <w:bCs/>
        </w:rPr>
        <w:t xml:space="preserve"> </w:t>
      </w:r>
      <w:proofErr w:type="gramEnd"/>
    </w:p>
    <w:p w:rsidR="004D254B" w:rsidRPr="00D231A6" w:rsidRDefault="004D254B" w:rsidP="004D254B">
      <w:pPr>
        <w:autoSpaceDE w:val="0"/>
        <w:autoSpaceDN w:val="0"/>
        <w:adjustRightInd w:val="0"/>
        <w:jc w:val="both"/>
        <w:rPr>
          <w:i/>
          <w:highlight w:val="yellow"/>
        </w:rPr>
      </w:pPr>
    </w:p>
    <w:p w:rsidR="004D254B" w:rsidRPr="00D231A6" w:rsidRDefault="004D254B" w:rsidP="004D254B">
      <w:pPr>
        <w:autoSpaceDE w:val="0"/>
        <w:autoSpaceDN w:val="0"/>
        <w:adjustRightInd w:val="0"/>
        <w:ind w:firstLine="709"/>
        <w:jc w:val="both"/>
      </w:pPr>
      <w:r w:rsidRPr="00D231A6">
        <w:t xml:space="preserve">1. </w:t>
      </w:r>
      <w:proofErr w:type="gramStart"/>
      <w:r w:rsidRPr="00D231A6">
        <w:t xml:space="preserve">Предоставление субсидий на </w:t>
      </w:r>
      <w:r w:rsidRPr="00D231A6">
        <w:rPr>
          <w:color w:val="000000"/>
        </w:rPr>
        <w:t xml:space="preserve">поддержку сельскохозяйственного производства по отдельным </w:t>
      </w:r>
      <w:proofErr w:type="spellStart"/>
      <w:r w:rsidRPr="00D231A6">
        <w:rPr>
          <w:color w:val="000000"/>
        </w:rPr>
        <w:t>подотраслям</w:t>
      </w:r>
      <w:proofErr w:type="spellEnd"/>
      <w:r w:rsidRPr="00D231A6">
        <w:rPr>
          <w:color w:val="000000"/>
        </w:rPr>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r w:rsidRPr="00D231A6">
        <w:rPr>
          <w:bCs/>
        </w:rPr>
        <w:t xml:space="preserve"> </w:t>
      </w:r>
      <w:r w:rsidRPr="00D231A6">
        <w:t>(далее – субсидии) осуществляется Администрацией Чаинского района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(приложение №7</w:t>
      </w:r>
      <w:proofErr w:type="gramEnd"/>
      <w:r w:rsidRPr="00D231A6">
        <w:t xml:space="preserve"> </w:t>
      </w:r>
      <w:proofErr w:type="gramStart"/>
      <w:r w:rsidRPr="00D231A6">
        <w:t>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муниципальными правовыми актами, принятыми в соответствие с постановлением Правительства Российской Федерации от 18.09.2020 № 1492 «Об общих требованиях к нормативным правовым</w:t>
      </w:r>
      <w:proofErr w:type="gramEnd"/>
      <w:r w:rsidRPr="00D231A6">
        <w:t xml:space="preserve"> </w:t>
      </w:r>
      <w:proofErr w:type="gramStart"/>
      <w:r w:rsidRPr="00D231A6">
        <w:t>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условиями и порядком предоставления субсидий, предусмотренными настоящим Порядком.</w:t>
      </w:r>
      <w:proofErr w:type="gramEnd"/>
    </w:p>
    <w:p w:rsidR="004D254B" w:rsidRPr="00D231A6" w:rsidRDefault="004D254B" w:rsidP="004D254B">
      <w:pPr>
        <w:autoSpaceDE w:val="0"/>
        <w:autoSpaceDN w:val="0"/>
        <w:adjustRightInd w:val="0"/>
        <w:ind w:firstLine="709"/>
        <w:jc w:val="both"/>
      </w:pPr>
      <w:r w:rsidRPr="00D231A6">
        <w:t xml:space="preserve">2. </w:t>
      </w:r>
      <w:proofErr w:type="gramStart"/>
      <w:r w:rsidRPr="00D231A6">
        <w:t>Субсидии, источником финансового обеспечения которых являются средства из федерального и областного бюджетов, предоставляются сельскохозяйственным  товаропроизводителям, за исключением граждан, ведущих личное подсобное хозяйство (далее - получатели субсидий)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и (или) козьего молока при соблюдении ими следующих  условий:</w:t>
      </w:r>
      <w:proofErr w:type="gramEnd"/>
    </w:p>
    <w:p w:rsidR="004D254B" w:rsidRPr="00D231A6" w:rsidRDefault="004D254B" w:rsidP="004D254B">
      <w:pPr>
        <w:autoSpaceDE w:val="0"/>
        <w:autoSpaceDN w:val="0"/>
        <w:adjustRightInd w:val="0"/>
        <w:ind w:firstLine="709"/>
        <w:jc w:val="both"/>
      </w:pPr>
      <w:r w:rsidRPr="00D231A6">
        <w:t>1) наличие у получателей субсидий поголовья коров и (или) коз на 1-е число периода, заявленного для предоставления субсидии;</w:t>
      </w:r>
    </w:p>
    <w:p w:rsidR="004D254B" w:rsidRPr="00D231A6" w:rsidRDefault="004D254B" w:rsidP="004D254B">
      <w:pPr>
        <w:autoSpaceDE w:val="0"/>
        <w:autoSpaceDN w:val="0"/>
        <w:adjustRightInd w:val="0"/>
        <w:ind w:firstLine="709"/>
        <w:jc w:val="both"/>
      </w:pPr>
      <w:r w:rsidRPr="00D231A6">
        <w:t>2) осуществление собственного производства молока;</w:t>
      </w:r>
    </w:p>
    <w:p w:rsidR="004D254B" w:rsidRPr="00D231A6" w:rsidRDefault="004D254B" w:rsidP="004D254B">
      <w:pPr>
        <w:autoSpaceDE w:val="0"/>
        <w:autoSpaceDN w:val="0"/>
        <w:adjustRightInd w:val="0"/>
        <w:ind w:firstLine="709"/>
        <w:jc w:val="both"/>
      </w:pPr>
      <w:r w:rsidRPr="00D231A6">
        <w:t>3) сохранение поголовья коров и (или) коз в отчетном финансовом году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а также за исключением получателей субсидий, представивших документы, подтверждающие наступление обстоятельств непреодолимой силы в отчетном финансовом году;</w:t>
      </w:r>
    </w:p>
    <w:p w:rsidR="004D254B" w:rsidRPr="00D231A6" w:rsidRDefault="004D254B" w:rsidP="004D254B">
      <w:pPr>
        <w:autoSpaceDE w:val="0"/>
        <w:autoSpaceDN w:val="0"/>
        <w:adjustRightInd w:val="0"/>
        <w:ind w:firstLine="709"/>
        <w:jc w:val="both"/>
      </w:pPr>
      <w:r w:rsidRPr="00D231A6">
        <w:t>4) уровень молочной продуктивности коров за отчетный финансовый год составил не менее 3000 килограмм, за исключением получателей субсидий, которые начали хозяйственную деятельность по производству молока в четвертом квартале отчетного финансового года</w:t>
      </w:r>
      <w:r w:rsidR="003E31CE">
        <w:t xml:space="preserve"> или в текущем финансовом году.</w:t>
      </w:r>
    </w:p>
    <w:p w:rsidR="004D254B" w:rsidRPr="00D231A6" w:rsidRDefault="004D254B" w:rsidP="004D254B">
      <w:pPr>
        <w:autoSpaceDE w:val="0"/>
        <w:autoSpaceDN w:val="0"/>
        <w:adjustRightInd w:val="0"/>
        <w:ind w:firstLine="709"/>
        <w:jc w:val="both"/>
      </w:pPr>
      <w:r w:rsidRPr="00D231A6">
        <w:lastRenderedPageBreak/>
        <w:t xml:space="preserve"> 3. Субсидии, источником финансового обеспечения которых являются средства областного бюджета, предоставляются получателям субсидии на возмещени</w:t>
      </w:r>
      <w:r w:rsidR="00AB02F1">
        <w:t>е</w:t>
      </w:r>
      <w:r w:rsidRPr="00D231A6">
        <w:t xml:space="preserve">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при соблюдении следующих условий:</w:t>
      </w:r>
    </w:p>
    <w:p w:rsidR="004D254B" w:rsidRPr="00D231A6" w:rsidRDefault="004D254B" w:rsidP="004D254B">
      <w:pPr>
        <w:autoSpaceDE w:val="0"/>
        <w:autoSpaceDN w:val="0"/>
        <w:adjustRightInd w:val="0"/>
        <w:ind w:firstLine="709"/>
        <w:jc w:val="both"/>
      </w:pPr>
      <w:r w:rsidRPr="00D231A6">
        <w:t>1) наличие у получателей субсидий поголовья коров и (или) коз на 1-е число периода, заявленного для предоставления субсидии;</w:t>
      </w:r>
    </w:p>
    <w:p w:rsidR="004D254B" w:rsidRPr="00D231A6" w:rsidRDefault="004D254B" w:rsidP="004D254B">
      <w:pPr>
        <w:autoSpaceDE w:val="0"/>
        <w:autoSpaceDN w:val="0"/>
        <w:adjustRightInd w:val="0"/>
        <w:ind w:firstLine="709"/>
        <w:jc w:val="both"/>
      </w:pPr>
      <w:r w:rsidRPr="00D231A6">
        <w:t>2) осуществление собственного производства молока;</w:t>
      </w:r>
    </w:p>
    <w:p w:rsidR="004D254B" w:rsidRPr="00D231A6" w:rsidRDefault="004D254B" w:rsidP="004D254B">
      <w:pPr>
        <w:autoSpaceDE w:val="0"/>
        <w:autoSpaceDN w:val="0"/>
        <w:adjustRightInd w:val="0"/>
        <w:ind w:firstLine="709"/>
        <w:jc w:val="both"/>
      </w:pPr>
      <w:r w:rsidRPr="00D231A6">
        <w:t>3) сохранение поголовья коров и (или) коз в отчетном финансовом году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а также за исключением получателей субсидий, представивших документы, подтверждающие наступление обстоятельств непреодолимой силы в отчетном финансовом году;</w:t>
      </w:r>
    </w:p>
    <w:p w:rsidR="004D254B" w:rsidRPr="00D231A6" w:rsidRDefault="004D254B" w:rsidP="004D254B">
      <w:pPr>
        <w:autoSpaceDE w:val="0"/>
        <w:autoSpaceDN w:val="0"/>
        <w:adjustRightInd w:val="0"/>
        <w:ind w:firstLine="709"/>
        <w:jc w:val="both"/>
      </w:pPr>
      <w:r w:rsidRPr="00D231A6">
        <w:t>4) уровень молочной продуктивности коров за отчетный финансовый год составил не менее 3000 килограмм, за исключением получателей субсидий, которые начали хозяйственную деятельность по производству молока в четвертом квартале отчетного финансового года или в текущем финансовом году;</w:t>
      </w:r>
    </w:p>
    <w:p w:rsidR="004D254B" w:rsidRPr="00D231A6" w:rsidRDefault="004D254B" w:rsidP="004D254B">
      <w:pPr>
        <w:autoSpaceDE w:val="0"/>
        <w:autoSpaceDN w:val="0"/>
        <w:adjustRightInd w:val="0"/>
        <w:ind w:firstLine="709"/>
        <w:jc w:val="both"/>
      </w:pPr>
      <w:r w:rsidRPr="00D231A6">
        <w:t>5)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4D254B" w:rsidRPr="00D231A6" w:rsidRDefault="004D254B" w:rsidP="004D254B">
      <w:pPr>
        <w:autoSpaceDE w:val="0"/>
        <w:autoSpaceDN w:val="0"/>
        <w:adjustRightInd w:val="0"/>
        <w:ind w:firstLine="709"/>
        <w:jc w:val="both"/>
      </w:pPr>
      <w:r w:rsidRPr="00D231A6">
        <w:t>4. 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определяется по следующей формуле:</w:t>
      </w:r>
    </w:p>
    <w:p w:rsidR="004D254B" w:rsidRPr="00D231A6" w:rsidRDefault="004D254B" w:rsidP="004D254B">
      <w:pPr>
        <w:autoSpaceDE w:val="0"/>
        <w:autoSpaceDN w:val="0"/>
        <w:adjustRightInd w:val="0"/>
        <w:ind w:firstLine="709"/>
        <w:jc w:val="both"/>
      </w:pPr>
    </w:p>
    <w:p w:rsidR="004D254B" w:rsidRPr="00D231A6" w:rsidRDefault="004D254B" w:rsidP="004D254B">
      <w:pPr>
        <w:autoSpaceDE w:val="0"/>
        <w:autoSpaceDN w:val="0"/>
        <w:adjustRightInd w:val="0"/>
        <w:ind w:firstLine="709"/>
        <w:jc w:val="center"/>
      </w:pPr>
      <w:proofErr w:type="spellStart"/>
      <w:r w:rsidRPr="00D231A6">
        <w:t>Скр</w:t>
      </w:r>
      <w:proofErr w:type="spellEnd"/>
      <w:r w:rsidRPr="00D231A6">
        <w:t xml:space="preserve"> = </w:t>
      </w:r>
      <w:proofErr w:type="spellStart"/>
      <w:r w:rsidRPr="00D231A6">
        <w:t>Сфоб</w:t>
      </w:r>
      <w:proofErr w:type="spellEnd"/>
      <w:r w:rsidRPr="00D231A6">
        <w:t xml:space="preserve"> + </w:t>
      </w:r>
      <w:proofErr w:type="spellStart"/>
      <w:r w:rsidRPr="00D231A6">
        <w:t>Соб</w:t>
      </w:r>
      <w:proofErr w:type="spellEnd"/>
      <w:r w:rsidRPr="00D231A6">
        <w:t>, где:</w:t>
      </w:r>
    </w:p>
    <w:p w:rsidR="004D254B" w:rsidRPr="00D231A6" w:rsidRDefault="004D254B" w:rsidP="004D254B">
      <w:pPr>
        <w:autoSpaceDE w:val="0"/>
        <w:autoSpaceDN w:val="0"/>
        <w:adjustRightInd w:val="0"/>
        <w:ind w:firstLine="709"/>
        <w:jc w:val="both"/>
      </w:pPr>
    </w:p>
    <w:p w:rsidR="004D254B" w:rsidRPr="00D231A6" w:rsidRDefault="004D254B" w:rsidP="004D254B">
      <w:pPr>
        <w:autoSpaceDE w:val="0"/>
        <w:autoSpaceDN w:val="0"/>
        <w:adjustRightInd w:val="0"/>
        <w:ind w:firstLine="709"/>
        <w:jc w:val="both"/>
      </w:pPr>
      <w:proofErr w:type="spellStart"/>
      <w:r w:rsidRPr="00D231A6">
        <w:t>Сфоб</w:t>
      </w:r>
      <w:proofErr w:type="spellEnd"/>
      <w:r w:rsidRPr="00D231A6">
        <w:t xml:space="preserve"> - субсидия, источником финансового обеспечения которой являются средства федерального и областного бюджетов;</w:t>
      </w:r>
    </w:p>
    <w:p w:rsidR="004D254B" w:rsidRPr="00D231A6" w:rsidRDefault="004D254B" w:rsidP="004D254B">
      <w:pPr>
        <w:autoSpaceDE w:val="0"/>
        <w:autoSpaceDN w:val="0"/>
        <w:adjustRightInd w:val="0"/>
        <w:ind w:firstLine="709"/>
        <w:jc w:val="both"/>
      </w:pPr>
      <w:proofErr w:type="spellStart"/>
      <w:r w:rsidRPr="00D231A6">
        <w:t>Соб</w:t>
      </w:r>
      <w:proofErr w:type="spellEnd"/>
      <w:r w:rsidRPr="00D231A6">
        <w:t xml:space="preserve"> - субсидия, источником финансового обеспечения которой являются средства областного бюджета.</w:t>
      </w:r>
    </w:p>
    <w:p w:rsidR="004D254B" w:rsidRPr="00D231A6" w:rsidRDefault="004D254B" w:rsidP="004D254B">
      <w:pPr>
        <w:autoSpaceDE w:val="0"/>
        <w:autoSpaceDN w:val="0"/>
        <w:adjustRightInd w:val="0"/>
        <w:ind w:firstLine="709"/>
        <w:jc w:val="both"/>
      </w:pPr>
      <w:proofErr w:type="gramStart"/>
      <w:r w:rsidRPr="00D231A6">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по затратам, произведенным получателем субсидии, за период с 1 января текущего года по 30 сентября текущего года, определяется по следующей формуле:</w:t>
      </w:r>
      <w:proofErr w:type="gramEnd"/>
    </w:p>
    <w:p w:rsidR="004D254B" w:rsidRPr="00D231A6" w:rsidRDefault="004D254B" w:rsidP="004D254B">
      <w:pPr>
        <w:autoSpaceDE w:val="0"/>
        <w:autoSpaceDN w:val="0"/>
        <w:adjustRightInd w:val="0"/>
        <w:ind w:firstLine="709"/>
        <w:jc w:val="center"/>
      </w:pPr>
    </w:p>
    <w:p w:rsidR="004D254B" w:rsidRPr="00D231A6" w:rsidRDefault="004D254B" w:rsidP="004D254B">
      <w:pPr>
        <w:autoSpaceDE w:val="0"/>
        <w:autoSpaceDN w:val="0"/>
        <w:adjustRightInd w:val="0"/>
        <w:ind w:firstLine="709"/>
        <w:jc w:val="center"/>
      </w:pPr>
    </w:p>
    <w:p w:rsidR="004D254B" w:rsidRPr="00D231A6" w:rsidRDefault="004D254B" w:rsidP="004D254B">
      <w:pPr>
        <w:autoSpaceDE w:val="0"/>
        <w:autoSpaceDN w:val="0"/>
        <w:adjustRightInd w:val="0"/>
        <w:ind w:firstLine="709"/>
        <w:jc w:val="center"/>
      </w:pPr>
      <w:proofErr w:type="spellStart"/>
      <w:r w:rsidRPr="00D231A6">
        <w:t>Сфоб</w:t>
      </w:r>
      <w:proofErr w:type="spellEnd"/>
      <w:r w:rsidRPr="00D231A6">
        <w:t xml:space="preserve"> = V </w:t>
      </w:r>
      <w:proofErr w:type="spellStart"/>
      <w:r w:rsidRPr="00D231A6">
        <w:t>x</w:t>
      </w:r>
      <w:proofErr w:type="spellEnd"/>
      <w:r w:rsidRPr="00D231A6">
        <w:t xml:space="preserve"> </w:t>
      </w:r>
      <w:proofErr w:type="spellStart"/>
      <w:proofErr w:type="gramStart"/>
      <w:r w:rsidRPr="00D231A6">
        <w:t>S</w:t>
      </w:r>
      <w:proofErr w:type="gramEnd"/>
      <w:r w:rsidRPr="00D231A6">
        <w:t>х</w:t>
      </w:r>
      <w:proofErr w:type="spellEnd"/>
      <w:r w:rsidRPr="00D231A6">
        <w:t xml:space="preserve"> </w:t>
      </w:r>
      <w:proofErr w:type="spellStart"/>
      <w:r w:rsidRPr="00D231A6">
        <w:t>Кмпр</w:t>
      </w:r>
      <w:proofErr w:type="spellEnd"/>
      <w:r w:rsidRPr="00D231A6">
        <w:t xml:space="preserve"> </w:t>
      </w:r>
      <w:proofErr w:type="spellStart"/>
      <w:r w:rsidRPr="00D231A6">
        <w:t>х</w:t>
      </w:r>
      <w:proofErr w:type="spellEnd"/>
      <w:r w:rsidRPr="00D231A6">
        <w:t xml:space="preserve"> </w:t>
      </w:r>
      <w:proofErr w:type="spellStart"/>
      <w:r w:rsidRPr="00D231A6">
        <w:t>Кмп</w:t>
      </w:r>
      <w:proofErr w:type="spellEnd"/>
      <w:r w:rsidRPr="00D231A6">
        <w:t>, где:</w:t>
      </w:r>
    </w:p>
    <w:p w:rsidR="004D254B" w:rsidRPr="00D231A6" w:rsidRDefault="004D254B" w:rsidP="004D254B">
      <w:pPr>
        <w:autoSpaceDE w:val="0"/>
        <w:autoSpaceDN w:val="0"/>
        <w:adjustRightInd w:val="0"/>
        <w:ind w:firstLine="709"/>
        <w:jc w:val="both"/>
        <w:rPr>
          <w:highlight w:val="yellow"/>
        </w:rPr>
      </w:pPr>
    </w:p>
    <w:p w:rsidR="004D254B" w:rsidRPr="00D231A6" w:rsidRDefault="004D254B" w:rsidP="004D254B">
      <w:pPr>
        <w:autoSpaceDE w:val="0"/>
        <w:autoSpaceDN w:val="0"/>
        <w:adjustRightInd w:val="0"/>
        <w:ind w:firstLine="709"/>
        <w:jc w:val="both"/>
      </w:pPr>
      <w:r w:rsidRPr="00D231A6">
        <w:t>V - объем реализованного и (или) отгруженного на собственную переработку коровьего молока в физическом весе;</w:t>
      </w:r>
    </w:p>
    <w:p w:rsidR="004D254B" w:rsidRPr="00D231A6" w:rsidRDefault="004D254B" w:rsidP="004D254B">
      <w:pPr>
        <w:autoSpaceDE w:val="0"/>
        <w:autoSpaceDN w:val="0"/>
        <w:adjustRightInd w:val="0"/>
        <w:ind w:firstLine="709"/>
        <w:jc w:val="both"/>
      </w:pPr>
      <w:r w:rsidRPr="00D231A6">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 по социально-экономическому развитию села Томской области (далее - Департамент);</w:t>
      </w:r>
    </w:p>
    <w:p w:rsidR="004D254B" w:rsidRPr="00D231A6" w:rsidRDefault="004D254B" w:rsidP="004D254B">
      <w:pPr>
        <w:autoSpaceDE w:val="0"/>
        <w:autoSpaceDN w:val="0"/>
        <w:adjustRightInd w:val="0"/>
        <w:ind w:firstLine="709"/>
        <w:jc w:val="both"/>
      </w:pPr>
      <w:proofErr w:type="spellStart"/>
      <w:r w:rsidRPr="00D231A6">
        <w:t>Кмпр</w:t>
      </w:r>
      <w:proofErr w:type="spellEnd"/>
      <w:r w:rsidRPr="00D231A6">
        <w:t xml:space="preserve"> – коэффициент молочной продуктивности. Для получателей субсидий, у которых молочная продуктивность за отчетный год составляет 5000 килограммов и выше, Кмпр=1,227. Для получателей субсидий, у которых средняя молочная продуктивность коров за отчетный год менее 5000 килограммов, КМПР=1;</w:t>
      </w:r>
    </w:p>
    <w:p w:rsidR="004D254B" w:rsidRPr="00D231A6" w:rsidRDefault="004D254B" w:rsidP="004D254B">
      <w:pPr>
        <w:autoSpaceDE w:val="0"/>
        <w:autoSpaceDN w:val="0"/>
        <w:adjustRightInd w:val="0"/>
        <w:ind w:firstLine="709"/>
        <w:jc w:val="both"/>
      </w:pPr>
      <w:proofErr w:type="spellStart"/>
      <w:r w:rsidRPr="00D231A6">
        <w:t>Кмп</w:t>
      </w:r>
      <w:proofErr w:type="spellEnd"/>
      <w:r w:rsidRPr="00D231A6">
        <w:t xml:space="preserve"> – коэффициент малого предприятия. Для объема реализованного и (или) отгруженного на собственную переработку молока для получателей субсидий, отвечающих установленным Федеральным законом от 24 июля 2007 года №209-ФЗ «О развитии малого и </w:t>
      </w:r>
      <w:r w:rsidRPr="00D231A6">
        <w:lastRenderedPageBreak/>
        <w:t>среднего предпринимательства в Российской Федерации» критериям малого предприятия, Кмп=1,3</w:t>
      </w:r>
      <w:proofErr w:type="gramStart"/>
      <w:r w:rsidRPr="00D231A6">
        <w:t xml:space="preserve"> Д</w:t>
      </w:r>
      <w:proofErr w:type="gramEnd"/>
      <w:r w:rsidRPr="00D231A6">
        <w:t>ля объема реализованного и (или) отгруженного на собственную переработку молока для получателей субсидий, не отвечающих установленным Федеральным законом от 24 июля 2007 года №209-ФЗ «О развитии малого и среднего предпринимательства в Российской Федерации» критериям малого предприятия, Кмп=1.</w:t>
      </w:r>
    </w:p>
    <w:p w:rsidR="004D254B" w:rsidRPr="00D231A6" w:rsidRDefault="004D254B" w:rsidP="004D254B">
      <w:pPr>
        <w:autoSpaceDE w:val="0"/>
        <w:autoSpaceDN w:val="0"/>
        <w:adjustRightInd w:val="0"/>
        <w:ind w:firstLine="709"/>
        <w:jc w:val="both"/>
      </w:pPr>
      <w:r w:rsidRPr="00D231A6">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Размер субсидии рассчитывается без учета налога на добавленную стоимость. Для </w:t>
      </w:r>
      <w:proofErr w:type="gramStart"/>
      <w:r w:rsidRPr="00D231A6">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autoSpaceDE w:val="0"/>
        <w:autoSpaceDN w:val="0"/>
        <w:adjustRightInd w:val="0"/>
        <w:ind w:firstLine="709"/>
        <w:jc w:val="both"/>
      </w:pPr>
      <w:proofErr w:type="gramStart"/>
      <w:r w:rsidRPr="00D231A6">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в физическом весе за счет средств областного бюджета по расходам, произведенным получателем субсидии, за период с 1 декабря предшествующего года по 30 ноября текущего года, определяется по следующей формуле:</w:t>
      </w:r>
      <w:proofErr w:type="gramEnd"/>
    </w:p>
    <w:p w:rsidR="004D254B" w:rsidRPr="00D231A6" w:rsidRDefault="004D254B" w:rsidP="004D254B">
      <w:pPr>
        <w:autoSpaceDE w:val="0"/>
        <w:autoSpaceDN w:val="0"/>
        <w:adjustRightInd w:val="0"/>
        <w:ind w:firstLine="709"/>
        <w:jc w:val="center"/>
      </w:pPr>
    </w:p>
    <w:p w:rsidR="004D254B" w:rsidRPr="00D231A6" w:rsidRDefault="004D254B" w:rsidP="004D254B">
      <w:pPr>
        <w:autoSpaceDE w:val="0"/>
        <w:autoSpaceDN w:val="0"/>
        <w:adjustRightInd w:val="0"/>
        <w:ind w:firstLine="709"/>
        <w:jc w:val="center"/>
      </w:pPr>
      <w:proofErr w:type="spellStart"/>
      <w:r w:rsidRPr="00D231A6">
        <w:t>Соб</w:t>
      </w:r>
      <w:proofErr w:type="spellEnd"/>
      <w:r w:rsidRPr="00D231A6">
        <w:t xml:space="preserve"> = </w:t>
      </w:r>
      <w:r w:rsidRPr="00D231A6">
        <w:rPr>
          <w:lang w:val="en-US"/>
        </w:rPr>
        <w:t>V</w:t>
      </w:r>
      <w:r w:rsidRPr="00D231A6">
        <w:t xml:space="preserve"> </w:t>
      </w:r>
      <w:proofErr w:type="spellStart"/>
      <w:r w:rsidRPr="00D231A6">
        <w:t>х</w:t>
      </w:r>
      <w:proofErr w:type="spellEnd"/>
      <w:r w:rsidRPr="00D231A6">
        <w:t xml:space="preserve"> </w:t>
      </w:r>
      <w:r w:rsidRPr="00D231A6">
        <w:rPr>
          <w:lang w:val="en-US"/>
        </w:rPr>
        <w:t>So</w:t>
      </w:r>
      <w:r w:rsidRPr="00D231A6">
        <w:t xml:space="preserve"> </w:t>
      </w:r>
      <w:proofErr w:type="spellStart"/>
      <w:r w:rsidRPr="00D231A6">
        <w:t>х</w:t>
      </w:r>
      <w:proofErr w:type="spellEnd"/>
      <w:r w:rsidRPr="00D231A6">
        <w:t xml:space="preserve"> </w:t>
      </w:r>
      <w:proofErr w:type="spellStart"/>
      <w:r w:rsidRPr="00D231A6">
        <w:t>Кпр</w:t>
      </w:r>
      <w:proofErr w:type="spellEnd"/>
      <w:r w:rsidRPr="00D231A6">
        <w:t>, где:</w:t>
      </w:r>
    </w:p>
    <w:p w:rsidR="004D254B" w:rsidRPr="00D231A6" w:rsidRDefault="004D254B" w:rsidP="004D254B">
      <w:pPr>
        <w:autoSpaceDE w:val="0"/>
        <w:autoSpaceDN w:val="0"/>
        <w:adjustRightInd w:val="0"/>
        <w:ind w:firstLine="709"/>
        <w:jc w:val="both"/>
        <w:rPr>
          <w:highlight w:val="yellow"/>
        </w:rPr>
      </w:pPr>
    </w:p>
    <w:p w:rsidR="004D254B" w:rsidRPr="00D231A6" w:rsidRDefault="004D254B" w:rsidP="004D254B">
      <w:pPr>
        <w:autoSpaceDE w:val="0"/>
        <w:autoSpaceDN w:val="0"/>
        <w:adjustRightInd w:val="0"/>
        <w:ind w:firstLine="709"/>
        <w:jc w:val="both"/>
      </w:pPr>
      <w:r w:rsidRPr="00D231A6">
        <w:t>V - объем реализованного и (или) отгруженного на собственную переработку коровьего молока в физическом весе;</w:t>
      </w:r>
    </w:p>
    <w:p w:rsidR="004D254B" w:rsidRPr="00D231A6" w:rsidRDefault="004D254B" w:rsidP="004D254B">
      <w:pPr>
        <w:autoSpaceDE w:val="0"/>
        <w:autoSpaceDN w:val="0"/>
        <w:adjustRightInd w:val="0"/>
        <w:ind w:firstLine="709"/>
        <w:jc w:val="both"/>
      </w:pPr>
      <w:proofErr w:type="spellStart"/>
      <w:proofErr w:type="gramStart"/>
      <w:r w:rsidRPr="00D231A6">
        <w:t>S</w:t>
      </w:r>
      <w:proofErr w:type="gramEnd"/>
      <w:r w:rsidRPr="00D231A6">
        <w:t>о</w:t>
      </w:r>
      <w:proofErr w:type="spellEnd"/>
      <w:r w:rsidRPr="00D231A6">
        <w:t xml:space="preserve"> - ставка, источником финансового обеспечения которой являются средства областного бюджета, утвержденная приказом Департамента;</w:t>
      </w:r>
    </w:p>
    <w:p w:rsidR="004D254B" w:rsidRPr="00D231A6" w:rsidRDefault="004D254B" w:rsidP="004D254B">
      <w:pPr>
        <w:autoSpaceDE w:val="0"/>
        <w:autoSpaceDN w:val="0"/>
        <w:adjustRightInd w:val="0"/>
        <w:ind w:firstLine="709"/>
        <w:jc w:val="both"/>
      </w:pPr>
      <w:proofErr w:type="spellStart"/>
      <w:r w:rsidRPr="00D231A6">
        <w:t>Кпр-коэффициент</w:t>
      </w:r>
      <w:proofErr w:type="spellEnd"/>
      <w:r w:rsidRPr="00D231A6">
        <w:t xml:space="preserve"> продуктивности согласно приложению №1 к настоящему Порядку. Для получателей субсидии, которые начали хозяйственную деятельность по производству молока в текущем или отчетном финансовом году, Кпр=1.</w:t>
      </w:r>
    </w:p>
    <w:p w:rsidR="004D254B" w:rsidRPr="00D231A6" w:rsidRDefault="004D254B" w:rsidP="004D254B">
      <w:pPr>
        <w:autoSpaceDE w:val="0"/>
        <w:autoSpaceDN w:val="0"/>
        <w:adjustRightInd w:val="0"/>
        <w:ind w:firstLine="709"/>
        <w:jc w:val="both"/>
      </w:pPr>
      <w:r w:rsidRPr="00D231A6">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Размер субсидии рассчитывается без учета налога на добавленную стоимость. Для </w:t>
      </w:r>
      <w:proofErr w:type="gramStart"/>
      <w:r w:rsidRPr="00D231A6">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5. </w:t>
      </w:r>
      <w:proofErr w:type="gramStart"/>
      <w:r w:rsidRPr="00D231A6">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определяется по следующей формуле:</w:t>
      </w:r>
      <w:proofErr w:type="gramEnd"/>
    </w:p>
    <w:p w:rsidR="004D254B" w:rsidRPr="00D231A6" w:rsidRDefault="004D254B" w:rsidP="004D254B">
      <w:pPr>
        <w:autoSpaceDE w:val="0"/>
        <w:autoSpaceDN w:val="0"/>
        <w:adjustRightInd w:val="0"/>
        <w:ind w:firstLine="709"/>
        <w:jc w:val="center"/>
      </w:pPr>
    </w:p>
    <w:p w:rsidR="004D254B" w:rsidRPr="00D231A6" w:rsidRDefault="004D254B" w:rsidP="004D254B">
      <w:pPr>
        <w:autoSpaceDE w:val="0"/>
        <w:autoSpaceDN w:val="0"/>
        <w:adjustRightInd w:val="0"/>
        <w:ind w:firstLine="709"/>
        <w:jc w:val="center"/>
      </w:pPr>
      <w:proofErr w:type="spellStart"/>
      <w:r w:rsidRPr="00D231A6">
        <w:t>Скз</w:t>
      </w:r>
      <w:proofErr w:type="spellEnd"/>
      <w:r w:rsidRPr="00D231A6">
        <w:t xml:space="preserve"> = </w:t>
      </w:r>
      <w:proofErr w:type="spellStart"/>
      <w:r w:rsidRPr="00D231A6">
        <w:t>Скзфоб</w:t>
      </w:r>
      <w:proofErr w:type="spellEnd"/>
      <w:r w:rsidRPr="00D231A6">
        <w:t xml:space="preserve"> + </w:t>
      </w:r>
      <w:proofErr w:type="spellStart"/>
      <w:r w:rsidRPr="00D231A6">
        <w:t>Скзоб</w:t>
      </w:r>
      <w:proofErr w:type="spellEnd"/>
      <w:r w:rsidRPr="00D231A6">
        <w:t>, где:</w:t>
      </w:r>
    </w:p>
    <w:p w:rsidR="004D254B" w:rsidRPr="00D231A6" w:rsidRDefault="004D254B" w:rsidP="004D254B">
      <w:pPr>
        <w:autoSpaceDE w:val="0"/>
        <w:autoSpaceDN w:val="0"/>
        <w:adjustRightInd w:val="0"/>
        <w:ind w:firstLine="709"/>
        <w:jc w:val="both"/>
      </w:pPr>
    </w:p>
    <w:p w:rsidR="004D254B" w:rsidRPr="00D231A6" w:rsidRDefault="004D254B" w:rsidP="004D254B">
      <w:pPr>
        <w:autoSpaceDE w:val="0"/>
        <w:autoSpaceDN w:val="0"/>
        <w:adjustRightInd w:val="0"/>
        <w:ind w:firstLine="709"/>
        <w:jc w:val="both"/>
      </w:pPr>
      <w:proofErr w:type="spellStart"/>
      <w:r w:rsidRPr="00D231A6">
        <w:t>Скзфоб</w:t>
      </w:r>
      <w:proofErr w:type="spellEnd"/>
      <w:r w:rsidRPr="00D231A6">
        <w:t xml:space="preserve"> - субсидия, источником финансового обеспечения которой являются средства федерального и областного бюджетов;</w:t>
      </w:r>
    </w:p>
    <w:p w:rsidR="004D254B" w:rsidRPr="00D231A6" w:rsidRDefault="004D254B" w:rsidP="004D254B">
      <w:pPr>
        <w:autoSpaceDE w:val="0"/>
        <w:autoSpaceDN w:val="0"/>
        <w:adjustRightInd w:val="0"/>
        <w:ind w:firstLine="709"/>
      </w:pPr>
      <w:proofErr w:type="spellStart"/>
      <w:r w:rsidRPr="00D231A6">
        <w:t>Скзоб</w:t>
      </w:r>
      <w:proofErr w:type="spellEnd"/>
      <w:r w:rsidRPr="00D231A6">
        <w:t xml:space="preserve"> - субсидия, источником финансового обеспечения которой являются средства областного бюджета.</w:t>
      </w:r>
    </w:p>
    <w:p w:rsidR="004D254B" w:rsidRPr="00D231A6" w:rsidRDefault="004D254B" w:rsidP="004D254B">
      <w:pPr>
        <w:autoSpaceDE w:val="0"/>
        <w:autoSpaceDN w:val="0"/>
        <w:adjustRightInd w:val="0"/>
        <w:ind w:firstLine="709"/>
        <w:jc w:val="both"/>
      </w:pPr>
      <w:proofErr w:type="gramStart"/>
      <w:r w:rsidRPr="00D231A6">
        <w:t xml:space="preserve">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по затратам, произведенным получателем субсидии, за </w:t>
      </w:r>
      <w:r w:rsidRPr="00D231A6">
        <w:lastRenderedPageBreak/>
        <w:t>период с 1 января текущего года по 30 сентября текущего года, определяется по следующей формуле (</w:t>
      </w:r>
      <w:proofErr w:type="spellStart"/>
      <w:r w:rsidRPr="00D231A6">
        <w:t>Скзфоб</w:t>
      </w:r>
      <w:proofErr w:type="spellEnd"/>
      <w:r w:rsidRPr="00D231A6">
        <w:t>):</w:t>
      </w:r>
      <w:proofErr w:type="gramEnd"/>
    </w:p>
    <w:p w:rsidR="004D254B" w:rsidRPr="00D231A6" w:rsidRDefault="004D254B" w:rsidP="004D254B">
      <w:pPr>
        <w:autoSpaceDE w:val="0"/>
        <w:autoSpaceDN w:val="0"/>
        <w:adjustRightInd w:val="0"/>
        <w:ind w:firstLine="709"/>
        <w:jc w:val="both"/>
        <w:outlineLvl w:val="0"/>
        <w:rPr>
          <w:i/>
        </w:rPr>
      </w:pPr>
    </w:p>
    <w:p w:rsidR="004D254B" w:rsidRPr="00D231A6" w:rsidRDefault="004D254B" w:rsidP="004D254B">
      <w:pPr>
        <w:autoSpaceDE w:val="0"/>
        <w:autoSpaceDN w:val="0"/>
        <w:adjustRightInd w:val="0"/>
        <w:ind w:firstLine="709"/>
        <w:jc w:val="center"/>
      </w:pPr>
      <w:proofErr w:type="spellStart"/>
      <w:r w:rsidRPr="00D231A6">
        <w:t>Скзфоб</w:t>
      </w:r>
      <w:proofErr w:type="spellEnd"/>
      <w:r w:rsidRPr="00D231A6">
        <w:t xml:space="preserve"> = </w:t>
      </w:r>
      <w:proofErr w:type="spellStart"/>
      <w:proofErr w:type="gramStart"/>
      <w:r w:rsidRPr="00D231A6">
        <w:t>V</w:t>
      </w:r>
      <w:proofErr w:type="gramEnd"/>
      <w:r w:rsidRPr="00D231A6">
        <w:t>кз</w:t>
      </w:r>
      <w:proofErr w:type="spellEnd"/>
      <w:r w:rsidRPr="00D231A6">
        <w:t xml:space="preserve"> </w:t>
      </w:r>
      <w:proofErr w:type="spellStart"/>
      <w:r w:rsidRPr="00D231A6">
        <w:t>x</w:t>
      </w:r>
      <w:proofErr w:type="spellEnd"/>
      <w:r w:rsidRPr="00D231A6">
        <w:t xml:space="preserve"> </w:t>
      </w:r>
      <w:proofErr w:type="spellStart"/>
      <w:r w:rsidRPr="00D231A6">
        <w:t>Sкз</w:t>
      </w:r>
      <w:proofErr w:type="spellEnd"/>
      <w:r w:rsidRPr="00D231A6">
        <w:t xml:space="preserve"> </w:t>
      </w:r>
      <w:proofErr w:type="spellStart"/>
      <w:r w:rsidRPr="00D231A6">
        <w:t>х</w:t>
      </w:r>
      <w:proofErr w:type="spellEnd"/>
      <w:r w:rsidRPr="00D231A6">
        <w:t xml:space="preserve"> </w:t>
      </w:r>
      <w:proofErr w:type="spellStart"/>
      <w:r w:rsidRPr="00D231A6">
        <w:t>Кмп</w:t>
      </w:r>
      <w:proofErr w:type="spellEnd"/>
      <w:r w:rsidRPr="00D231A6">
        <w:t>, где:</w:t>
      </w:r>
    </w:p>
    <w:p w:rsidR="004D254B" w:rsidRPr="00D231A6" w:rsidRDefault="004D254B" w:rsidP="004D254B">
      <w:pPr>
        <w:autoSpaceDE w:val="0"/>
        <w:autoSpaceDN w:val="0"/>
        <w:adjustRightInd w:val="0"/>
        <w:ind w:firstLine="709"/>
        <w:jc w:val="both"/>
        <w:rPr>
          <w:i/>
        </w:rPr>
      </w:pPr>
    </w:p>
    <w:p w:rsidR="004D254B" w:rsidRPr="00D231A6" w:rsidRDefault="004D254B" w:rsidP="004D254B">
      <w:pPr>
        <w:autoSpaceDE w:val="0"/>
        <w:autoSpaceDN w:val="0"/>
        <w:adjustRightInd w:val="0"/>
        <w:ind w:firstLine="709"/>
        <w:jc w:val="both"/>
      </w:pPr>
      <w:proofErr w:type="spellStart"/>
      <w:proofErr w:type="gramStart"/>
      <w:r w:rsidRPr="00D231A6">
        <w:t>V</w:t>
      </w:r>
      <w:proofErr w:type="gramEnd"/>
      <w:r w:rsidRPr="00D231A6">
        <w:t>кз</w:t>
      </w:r>
      <w:proofErr w:type="spellEnd"/>
      <w:r w:rsidRPr="00D231A6">
        <w:t xml:space="preserve"> - объем реализованного и (или) отгруженного на собственную переработку козьего молока в физическом весе;</w:t>
      </w:r>
    </w:p>
    <w:p w:rsidR="004D254B" w:rsidRPr="00D231A6" w:rsidRDefault="004D254B" w:rsidP="004D254B">
      <w:pPr>
        <w:autoSpaceDE w:val="0"/>
        <w:autoSpaceDN w:val="0"/>
        <w:adjustRightInd w:val="0"/>
        <w:ind w:firstLine="709"/>
        <w:jc w:val="both"/>
      </w:pPr>
      <w:proofErr w:type="spellStart"/>
      <w:proofErr w:type="gramStart"/>
      <w:r w:rsidRPr="00D231A6">
        <w:t>S</w:t>
      </w:r>
      <w:proofErr w:type="gramEnd"/>
      <w:r w:rsidRPr="00D231A6">
        <w:t>кз</w:t>
      </w:r>
      <w:proofErr w:type="spellEnd"/>
      <w:r w:rsidRPr="00D231A6">
        <w:t xml:space="preserve"> - ставка, источником финансового обеспечения которой являются средства федерального и областного бюджетов, утвержденная приказом Департамента;</w:t>
      </w:r>
    </w:p>
    <w:p w:rsidR="004D254B" w:rsidRPr="00D231A6" w:rsidRDefault="004D254B" w:rsidP="004D254B">
      <w:pPr>
        <w:autoSpaceDE w:val="0"/>
        <w:autoSpaceDN w:val="0"/>
        <w:adjustRightInd w:val="0"/>
        <w:ind w:firstLine="709"/>
        <w:jc w:val="both"/>
      </w:pPr>
      <w:proofErr w:type="spellStart"/>
      <w:r w:rsidRPr="00D231A6">
        <w:t>Кмп</w:t>
      </w:r>
      <w:proofErr w:type="spellEnd"/>
      <w:r w:rsidRPr="00D231A6">
        <w:t xml:space="preserve"> – коэффициент малого предприятия. Для объема реализованного и (или) отгруженного на собственную переработку молока для получателей субсидий, отвечающих установленным Федеральным законом от 24 июля 2007 года №209-ФЗ «О развитии малого и среднего предпринимательства в Российской Федерации» критериям малого предприятия, Кмп=1,3</w:t>
      </w:r>
      <w:proofErr w:type="gramStart"/>
      <w:r w:rsidRPr="00D231A6">
        <w:t xml:space="preserve"> Д</w:t>
      </w:r>
      <w:proofErr w:type="gramEnd"/>
      <w:r w:rsidRPr="00D231A6">
        <w:t>ля объема реализованного и (или) отгруженного на собственную переработку молока для получателей субсидий, не отвечающих установленным Федеральным законом от 24 июля 2007 года №209-ФЗ «О развитии малого и среднего предпринимательства в Российской Федерации» критериям малого предприятия, Кмп=1.</w:t>
      </w:r>
    </w:p>
    <w:p w:rsidR="004D254B" w:rsidRPr="00D231A6" w:rsidRDefault="004D254B" w:rsidP="004D254B">
      <w:pPr>
        <w:autoSpaceDE w:val="0"/>
        <w:autoSpaceDN w:val="0"/>
        <w:adjustRightInd w:val="0"/>
        <w:ind w:firstLine="709"/>
        <w:jc w:val="both"/>
      </w:pPr>
      <w:r w:rsidRPr="00D231A6">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Размер субсидии рассчитывается без учета налога на добавленную стоимость. Для </w:t>
      </w:r>
      <w:proofErr w:type="gramStart"/>
      <w:r w:rsidRPr="00D231A6">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autoSpaceDE w:val="0"/>
        <w:autoSpaceDN w:val="0"/>
        <w:adjustRightInd w:val="0"/>
        <w:ind w:firstLine="709"/>
        <w:jc w:val="both"/>
      </w:pPr>
      <w:proofErr w:type="gramStart"/>
      <w:r w:rsidRPr="00D231A6">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областного бюджета по расходам, произведенным получателем субсидии за период с 1 декабря года предшествующего году по 30 ноября текущего года, определяется по следующей формуле:</w:t>
      </w:r>
      <w:proofErr w:type="gramEnd"/>
    </w:p>
    <w:p w:rsidR="004D254B" w:rsidRPr="00D231A6" w:rsidRDefault="004D254B" w:rsidP="004D254B">
      <w:pPr>
        <w:autoSpaceDE w:val="0"/>
        <w:autoSpaceDN w:val="0"/>
        <w:adjustRightInd w:val="0"/>
        <w:ind w:firstLine="709"/>
        <w:jc w:val="both"/>
      </w:pPr>
    </w:p>
    <w:p w:rsidR="004D254B" w:rsidRPr="00D231A6" w:rsidRDefault="004D254B" w:rsidP="004D254B">
      <w:pPr>
        <w:autoSpaceDE w:val="0"/>
        <w:autoSpaceDN w:val="0"/>
        <w:adjustRightInd w:val="0"/>
        <w:ind w:firstLine="709"/>
        <w:jc w:val="center"/>
      </w:pPr>
      <w:proofErr w:type="spellStart"/>
      <w:r w:rsidRPr="00D231A6">
        <w:t>Скзоб</w:t>
      </w:r>
      <w:proofErr w:type="spellEnd"/>
      <w:r w:rsidRPr="00D231A6">
        <w:t xml:space="preserve"> = </w:t>
      </w:r>
      <w:proofErr w:type="spellStart"/>
      <w:proofErr w:type="gramStart"/>
      <w:r w:rsidRPr="00D231A6">
        <w:t>V</w:t>
      </w:r>
      <w:proofErr w:type="gramEnd"/>
      <w:r w:rsidRPr="00D231A6">
        <w:t>кз</w:t>
      </w:r>
      <w:proofErr w:type="spellEnd"/>
      <w:r w:rsidRPr="00D231A6">
        <w:t xml:space="preserve"> </w:t>
      </w:r>
      <w:proofErr w:type="spellStart"/>
      <w:r w:rsidRPr="00D231A6">
        <w:t>x</w:t>
      </w:r>
      <w:proofErr w:type="spellEnd"/>
      <w:r w:rsidRPr="00D231A6">
        <w:t xml:space="preserve"> </w:t>
      </w:r>
      <w:proofErr w:type="spellStart"/>
      <w:r w:rsidRPr="00D231A6">
        <w:t>Sокз</w:t>
      </w:r>
      <w:proofErr w:type="spellEnd"/>
      <w:r w:rsidRPr="00D231A6">
        <w:t>, где:</w:t>
      </w:r>
    </w:p>
    <w:p w:rsidR="004D254B" w:rsidRPr="00D231A6" w:rsidRDefault="004D254B" w:rsidP="004D254B">
      <w:pPr>
        <w:autoSpaceDE w:val="0"/>
        <w:autoSpaceDN w:val="0"/>
        <w:adjustRightInd w:val="0"/>
        <w:ind w:firstLine="709"/>
        <w:jc w:val="both"/>
        <w:rPr>
          <w:i/>
        </w:rPr>
      </w:pPr>
    </w:p>
    <w:p w:rsidR="004D254B" w:rsidRPr="00D231A6" w:rsidRDefault="004D254B" w:rsidP="004D254B">
      <w:pPr>
        <w:autoSpaceDE w:val="0"/>
        <w:autoSpaceDN w:val="0"/>
        <w:adjustRightInd w:val="0"/>
        <w:ind w:firstLine="709"/>
        <w:jc w:val="both"/>
      </w:pPr>
      <w:proofErr w:type="spellStart"/>
      <w:proofErr w:type="gramStart"/>
      <w:r w:rsidRPr="00D231A6">
        <w:t>V</w:t>
      </w:r>
      <w:proofErr w:type="gramEnd"/>
      <w:r w:rsidRPr="00D231A6">
        <w:t>кз</w:t>
      </w:r>
      <w:proofErr w:type="spellEnd"/>
      <w:r w:rsidRPr="00D231A6">
        <w:t xml:space="preserve"> - объем реализованного и (или) отгруженного на собственную переработку козьего молока в физическом весе;</w:t>
      </w:r>
    </w:p>
    <w:p w:rsidR="004D254B" w:rsidRPr="00D231A6" w:rsidRDefault="004D254B" w:rsidP="004D254B">
      <w:pPr>
        <w:autoSpaceDE w:val="0"/>
        <w:autoSpaceDN w:val="0"/>
        <w:adjustRightInd w:val="0"/>
        <w:ind w:firstLine="709"/>
        <w:jc w:val="both"/>
      </w:pPr>
      <w:proofErr w:type="spellStart"/>
      <w:proofErr w:type="gramStart"/>
      <w:r w:rsidRPr="00D231A6">
        <w:t>S</w:t>
      </w:r>
      <w:proofErr w:type="gramEnd"/>
      <w:r w:rsidRPr="00D231A6">
        <w:t>окз</w:t>
      </w:r>
      <w:proofErr w:type="spellEnd"/>
      <w:r w:rsidRPr="00D231A6">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4D254B" w:rsidRPr="00D231A6" w:rsidRDefault="004D254B" w:rsidP="004D254B">
      <w:pPr>
        <w:autoSpaceDE w:val="0"/>
        <w:autoSpaceDN w:val="0"/>
        <w:adjustRightInd w:val="0"/>
        <w:ind w:firstLine="709"/>
        <w:jc w:val="both"/>
      </w:pPr>
      <w:r w:rsidRPr="00D231A6">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Размер субсидии рассчитывается без учета налога на добавленную стоимость. Для </w:t>
      </w:r>
      <w:proofErr w:type="gramStart"/>
      <w:r w:rsidRPr="00D231A6">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autoSpaceDE w:val="0"/>
        <w:autoSpaceDN w:val="0"/>
        <w:adjustRightInd w:val="0"/>
        <w:ind w:firstLine="708"/>
        <w:jc w:val="both"/>
      </w:pPr>
      <w:bookmarkStart w:id="8" w:name="Par78"/>
      <w:bookmarkEnd w:id="8"/>
      <w:r w:rsidRPr="00D231A6">
        <w:rPr>
          <w:rFonts w:eastAsia="Calibri"/>
          <w:lang w:eastAsia="en-US"/>
        </w:rPr>
        <w:t xml:space="preserve">6. </w:t>
      </w:r>
      <w:proofErr w:type="gramStart"/>
      <w:r w:rsidRPr="00D231A6">
        <w:t>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получатели субсидий предоставляют в Администрацию Чаинского района не позднее 10 декабря текущего года заявление о предоставлении субсидии по установленной приказом Департамента форме с приложением следующих документов:</w:t>
      </w:r>
      <w:proofErr w:type="gramEnd"/>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1) справка-расчет, причитающихся субсидий, по установленной Департаментом форме;</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lastRenderedPageBreak/>
        <w:t>2) заверенные получателем субсидии копии:</w:t>
      </w:r>
    </w:p>
    <w:p w:rsidR="004D254B" w:rsidRPr="00D231A6" w:rsidRDefault="004D254B" w:rsidP="004D254B">
      <w:pPr>
        <w:autoSpaceDE w:val="0"/>
        <w:autoSpaceDN w:val="0"/>
        <w:adjustRightInd w:val="0"/>
        <w:ind w:firstLine="709"/>
        <w:jc w:val="both"/>
        <w:rPr>
          <w:rFonts w:eastAsia="Calibri"/>
          <w:color w:val="FF0000"/>
          <w:lang w:eastAsia="en-US"/>
        </w:rPr>
      </w:pPr>
      <w:r w:rsidRPr="00D231A6">
        <w:rPr>
          <w:rFonts w:eastAsia="Calibri"/>
          <w:lang w:eastAsia="en-US"/>
        </w:rPr>
        <w:t>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w:t>
      </w:r>
      <w:proofErr w:type="gramEnd"/>
      <w:r w:rsidRPr="00D231A6">
        <w:rPr>
          <w:rFonts w:eastAsia="Calibri"/>
          <w:lang w:eastAsia="en-US"/>
        </w:rPr>
        <w:t xml:space="preserve"> деятельность по производству молока в текущем году;</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3) ведомость сдачи и приема молока за периода,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roofErr w:type="gramEnd"/>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4) информация о производстве молока, молочной продуктивности коров по форме, установленной приказом Департамента, подтверждающая молочную продуктивность коров к соответствующему периоду предшествующего года,</w:t>
      </w:r>
      <w:r w:rsidRPr="00D231A6">
        <w:rPr>
          <w:rFonts w:eastAsia="Calibri"/>
          <w:i/>
          <w:lang w:eastAsia="en-US"/>
        </w:rPr>
        <w:t xml:space="preserve"> </w:t>
      </w:r>
      <w:r w:rsidRPr="00D231A6">
        <w:rPr>
          <w:rFonts w:eastAsia="Calibri"/>
          <w:lang w:eastAsia="en-US"/>
        </w:rPr>
        <w:t>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5)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установленной Департаментом форме.</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 xml:space="preserve">6) </w:t>
      </w:r>
      <w:r w:rsidRPr="00D231A6">
        <w:t>получатели субсидий, являющиеся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постановлению Администрации Томской области от 31.05.2012 №205а «О предоставлении грантов в форме субсидий на поддержку начинающих фермеров и развитие семейных ферм в Томской области» и на развитие семейной животноводческой фермы до 30.04.2020 согласно  постановлению</w:t>
      </w:r>
      <w:proofErr w:type="gramEnd"/>
      <w:r w:rsidRPr="00D231A6">
        <w:t xml:space="preserve"> </w:t>
      </w:r>
      <w:proofErr w:type="gramStart"/>
      <w:r w:rsidRPr="00D231A6">
        <w:t>Администрации Томской области от 31.05.2012 №205а «О предоставлении бюджетных средств на поддержку начинающих фермеров и развитие семейных животноводческих ферм в Томской области», грантов «</w:t>
      </w:r>
      <w:proofErr w:type="spellStart"/>
      <w:r w:rsidRPr="00D231A6">
        <w:t>Агростартап</w:t>
      </w:r>
      <w:proofErr w:type="spellEnd"/>
      <w:r w:rsidRPr="00D231A6">
        <w:t>» в форме субсидий на реализацию проектов создания и развития крестьянских (фермерских) хозяйств в соответствии с постановлением Администрации Томской области от 13.05.2019 №179а «О предоставлении грантов «</w:t>
      </w:r>
      <w:proofErr w:type="spellStart"/>
      <w:r w:rsidRPr="00D231A6">
        <w:t>Агростартап</w:t>
      </w:r>
      <w:proofErr w:type="spellEnd"/>
      <w:r w:rsidRPr="00D231A6">
        <w:t>» на реализацию проектов создания и развития крестьянских (фермерских) хозяйств», а</w:t>
      </w:r>
      <w:proofErr w:type="gramEnd"/>
      <w:r w:rsidRPr="00D231A6">
        <w:t xml:space="preserve">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2016 года – дополнительно предоставляют заверенные получателем субсидии копии разрешений на строительство и реконструкцию </w:t>
      </w:r>
      <w:proofErr w:type="gramStart"/>
      <w:r w:rsidRPr="00D231A6">
        <w:t>объекта</w:t>
      </w:r>
      <w:proofErr w:type="gramEnd"/>
      <w:r w:rsidRPr="00D231A6">
        <w:t xml:space="preserve"> и ввод объекта в эксплуатацию.</w:t>
      </w:r>
    </w:p>
    <w:p w:rsidR="004D254B" w:rsidRPr="00D231A6" w:rsidRDefault="004D254B" w:rsidP="004D254B">
      <w:pPr>
        <w:autoSpaceDE w:val="0"/>
        <w:autoSpaceDN w:val="0"/>
        <w:adjustRightInd w:val="0"/>
        <w:ind w:firstLine="709"/>
        <w:jc w:val="both"/>
      </w:pPr>
      <w:proofErr w:type="gramStart"/>
      <w:r w:rsidRPr="00D231A6">
        <w:rPr>
          <w:rFonts w:eastAsia="Calibri"/>
          <w:lang w:eastAsia="en-US"/>
        </w:rPr>
        <w:t xml:space="preserve">7) </w:t>
      </w:r>
      <w:r w:rsidRPr="00D231A6">
        <w:t>отчет о фактически произведенных затратах на производство молока по форме согласно приложению № 2 к настоящему Порядку, с приложением заверенных получателем субсидий копий документов, подтверждающих затраты получателя субсидии на производство молока, в соответствии с  перечнем затрат и документов подтверждающих затраты получателя субсидии на производство молока согласно приложения №3 к настоящему Порядку.</w:t>
      </w:r>
      <w:proofErr w:type="gramEnd"/>
    </w:p>
    <w:p w:rsidR="004D254B" w:rsidRPr="00D231A6" w:rsidRDefault="004D254B" w:rsidP="004D254B">
      <w:pPr>
        <w:autoSpaceDE w:val="0"/>
        <w:autoSpaceDN w:val="0"/>
        <w:adjustRightInd w:val="0"/>
        <w:ind w:firstLine="709"/>
        <w:jc w:val="both"/>
        <w:rPr>
          <w:rFonts w:eastAsia="Calibri"/>
          <w:lang w:eastAsia="en-US"/>
        </w:rPr>
      </w:pPr>
      <w:bookmarkStart w:id="9" w:name="Par95"/>
      <w:bookmarkEnd w:id="9"/>
      <w:r w:rsidRPr="00D231A6">
        <w:rPr>
          <w:rFonts w:eastAsia="Calibri"/>
          <w:lang w:eastAsia="en-US"/>
        </w:rPr>
        <w:t xml:space="preserve">7. </w:t>
      </w:r>
      <w:proofErr w:type="gramStart"/>
      <w:r w:rsidRPr="00D231A6">
        <w:rPr>
          <w:rFonts w:eastAsia="Calibri"/>
          <w:lang w:eastAsia="en-US"/>
        </w:rPr>
        <w:t>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козьего молока получатели субсидий предоставляют в Администрацию Чаинского района не позднее 10 декабря текущего года заявление о предоставлении субсидии по установленной приказом Департамента форме с приложением следующих документов:</w:t>
      </w:r>
      <w:proofErr w:type="gramEnd"/>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lastRenderedPageBreak/>
        <w:t>1) справка-расчет причитающихся субсидий по утверждаемой Департаментом форме;</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2) заверенные получателем субсидии копии:</w:t>
      </w:r>
    </w:p>
    <w:p w:rsidR="004D254B" w:rsidRPr="00D231A6" w:rsidRDefault="004D254B" w:rsidP="004D254B">
      <w:pPr>
        <w:autoSpaceDE w:val="0"/>
        <w:autoSpaceDN w:val="0"/>
        <w:adjustRightInd w:val="0"/>
        <w:ind w:firstLine="709"/>
        <w:jc w:val="both"/>
        <w:rPr>
          <w:rFonts w:eastAsia="Calibri"/>
          <w:color w:val="FF0000"/>
          <w:lang w:eastAsia="en-US"/>
        </w:rPr>
      </w:pPr>
      <w:r w:rsidRPr="00D231A6">
        <w:rPr>
          <w:rFonts w:eastAsia="Calibri"/>
          <w:lang w:eastAsia="en-US"/>
        </w:rPr>
        <w:t>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w:t>
      </w:r>
      <w:proofErr w:type="gramEnd"/>
      <w:r w:rsidRPr="00D231A6">
        <w:rPr>
          <w:rFonts w:eastAsia="Calibri"/>
          <w:lang w:eastAsia="en-US"/>
        </w:rPr>
        <w:t xml:space="preserve"> деятельность по производству молока в текущем году;</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3) ведомость сдачи и приема молока за периода,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roofErr w:type="gramEnd"/>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4) информация о производстве молока, молочной продуктивности коз по форме, установленной приказом Департамента, подтверждающая молочную продуктивность коз к соответствующему периоду предшествующего года,</w:t>
      </w:r>
      <w:r w:rsidRPr="00D231A6">
        <w:rPr>
          <w:rFonts w:eastAsia="Calibri"/>
          <w:i/>
          <w:lang w:eastAsia="en-US"/>
        </w:rPr>
        <w:t xml:space="preserve"> </w:t>
      </w:r>
      <w:r w:rsidRPr="00D231A6">
        <w:rPr>
          <w:rFonts w:eastAsia="Calibri"/>
          <w:lang w:eastAsia="en-US"/>
        </w:rPr>
        <w:t>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5)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4D254B" w:rsidRPr="00D231A6" w:rsidRDefault="004D254B" w:rsidP="004D254B">
      <w:pPr>
        <w:autoSpaceDE w:val="0"/>
        <w:autoSpaceDN w:val="0"/>
        <w:adjustRightInd w:val="0"/>
        <w:ind w:firstLine="709"/>
        <w:jc w:val="both"/>
        <w:rPr>
          <w:rFonts w:eastAsia="Calibri"/>
          <w:lang w:eastAsia="en-US"/>
        </w:rPr>
      </w:pPr>
      <w:proofErr w:type="gramStart"/>
      <w:r w:rsidRPr="00D231A6">
        <w:rPr>
          <w:rFonts w:eastAsia="Calibri"/>
          <w:lang w:eastAsia="en-US"/>
        </w:rPr>
        <w:t>6) Получатели субсидий, являющиеся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постановлению Администрации Томской области от 31.05.2012 №205а «О предоставлении грантов в форме субсидий на поддержку начинающих фермеров и развитие семейных ферм в Томской области» и на развитие семейной животноводческой фермы до 30.04.2020 согласно  постановлению</w:t>
      </w:r>
      <w:proofErr w:type="gramEnd"/>
      <w:r w:rsidRPr="00D231A6">
        <w:rPr>
          <w:rFonts w:eastAsia="Calibri"/>
          <w:lang w:eastAsia="en-US"/>
        </w:rPr>
        <w:t xml:space="preserve"> </w:t>
      </w:r>
      <w:proofErr w:type="gramStart"/>
      <w:r w:rsidRPr="00D231A6">
        <w:rPr>
          <w:rFonts w:eastAsia="Calibri"/>
          <w:lang w:eastAsia="en-US"/>
        </w:rPr>
        <w:t>Администрации Томской области от 31.05.2012 №205а «О предоставлении бюджетных средств на поддержку начинающих фермеров и развитие семейных животноводческих ферм в Томской области», грантов «</w:t>
      </w:r>
      <w:proofErr w:type="spellStart"/>
      <w:r w:rsidRPr="00D231A6">
        <w:rPr>
          <w:rFonts w:eastAsia="Calibri"/>
          <w:lang w:eastAsia="en-US"/>
        </w:rPr>
        <w:t>Агростартап</w:t>
      </w:r>
      <w:proofErr w:type="spellEnd"/>
      <w:r w:rsidRPr="00D231A6">
        <w:rPr>
          <w:rFonts w:eastAsia="Calibri"/>
          <w:lang w:eastAsia="en-US"/>
        </w:rPr>
        <w:t>» в форме субсидий на реализацию проектов создания и развития крестьянских (фермерских) хозяйств в соответствии с постановлением Администрации Томской области от 13.05.2019 №179а «О предоставлении грантов «</w:t>
      </w:r>
      <w:proofErr w:type="spellStart"/>
      <w:r w:rsidRPr="00D231A6">
        <w:rPr>
          <w:rFonts w:eastAsia="Calibri"/>
          <w:lang w:eastAsia="en-US"/>
        </w:rPr>
        <w:t>Агростартап</w:t>
      </w:r>
      <w:proofErr w:type="spellEnd"/>
      <w:r w:rsidRPr="00D231A6">
        <w:rPr>
          <w:rFonts w:eastAsia="Calibri"/>
          <w:lang w:eastAsia="en-US"/>
        </w:rPr>
        <w:t>» на реализацию проектов создания и развития крестьянских (фермерских) хозяйств», а</w:t>
      </w:r>
      <w:proofErr w:type="gramEnd"/>
      <w:r w:rsidRPr="00D231A6">
        <w:rPr>
          <w:rFonts w:eastAsia="Calibri"/>
          <w:lang w:eastAsia="en-US"/>
        </w:rPr>
        <w:t xml:space="preserve">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2016 года – дополнительно предоставляют заверенные получателем субсидии копии разрешений на строительство и реконструкцию </w:t>
      </w:r>
      <w:proofErr w:type="gramStart"/>
      <w:r w:rsidRPr="00D231A6">
        <w:rPr>
          <w:rFonts w:eastAsia="Calibri"/>
          <w:lang w:eastAsia="en-US"/>
        </w:rPr>
        <w:t>объект</w:t>
      </w:r>
      <w:r w:rsidR="00587E1B">
        <w:rPr>
          <w:rFonts w:eastAsia="Calibri"/>
          <w:lang w:eastAsia="en-US"/>
        </w:rPr>
        <w:t>а</w:t>
      </w:r>
      <w:proofErr w:type="gramEnd"/>
      <w:r w:rsidR="00587E1B">
        <w:rPr>
          <w:rFonts w:eastAsia="Calibri"/>
          <w:lang w:eastAsia="en-US"/>
        </w:rPr>
        <w:t xml:space="preserve"> и ввод объекта в эксплуатацию;</w:t>
      </w:r>
    </w:p>
    <w:p w:rsidR="004D254B" w:rsidRPr="00D231A6" w:rsidRDefault="004D254B" w:rsidP="004D254B">
      <w:pPr>
        <w:autoSpaceDE w:val="0"/>
        <w:autoSpaceDN w:val="0"/>
        <w:adjustRightInd w:val="0"/>
        <w:ind w:firstLine="709"/>
        <w:jc w:val="both"/>
      </w:pPr>
      <w:proofErr w:type="gramStart"/>
      <w:r w:rsidRPr="00D231A6">
        <w:rPr>
          <w:rFonts w:eastAsia="Calibri"/>
          <w:lang w:eastAsia="en-US"/>
        </w:rPr>
        <w:t xml:space="preserve">7) </w:t>
      </w:r>
      <w:r w:rsidRPr="00D231A6">
        <w:t>отчет о фактически произведенных затратах на производство молока по форме согласно приложению № 2 к настоящему Порядку, с приложением заверенных получателем субсидий копий документов, подтверждающих затраты получателя субсидии на производство молока, в соответствии с  перечнем затрат и документов подтверждающих затраты получателя субсидии на производство молока согласно приложения №3 к настоящему Порядку.</w:t>
      </w:r>
      <w:proofErr w:type="gramEnd"/>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 xml:space="preserve">8. Субсидии, источником финансового обеспечения которых являются средства федерального бюджета, предоставляются ежемесячно за период с 1 января по 30 сентября текущего года. </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lastRenderedPageBreak/>
        <w:t>Субсидии, источником финансового обеспечения которых являются средства областного бюджета, предоставляются ежемесячно с 1 декабря предшествующего году получения субсидии по 30 ноября текущего года.</w:t>
      </w:r>
    </w:p>
    <w:p w:rsidR="004D254B" w:rsidRPr="00D231A6" w:rsidRDefault="004D254B" w:rsidP="004D254B">
      <w:pPr>
        <w:autoSpaceDE w:val="0"/>
        <w:autoSpaceDN w:val="0"/>
        <w:adjustRightInd w:val="0"/>
        <w:ind w:firstLine="709"/>
        <w:jc w:val="both"/>
      </w:pPr>
      <w:r w:rsidRPr="00D231A6">
        <w:t>Субсидии предоставляются по затратам, произведенным за 12 месяцев, предшествующих  дате подачи заявления о предоставлении субсидии.</w:t>
      </w:r>
    </w:p>
    <w:p w:rsidR="004D254B" w:rsidRPr="00D231A6" w:rsidRDefault="004D254B" w:rsidP="004D254B">
      <w:pPr>
        <w:autoSpaceDE w:val="0"/>
        <w:autoSpaceDN w:val="0"/>
        <w:adjustRightInd w:val="0"/>
        <w:ind w:firstLine="709"/>
        <w:jc w:val="both"/>
      </w:pPr>
      <w:r w:rsidRPr="00D231A6">
        <w:t>Повторное предоставление субсидий в целях возмещения одних и тех же затрат не допускается.</w:t>
      </w:r>
    </w:p>
    <w:p w:rsidR="004D254B" w:rsidRPr="00D231A6" w:rsidRDefault="004D254B" w:rsidP="004D254B">
      <w:pPr>
        <w:autoSpaceDE w:val="0"/>
        <w:autoSpaceDN w:val="0"/>
        <w:adjustRightInd w:val="0"/>
        <w:ind w:firstLine="709"/>
        <w:jc w:val="both"/>
        <w:outlineLvl w:val="0"/>
      </w:pPr>
      <w:r w:rsidRPr="00D231A6">
        <w:rPr>
          <w:rFonts w:eastAsia="Calibri"/>
          <w:lang w:eastAsia="en-US"/>
        </w:rPr>
        <w:t xml:space="preserve">9. </w:t>
      </w:r>
      <w:r w:rsidRPr="00D231A6">
        <w:t>Результатом  предоставления субсидии является сохранение и (или) увеличение производства молока в сельскохозяйственных организациях, крестьянских (фермерских) хозяйствах, включая индивидуальных предпринимателей  текущего года к уровню предшествующего года.</w:t>
      </w:r>
    </w:p>
    <w:p w:rsidR="004D254B" w:rsidRPr="00D231A6" w:rsidRDefault="004D254B" w:rsidP="004D254B">
      <w:pPr>
        <w:autoSpaceDE w:val="0"/>
        <w:autoSpaceDN w:val="0"/>
        <w:adjustRightInd w:val="0"/>
        <w:ind w:firstLine="709"/>
        <w:jc w:val="both"/>
        <w:outlineLvl w:val="0"/>
      </w:pPr>
      <w:r w:rsidRPr="00D231A6">
        <w:t>Показателем, необходимым для достижения результата предоставления субсидии, является производство молока в сельскохозяйственных организациях, крестьянских (фермерских) хозяйствах, включая индивидуальных предпринимателей.</w:t>
      </w:r>
    </w:p>
    <w:p w:rsidR="004D254B" w:rsidRPr="00D231A6" w:rsidRDefault="004D254B" w:rsidP="004D254B">
      <w:pPr>
        <w:autoSpaceDE w:val="0"/>
        <w:autoSpaceDN w:val="0"/>
        <w:adjustRightInd w:val="0"/>
        <w:ind w:firstLine="709"/>
        <w:jc w:val="both"/>
        <w:outlineLvl w:val="0"/>
        <w:rPr>
          <w:rFonts w:eastAsia="Calibri"/>
          <w:lang w:eastAsia="en-US"/>
        </w:rPr>
      </w:pPr>
      <w:r w:rsidRPr="00D231A6">
        <w:t xml:space="preserve">  Значение показателя, необходимого для достижения результата предоставления субсидии, устанавливается Администрацией Чаинского района в Соглашении.</w:t>
      </w:r>
    </w:p>
    <w:p w:rsidR="004D254B" w:rsidRPr="00D231A6" w:rsidRDefault="004D254B" w:rsidP="004D254B">
      <w:pPr>
        <w:autoSpaceDE w:val="0"/>
        <w:autoSpaceDN w:val="0"/>
        <w:adjustRightInd w:val="0"/>
        <w:ind w:firstLine="709"/>
        <w:jc w:val="both"/>
        <w:rPr>
          <w:rFonts w:eastAsia="Calibri"/>
          <w:lang w:eastAsia="en-US"/>
        </w:rPr>
      </w:pPr>
      <w:r w:rsidRPr="00D231A6">
        <w:t xml:space="preserve"> </w:t>
      </w:r>
      <w:r w:rsidRPr="00D231A6">
        <w:rPr>
          <w:rFonts w:eastAsia="Calibri"/>
          <w:lang w:eastAsia="en-US"/>
        </w:rPr>
        <w:t>10. Администрация Чаинского района составляет сводный реестр получателей субсидий (сводную справку-расчет предоставляемых субсидий) по установленной Департаментом форме, на основании которого перечисляет субсидии на расчетный счет получателя субсидии, открытый в кредитной организации.</w:t>
      </w:r>
    </w:p>
    <w:p w:rsidR="004D254B" w:rsidRPr="00D231A6" w:rsidRDefault="004D254B" w:rsidP="004D254B">
      <w:pPr>
        <w:autoSpaceDE w:val="0"/>
        <w:autoSpaceDN w:val="0"/>
        <w:adjustRightInd w:val="0"/>
        <w:ind w:left="4820"/>
        <w:jc w:val="both"/>
        <w:outlineLvl w:val="1"/>
        <w:rPr>
          <w:rFonts w:eastAsia="Calibri"/>
          <w:lang w:eastAsia="en-US"/>
        </w:rPr>
      </w:pPr>
    </w:p>
    <w:p w:rsidR="004D254B" w:rsidRPr="00D231A6" w:rsidRDefault="004D254B" w:rsidP="004D254B">
      <w:pPr>
        <w:autoSpaceDE w:val="0"/>
        <w:autoSpaceDN w:val="0"/>
        <w:adjustRightInd w:val="0"/>
        <w:ind w:left="4820"/>
        <w:jc w:val="both"/>
        <w:rPr>
          <w:bCs/>
        </w:rPr>
      </w:pPr>
    </w:p>
    <w:p w:rsidR="004D254B" w:rsidRPr="00D231A6" w:rsidRDefault="004D254B" w:rsidP="004D254B">
      <w:pPr>
        <w:autoSpaceDE w:val="0"/>
        <w:autoSpaceDN w:val="0"/>
        <w:adjustRightInd w:val="0"/>
        <w:ind w:left="4820"/>
        <w:jc w:val="right"/>
        <w:rPr>
          <w:bCs/>
        </w:rPr>
      </w:pPr>
      <w:r w:rsidRPr="00D231A6">
        <w:rPr>
          <w:bCs/>
        </w:rPr>
        <w:br w:type="page"/>
      </w:r>
      <w:r w:rsidRPr="00D231A6">
        <w:rPr>
          <w:bCs/>
        </w:rPr>
        <w:lastRenderedPageBreak/>
        <w:t>Приложение № 1</w:t>
      </w:r>
    </w:p>
    <w:p w:rsidR="004D254B" w:rsidRPr="00D231A6" w:rsidRDefault="004D254B" w:rsidP="004D254B">
      <w:pPr>
        <w:autoSpaceDE w:val="0"/>
        <w:autoSpaceDN w:val="0"/>
        <w:adjustRightInd w:val="0"/>
        <w:ind w:left="4820"/>
        <w:jc w:val="both"/>
        <w:rPr>
          <w:color w:val="000000"/>
        </w:rPr>
      </w:pPr>
      <w:proofErr w:type="gramStart"/>
      <w:r w:rsidRPr="00D231A6">
        <w:rPr>
          <w:bCs/>
        </w:rPr>
        <w:t xml:space="preserve">к </w:t>
      </w:r>
      <w:r w:rsidRPr="00D231A6">
        <w:rPr>
          <w:color w:val="000000"/>
        </w:rPr>
        <w:t xml:space="preserve">Порядку  </w:t>
      </w:r>
      <w:bookmarkStart w:id="10" w:name="Par122"/>
      <w:bookmarkEnd w:id="10"/>
      <w:r w:rsidRPr="00D231A6">
        <w:rPr>
          <w:color w:val="000000"/>
        </w:rPr>
        <w:t xml:space="preserve">предоставления из местного бюджета субсидии на поддержку сельскохозяйственного производства по отдельным </w:t>
      </w:r>
      <w:proofErr w:type="spellStart"/>
      <w:r w:rsidRPr="00D231A6">
        <w:rPr>
          <w:color w:val="000000"/>
        </w:rPr>
        <w:t>подотраслям</w:t>
      </w:r>
      <w:proofErr w:type="spellEnd"/>
      <w:r w:rsidRPr="00D231A6">
        <w:rPr>
          <w:color w:val="000000"/>
        </w:rPr>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proofErr w:type="gramEnd"/>
    </w:p>
    <w:p w:rsidR="004D254B" w:rsidRPr="00D231A6" w:rsidRDefault="004D254B" w:rsidP="004D254B">
      <w:pPr>
        <w:autoSpaceDE w:val="0"/>
        <w:autoSpaceDN w:val="0"/>
        <w:adjustRightInd w:val="0"/>
        <w:ind w:left="4820"/>
        <w:jc w:val="both"/>
        <w:rPr>
          <w:color w:val="000000"/>
        </w:rPr>
      </w:pPr>
    </w:p>
    <w:p w:rsidR="004D254B" w:rsidRPr="00D231A6" w:rsidRDefault="004D254B" w:rsidP="004D254B">
      <w:pPr>
        <w:spacing w:after="1"/>
        <w:jc w:val="center"/>
      </w:pPr>
      <w:r w:rsidRPr="00D231A6">
        <w:t>Коэффициент продуктивности</w:t>
      </w:r>
    </w:p>
    <w:p w:rsidR="004D254B" w:rsidRPr="00D231A6" w:rsidRDefault="004D254B" w:rsidP="004D254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31"/>
        <w:gridCol w:w="2046"/>
        <w:gridCol w:w="1985"/>
        <w:gridCol w:w="1984"/>
        <w:gridCol w:w="1985"/>
      </w:tblGrid>
      <w:tr w:rsidR="004D254B" w:rsidRPr="00D231A6" w:rsidTr="005F1D63">
        <w:tc>
          <w:tcPr>
            <w:tcW w:w="454" w:type="dxa"/>
            <w:vAlign w:val="center"/>
          </w:tcPr>
          <w:p w:rsidR="004D254B" w:rsidRPr="00D231A6" w:rsidRDefault="004D254B" w:rsidP="005F1D63">
            <w:pPr>
              <w:pStyle w:val="ConsPlusNormal"/>
              <w:jc w:val="center"/>
            </w:pPr>
            <w:r w:rsidRPr="00D231A6">
              <w:t xml:space="preserve">№ </w:t>
            </w:r>
            <w:proofErr w:type="spellStart"/>
            <w:proofErr w:type="gramStart"/>
            <w:r w:rsidRPr="00D231A6">
              <w:t>п</w:t>
            </w:r>
            <w:proofErr w:type="spellEnd"/>
            <w:proofErr w:type="gramEnd"/>
            <w:r w:rsidRPr="00D231A6">
              <w:t>/</w:t>
            </w:r>
            <w:proofErr w:type="spellStart"/>
            <w:r w:rsidRPr="00D231A6">
              <w:t>п</w:t>
            </w:r>
            <w:proofErr w:type="spellEnd"/>
          </w:p>
        </w:tc>
        <w:tc>
          <w:tcPr>
            <w:tcW w:w="1531" w:type="dxa"/>
            <w:vAlign w:val="center"/>
          </w:tcPr>
          <w:p w:rsidR="004D254B" w:rsidRPr="00D231A6" w:rsidRDefault="004D254B" w:rsidP="005F1D63">
            <w:pPr>
              <w:pStyle w:val="ConsPlusNormal"/>
              <w:jc w:val="center"/>
            </w:pPr>
            <w:r w:rsidRPr="00D231A6">
              <w:t>Уровень молочной продуктивности коров за предшествующий год (килограмм)</w:t>
            </w:r>
          </w:p>
        </w:tc>
        <w:tc>
          <w:tcPr>
            <w:tcW w:w="2046" w:type="dxa"/>
            <w:vAlign w:val="center"/>
          </w:tcPr>
          <w:p w:rsidR="004D254B" w:rsidRPr="00D231A6" w:rsidRDefault="004D254B" w:rsidP="005F1D63">
            <w:pPr>
              <w:pStyle w:val="ConsPlusNormal"/>
              <w:jc w:val="center"/>
            </w:pPr>
            <w:r w:rsidRPr="00D231A6">
              <w:t>Коэффициент</w:t>
            </w:r>
          </w:p>
        </w:tc>
        <w:tc>
          <w:tcPr>
            <w:tcW w:w="1985" w:type="dxa"/>
            <w:vAlign w:val="center"/>
          </w:tcPr>
          <w:p w:rsidR="004D254B" w:rsidRPr="00D231A6" w:rsidRDefault="004D254B" w:rsidP="005F1D63">
            <w:pPr>
              <w:pStyle w:val="ConsPlusNormal"/>
              <w:jc w:val="center"/>
            </w:pPr>
            <w:r w:rsidRPr="00D231A6">
              <w:t>Коэффициент *</w:t>
            </w:r>
          </w:p>
        </w:tc>
        <w:tc>
          <w:tcPr>
            <w:tcW w:w="1984" w:type="dxa"/>
            <w:vAlign w:val="center"/>
          </w:tcPr>
          <w:p w:rsidR="004D254B" w:rsidRPr="00D231A6" w:rsidRDefault="004D254B" w:rsidP="005F1D63">
            <w:pPr>
              <w:pStyle w:val="ConsPlusNormal"/>
              <w:jc w:val="center"/>
            </w:pPr>
            <w:r w:rsidRPr="00D231A6">
              <w:t>Коэффициент **</w:t>
            </w:r>
          </w:p>
        </w:tc>
        <w:tc>
          <w:tcPr>
            <w:tcW w:w="1985" w:type="dxa"/>
            <w:vAlign w:val="center"/>
          </w:tcPr>
          <w:p w:rsidR="004D254B" w:rsidRPr="00D231A6" w:rsidRDefault="004D254B" w:rsidP="005F1D63">
            <w:pPr>
              <w:pStyle w:val="ConsPlusNormal"/>
              <w:jc w:val="center"/>
            </w:pPr>
            <w:r w:rsidRPr="00D231A6">
              <w:t>Коэффициент ***</w:t>
            </w:r>
          </w:p>
        </w:tc>
      </w:tr>
      <w:tr w:rsidR="004D254B" w:rsidRPr="00D231A6" w:rsidTr="005F1D63">
        <w:tc>
          <w:tcPr>
            <w:tcW w:w="454" w:type="dxa"/>
            <w:vAlign w:val="center"/>
          </w:tcPr>
          <w:p w:rsidR="004D254B" w:rsidRPr="00D231A6" w:rsidRDefault="004D254B" w:rsidP="005F1D63">
            <w:pPr>
              <w:pStyle w:val="ConsPlusNormal"/>
              <w:jc w:val="center"/>
            </w:pPr>
            <w:r w:rsidRPr="00D231A6">
              <w:t>1</w:t>
            </w:r>
          </w:p>
        </w:tc>
        <w:tc>
          <w:tcPr>
            <w:tcW w:w="1531" w:type="dxa"/>
            <w:vAlign w:val="center"/>
          </w:tcPr>
          <w:p w:rsidR="004D254B" w:rsidRPr="00D231A6" w:rsidRDefault="004D254B" w:rsidP="005F1D63">
            <w:pPr>
              <w:pStyle w:val="ConsPlusNormal"/>
              <w:jc w:val="center"/>
            </w:pPr>
            <w:r w:rsidRPr="00D231A6">
              <w:t>2</w:t>
            </w:r>
          </w:p>
        </w:tc>
        <w:tc>
          <w:tcPr>
            <w:tcW w:w="2046" w:type="dxa"/>
            <w:vAlign w:val="center"/>
          </w:tcPr>
          <w:p w:rsidR="004D254B" w:rsidRPr="00D231A6" w:rsidRDefault="004D254B" w:rsidP="005F1D63">
            <w:pPr>
              <w:pStyle w:val="ConsPlusNormal"/>
              <w:jc w:val="center"/>
            </w:pPr>
            <w:r w:rsidRPr="00D231A6">
              <w:t>3</w:t>
            </w:r>
          </w:p>
        </w:tc>
        <w:tc>
          <w:tcPr>
            <w:tcW w:w="1985" w:type="dxa"/>
            <w:vAlign w:val="center"/>
          </w:tcPr>
          <w:p w:rsidR="004D254B" w:rsidRPr="00D231A6" w:rsidRDefault="004D254B" w:rsidP="005F1D63">
            <w:pPr>
              <w:pStyle w:val="ConsPlusNormal"/>
              <w:jc w:val="center"/>
            </w:pPr>
            <w:r w:rsidRPr="00D231A6">
              <w:t>4</w:t>
            </w:r>
          </w:p>
        </w:tc>
        <w:tc>
          <w:tcPr>
            <w:tcW w:w="1984" w:type="dxa"/>
            <w:vAlign w:val="center"/>
          </w:tcPr>
          <w:p w:rsidR="004D254B" w:rsidRPr="00D231A6" w:rsidRDefault="004D254B" w:rsidP="005F1D63">
            <w:pPr>
              <w:pStyle w:val="ConsPlusNormal"/>
              <w:jc w:val="center"/>
            </w:pPr>
            <w:r w:rsidRPr="00D231A6">
              <w:t>5</w:t>
            </w:r>
          </w:p>
        </w:tc>
        <w:tc>
          <w:tcPr>
            <w:tcW w:w="1985" w:type="dxa"/>
            <w:vAlign w:val="center"/>
          </w:tcPr>
          <w:p w:rsidR="004D254B" w:rsidRPr="00D231A6" w:rsidRDefault="004D254B" w:rsidP="005F1D63">
            <w:pPr>
              <w:pStyle w:val="ConsPlusNormal"/>
              <w:jc w:val="center"/>
            </w:pPr>
            <w:r w:rsidRPr="00D231A6">
              <w:t>6</w:t>
            </w:r>
          </w:p>
        </w:tc>
      </w:tr>
      <w:tr w:rsidR="004D254B" w:rsidRPr="00D231A6" w:rsidTr="005F1D63">
        <w:tc>
          <w:tcPr>
            <w:tcW w:w="454" w:type="dxa"/>
            <w:vAlign w:val="center"/>
          </w:tcPr>
          <w:p w:rsidR="004D254B" w:rsidRPr="00D231A6" w:rsidRDefault="004D254B" w:rsidP="005F1D63">
            <w:pPr>
              <w:pStyle w:val="ConsPlusNormal"/>
              <w:jc w:val="center"/>
            </w:pPr>
            <w:r w:rsidRPr="00D231A6">
              <w:t>1.</w:t>
            </w:r>
          </w:p>
        </w:tc>
        <w:tc>
          <w:tcPr>
            <w:tcW w:w="1531" w:type="dxa"/>
          </w:tcPr>
          <w:p w:rsidR="004D254B" w:rsidRPr="00D231A6" w:rsidRDefault="004D254B" w:rsidP="005F1D63">
            <w:r w:rsidRPr="00D231A6">
              <w:t>3000-3500</w:t>
            </w:r>
          </w:p>
        </w:tc>
        <w:tc>
          <w:tcPr>
            <w:tcW w:w="2046" w:type="dxa"/>
          </w:tcPr>
          <w:p w:rsidR="004D254B" w:rsidRPr="00D231A6" w:rsidRDefault="004D254B" w:rsidP="005F1D63">
            <w:r w:rsidRPr="00D231A6">
              <w:t>0</w:t>
            </w:r>
          </w:p>
        </w:tc>
        <w:tc>
          <w:tcPr>
            <w:tcW w:w="1985" w:type="dxa"/>
          </w:tcPr>
          <w:p w:rsidR="004D254B" w:rsidRPr="00D231A6" w:rsidRDefault="004D254B" w:rsidP="005F1D63">
            <w:r w:rsidRPr="00D231A6">
              <w:t>0,68</w:t>
            </w:r>
          </w:p>
        </w:tc>
        <w:tc>
          <w:tcPr>
            <w:tcW w:w="1984" w:type="dxa"/>
          </w:tcPr>
          <w:p w:rsidR="004D254B" w:rsidRPr="00D231A6" w:rsidRDefault="004D254B" w:rsidP="005F1D63">
            <w:r w:rsidRPr="00D231A6">
              <w:t>0,7</w:t>
            </w:r>
          </w:p>
        </w:tc>
        <w:tc>
          <w:tcPr>
            <w:tcW w:w="1985" w:type="dxa"/>
          </w:tcPr>
          <w:p w:rsidR="004D254B" w:rsidRPr="00D231A6" w:rsidRDefault="004D254B" w:rsidP="005F1D63">
            <w:r w:rsidRPr="00D231A6">
              <w:t>0</w:t>
            </w:r>
          </w:p>
        </w:tc>
      </w:tr>
      <w:tr w:rsidR="004D254B" w:rsidRPr="00D231A6" w:rsidTr="005F1D63">
        <w:tc>
          <w:tcPr>
            <w:tcW w:w="454" w:type="dxa"/>
            <w:vAlign w:val="center"/>
          </w:tcPr>
          <w:p w:rsidR="004D254B" w:rsidRPr="00D231A6" w:rsidRDefault="004D254B" w:rsidP="005F1D63">
            <w:pPr>
              <w:pStyle w:val="ConsPlusNormal"/>
              <w:jc w:val="center"/>
            </w:pPr>
            <w:r w:rsidRPr="00D231A6">
              <w:t>2.</w:t>
            </w:r>
          </w:p>
        </w:tc>
        <w:tc>
          <w:tcPr>
            <w:tcW w:w="1531" w:type="dxa"/>
          </w:tcPr>
          <w:p w:rsidR="004D254B" w:rsidRPr="00D231A6" w:rsidRDefault="004D254B" w:rsidP="005F1D63">
            <w:r w:rsidRPr="00D231A6">
              <w:t>3500 - 3999</w:t>
            </w:r>
          </w:p>
        </w:tc>
        <w:tc>
          <w:tcPr>
            <w:tcW w:w="2046" w:type="dxa"/>
          </w:tcPr>
          <w:p w:rsidR="004D254B" w:rsidRPr="00D231A6" w:rsidRDefault="004D254B" w:rsidP="005F1D63">
            <w:r w:rsidRPr="00D231A6">
              <w:t>0,66</w:t>
            </w:r>
          </w:p>
        </w:tc>
        <w:tc>
          <w:tcPr>
            <w:tcW w:w="1985" w:type="dxa"/>
          </w:tcPr>
          <w:p w:rsidR="004D254B" w:rsidRPr="00D231A6" w:rsidRDefault="004D254B" w:rsidP="005F1D63">
            <w:r w:rsidRPr="00D231A6">
              <w:t>0,7</w:t>
            </w:r>
          </w:p>
        </w:tc>
        <w:tc>
          <w:tcPr>
            <w:tcW w:w="1984" w:type="dxa"/>
          </w:tcPr>
          <w:p w:rsidR="004D254B" w:rsidRPr="00D231A6" w:rsidRDefault="004D254B" w:rsidP="005F1D63">
            <w:r w:rsidRPr="00D231A6">
              <w:t>0,91</w:t>
            </w:r>
          </w:p>
        </w:tc>
        <w:tc>
          <w:tcPr>
            <w:tcW w:w="1985" w:type="dxa"/>
          </w:tcPr>
          <w:p w:rsidR="004D254B" w:rsidRPr="00D231A6" w:rsidRDefault="004D254B" w:rsidP="005F1D63">
            <w:r w:rsidRPr="00D231A6">
              <w:t>0,7</w:t>
            </w:r>
          </w:p>
        </w:tc>
      </w:tr>
      <w:tr w:rsidR="004D254B" w:rsidRPr="00D231A6" w:rsidTr="005F1D63">
        <w:tc>
          <w:tcPr>
            <w:tcW w:w="454" w:type="dxa"/>
            <w:vAlign w:val="center"/>
          </w:tcPr>
          <w:p w:rsidR="004D254B" w:rsidRPr="00D231A6" w:rsidRDefault="004D254B" w:rsidP="005F1D63">
            <w:pPr>
              <w:pStyle w:val="ConsPlusNormal"/>
              <w:jc w:val="center"/>
            </w:pPr>
            <w:r w:rsidRPr="00D231A6">
              <w:t>3.</w:t>
            </w:r>
          </w:p>
        </w:tc>
        <w:tc>
          <w:tcPr>
            <w:tcW w:w="1531" w:type="dxa"/>
          </w:tcPr>
          <w:p w:rsidR="004D254B" w:rsidRPr="00D231A6" w:rsidRDefault="004D254B" w:rsidP="005F1D63">
            <w:r w:rsidRPr="00D231A6">
              <w:t>4000 - 4499</w:t>
            </w:r>
          </w:p>
        </w:tc>
        <w:tc>
          <w:tcPr>
            <w:tcW w:w="2046" w:type="dxa"/>
          </w:tcPr>
          <w:p w:rsidR="004D254B" w:rsidRPr="00D231A6" w:rsidRDefault="004D254B" w:rsidP="005F1D63">
            <w:r w:rsidRPr="00D231A6">
              <w:t>0,7</w:t>
            </w:r>
          </w:p>
        </w:tc>
        <w:tc>
          <w:tcPr>
            <w:tcW w:w="1985" w:type="dxa"/>
          </w:tcPr>
          <w:p w:rsidR="004D254B" w:rsidRPr="00D231A6" w:rsidRDefault="004D254B" w:rsidP="005F1D63">
            <w:r w:rsidRPr="00D231A6">
              <w:t>0,74</w:t>
            </w:r>
          </w:p>
        </w:tc>
        <w:tc>
          <w:tcPr>
            <w:tcW w:w="1984" w:type="dxa"/>
          </w:tcPr>
          <w:p w:rsidR="004D254B" w:rsidRPr="00D231A6" w:rsidRDefault="004D254B" w:rsidP="005F1D63">
            <w:r w:rsidRPr="00D231A6">
              <w:t>1,07</w:t>
            </w:r>
          </w:p>
        </w:tc>
        <w:tc>
          <w:tcPr>
            <w:tcW w:w="1985" w:type="dxa"/>
          </w:tcPr>
          <w:p w:rsidR="004D254B" w:rsidRPr="00D231A6" w:rsidRDefault="004D254B" w:rsidP="005F1D63">
            <w:r w:rsidRPr="00D231A6">
              <w:t>0,82</w:t>
            </w:r>
          </w:p>
        </w:tc>
      </w:tr>
      <w:tr w:rsidR="004D254B" w:rsidRPr="00D231A6" w:rsidTr="005F1D63">
        <w:tc>
          <w:tcPr>
            <w:tcW w:w="454" w:type="dxa"/>
            <w:vAlign w:val="center"/>
          </w:tcPr>
          <w:p w:rsidR="004D254B" w:rsidRPr="00D231A6" w:rsidRDefault="004D254B" w:rsidP="005F1D63">
            <w:pPr>
              <w:pStyle w:val="ConsPlusNormal"/>
              <w:jc w:val="center"/>
            </w:pPr>
            <w:r w:rsidRPr="00D231A6">
              <w:t>4.</w:t>
            </w:r>
          </w:p>
        </w:tc>
        <w:tc>
          <w:tcPr>
            <w:tcW w:w="1531" w:type="dxa"/>
          </w:tcPr>
          <w:p w:rsidR="004D254B" w:rsidRPr="00D231A6" w:rsidRDefault="004D254B" w:rsidP="005F1D63">
            <w:r w:rsidRPr="00D231A6">
              <w:t>4500 - 4999</w:t>
            </w:r>
          </w:p>
        </w:tc>
        <w:tc>
          <w:tcPr>
            <w:tcW w:w="2046" w:type="dxa"/>
          </w:tcPr>
          <w:p w:rsidR="004D254B" w:rsidRPr="00D231A6" w:rsidRDefault="004D254B" w:rsidP="005F1D63">
            <w:r w:rsidRPr="00D231A6">
              <w:t>0,73</w:t>
            </w:r>
          </w:p>
        </w:tc>
        <w:tc>
          <w:tcPr>
            <w:tcW w:w="1985" w:type="dxa"/>
          </w:tcPr>
          <w:p w:rsidR="004D254B" w:rsidRPr="00D231A6" w:rsidRDefault="004D254B" w:rsidP="005F1D63">
            <w:r w:rsidRPr="00D231A6">
              <w:t>0,78</w:t>
            </w:r>
          </w:p>
        </w:tc>
        <w:tc>
          <w:tcPr>
            <w:tcW w:w="1984" w:type="dxa"/>
          </w:tcPr>
          <w:p w:rsidR="004D254B" w:rsidRPr="00D231A6" w:rsidRDefault="004D254B" w:rsidP="005F1D63">
            <w:r w:rsidRPr="00D231A6">
              <w:t>1,15</w:t>
            </w:r>
          </w:p>
        </w:tc>
        <w:tc>
          <w:tcPr>
            <w:tcW w:w="1985" w:type="dxa"/>
          </w:tcPr>
          <w:p w:rsidR="004D254B" w:rsidRPr="00D231A6" w:rsidRDefault="004D254B" w:rsidP="005F1D63">
            <w:r w:rsidRPr="00D231A6">
              <w:t>0,91</w:t>
            </w:r>
          </w:p>
        </w:tc>
      </w:tr>
      <w:tr w:rsidR="004D254B" w:rsidRPr="00D231A6" w:rsidTr="005F1D63">
        <w:tc>
          <w:tcPr>
            <w:tcW w:w="454" w:type="dxa"/>
            <w:vAlign w:val="center"/>
          </w:tcPr>
          <w:p w:rsidR="004D254B" w:rsidRPr="00D231A6" w:rsidRDefault="004D254B" w:rsidP="005F1D63">
            <w:pPr>
              <w:pStyle w:val="ConsPlusNormal"/>
              <w:jc w:val="center"/>
            </w:pPr>
            <w:r w:rsidRPr="00D231A6">
              <w:t>5.</w:t>
            </w:r>
          </w:p>
        </w:tc>
        <w:tc>
          <w:tcPr>
            <w:tcW w:w="1531" w:type="dxa"/>
          </w:tcPr>
          <w:p w:rsidR="004D254B" w:rsidRPr="00D231A6" w:rsidRDefault="004D254B" w:rsidP="005F1D63">
            <w:r w:rsidRPr="00D231A6">
              <w:t>5000 - 5499</w:t>
            </w:r>
          </w:p>
        </w:tc>
        <w:tc>
          <w:tcPr>
            <w:tcW w:w="2046" w:type="dxa"/>
          </w:tcPr>
          <w:p w:rsidR="004D254B" w:rsidRPr="00D231A6" w:rsidRDefault="004D254B" w:rsidP="005F1D63">
            <w:r w:rsidRPr="00D231A6">
              <w:t>0,77</w:t>
            </w:r>
          </w:p>
        </w:tc>
        <w:tc>
          <w:tcPr>
            <w:tcW w:w="1985" w:type="dxa"/>
          </w:tcPr>
          <w:p w:rsidR="004D254B" w:rsidRPr="00D231A6" w:rsidRDefault="004D254B" w:rsidP="005F1D63">
            <w:r w:rsidRPr="00D231A6">
              <w:t>0,82</w:t>
            </w:r>
          </w:p>
        </w:tc>
        <w:tc>
          <w:tcPr>
            <w:tcW w:w="1984" w:type="dxa"/>
          </w:tcPr>
          <w:p w:rsidR="004D254B" w:rsidRPr="00D231A6" w:rsidRDefault="004D254B" w:rsidP="005F1D63">
            <w:r w:rsidRPr="00D231A6">
              <w:t>1,23</w:t>
            </w:r>
          </w:p>
        </w:tc>
        <w:tc>
          <w:tcPr>
            <w:tcW w:w="1985" w:type="dxa"/>
          </w:tcPr>
          <w:p w:rsidR="004D254B" w:rsidRPr="00D231A6" w:rsidRDefault="004D254B" w:rsidP="005F1D63">
            <w:r w:rsidRPr="00D231A6">
              <w:t>0,95</w:t>
            </w:r>
          </w:p>
        </w:tc>
      </w:tr>
      <w:tr w:rsidR="004D254B" w:rsidRPr="00D231A6" w:rsidTr="005F1D63">
        <w:tc>
          <w:tcPr>
            <w:tcW w:w="454" w:type="dxa"/>
            <w:vAlign w:val="center"/>
          </w:tcPr>
          <w:p w:rsidR="004D254B" w:rsidRPr="00D231A6" w:rsidRDefault="004D254B" w:rsidP="005F1D63">
            <w:pPr>
              <w:pStyle w:val="ConsPlusNormal"/>
              <w:jc w:val="center"/>
            </w:pPr>
            <w:r w:rsidRPr="00D231A6">
              <w:t>6.</w:t>
            </w:r>
          </w:p>
        </w:tc>
        <w:tc>
          <w:tcPr>
            <w:tcW w:w="1531" w:type="dxa"/>
          </w:tcPr>
          <w:p w:rsidR="004D254B" w:rsidRPr="00D231A6" w:rsidRDefault="004D254B" w:rsidP="005F1D63">
            <w:r w:rsidRPr="00D231A6">
              <w:t>5500 - 5999</w:t>
            </w:r>
          </w:p>
        </w:tc>
        <w:tc>
          <w:tcPr>
            <w:tcW w:w="2046" w:type="dxa"/>
          </w:tcPr>
          <w:p w:rsidR="004D254B" w:rsidRPr="00D231A6" w:rsidRDefault="004D254B" w:rsidP="005F1D63">
            <w:r w:rsidRPr="00D231A6">
              <w:t>0,82</w:t>
            </w:r>
          </w:p>
        </w:tc>
        <w:tc>
          <w:tcPr>
            <w:tcW w:w="1985" w:type="dxa"/>
          </w:tcPr>
          <w:p w:rsidR="004D254B" w:rsidRPr="00D231A6" w:rsidRDefault="004D254B" w:rsidP="005F1D63">
            <w:r w:rsidRPr="00D231A6">
              <w:t>0,95</w:t>
            </w:r>
          </w:p>
        </w:tc>
        <w:tc>
          <w:tcPr>
            <w:tcW w:w="1984" w:type="dxa"/>
          </w:tcPr>
          <w:p w:rsidR="004D254B" w:rsidRPr="00D231A6" w:rsidRDefault="004D254B" w:rsidP="005F1D63">
            <w:r w:rsidRPr="00D231A6">
              <w:t>1,28</w:t>
            </w:r>
          </w:p>
        </w:tc>
        <w:tc>
          <w:tcPr>
            <w:tcW w:w="1985" w:type="dxa"/>
          </w:tcPr>
          <w:p w:rsidR="004D254B" w:rsidRPr="00D231A6" w:rsidRDefault="004D254B" w:rsidP="005F1D63">
            <w:r w:rsidRPr="00D231A6">
              <w:t>0,99</w:t>
            </w:r>
          </w:p>
        </w:tc>
      </w:tr>
      <w:tr w:rsidR="004D254B" w:rsidRPr="00D231A6" w:rsidTr="005F1D63">
        <w:tc>
          <w:tcPr>
            <w:tcW w:w="454" w:type="dxa"/>
            <w:vAlign w:val="center"/>
          </w:tcPr>
          <w:p w:rsidR="004D254B" w:rsidRPr="00D231A6" w:rsidRDefault="004D254B" w:rsidP="005F1D63">
            <w:pPr>
              <w:pStyle w:val="ConsPlusNormal"/>
              <w:jc w:val="center"/>
            </w:pPr>
            <w:r w:rsidRPr="00D231A6">
              <w:t>7.</w:t>
            </w:r>
          </w:p>
        </w:tc>
        <w:tc>
          <w:tcPr>
            <w:tcW w:w="1531" w:type="dxa"/>
          </w:tcPr>
          <w:p w:rsidR="004D254B" w:rsidRPr="00D231A6" w:rsidRDefault="004D254B" w:rsidP="005F1D63">
            <w:r w:rsidRPr="00D231A6">
              <w:t>6000 - 6499</w:t>
            </w:r>
          </w:p>
        </w:tc>
        <w:tc>
          <w:tcPr>
            <w:tcW w:w="2046" w:type="dxa"/>
          </w:tcPr>
          <w:p w:rsidR="004D254B" w:rsidRPr="00D231A6" w:rsidRDefault="004D254B" w:rsidP="005F1D63">
            <w:r w:rsidRPr="00D231A6">
              <w:t>0,95</w:t>
            </w:r>
          </w:p>
        </w:tc>
        <w:tc>
          <w:tcPr>
            <w:tcW w:w="1985" w:type="dxa"/>
          </w:tcPr>
          <w:p w:rsidR="004D254B" w:rsidRPr="00D231A6" w:rsidRDefault="004D254B" w:rsidP="005F1D63">
            <w:r w:rsidRPr="00D231A6">
              <w:t>0,99</w:t>
            </w:r>
          </w:p>
        </w:tc>
        <w:tc>
          <w:tcPr>
            <w:tcW w:w="1984" w:type="dxa"/>
          </w:tcPr>
          <w:p w:rsidR="004D254B" w:rsidRPr="00D231A6" w:rsidRDefault="004D254B" w:rsidP="005F1D63">
            <w:r w:rsidRPr="00D231A6">
              <w:t>1,4</w:t>
            </w:r>
          </w:p>
        </w:tc>
        <w:tc>
          <w:tcPr>
            <w:tcW w:w="1985" w:type="dxa"/>
          </w:tcPr>
          <w:p w:rsidR="004D254B" w:rsidRPr="00D231A6" w:rsidRDefault="004D254B" w:rsidP="005F1D63">
            <w:r w:rsidRPr="00D231A6">
              <w:t>1,07</w:t>
            </w:r>
          </w:p>
        </w:tc>
      </w:tr>
      <w:tr w:rsidR="004D254B" w:rsidRPr="00D231A6" w:rsidTr="005F1D63">
        <w:tc>
          <w:tcPr>
            <w:tcW w:w="454" w:type="dxa"/>
            <w:vAlign w:val="center"/>
          </w:tcPr>
          <w:p w:rsidR="004D254B" w:rsidRPr="00D231A6" w:rsidRDefault="004D254B" w:rsidP="005F1D63">
            <w:pPr>
              <w:pStyle w:val="ConsPlusNormal"/>
              <w:jc w:val="center"/>
            </w:pPr>
            <w:r w:rsidRPr="00D231A6">
              <w:t>8.</w:t>
            </w:r>
          </w:p>
        </w:tc>
        <w:tc>
          <w:tcPr>
            <w:tcW w:w="1531" w:type="dxa"/>
          </w:tcPr>
          <w:p w:rsidR="004D254B" w:rsidRPr="00D231A6" w:rsidRDefault="004D254B" w:rsidP="005F1D63">
            <w:r w:rsidRPr="00D231A6">
              <w:t>6500 - 6999</w:t>
            </w:r>
          </w:p>
        </w:tc>
        <w:tc>
          <w:tcPr>
            <w:tcW w:w="2046" w:type="dxa"/>
          </w:tcPr>
          <w:p w:rsidR="004D254B" w:rsidRPr="00D231A6" w:rsidRDefault="004D254B" w:rsidP="005F1D63">
            <w:r w:rsidRPr="00D231A6">
              <w:t>0,99</w:t>
            </w:r>
          </w:p>
        </w:tc>
        <w:tc>
          <w:tcPr>
            <w:tcW w:w="1985" w:type="dxa"/>
          </w:tcPr>
          <w:p w:rsidR="004D254B" w:rsidRPr="00D231A6" w:rsidRDefault="004D254B" w:rsidP="005F1D63">
            <w:r w:rsidRPr="00D231A6">
              <w:t>1,07</w:t>
            </w:r>
          </w:p>
        </w:tc>
        <w:tc>
          <w:tcPr>
            <w:tcW w:w="1984" w:type="dxa"/>
          </w:tcPr>
          <w:p w:rsidR="004D254B" w:rsidRPr="00D231A6" w:rsidRDefault="004D254B" w:rsidP="005F1D63">
            <w:r w:rsidRPr="00D231A6">
              <w:t>1,48</w:t>
            </w:r>
          </w:p>
        </w:tc>
        <w:tc>
          <w:tcPr>
            <w:tcW w:w="1985" w:type="dxa"/>
          </w:tcPr>
          <w:p w:rsidR="004D254B" w:rsidRPr="00D231A6" w:rsidRDefault="004D254B" w:rsidP="005F1D63">
            <w:r w:rsidRPr="00D231A6">
              <w:t>1,15</w:t>
            </w:r>
          </w:p>
        </w:tc>
      </w:tr>
      <w:tr w:rsidR="004D254B" w:rsidRPr="00D231A6" w:rsidTr="005F1D63">
        <w:tc>
          <w:tcPr>
            <w:tcW w:w="454" w:type="dxa"/>
            <w:vAlign w:val="center"/>
          </w:tcPr>
          <w:p w:rsidR="004D254B" w:rsidRPr="00D231A6" w:rsidRDefault="004D254B" w:rsidP="005F1D63">
            <w:pPr>
              <w:pStyle w:val="ConsPlusNormal"/>
              <w:jc w:val="center"/>
            </w:pPr>
            <w:r w:rsidRPr="00D231A6">
              <w:t>9.</w:t>
            </w:r>
          </w:p>
        </w:tc>
        <w:tc>
          <w:tcPr>
            <w:tcW w:w="1531" w:type="dxa"/>
          </w:tcPr>
          <w:p w:rsidR="004D254B" w:rsidRPr="00D231A6" w:rsidRDefault="004D254B" w:rsidP="005F1D63">
            <w:r w:rsidRPr="00D231A6">
              <w:t>7000 - 7499</w:t>
            </w:r>
          </w:p>
        </w:tc>
        <w:tc>
          <w:tcPr>
            <w:tcW w:w="2046" w:type="dxa"/>
          </w:tcPr>
          <w:p w:rsidR="004D254B" w:rsidRPr="00D231A6" w:rsidRDefault="004D254B" w:rsidP="005F1D63">
            <w:r w:rsidRPr="00D231A6">
              <w:t>1,06</w:t>
            </w:r>
          </w:p>
        </w:tc>
        <w:tc>
          <w:tcPr>
            <w:tcW w:w="1985" w:type="dxa"/>
          </w:tcPr>
          <w:p w:rsidR="004D254B" w:rsidRPr="00D231A6" w:rsidRDefault="004D254B" w:rsidP="005F1D63">
            <w:r w:rsidRPr="00D231A6">
              <w:t>1,15</w:t>
            </w:r>
          </w:p>
        </w:tc>
        <w:tc>
          <w:tcPr>
            <w:tcW w:w="1984" w:type="dxa"/>
          </w:tcPr>
          <w:p w:rsidR="004D254B" w:rsidRPr="00D231A6" w:rsidRDefault="004D254B" w:rsidP="005F1D63">
            <w:r w:rsidRPr="00D231A6">
              <w:t>1,56</w:t>
            </w:r>
          </w:p>
        </w:tc>
        <w:tc>
          <w:tcPr>
            <w:tcW w:w="1985" w:type="dxa"/>
          </w:tcPr>
          <w:p w:rsidR="004D254B" w:rsidRPr="00D231A6" w:rsidRDefault="004D254B" w:rsidP="005F1D63">
            <w:r w:rsidRPr="00D231A6">
              <w:t>1,31</w:t>
            </w:r>
          </w:p>
        </w:tc>
      </w:tr>
      <w:tr w:rsidR="004D254B" w:rsidRPr="00D231A6" w:rsidTr="005F1D63">
        <w:tc>
          <w:tcPr>
            <w:tcW w:w="454" w:type="dxa"/>
            <w:vAlign w:val="center"/>
          </w:tcPr>
          <w:p w:rsidR="004D254B" w:rsidRPr="00D231A6" w:rsidRDefault="004D254B" w:rsidP="005F1D63">
            <w:pPr>
              <w:pStyle w:val="ConsPlusNormal"/>
              <w:jc w:val="center"/>
            </w:pPr>
            <w:r w:rsidRPr="00D231A6">
              <w:t>10.</w:t>
            </w:r>
          </w:p>
        </w:tc>
        <w:tc>
          <w:tcPr>
            <w:tcW w:w="1531" w:type="dxa"/>
          </w:tcPr>
          <w:p w:rsidR="004D254B" w:rsidRPr="00D231A6" w:rsidRDefault="004D254B" w:rsidP="005F1D63">
            <w:r w:rsidRPr="00D231A6">
              <w:t>7500 - 7999</w:t>
            </w:r>
          </w:p>
        </w:tc>
        <w:tc>
          <w:tcPr>
            <w:tcW w:w="2046" w:type="dxa"/>
          </w:tcPr>
          <w:p w:rsidR="004D254B" w:rsidRPr="00D231A6" w:rsidRDefault="004D254B" w:rsidP="005F1D63">
            <w:r w:rsidRPr="00D231A6">
              <w:t>1,14</w:t>
            </w:r>
          </w:p>
        </w:tc>
        <w:tc>
          <w:tcPr>
            <w:tcW w:w="1985" w:type="dxa"/>
          </w:tcPr>
          <w:p w:rsidR="004D254B" w:rsidRPr="00D231A6" w:rsidRDefault="004D254B" w:rsidP="005F1D63">
            <w:r w:rsidRPr="00D231A6">
              <w:t>1,23</w:t>
            </w:r>
          </w:p>
        </w:tc>
        <w:tc>
          <w:tcPr>
            <w:tcW w:w="1984" w:type="dxa"/>
          </w:tcPr>
          <w:p w:rsidR="004D254B" w:rsidRPr="00D231A6" w:rsidRDefault="004D254B" w:rsidP="005F1D63">
            <w:r w:rsidRPr="00D231A6">
              <w:t>1,6</w:t>
            </w:r>
          </w:p>
        </w:tc>
        <w:tc>
          <w:tcPr>
            <w:tcW w:w="1985" w:type="dxa"/>
          </w:tcPr>
          <w:p w:rsidR="004D254B" w:rsidRPr="00D231A6" w:rsidRDefault="004D254B" w:rsidP="005F1D63">
            <w:r w:rsidRPr="00D231A6">
              <w:t>1,39</w:t>
            </w:r>
          </w:p>
        </w:tc>
      </w:tr>
      <w:tr w:rsidR="004D254B" w:rsidRPr="00D231A6" w:rsidTr="005F1D63">
        <w:tc>
          <w:tcPr>
            <w:tcW w:w="454" w:type="dxa"/>
            <w:vAlign w:val="center"/>
          </w:tcPr>
          <w:p w:rsidR="004D254B" w:rsidRPr="00D231A6" w:rsidRDefault="004D254B" w:rsidP="005F1D63">
            <w:pPr>
              <w:pStyle w:val="ConsPlusNormal"/>
              <w:jc w:val="center"/>
            </w:pPr>
            <w:r w:rsidRPr="00D231A6">
              <w:t>11.</w:t>
            </w:r>
          </w:p>
        </w:tc>
        <w:tc>
          <w:tcPr>
            <w:tcW w:w="1531" w:type="dxa"/>
          </w:tcPr>
          <w:p w:rsidR="004D254B" w:rsidRPr="00D231A6" w:rsidRDefault="004D254B" w:rsidP="005F1D63">
            <w:r w:rsidRPr="00D231A6">
              <w:t>8000 - 8499</w:t>
            </w:r>
          </w:p>
        </w:tc>
        <w:tc>
          <w:tcPr>
            <w:tcW w:w="2046" w:type="dxa"/>
          </w:tcPr>
          <w:p w:rsidR="004D254B" w:rsidRPr="00D231A6" w:rsidRDefault="004D254B" w:rsidP="005F1D63">
            <w:r w:rsidRPr="00D231A6">
              <w:t>1,22</w:t>
            </w:r>
          </w:p>
        </w:tc>
        <w:tc>
          <w:tcPr>
            <w:tcW w:w="1985" w:type="dxa"/>
          </w:tcPr>
          <w:p w:rsidR="004D254B" w:rsidRPr="00D231A6" w:rsidRDefault="004D254B" w:rsidP="005F1D63">
            <w:r w:rsidRPr="00D231A6">
              <w:t>1,28</w:t>
            </w:r>
          </w:p>
        </w:tc>
        <w:tc>
          <w:tcPr>
            <w:tcW w:w="1984" w:type="dxa"/>
          </w:tcPr>
          <w:p w:rsidR="004D254B" w:rsidRPr="00D231A6" w:rsidRDefault="004D254B" w:rsidP="005F1D63">
            <w:r w:rsidRPr="00D231A6">
              <w:t>1,64</w:t>
            </w:r>
          </w:p>
        </w:tc>
        <w:tc>
          <w:tcPr>
            <w:tcW w:w="1985" w:type="dxa"/>
          </w:tcPr>
          <w:p w:rsidR="004D254B" w:rsidRPr="00D231A6" w:rsidRDefault="004D254B" w:rsidP="005F1D63">
            <w:r w:rsidRPr="00D231A6">
              <w:t>1,47</w:t>
            </w:r>
          </w:p>
        </w:tc>
      </w:tr>
      <w:tr w:rsidR="004D254B" w:rsidRPr="00D231A6" w:rsidTr="005F1D63">
        <w:tc>
          <w:tcPr>
            <w:tcW w:w="454" w:type="dxa"/>
            <w:vAlign w:val="center"/>
          </w:tcPr>
          <w:p w:rsidR="004D254B" w:rsidRPr="00D231A6" w:rsidRDefault="004D254B" w:rsidP="005F1D63">
            <w:pPr>
              <w:pStyle w:val="ConsPlusNormal"/>
              <w:jc w:val="center"/>
            </w:pPr>
            <w:r w:rsidRPr="00D231A6">
              <w:t>12.</w:t>
            </w:r>
          </w:p>
        </w:tc>
        <w:tc>
          <w:tcPr>
            <w:tcW w:w="1531" w:type="dxa"/>
          </w:tcPr>
          <w:p w:rsidR="004D254B" w:rsidRPr="00D231A6" w:rsidRDefault="004D254B" w:rsidP="005F1D63">
            <w:r w:rsidRPr="00D231A6">
              <w:t>8500 - 8999</w:t>
            </w:r>
          </w:p>
        </w:tc>
        <w:tc>
          <w:tcPr>
            <w:tcW w:w="2046" w:type="dxa"/>
          </w:tcPr>
          <w:p w:rsidR="004D254B" w:rsidRPr="00D231A6" w:rsidRDefault="004D254B" w:rsidP="005F1D63">
            <w:r w:rsidRPr="00D231A6">
              <w:t>1,27</w:t>
            </w:r>
          </w:p>
        </w:tc>
        <w:tc>
          <w:tcPr>
            <w:tcW w:w="1985" w:type="dxa"/>
          </w:tcPr>
          <w:p w:rsidR="004D254B" w:rsidRPr="00D231A6" w:rsidRDefault="004D254B" w:rsidP="005F1D63">
            <w:r w:rsidRPr="00D231A6">
              <w:t>1,4</w:t>
            </w:r>
          </w:p>
        </w:tc>
        <w:tc>
          <w:tcPr>
            <w:tcW w:w="1984" w:type="dxa"/>
          </w:tcPr>
          <w:p w:rsidR="004D254B" w:rsidRPr="00D231A6" w:rsidRDefault="004D254B" w:rsidP="005F1D63">
            <w:r w:rsidRPr="00D231A6">
              <w:t>1,81</w:t>
            </w:r>
          </w:p>
        </w:tc>
        <w:tc>
          <w:tcPr>
            <w:tcW w:w="1985" w:type="dxa"/>
          </w:tcPr>
          <w:p w:rsidR="004D254B" w:rsidRPr="00D231A6" w:rsidRDefault="004D254B" w:rsidP="005F1D63">
            <w:r w:rsidRPr="00D231A6">
              <w:t>1,51</w:t>
            </w:r>
          </w:p>
        </w:tc>
      </w:tr>
      <w:tr w:rsidR="004D254B" w:rsidRPr="00D231A6" w:rsidTr="005F1D63">
        <w:tc>
          <w:tcPr>
            <w:tcW w:w="454" w:type="dxa"/>
            <w:vAlign w:val="center"/>
          </w:tcPr>
          <w:p w:rsidR="004D254B" w:rsidRPr="00D231A6" w:rsidRDefault="004D254B" w:rsidP="005F1D63">
            <w:pPr>
              <w:pStyle w:val="ConsPlusNormal"/>
              <w:jc w:val="center"/>
            </w:pPr>
            <w:r w:rsidRPr="00D231A6">
              <w:t>13.</w:t>
            </w:r>
          </w:p>
        </w:tc>
        <w:tc>
          <w:tcPr>
            <w:tcW w:w="1531" w:type="dxa"/>
          </w:tcPr>
          <w:p w:rsidR="004D254B" w:rsidRPr="00D231A6" w:rsidRDefault="004D254B" w:rsidP="005F1D63">
            <w:r w:rsidRPr="00D231A6">
              <w:t>9000 - 9499</w:t>
            </w:r>
          </w:p>
        </w:tc>
        <w:tc>
          <w:tcPr>
            <w:tcW w:w="2046" w:type="dxa"/>
          </w:tcPr>
          <w:p w:rsidR="004D254B" w:rsidRPr="00D231A6" w:rsidRDefault="004D254B" w:rsidP="005F1D63">
            <w:r w:rsidRPr="00D231A6">
              <w:t>1,39</w:t>
            </w:r>
          </w:p>
        </w:tc>
        <w:tc>
          <w:tcPr>
            <w:tcW w:w="1985" w:type="dxa"/>
          </w:tcPr>
          <w:p w:rsidR="004D254B" w:rsidRPr="00D231A6" w:rsidRDefault="004D254B" w:rsidP="005F1D63">
            <w:r w:rsidRPr="00D231A6">
              <w:t>1,52</w:t>
            </w:r>
          </w:p>
        </w:tc>
        <w:tc>
          <w:tcPr>
            <w:tcW w:w="1984" w:type="dxa"/>
          </w:tcPr>
          <w:p w:rsidR="004D254B" w:rsidRPr="00D231A6" w:rsidRDefault="004D254B" w:rsidP="005F1D63">
            <w:r w:rsidRPr="00D231A6">
              <w:t>1,97</w:t>
            </w:r>
          </w:p>
        </w:tc>
        <w:tc>
          <w:tcPr>
            <w:tcW w:w="1985" w:type="dxa"/>
          </w:tcPr>
          <w:p w:rsidR="004D254B" w:rsidRPr="00D231A6" w:rsidRDefault="004D254B" w:rsidP="005F1D63">
            <w:r w:rsidRPr="00D231A6">
              <w:t>1,64</w:t>
            </w:r>
          </w:p>
        </w:tc>
      </w:tr>
      <w:tr w:rsidR="004D254B" w:rsidRPr="00D231A6" w:rsidTr="005F1D63">
        <w:tc>
          <w:tcPr>
            <w:tcW w:w="454" w:type="dxa"/>
            <w:vAlign w:val="center"/>
          </w:tcPr>
          <w:p w:rsidR="004D254B" w:rsidRPr="00D231A6" w:rsidRDefault="004D254B" w:rsidP="005F1D63">
            <w:pPr>
              <w:pStyle w:val="ConsPlusNormal"/>
              <w:jc w:val="center"/>
            </w:pPr>
            <w:r w:rsidRPr="00D231A6">
              <w:t>14.</w:t>
            </w:r>
          </w:p>
        </w:tc>
        <w:tc>
          <w:tcPr>
            <w:tcW w:w="1531" w:type="dxa"/>
          </w:tcPr>
          <w:p w:rsidR="004D254B" w:rsidRPr="00D231A6" w:rsidRDefault="004D254B" w:rsidP="005F1D63">
            <w:r w:rsidRPr="00D231A6">
              <w:t>9500 - 9999</w:t>
            </w:r>
          </w:p>
        </w:tc>
        <w:tc>
          <w:tcPr>
            <w:tcW w:w="2046" w:type="dxa"/>
          </w:tcPr>
          <w:p w:rsidR="004D254B" w:rsidRPr="00D231A6" w:rsidRDefault="004D254B" w:rsidP="005F1D63">
            <w:r w:rsidRPr="00D231A6">
              <w:t>1,52</w:t>
            </w:r>
          </w:p>
        </w:tc>
        <w:tc>
          <w:tcPr>
            <w:tcW w:w="1985" w:type="dxa"/>
          </w:tcPr>
          <w:p w:rsidR="004D254B" w:rsidRPr="00D231A6" w:rsidRDefault="004D254B" w:rsidP="005F1D63">
            <w:r w:rsidRPr="00D231A6">
              <w:t>1,56</w:t>
            </w:r>
          </w:p>
        </w:tc>
        <w:tc>
          <w:tcPr>
            <w:tcW w:w="1984" w:type="dxa"/>
          </w:tcPr>
          <w:p w:rsidR="004D254B" w:rsidRPr="00D231A6" w:rsidRDefault="004D254B" w:rsidP="005F1D63">
            <w:r w:rsidRPr="00D231A6">
              <w:t>2,05</w:t>
            </w:r>
          </w:p>
        </w:tc>
        <w:tc>
          <w:tcPr>
            <w:tcW w:w="1985" w:type="dxa"/>
          </w:tcPr>
          <w:p w:rsidR="004D254B" w:rsidRPr="00D231A6" w:rsidRDefault="004D254B" w:rsidP="005F1D63">
            <w:r w:rsidRPr="00D231A6">
              <w:t>1,69</w:t>
            </w:r>
          </w:p>
        </w:tc>
      </w:tr>
      <w:tr w:rsidR="004D254B" w:rsidRPr="00D231A6" w:rsidTr="005F1D63">
        <w:tc>
          <w:tcPr>
            <w:tcW w:w="454" w:type="dxa"/>
            <w:vAlign w:val="center"/>
          </w:tcPr>
          <w:p w:rsidR="004D254B" w:rsidRPr="00D231A6" w:rsidRDefault="004D254B" w:rsidP="005F1D63">
            <w:pPr>
              <w:pStyle w:val="ConsPlusNormal"/>
              <w:jc w:val="center"/>
            </w:pPr>
            <w:r w:rsidRPr="00D231A6">
              <w:t>15.</w:t>
            </w:r>
          </w:p>
        </w:tc>
        <w:tc>
          <w:tcPr>
            <w:tcW w:w="1531" w:type="dxa"/>
          </w:tcPr>
          <w:p w:rsidR="004D254B" w:rsidRPr="00D231A6" w:rsidRDefault="004D254B" w:rsidP="005F1D63">
            <w:r w:rsidRPr="00D231A6">
              <w:t>10000 - 10499</w:t>
            </w:r>
          </w:p>
        </w:tc>
        <w:tc>
          <w:tcPr>
            <w:tcW w:w="2046" w:type="dxa"/>
          </w:tcPr>
          <w:p w:rsidR="004D254B" w:rsidRPr="00D231A6" w:rsidRDefault="004D254B" w:rsidP="005F1D63">
            <w:r w:rsidRPr="00D231A6">
              <w:t>1,56</w:t>
            </w:r>
          </w:p>
        </w:tc>
        <w:tc>
          <w:tcPr>
            <w:tcW w:w="1985" w:type="dxa"/>
          </w:tcPr>
          <w:p w:rsidR="004D254B" w:rsidRPr="00D231A6" w:rsidRDefault="004D254B" w:rsidP="005F1D63">
            <w:r w:rsidRPr="00D231A6">
              <w:t>1,6</w:t>
            </w:r>
          </w:p>
        </w:tc>
        <w:tc>
          <w:tcPr>
            <w:tcW w:w="1984" w:type="dxa"/>
          </w:tcPr>
          <w:p w:rsidR="004D254B" w:rsidRPr="00D231A6" w:rsidRDefault="004D254B" w:rsidP="005F1D63">
            <w:r w:rsidRPr="00D231A6">
              <w:t>2,1</w:t>
            </w:r>
          </w:p>
        </w:tc>
        <w:tc>
          <w:tcPr>
            <w:tcW w:w="1985" w:type="dxa"/>
          </w:tcPr>
          <w:p w:rsidR="004D254B" w:rsidRPr="00D231A6" w:rsidRDefault="004D254B" w:rsidP="005F1D63">
            <w:r w:rsidRPr="00D231A6">
              <w:t>1,73</w:t>
            </w:r>
          </w:p>
        </w:tc>
      </w:tr>
      <w:tr w:rsidR="004D254B" w:rsidRPr="00D231A6" w:rsidTr="005F1D63">
        <w:tc>
          <w:tcPr>
            <w:tcW w:w="454" w:type="dxa"/>
            <w:vAlign w:val="center"/>
          </w:tcPr>
          <w:p w:rsidR="004D254B" w:rsidRPr="00D231A6" w:rsidRDefault="004D254B" w:rsidP="005F1D63">
            <w:pPr>
              <w:pStyle w:val="ConsPlusNormal"/>
              <w:jc w:val="center"/>
            </w:pPr>
            <w:r w:rsidRPr="00D231A6">
              <w:t>16.</w:t>
            </w:r>
          </w:p>
        </w:tc>
        <w:tc>
          <w:tcPr>
            <w:tcW w:w="1531" w:type="dxa"/>
          </w:tcPr>
          <w:p w:rsidR="004D254B" w:rsidRPr="00D231A6" w:rsidRDefault="004D254B" w:rsidP="005F1D63">
            <w:r w:rsidRPr="00D231A6">
              <w:t>10500 - 10999</w:t>
            </w:r>
          </w:p>
        </w:tc>
        <w:tc>
          <w:tcPr>
            <w:tcW w:w="2046" w:type="dxa"/>
          </w:tcPr>
          <w:p w:rsidR="004D254B" w:rsidRPr="00D231A6" w:rsidRDefault="004D254B" w:rsidP="005F1D63">
            <w:r w:rsidRPr="00D231A6">
              <w:t>1,6</w:t>
            </w:r>
          </w:p>
        </w:tc>
        <w:tc>
          <w:tcPr>
            <w:tcW w:w="1985" w:type="dxa"/>
          </w:tcPr>
          <w:p w:rsidR="004D254B" w:rsidRPr="00D231A6" w:rsidRDefault="004D254B" w:rsidP="005F1D63">
            <w:r w:rsidRPr="00D231A6">
              <w:t>1,64</w:t>
            </w:r>
          </w:p>
        </w:tc>
        <w:tc>
          <w:tcPr>
            <w:tcW w:w="1984" w:type="dxa"/>
          </w:tcPr>
          <w:p w:rsidR="004D254B" w:rsidRPr="00D231A6" w:rsidRDefault="004D254B" w:rsidP="005F1D63">
            <w:r w:rsidRPr="00D231A6">
              <w:t>2,14</w:t>
            </w:r>
          </w:p>
        </w:tc>
        <w:tc>
          <w:tcPr>
            <w:tcW w:w="1985" w:type="dxa"/>
          </w:tcPr>
          <w:p w:rsidR="004D254B" w:rsidRPr="00D231A6" w:rsidRDefault="004D254B" w:rsidP="005F1D63">
            <w:r w:rsidRPr="00D231A6">
              <w:t>1,77</w:t>
            </w:r>
          </w:p>
        </w:tc>
      </w:tr>
      <w:tr w:rsidR="004D254B" w:rsidRPr="00D231A6" w:rsidTr="005F1D63">
        <w:tc>
          <w:tcPr>
            <w:tcW w:w="454" w:type="dxa"/>
            <w:vAlign w:val="center"/>
          </w:tcPr>
          <w:p w:rsidR="004D254B" w:rsidRPr="00D231A6" w:rsidRDefault="004D254B" w:rsidP="005F1D63">
            <w:pPr>
              <w:pStyle w:val="ConsPlusNormal"/>
              <w:jc w:val="center"/>
            </w:pPr>
            <w:r w:rsidRPr="00D231A6">
              <w:t>17.</w:t>
            </w:r>
          </w:p>
        </w:tc>
        <w:tc>
          <w:tcPr>
            <w:tcW w:w="1531" w:type="dxa"/>
          </w:tcPr>
          <w:p w:rsidR="004D254B" w:rsidRPr="00D231A6" w:rsidRDefault="004D254B" w:rsidP="005F1D63">
            <w:r w:rsidRPr="00D231A6">
              <w:t>11000 - 11499</w:t>
            </w:r>
          </w:p>
        </w:tc>
        <w:tc>
          <w:tcPr>
            <w:tcW w:w="2046" w:type="dxa"/>
          </w:tcPr>
          <w:p w:rsidR="004D254B" w:rsidRPr="00D231A6" w:rsidRDefault="004D254B" w:rsidP="005F1D63">
            <w:r w:rsidRPr="00D231A6">
              <w:t>1,64</w:t>
            </w:r>
          </w:p>
        </w:tc>
        <w:tc>
          <w:tcPr>
            <w:tcW w:w="1985" w:type="dxa"/>
          </w:tcPr>
          <w:p w:rsidR="004D254B" w:rsidRPr="00D231A6" w:rsidRDefault="004D254B" w:rsidP="005F1D63">
            <w:r w:rsidRPr="00D231A6">
              <w:t>1,73</w:t>
            </w:r>
          </w:p>
        </w:tc>
        <w:tc>
          <w:tcPr>
            <w:tcW w:w="1984" w:type="dxa"/>
          </w:tcPr>
          <w:p w:rsidR="004D254B" w:rsidRPr="00D231A6" w:rsidRDefault="004D254B" w:rsidP="005F1D63">
            <w:r w:rsidRPr="00D231A6">
              <w:t>2,22</w:t>
            </w:r>
          </w:p>
        </w:tc>
        <w:tc>
          <w:tcPr>
            <w:tcW w:w="1985" w:type="dxa"/>
          </w:tcPr>
          <w:p w:rsidR="004D254B" w:rsidRPr="00D231A6" w:rsidRDefault="004D254B" w:rsidP="005F1D63">
            <w:r w:rsidRPr="00D231A6">
              <w:t>1,81</w:t>
            </w:r>
          </w:p>
        </w:tc>
      </w:tr>
      <w:tr w:rsidR="004D254B" w:rsidRPr="00D231A6" w:rsidTr="005F1D63">
        <w:tc>
          <w:tcPr>
            <w:tcW w:w="454" w:type="dxa"/>
            <w:vAlign w:val="center"/>
          </w:tcPr>
          <w:p w:rsidR="004D254B" w:rsidRPr="00D231A6" w:rsidRDefault="004D254B" w:rsidP="005F1D63">
            <w:pPr>
              <w:pStyle w:val="ConsPlusNormal"/>
              <w:jc w:val="center"/>
            </w:pPr>
            <w:r w:rsidRPr="00D231A6">
              <w:lastRenderedPageBreak/>
              <w:t>18.</w:t>
            </w:r>
          </w:p>
        </w:tc>
        <w:tc>
          <w:tcPr>
            <w:tcW w:w="1531" w:type="dxa"/>
          </w:tcPr>
          <w:p w:rsidR="004D254B" w:rsidRPr="00D231A6" w:rsidRDefault="004D254B" w:rsidP="005F1D63">
            <w:r w:rsidRPr="00D231A6">
              <w:t>11500 - 11999</w:t>
            </w:r>
          </w:p>
        </w:tc>
        <w:tc>
          <w:tcPr>
            <w:tcW w:w="2046" w:type="dxa"/>
          </w:tcPr>
          <w:p w:rsidR="004D254B" w:rsidRPr="00D231A6" w:rsidRDefault="004D254B" w:rsidP="005F1D63">
            <w:r w:rsidRPr="00D231A6">
              <w:t>1,73</w:t>
            </w:r>
          </w:p>
        </w:tc>
        <w:tc>
          <w:tcPr>
            <w:tcW w:w="1985" w:type="dxa"/>
          </w:tcPr>
          <w:p w:rsidR="004D254B" w:rsidRPr="00D231A6" w:rsidRDefault="004D254B" w:rsidP="005F1D63">
            <w:r w:rsidRPr="00D231A6">
              <w:t>1,77</w:t>
            </w:r>
          </w:p>
        </w:tc>
        <w:tc>
          <w:tcPr>
            <w:tcW w:w="1984" w:type="dxa"/>
          </w:tcPr>
          <w:p w:rsidR="004D254B" w:rsidRPr="00D231A6" w:rsidRDefault="004D254B" w:rsidP="005F1D63">
            <w:r w:rsidRPr="00D231A6">
              <w:t>2,3</w:t>
            </w:r>
          </w:p>
        </w:tc>
        <w:tc>
          <w:tcPr>
            <w:tcW w:w="1985" w:type="dxa"/>
          </w:tcPr>
          <w:p w:rsidR="004D254B" w:rsidRPr="00D231A6" w:rsidRDefault="004D254B" w:rsidP="005F1D63">
            <w:r w:rsidRPr="00D231A6">
              <w:t>1,85</w:t>
            </w:r>
          </w:p>
        </w:tc>
      </w:tr>
      <w:tr w:rsidR="004D254B" w:rsidRPr="00D231A6" w:rsidTr="005F1D63">
        <w:tc>
          <w:tcPr>
            <w:tcW w:w="454" w:type="dxa"/>
            <w:vAlign w:val="center"/>
          </w:tcPr>
          <w:p w:rsidR="004D254B" w:rsidRPr="00D231A6" w:rsidRDefault="004D254B" w:rsidP="005F1D63">
            <w:pPr>
              <w:pStyle w:val="ConsPlusNormal"/>
              <w:jc w:val="center"/>
            </w:pPr>
            <w:r w:rsidRPr="00D231A6">
              <w:t>19.</w:t>
            </w:r>
          </w:p>
        </w:tc>
        <w:tc>
          <w:tcPr>
            <w:tcW w:w="1531" w:type="dxa"/>
          </w:tcPr>
          <w:p w:rsidR="004D254B" w:rsidRPr="00D231A6" w:rsidRDefault="004D254B" w:rsidP="005F1D63">
            <w:r w:rsidRPr="00D231A6">
              <w:t>12000 и выше</w:t>
            </w:r>
          </w:p>
        </w:tc>
        <w:tc>
          <w:tcPr>
            <w:tcW w:w="2046" w:type="dxa"/>
          </w:tcPr>
          <w:p w:rsidR="004D254B" w:rsidRPr="00D231A6" w:rsidRDefault="004D254B" w:rsidP="005F1D63">
            <w:r w:rsidRPr="00D231A6">
              <w:t>1,81</w:t>
            </w:r>
          </w:p>
        </w:tc>
        <w:tc>
          <w:tcPr>
            <w:tcW w:w="1985" w:type="dxa"/>
          </w:tcPr>
          <w:p w:rsidR="004D254B" w:rsidRPr="00D231A6" w:rsidRDefault="004D254B" w:rsidP="005F1D63">
            <w:r w:rsidRPr="00D231A6">
              <w:t>1,81</w:t>
            </w:r>
          </w:p>
        </w:tc>
        <w:tc>
          <w:tcPr>
            <w:tcW w:w="1984" w:type="dxa"/>
          </w:tcPr>
          <w:p w:rsidR="004D254B" w:rsidRPr="00D231A6" w:rsidRDefault="004D254B" w:rsidP="005F1D63">
            <w:r w:rsidRPr="00D231A6">
              <w:t>2,38</w:t>
            </w:r>
          </w:p>
        </w:tc>
        <w:tc>
          <w:tcPr>
            <w:tcW w:w="1985" w:type="dxa"/>
          </w:tcPr>
          <w:p w:rsidR="004D254B" w:rsidRPr="00D231A6" w:rsidRDefault="004D254B" w:rsidP="005F1D63">
            <w:r w:rsidRPr="00D231A6">
              <w:t>1,89</w:t>
            </w:r>
          </w:p>
        </w:tc>
      </w:tr>
    </w:tbl>
    <w:p w:rsidR="004D254B" w:rsidRPr="00D231A6" w:rsidRDefault="004D254B" w:rsidP="004D254B">
      <w:pPr>
        <w:spacing w:after="1"/>
      </w:pPr>
    </w:p>
    <w:p w:rsidR="004D254B" w:rsidRPr="00D231A6" w:rsidRDefault="004D254B" w:rsidP="004D254B">
      <w:pPr>
        <w:spacing w:after="1"/>
        <w:ind w:firstLine="708"/>
        <w:jc w:val="both"/>
      </w:pPr>
      <w:r w:rsidRPr="00D231A6">
        <w: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4D254B" w:rsidRPr="00D231A6" w:rsidRDefault="004D254B" w:rsidP="004D254B">
      <w:pPr>
        <w:spacing w:after="1"/>
        <w:ind w:firstLine="708"/>
        <w:jc w:val="both"/>
      </w:pPr>
      <w:proofErr w:type="gramStart"/>
      <w:r w:rsidRPr="00D231A6">
        <w: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постановлению Администрации Томской области от 31.05.2012 № 205а «О предоставлении грантов в форме субсидий на поддержку начинающих фермеров и развитие семейных ферм в Томской области» и на развитие семейной животноводческой</w:t>
      </w:r>
      <w:proofErr w:type="gramEnd"/>
      <w:r w:rsidRPr="00D231A6">
        <w:t xml:space="preserve"> </w:t>
      </w:r>
      <w:proofErr w:type="gramStart"/>
      <w:r w:rsidRPr="00D231A6">
        <w:t>фермы до 30.04.2020 согласно постановлению Администрации Томской области от 31.05.2012 № 205а «О предоставлении бюджетных средств на поддержку начинающих фермеров и развитие семейных животноводческих ферм в Томской области», грантов «</w:t>
      </w:r>
      <w:proofErr w:type="spellStart"/>
      <w:r w:rsidRPr="00D231A6">
        <w:t>Агростартап</w:t>
      </w:r>
      <w:proofErr w:type="spellEnd"/>
      <w:r w:rsidRPr="00D231A6">
        <w:t>» в форме субсидий на реализацию проектов создания и (или) развития крестьянских (фермерских) хозяйств в соответствии с постановлением Администрации Томской области от 13.05.2019 № 179а «О предоставлении грантов «</w:t>
      </w:r>
      <w:proofErr w:type="spellStart"/>
      <w:r w:rsidRPr="00D231A6">
        <w:t>Агростартап</w:t>
      </w:r>
      <w:proofErr w:type="spellEnd"/>
      <w:r w:rsidRPr="00D231A6">
        <w:t>» на реализацию проектов создания</w:t>
      </w:r>
      <w:proofErr w:type="gramEnd"/>
      <w:r w:rsidRPr="00D231A6">
        <w:t xml:space="preserve"> и (или) развития крестьянских (фермерских) хозяйств», победителями конкурса «Томский фермер»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4D254B" w:rsidRPr="00D231A6" w:rsidRDefault="004D254B" w:rsidP="004D254B">
      <w:pPr>
        <w:spacing w:after="1"/>
        <w:ind w:firstLine="708"/>
        <w:jc w:val="both"/>
      </w:pPr>
      <w:r w:rsidRPr="00D231A6">
        <w: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4D254B" w:rsidRPr="00D231A6" w:rsidRDefault="004D254B" w:rsidP="004D254B">
      <w:pPr>
        <w:autoSpaceDE w:val="0"/>
        <w:autoSpaceDN w:val="0"/>
        <w:adjustRightInd w:val="0"/>
        <w:ind w:left="4820"/>
        <w:jc w:val="both"/>
        <w:rPr>
          <w:rFonts w:eastAsia="Calibri"/>
          <w:bCs/>
          <w:lang w:eastAsia="en-US"/>
        </w:rPr>
      </w:pPr>
    </w:p>
    <w:p w:rsidR="004D254B" w:rsidRPr="00D231A6" w:rsidRDefault="004D254B" w:rsidP="004D254B">
      <w:pPr>
        <w:ind w:firstLine="709"/>
        <w:jc w:val="both"/>
        <w:rPr>
          <w:rFonts w:eastAsia="Calibri"/>
          <w:lang w:eastAsia="en-US"/>
        </w:rPr>
      </w:pPr>
    </w:p>
    <w:p w:rsidR="004D254B" w:rsidRPr="00D231A6" w:rsidRDefault="004D254B" w:rsidP="004D254B">
      <w:pPr>
        <w:tabs>
          <w:tab w:val="left" w:pos="4820"/>
        </w:tabs>
        <w:spacing w:after="1"/>
        <w:ind w:left="4820"/>
      </w:pPr>
      <w:r w:rsidRPr="00D231A6">
        <w:br w:type="page"/>
      </w:r>
      <w:r w:rsidRPr="00D231A6">
        <w:lastRenderedPageBreak/>
        <w:t xml:space="preserve">Приложение № 2 </w:t>
      </w:r>
    </w:p>
    <w:p w:rsidR="004D254B" w:rsidRPr="00D231A6" w:rsidRDefault="004D254B" w:rsidP="004D254B">
      <w:pPr>
        <w:tabs>
          <w:tab w:val="left" w:pos="4820"/>
        </w:tabs>
        <w:spacing w:after="1"/>
        <w:ind w:left="4820"/>
      </w:pPr>
      <w:proofErr w:type="gramStart"/>
      <w:r w:rsidRPr="00D231A6">
        <w:t xml:space="preserve">к Порядку предоставления из местного бюджета субсидии на поддержку сельскохозяйственного производства по отдельным </w:t>
      </w:r>
      <w:proofErr w:type="spellStart"/>
      <w:r w:rsidRPr="00D231A6">
        <w:t>подотраслям</w:t>
      </w:r>
      <w:proofErr w:type="spellEnd"/>
      <w:r w:rsidRPr="00D231A6">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proofErr w:type="gramEnd"/>
    </w:p>
    <w:p w:rsidR="004D254B" w:rsidRPr="00D231A6" w:rsidRDefault="004D254B" w:rsidP="004D254B">
      <w:pPr>
        <w:tabs>
          <w:tab w:val="left" w:pos="4820"/>
        </w:tabs>
        <w:spacing w:after="1"/>
        <w:ind w:left="4820"/>
      </w:pPr>
    </w:p>
    <w:p w:rsidR="004D254B" w:rsidRPr="00D231A6" w:rsidRDefault="004D254B" w:rsidP="004D254B">
      <w:pPr>
        <w:spacing w:after="1"/>
      </w:pPr>
      <w:r w:rsidRPr="00D231A6">
        <w:t>Форма</w:t>
      </w:r>
    </w:p>
    <w:p w:rsidR="004D254B" w:rsidRPr="00D231A6" w:rsidRDefault="004D254B" w:rsidP="004D254B">
      <w:pPr>
        <w:tabs>
          <w:tab w:val="left" w:pos="0"/>
        </w:tabs>
        <w:spacing w:after="1"/>
        <w:jc w:val="center"/>
      </w:pPr>
    </w:p>
    <w:p w:rsidR="004D254B" w:rsidRPr="00D231A6" w:rsidRDefault="004D254B" w:rsidP="004D254B">
      <w:pPr>
        <w:tabs>
          <w:tab w:val="left" w:pos="0"/>
        </w:tabs>
        <w:spacing w:after="1"/>
        <w:jc w:val="center"/>
      </w:pPr>
      <w:r w:rsidRPr="00D231A6">
        <w:t>Отчет о фактически произведенных затратах на производство молока</w:t>
      </w:r>
    </w:p>
    <w:p w:rsidR="004D254B" w:rsidRPr="00D231A6" w:rsidRDefault="004D254B" w:rsidP="004D254B">
      <w:pPr>
        <w:tabs>
          <w:tab w:val="left" w:pos="0"/>
        </w:tabs>
        <w:spacing w:after="1"/>
        <w:jc w:val="center"/>
      </w:pPr>
      <w:r w:rsidRPr="00D231A6">
        <w:t>в 20__ году</w:t>
      </w:r>
    </w:p>
    <w:p w:rsidR="004D254B" w:rsidRPr="00D231A6" w:rsidRDefault="004D254B" w:rsidP="004D254B">
      <w:pPr>
        <w:tabs>
          <w:tab w:val="left" w:pos="0"/>
        </w:tabs>
        <w:spacing w:after="1"/>
        <w:jc w:val="center"/>
      </w:pPr>
      <w:r w:rsidRPr="00D231A6">
        <w:t>по __________________________________________</w:t>
      </w:r>
    </w:p>
    <w:p w:rsidR="004D254B" w:rsidRPr="00D231A6" w:rsidRDefault="004D254B" w:rsidP="004D254B">
      <w:pPr>
        <w:tabs>
          <w:tab w:val="left" w:pos="0"/>
        </w:tabs>
        <w:spacing w:after="1"/>
        <w:jc w:val="center"/>
      </w:pPr>
      <w:r w:rsidRPr="00D231A6">
        <w:t>(получатель субсидии, ИНН)</w:t>
      </w:r>
    </w:p>
    <w:p w:rsidR="004D254B" w:rsidRPr="00D231A6" w:rsidRDefault="004D254B" w:rsidP="004D254B">
      <w:pPr>
        <w:tabs>
          <w:tab w:val="left" w:pos="0"/>
        </w:tabs>
        <w:spacing w:after="1"/>
        <w:jc w:val="center"/>
        <w:rPr>
          <w:rFonts w:eastAsia="PT Astra Serif"/>
        </w:rPr>
      </w:pPr>
    </w:p>
    <w:tbl>
      <w:tblPr>
        <w:tblW w:w="10206" w:type="dxa"/>
        <w:tblCellMar>
          <w:left w:w="0" w:type="dxa"/>
          <w:right w:w="0" w:type="dxa"/>
        </w:tblCellMar>
        <w:tblLook w:val="04A0"/>
      </w:tblPr>
      <w:tblGrid>
        <w:gridCol w:w="974"/>
        <w:gridCol w:w="2306"/>
        <w:gridCol w:w="2531"/>
        <w:gridCol w:w="1264"/>
        <w:gridCol w:w="3131"/>
      </w:tblGrid>
      <w:tr w:rsidR="004D254B" w:rsidRPr="00D231A6" w:rsidTr="005F1D63">
        <w:trPr>
          <w:trHeight w:val="15"/>
        </w:trPr>
        <w:tc>
          <w:tcPr>
            <w:tcW w:w="974" w:type="dxa"/>
            <w:hideMark/>
          </w:tcPr>
          <w:p w:rsidR="004D254B" w:rsidRPr="00D231A6" w:rsidRDefault="004D254B" w:rsidP="005F1D63"/>
        </w:tc>
        <w:tc>
          <w:tcPr>
            <w:tcW w:w="2306" w:type="dxa"/>
            <w:hideMark/>
          </w:tcPr>
          <w:p w:rsidR="004D254B" w:rsidRPr="00D231A6" w:rsidRDefault="004D254B" w:rsidP="005F1D63"/>
        </w:tc>
        <w:tc>
          <w:tcPr>
            <w:tcW w:w="2531" w:type="dxa"/>
            <w:hideMark/>
          </w:tcPr>
          <w:p w:rsidR="004D254B" w:rsidRPr="00D231A6" w:rsidRDefault="004D254B" w:rsidP="005F1D63"/>
        </w:tc>
        <w:tc>
          <w:tcPr>
            <w:tcW w:w="1264" w:type="dxa"/>
            <w:hideMark/>
          </w:tcPr>
          <w:p w:rsidR="004D254B" w:rsidRPr="00D231A6" w:rsidRDefault="004D254B" w:rsidP="005F1D63"/>
        </w:tc>
        <w:tc>
          <w:tcPr>
            <w:tcW w:w="3131" w:type="dxa"/>
            <w:hideMark/>
          </w:tcPr>
          <w:p w:rsidR="004D254B" w:rsidRPr="00D231A6" w:rsidRDefault="004D254B" w:rsidP="005F1D63"/>
        </w:tc>
      </w:tr>
      <w:tr w:rsidR="004D254B" w:rsidRPr="00D231A6" w:rsidTr="005F1D63">
        <w:trPr>
          <w:trHeight w:val="637"/>
        </w:trPr>
        <w:tc>
          <w:tcPr>
            <w:tcW w:w="9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 xml:space="preserve">№ </w:t>
            </w:r>
            <w:proofErr w:type="spellStart"/>
            <w:proofErr w:type="gramStart"/>
            <w:r w:rsidRPr="00D231A6">
              <w:t>п</w:t>
            </w:r>
            <w:proofErr w:type="spellEnd"/>
            <w:proofErr w:type="gramEnd"/>
            <w:r w:rsidRPr="00D231A6">
              <w:t>/</w:t>
            </w:r>
            <w:proofErr w:type="spellStart"/>
            <w:r w:rsidRPr="00D231A6">
              <w:t>п</w:t>
            </w:r>
            <w:proofErr w:type="spellEnd"/>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Наименование затрат</w:t>
            </w:r>
          </w:p>
        </w:tc>
        <w:tc>
          <w:tcPr>
            <w:tcW w:w="69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Документы, подтверждающие фактически произведенные затраты</w:t>
            </w:r>
          </w:p>
        </w:tc>
      </w:tr>
      <w:tr w:rsidR="004D254B" w:rsidRPr="00D231A6" w:rsidTr="005F1D63">
        <w:trPr>
          <w:trHeight w:val="1287"/>
        </w:trPr>
        <w:tc>
          <w:tcPr>
            <w:tcW w:w="974" w:type="dxa"/>
            <w:tcBorders>
              <w:top w:val="nil"/>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 xml:space="preserve">наименование </w:t>
            </w: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дата и номер</w:t>
            </w: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Фактическая сумма *, рублей</w:t>
            </w:r>
          </w:p>
        </w:tc>
      </w:tr>
      <w:tr w:rsidR="004D254B" w:rsidRPr="00D231A6" w:rsidTr="005F1D63">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3</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jc w:val="center"/>
              <w:textAlignment w:val="baseline"/>
            </w:pPr>
            <w:r w:rsidRPr="00D231A6">
              <w:t>...</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r w:rsidR="004D254B" w:rsidRPr="00D231A6" w:rsidTr="005F1D63">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pPr>
              <w:spacing w:line="315" w:lineRule="atLeast"/>
              <w:textAlignment w:val="baseline"/>
            </w:pPr>
            <w:r w:rsidRPr="00D231A6">
              <w:t>Итого</w:t>
            </w: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54B" w:rsidRPr="00D231A6" w:rsidRDefault="004D254B" w:rsidP="005F1D63"/>
        </w:tc>
      </w:tr>
    </w:tbl>
    <w:p w:rsidR="004D254B" w:rsidRPr="00D231A6" w:rsidRDefault="004D254B" w:rsidP="004D254B">
      <w:pPr>
        <w:tabs>
          <w:tab w:val="left" w:pos="0"/>
        </w:tabs>
        <w:spacing w:after="1"/>
        <w:jc w:val="both"/>
      </w:pPr>
    </w:p>
    <w:p w:rsidR="004D254B" w:rsidRPr="00D231A6" w:rsidRDefault="004D254B" w:rsidP="004D254B">
      <w:pPr>
        <w:shd w:val="clear" w:color="auto" w:fill="FFFFFF"/>
        <w:spacing w:line="315" w:lineRule="atLeast"/>
        <w:textAlignment w:val="baseline"/>
        <w:rPr>
          <w:spacing w:val="2"/>
        </w:rPr>
      </w:pPr>
      <w:r w:rsidRPr="00D231A6">
        <w:rPr>
          <w:spacing w:val="2"/>
        </w:rPr>
        <w:t>* Для плательщиков  налога на добавленную стоимость - без учета  налога  на добавленную стоимость.</w:t>
      </w:r>
    </w:p>
    <w:p w:rsidR="004D254B" w:rsidRPr="00D231A6" w:rsidRDefault="004D254B" w:rsidP="004D254B">
      <w:pPr>
        <w:shd w:val="clear" w:color="auto" w:fill="FFFFFF"/>
        <w:spacing w:line="315" w:lineRule="atLeast"/>
        <w:textAlignment w:val="baseline"/>
        <w:rPr>
          <w:spacing w:val="2"/>
        </w:rPr>
      </w:pPr>
      <w:r w:rsidRPr="00D231A6">
        <w:rPr>
          <w:spacing w:val="2"/>
        </w:rPr>
        <w:br/>
        <w:t>Руководитель получателя субсидии _________   ______________________________</w:t>
      </w:r>
    </w:p>
    <w:p w:rsidR="004D254B" w:rsidRPr="00D231A6" w:rsidRDefault="004D254B" w:rsidP="004D254B">
      <w:pPr>
        <w:shd w:val="clear" w:color="auto" w:fill="FFFFFF"/>
        <w:spacing w:line="315" w:lineRule="atLeast"/>
        <w:ind w:left="4255"/>
        <w:textAlignment w:val="baseline"/>
        <w:rPr>
          <w:spacing w:val="2"/>
        </w:rPr>
      </w:pPr>
      <w:r w:rsidRPr="00D231A6">
        <w:rPr>
          <w:spacing w:val="2"/>
        </w:rPr>
        <w:t>(подпись)      (расшифровка подписи)</w:t>
      </w:r>
    </w:p>
    <w:p w:rsidR="004D254B" w:rsidRPr="00D231A6" w:rsidRDefault="004D254B" w:rsidP="004D254B">
      <w:pPr>
        <w:tabs>
          <w:tab w:val="left" w:pos="0"/>
        </w:tabs>
        <w:spacing w:after="1"/>
        <w:jc w:val="both"/>
      </w:pPr>
    </w:p>
    <w:p w:rsidR="004D254B" w:rsidRPr="00D231A6" w:rsidRDefault="004D254B" w:rsidP="004D254B"/>
    <w:p w:rsidR="004D254B" w:rsidRPr="00D231A6" w:rsidRDefault="004D254B" w:rsidP="004D254B">
      <w:pPr>
        <w:spacing w:after="1"/>
        <w:ind w:left="2410"/>
        <w:jc w:val="right"/>
      </w:pPr>
      <w:r w:rsidRPr="00D231A6">
        <w:br w:type="page"/>
      </w:r>
      <w:r w:rsidRPr="00D231A6">
        <w:lastRenderedPageBreak/>
        <w:t>Приложение № 3</w:t>
      </w:r>
    </w:p>
    <w:p w:rsidR="004D254B" w:rsidRPr="00D231A6" w:rsidRDefault="004D254B" w:rsidP="004D254B">
      <w:pPr>
        <w:spacing w:after="1"/>
        <w:ind w:left="2410"/>
        <w:jc w:val="right"/>
      </w:pPr>
      <w:proofErr w:type="gramStart"/>
      <w:r w:rsidRPr="00D231A6">
        <w:t xml:space="preserve">к Порядку предоставления из местного бюджета субсидии на поддержку сельскохозяйственного производства по отдельным </w:t>
      </w:r>
      <w:proofErr w:type="spellStart"/>
      <w:r w:rsidRPr="00D231A6">
        <w:t>подотраслям</w:t>
      </w:r>
      <w:proofErr w:type="spellEnd"/>
      <w:r w:rsidRPr="00D231A6">
        <w:t xml:space="preserve"> растениеводства и животноводства, источником финансового обеспечения которых являются межбюджетные трансферты из федерального и областного бюджетов</w:t>
      </w:r>
      <w:proofErr w:type="gramEnd"/>
    </w:p>
    <w:p w:rsidR="004D254B" w:rsidRPr="00D231A6" w:rsidRDefault="004D254B" w:rsidP="004D254B">
      <w:pPr>
        <w:spacing w:after="1"/>
        <w:jc w:val="right"/>
      </w:pPr>
    </w:p>
    <w:p w:rsidR="004D254B" w:rsidRPr="00D231A6" w:rsidRDefault="004D254B" w:rsidP="004D254B">
      <w:pPr>
        <w:tabs>
          <w:tab w:val="left" w:pos="0"/>
        </w:tabs>
        <w:spacing w:after="1"/>
        <w:jc w:val="center"/>
      </w:pPr>
      <w:r w:rsidRPr="00D231A6">
        <w:t>Перечень затрат и документов подтверждающих затраты получателя субсидии на производство молока</w:t>
      </w:r>
    </w:p>
    <w:p w:rsidR="004D254B" w:rsidRPr="00D231A6" w:rsidRDefault="004D254B" w:rsidP="004D254B">
      <w:pPr>
        <w:tabs>
          <w:tab w:val="left" w:pos="0"/>
        </w:tabs>
        <w:spacing w:after="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7"/>
        <w:gridCol w:w="5025"/>
        <w:gridCol w:w="3827"/>
      </w:tblGrid>
      <w:tr w:rsidR="004D254B" w:rsidRPr="00D231A6" w:rsidTr="005F1D63">
        <w:tc>
          <w:tcPr>
            <w:tcW w:w="1037" w:type="dxa"/>
          </w:tcPr>
          <w:p w:rsidR="004D254B" w:rsidRPr="00D231A6" w:rsidRDefault="004D254B" w:rsidP="005F1D63">
            <w:pPr>
              <w:tabs>
                <w:tab w:val="left" w:pos="0"/>
              </w:tabs>
              <w:spacing w:after="1"/>
              <w:jc w:val="center"/>
            </w:pPr>
            <w:r w:rsidRPr="00D231A6">
              <w:t>П.№</w:t>
            </w:r>
          </w:p>
        </w:tc>
        <w:tc>
          <w:tcPr>
            <w:tcW w:w="5025" w:type="dxa"/>
          </w:tcPr>
          <w:p w:rsidR="004D254B" w:rsidRPr="00D231A6" w:rsidRDefault="004D254B" w:rsidP="005F1D63">
            <w:pPr>
              <w:tabs>
                <w:tab w:val="left" w:pos="0"/>
              </w:tabs>
              <w:spacing w:after="1"/>
              <w:jc w:val="center"/>
            </w:pPr>
            <w:r w:rsidRPr="00D231A6">
              <w:t>Перечень затрат на содержание коров</w:t>
            </w:r>
          </w:p>
        </w:tc>
        <w:tc>
          <w:tcPr>
            <w:tcW w:w="3827" w:type="dxa"/>
          </w:tcPr>
          <w:p w:rsidR="004D254B" w:rsidRPr="00D231A6" w:rsidRDefault="004D254B" w:rsidP="005F1D63">
            <w:pPr>
              <w:tabs>
                <w:tab w:val="left" w:pos="0"/>
              </w:tabs>
              <w:spacing w:after="1"/>
              <w:jc w:val="center"/>
            </w:pPr>
            <w:r w:rsidRPr="00D231A6">
              <w:t>Документы подтверждающие затраты получателя субсидии</w:t>
            </w:r>
          </w:p>
        </w:tc>
      </w:tr>
      <w:tr w:rsidR="004D254B" w:rsidRPr="00D231A6" w:rsidTr="005F1D63">
        <w:tc>
          <w:tcPr>
            <w:tcW w:w="1037" w:type="dxa"/>
          </w:tcPr>
          <w:p w:rsidR="004D254B" w:rsidRPr="00D231A6" w:rsidRDefault="004D254B" w:rsidP="005F1D63">
            <w:pPr>
              <w:tabs>
                <w:tab w:val="left" w:pos="0"/>
              </w:tabs>
              <w:spacing w:after="1"/>
              <w:jc w:val="center"/>
            </w:pPr>
            <w:r w:rsidRPr="00D231A6">
              <w:t>1.</w:t>
            </w:r>
          </w:p>
        </w:tc>
        <w:tc>
          <w:tcPr>
            <w:tcW w:w="5025" w:type="dxa"/>
          </w:tcPr>
          <w:p w:rsidR="004D254B" w:rsidRPr="00D231A6" w:rsidRDefault="004D254B" w:rsidP="005F1D63">
            <w:pPr>
              <w:tabs>
                <w:tab w:val="left" w:pos="0"/>
              </w:tabs>
              <w:spacing w:after="1"/>
              <w:jc w:val="both"/>
            </w:pPr>
            <w:r w:rsidRPr="00D231A6">
              <w:t>Приобретение и (или) доставка кормов, кормовых добавок и премиксов.</w:t>
            </w:r>
          </w:p>
        </w:tc>
        <w:tc>
          <w:tcPr>
            <w:tcW w:w="3827" w:type="dxa"/>
            <w:vMerge w:val="restart"/>
          </w:tcPr>
          <w:p w:rsidR="004D254B" w:rsidRPr="00D231A6" w:rsidRDefault="004D254B" w:rsidP="005F1D63">
            <w:pPr>
              <w:tabs>
                <w:tab w:val="left" w:pos="0"/>
              </w:tabs>
              <w:spacing w:after="1"/>
              <w:jc w:val="both"/>
            </w:pPr>
            <w:r w:rsidRPr="00D231A6">
              <w:t>При оплате со счета: договор, счет (при наличии),  платежное поручение или чек-ордер, товарная накладная (универсальный передаточный документ) или акт.</w:t>
            </w:r>
          </w:p>
          <w:p w:rsidR="004D254B" w:rsidRPr="00D231A6" w:rsidRDefault="004D254B" w:rsidP="005F1D63">
            <w:pPr>
              <w:tabs>
                <w:tab w:val="left" w:pos="0"/>
              </w:tabs>
              <w:spacing w:after="1"/>
              <w:jc w:val="both"/>
            </w:pPr>
            <w:r w:rsidRPr="00D231A6">
              <w:t>При оплате с платежных карт и при наличном расчете:</w:t>
            </w:r>
          </w:p>
          <w:p w:rsidR="004D254B" w:rsidRPr="00D231A6" w:rsidRDefault="004D254B" w:rsidP="005F1D63">
            <w:pPr>
              <w:tabs>
                <w:tab w:val="left" w:pos="0"/>
              </w:tabs>
              <w:spacing w:after="1"/>
              <w:jc w:val="both"/>
            </w:pPr>
            <w:r w:rsidRPr="00D231A6">
              <w:t>кассовый чек и (или) товарный чек или квитанция.</w:t>
            </w:r>
          </w:p>
        </w:tc>
      </w:tr>
      <w:tr w:rsidR="004D254B" w:rsidRPr="00D231A6" w:rsidTr="005F1D63">
        <w:tc>
          <w:tcPr>
            <w:tcW w:w="1037" w:type="dxa"/>
          </w:tcPr>
          <w:p w:rsidR="004D254B" w:rsidRPr="00D231A6" w:rsidRDefault="004D254B" w:rsidP="005F1D63">
            <w:pPr>
              <w:tabs>
                <w:tab w:val="left" w:pos="0"/>
              </w:tabs>
              <w:spacing w:after="1"/>
              <w:jc w:val="center"/>
            </w:pPr>
            <w:r w:rsidRPr="00D231A6">
              <w:t>2.</w:t>
            </w:r>
          </w:p>
        </w:tc>
        <w:tc>
          <w:tcPr>
            <w:tcW w:w="5025" w:type="dxa"/>
          </w:tcPr>
          <w:p w:rsidR="004D254B" w:rsidRPr="00D231A6" w:rsidRDefault="004D254B" w:rsidP="005F1D63">
            <w:pPr>
              <w:tabs>
                <w:tab w:val="left" w:pos="0"/>
              </w:tabs>
              <w:spacing w:after="1"/>
              <w:jc w:val="both"/>
            </w:pPr>
            <w:r w:rsidRPr="00D231A6">
              <w:t>Приобретение горюче-смазочных материалов и (или) технических жидкостей, расходных материалов, в части обслуживания дойного стада, собственного производства кормов.</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3.</w:t>
            </w:r>
          </w:p>
        </w:tc>
        <w:tc>
          <w:tcPr>
            <w:tcW w:w="5025" w:type="dxa"/>
          </w:tcPr>
          <w:p w:rsidR="004D254B" w:rsidRPr="00D231A6" w:rsidRDefault="004D254B" w:rsidP="005F1D63">
            <w:pPr>
              <w:tabs>
                <w:tab w:val="left" w:pos="0"/>
              </w:tabs>
              <w:spacing w:after="1"/>
              <w:jc w:val="both"/>
            </w:pPr>
            <w:r w:rsidRPr="00D231A6">
              <w:t>Приобретение запасных частей для ремонта и обслуживания оборудования для механизации трудоемких процессов в животноводстве, сельскохозяйственной и автомобильной техники, в части собственного производства кормов и обслуживания дойного стада.</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4.</w:t>
            </w:r>
          </w:p>
        </w:tc>
        <w:tc>
          <w:tcPr>
            <w:tcW w:w="5025" w:type="dxa"/>
          </w:tcPr>
          <w:p w:rsidR="004D254B" w:rsidRPr="00D231A6" w:rsidRDefault="004D254B" w:rsidP="005F1D63">
            <w:pPr>
              <w:tabs>
                <w:tab w:val="left" w:pos="0"/>
              </w:tabs>
              <w:spacing w:after="1"/>
              <w:jc w:val="both"/>
            </w:pPr>
            <w:r w:rsidRPr="00D231A6">
              <w:t>Оплата услуг по ремонту животноводческих помещений, приобретение строительных материалов для ремонта животноводческих помещений</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5.</w:t>
            </w:r>
          </w:p>
        </w:tc>
        <w:tc>
          <w:tcPr>
            <w:tcW w:w="5025" w:type="dxa"/>
          </w:tcPr>
          <w:p w:rsidR="004D254B" w:rsidRPr="00D231A6" w:rsidRDefault="004D254B" w:rsidP="005F1D63">
            <w:pPr>
              <w:tabs>
                <w:tab w:val="left" w:pos="0"/>
              </w:tabs>
              <w:spacing w:after="1"/>
              <w:jc w:val="both"/>
            </w:pPr>
            <w:r w:rsidRPr="00D231A6">
              <w:t>Приобретение ветеринарных препаратов, медикаментов и расходных материалов, используемых для лечения, диагностики и (или) профилактики болезней животных, оплата ветеринарных услуг</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6.</w:t>
            </w:r>
          </w:p>
        </w:tc>
        <w:tc>
          <w:tcPr>
            <w:tcW w:w="5025" w:type="dxa"/>
          </w:tcPr>
          <w:p w:rsidR="004D254B" w:rsidRPr="00D231A6" w:rsidRDefault="004D254B" w:rsidP="005F1D63">
            <w:pPr>
              <w:tabs>
                <w:tab w:val="left" w:pos="0"/>
              </w:tabs>
              <w:spacing w:after="1"/>
              <w:jc w:val="both"/>
            </w:pPr>
            <w:r w:rsidRPr="00D231A6">
              <w:t>Оплата медицинского осмотра работников, специальной оценки условий труда работников, занятых в молочном скотоводстве.</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7.</w:t>
            </w:r>
          </w:p>
        </w:tc>
        <w:tc>
          <w:tcPr>
            <w:tcW w:w="5025" w:type="dxa"/>
          </w:tcPr>
          <w:p w:rsidR="004D254B" w:rsidRPr="00D231A6" w:rsidRDefault="004D254B" w:rsidP="005F1D63">
            <w:pPr>
              <w:tabs>
                <w:tab w:val="left" w:pos="0"/>
              </w:tabs>
              <w:spacing w:after="1"/>
              <w:jc w:val="both"/>
            </w:pPr>
            <w:r w:rsidRPr="00D231A6">
              <w:t>Оплата услуг по сбору, утилизации и уничтожение биологических отходов.</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8.</w:t>
            </w:r>
          </w:p>
        </w:tc>
        <w:tc>
          <w:tcPr>
            <w:tcW w:w="5025" w:type="dxa"/>
          </w:tcPr>
          <w:p w:rsidR="004D254B" w:rsidRPr="00D231A6" w:rsidRDefault="004D254B" w:rsidP="005F1D63">
            <w:pPr>
              <w:tabs>
                <w:tab w:val="left" w:pos="0"/>
              </w:tabs>
              <w:spacing w:after="1"/>
              <w:jc w:val="both"/>
            </w:pPr>
            <w:r w:rsidRPr="00D231A6">
              <w:t>Приобретение расходных материалов, моющих средств, используемых для доения коров и первичной переработки молока (фильтрование, охлаждение).</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9.</w:t>
            </w:r>
          </w:p>
        </w:tc>
        <w:tc>
          <w:tcPr>
            <w:tcW w:w="5025" w:type="dxa"/>
          </w:tcPr>
          <w:p w:rsidR="004D254B" w:rsidRPr="00D231A6" w:rsidRDefault="004D254B" w:rsidP="005F1D63">
            <w:pPr>
              <w:tabs>
                <w:tab w:val="left" w:pos="0"/>
              </w:tabs>
              <w:spacing w:after="1"/>
              <w:jc w:val="both"/>
            </w:pPr>
            <w:r w:rsidRPr="00D231A6">
              <w:t>Приобретение расходных материалов, используемых для искусственного осеменения.</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t>10.</w:t>
            </w:r>
          </w:p>
        </w:tc>
        <w:tc>
          <w:tcPr>
            <w:tcW w:w="5025" w:type="dxa"/>
          </w:tcPr>
          <w:p w:rsidR="004D254B" w:rsidRPr="00D231A6" w:rsidRDefault="004D254B" w:rsidP="005F1D63">
            <w:pPr>
              <w:tabs>
                <w:tab w:val="left" w:pos="0"/>
              </w:tabs>
              <w:spacing w:after="1"/>
              <w:jc w:val="both"/>
            </w:pPr>
            <w:r w:rsidRPr="00D231A6">
              <w:t xml:space="preserve">Затраты на </w:t>
            </w:r>
            <w:proofErr w:type="spellStart"/>
            <w:r w:rsidRPr="00D231A6">
              <w:t>электро</w:t>
            </w:r>
            <w:proofErr w:type="spellEnd"/>
            <w:r w:rsidRPr="00D231A6">
              <w:t>-, тепло- 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3827" w:type="dxa"/>
            <w:vMerge/>
          </w:tcPr>
          <w:p w:rsidR="004D254B" w:rsidRPr="00D231A6" w:rsidRDefault="004D254B" w:rsidP="005F1D63">
            <w:pPr>
              <w:tabs>
                <w:tab w:val="left" w:pos="0"/>
              </w:tabs>
              <w:spacing w:after="1"/>
              <w:jc w:val="center"/>
            </w:pPr>
          </w:p>
        </w:tc>
      </w:tr>
      <w:tr w:rsidR="004D254B" w:rsidRPr="00D231A6" w:rsidTr="005F1D63">
        <w:tc>
          <w:tcPr>
            <w:tcW w:w="1037" w:type="dxa"/>
          </w:tcPr>
          <w:p w:rsidR="004D254B" w:rsidRPr="00D231A6" w:rsidRDefault="004D254B" w:rsidP="005F1D63">
            <w:pPr>
              <w:tabs>
                <w:tab w:val="left" w:pos="0"/>
              </w:tabs>
              <w:spacing w:after="1"/>
              <w:jc w:val="center"/>
            </w:pPr>
            <w:r w:rsidRPr="00D231A6">
              <w:lastRenderedPageBreak/>
              <w:t>11.</w:t>
            </w:r>
          </w:p>
        </w:tc>
        <w:tc>
          <w:tcPr>
            <w:tcW w:w="5025" w:type="dxa"/>
          </w:tcPr>
          <w:p w:rsidR="004D254B" w:rsidRPr="00D231A6" w:rsidRDefault="004D254B" w:rsidP="005F1D63">
            <w:pPr>
              <w:tabs>
                <w:tab w:val="left" w:pos="0"/>
              </w:tabs>
              <w:spacing w:after="1"/>
              <w:jc w:val="both"/>
            </w:pPr>
            <w:r w:rsidRPr="00D231A6">
              <w:t>Приобретение спецодежды, средств личной гигиены работников.</w:t>
            </w:r>
          </w:p>
        </w:tc>
        <w:tc>
          <w:tcPr>
            <w:tcW w:w="3827" w:type="dxa"/>
            <w:vMerge/>
          </w:tcPr>
          <w:p w:rsidR="004D254B" w:rsidRPr="00D231A6" w:rsidRDefault="004D254B" w:rsidP="005F1D63">
            <w:pPr>
              <w:tabs>
                <w:tab w:val="left" w:pos="0"/>
              </w:tabs>
              <w:spacing w:after="1"/>
              <w:jc w:val="both"/>
            </w:pPr>
          </w:p>
        </w:tc>
      </w:tr>
      <w:tr w:rsidR="004D254B" w:rsidRPr="00D231A6" w:rsidTr="005F1D63">
        <w:tc>
          <w:tcPr>
            <w:tcW w:w="1037" w:type="dxa"/>
          </w:tcPr>
          <w:p w:rsidR="004D254B" w:rsidRPr="00D231A6" w:rsidRDefault="004D254B" w:rsidP="005F1D63">
            <w:pPr>
              <w:tabs>
                <w:tab w:val="left" w:pos="0"/>
              </w:tabs>
              <w:spacing w:after="1"/>
              <w:jc w:val="center"/>
            </w:pPr>
            <w:r w:rsidRPr="00D231A6">
              <w:t>12.</w:t>
            </w:r>
          </w:p>
        </w:tc>
        <w:tc>
          <w:tcPr>
            <w:tcW w:w="5025" w:type="dxa"/>
          </w:tcPr>
          <w:p w:rsidR="004D254B" w:rsidRPr="00D231A6" w:rsidRDefault="004D254B" w:rsidP="005F1D63">
            <w:pPr>
              <w:tabs>
                <w:tab w:val="left" w:pos="0"/>
              </w:tabs>
              <w:spacing w:after="1"/>
              <w:jc w:val="both"/>
            </w:pPr>
            <w:r w:rsidRPr="00D231A6">
              <w:t>Заработная плата и  страховые взносы за работников, занятых в молочном скотоводстве, фиксированные страховые взносы за предпринимателя.</w:t>
            </w:r>
          </w:p>
        </w:tc>
        <w:tc>
          <w:tcPr>
            <w:tcW w:w="3827" w:type="dxa"/>
          </w:tcPr>
          <w:p w:rsidR="004D254B" w:rsidRPr="00D231A6" w:rsidRDefault="004D254B" w:rsidP="005F1D63">
            <w:pPr>
              <w:tabs>
                <w:tab w:val="left" w:pos="0"/>
              </w:tabs>
              <w:spacing w:after="1"/>
              <w:jc w:val="both"/>
            </w:pPr>
            <w:r w:rsidRPr="00D231A6">
              <w:t>Расчетно-платежная ведомость, или расчетная и платежная ведомости, квитанция, платежное поручение или чек-ордер</w:t>
            </w:r>
          </w:p>
        </w:tc>
      </w:tr>
    </w:tbl>
    <w:p w:rsidR="004D254B" w:rsidRPr="00D231A6" w:rsidRDefault="004D254B" w:rsidP="004D254B">
      <w:pPr>
        <w:tabs>
          <w:tab w:val="left" w:pos="0"/>
        </w:tabs>
        <w:spacing w:after="1"/>
        <w:jc w:val="center"/>
      </w:pPr>
    </w:p>
    <w:p w:rsidR="004D254B" w:rsidRPr="00D231A6" w:rsidRDefault="004D254B" w:rsidP="004D254B">
      <w:pPr>
        <w:tabs>
          <w:tab w:val="left" w:pos="0"/>
        </w:tabs>
        <w:spacing w:after="1"/>
        <w:jc w:val="center"/>
      </w:pPr>
    </w:p>
    <w:p w:rsidR="004D254B" w:rsidRPr="00D231A6" w:rsidRDefault="004D254B" w:rsidP="004D254B"/>
    <w:p w:rsidR="004D254B" w:rsidRPr="00D231A6" w:rsidRDefault="004D254B" w:rsidP="00832AA1">
      <w:pPr>
        <w:jc w:val="right"/>
      </w:pPr>
      <w:r w:rsidRPr="00D231A6">
        <w:br w:type="page"/>
      </w:r>
    </w:p>
    <w:p w:rsidR="00832AA1" w:rsidRPr="00D231A6" w:rsidRDefault="004D254B" w:rsidP="00832AA1">
      <w:pPr>
        <w:autoSpaceDE w:val="0"/>
        <w:autoSpaceDN w:val="0"/>
        <w:adjustRightInd w:val="0"/>
        <w:ind w:left="4820"/>
        <w:jc w:val="right"/>
      </w:pPr>
      <w:r w:rsidRPr="00D231A6">
        <w:lastRenderedPageBreak/>
        <w:tab/>
      </w:r>
      <w:r w:rsidR="005F1D63">
        <w:t>Приложение №4</w:t>
      </w:r>
    </w:p>
    <w:p w:rsidR="00832AA1" w:rsidRPr="00D231A6" w:rsidRDefault="00832AA1" w:rsidP="00832AA1">
      <w:pPr>
        <w:autoSpaceDE w:val="0"/>
        <w:autoSpaceDN w:val="0"/>
        <w:adjustRightInd w:val="0"/>
        <w:ind w:left="4820"/>
        <w:jc w:val="both"/>
      </w:pPr>
      <w:r w:rsidRPr="00D231A6">
        <w:t xml:space="preserve">к </w:t>
      </w:r>
      <w:r w:rsidRPr="00D231A6">
        <w:rPr>
          <w:color w:val="000000"/>
        </w:rPr>
        <w:t>Порядку</w:t>
      </w:r>
      <w:r w:rsidRPr="00D231A6">
        <w:t xml:space="preserve"> предоставления субсидий на реализацию  мер государственной поддержки сельскохозяйственного производства</w:t>
      </w:r>
    </w:p>
    <w:p w:rsidR="004D254B" w:rsidRPr="00D231A6" w:rsidRDefault="004D254B" w:rsidP="00832AA1">
      <w:pPr>
        <w:jc w:val="right"/>
      </w:pPr>
    </w:p>
    <w:p w:rsidR="004D254B" w:rsidRPr="00D231A6" w:rsidRDefault="004D254B" w:rsidP="004D254B">
      <w:pPr>
        <w:pStyle w:val="1"/>
        <w:tabs>
          <w:tab w:val="center" w:pos="4677"/>
          <w:tab w:val="right" w:pos="9354"/>
        </w:tabs>
        <w:rPr>
          <w:rFonts w:ascii="Times New Roman" w:hAnsi="Times New Roman"/>
          <w:sz w:val="24"/>
          <w:szCs w:val="24"/>
        </w:rPr>
      </w:pPr>
      <w:r w:rsidRPr="00D231A6">
        <w:rPr>
          <w:rFonts w:ascii="Times New Roman" w:hAnsi="Times New Roman"/>
          <w:sz w:val="24"/>
          <w:szCs w:val="24"/>
        </w:rPr>
        <w:tab/>
        <w:t>ПОРЯДОК</w:t>
      </w:r>
      <w:r w:rsidRPr="00D231A6">
        <w:rPr>
          <w:rFonts w:ascii="Times New Roman" w:hAnsi="Times New Roman"/>
          <w:sz w:val="24"/>
          <w:szCs w:val="24"/>
        </w:rPr>
        <w:tab/>
      </w:r>
    </w:p>
    <w:p w:rsidR="004D254B" w:rsidRPr="00D231A6" w:rsidRDefault="004D254B" w:rsidP="004D254B">
      <w:pPr>
        <w:jc w:val="center"/>
        <w:rPr>
          <w:b/>
        </w:rPr>
      </w:pPr>
      <w:r w:rsidRPr="00D231A6">
        <w:rPr>
          <w:b/>
        </w:rPr>
        <w:t>предоставления субсидии на возмещение части затрат на приобретение средств химической защиты растений</w:t>
      </w:r>
    </w:p>
    <w:p w:rsidR="004D254B" w:rsidRPr="00D231A6" w:rsidRDefault="004D254B" w:rsidP="004D254B">
      <w:pPr>
        <w:autoSpaceDE w:val="0"/>
        <w:autoSpaceDN w:val="0"/>
        <w:adjustRightInd w:val="0"/>
        <w:ind w:firstLine="709"/>
        <w:jc w:val="both"/>
      </w:pPr>
      <w:r w:rsidRPr="00D231A6">
        <w:t xml:space="preserve">1. </w:t>
      </w:r>
      <w:proofErr w:type="gramStart"/>
      <w:r w:rsidRPr="00D231A6">
        <w:t>Предоставление субсидии из местного бюджета на реализацию мер государственной поддержки сельскохозяйственного производства на возмещение части затрат на приобретение средств химической защиты растений (далее – субсидии) осуществляется Администрацией Чаинского района в соответствии со статьей 78 Бюджетного кодекса Российской Федерации, в соответствие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w:t>
      </w:r>
      <w:proofErr w:type="gramEnd"/>
      <w:r w:rsidRPr="00D231A6">
        <w:t xml:space="preserve">, </w:t>
      </w:r>
      <w:proofErr w:type="gramStart"/>
      <w:r w:rsidRPr="00D231A6">
        <w:t>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с условиями и порядком предоставления субсидий, предусмотренными настоящим Порядком.</w:t>
      </w:r>
      <w:proofErr w:type="gramEnd"/>
    </w:p>
    <w:p w:rsidR="004D254B" w:rsidRPr="00D231A6" w:rsidRDefault="004D254B" w:rsidP="004D254B">
      <w:pPr>
        <w:autoSpaceDE w:val="0"/>
        <w:autoSpaceDN w:val="0"/>
        <w:adjustRightInd w:val="0"/>
        <w:ind w:firstLine="709"/>
        <w:jc w:val="both"/>
      </w:pPr>
      <w:r w:rsidRPr="00D231A6">
        <w:t>2. Субсидия, источником финансового обеспечения которых являются средства из местного бюджета, предоставляется получателям субсидии в целях возмещения части затрат на приобретение средств химической защиты растений (без учета налога на добавленную стоимость), при соблюдении следующих условий:</w:t>
      </w:r>
    </w:p>
    <w:p w:rsidR="004D254B" w:rsidRPr="00D231A6" w:rsidRDefault="004D254B" w:rsidP="004D254B">
      <w:pPr>
        <w:jc w:val="both"/>
      </w:pPr>
      <w:r w:rsidRPr="00D231A6">
        <w:t xml:space="preserve">           1) приобретение средств химической защиты растений в период с 1 апреля по 1 сентября текущего года;</w:t>
      </w:r>
    </w:p>
    <w:p w:rsidR="004D254B" w:rsidRPr="00D231A6" w:rsidRDefault="004D254B" w:rsidP="004D254B">
      <w:pPr>
        <w:autoSpaceDE w:val="0"/>
        <w:autoSpaceDN w:val="0"/>
        <w:adjustRightInd w:val="0"/>
        <w:ind w:firstLine="709"/>
        <w:jc w:val="both"/>
      </w:pPr>
      <w:r w:rsidRPr="00D231A6">
        <w:t>2) наличие у получателя субсидии посевных площадей сельскохозяйственных культур на территории Чаинского района на 1 января текущего года;</w:t>
      </w:r>
      <w:r w:rsidRPr="00D231A6">
        <w:br/>
        <w:t xml:space="preserve">           3) проведение химической обработки семян, складских помещений, посевных площадей сельскохозяйственных культур открытого грунта в текущем году.</w:t>
      </w:r>
      <w:r w:rsidRPr="00D231A6">
        <w:br/>
      </w:r>
      <w:r w:rsidRPr="00D231A6">
        <w:tab/>
        <w:t>3. Расчет субсидии на возмещени</w:t>
      </w:r>
      <w:r w:rsidR="00587E1B">
        <w:t>е</w:t>
      </w:r>
      <w:r w:rsidRPr="00D231A6">
        <w:t xml:space="preserve"> части затрат на приобретение средств химической защиты растений определяется в размере не более 60%  от понесенных затрат на приобретение средств химической защиты растений (без учета налога на добавленную стоимость), но  не более 200 тысяч рублей на одного получателя субсидии. Размер субсидии рассчитывается без учета налога на добавленную стоимость.</w:t>
      </w:r>
    </w:p>
    <w:p w:rsidR="004D254B" w:rsidRPr="00D231A6" w:rsidRDefault="004D254B" w:rsidP="004D254B">
      <w:pPr>
        <w:autoSpaceDE w:val="0"/>
        <w:autoSpaceDN w:val="0"/>
        <w:adjustRightInd w:val="0"/>
        <w:ind w:firstLine="709"/>
        <w:jc w:val="both"/>
      </w:pPr>
      <w:r w:rsidRPr="00D231A6">
        <w:t xml:space="preserve"> Для </w:t>
      </w:r>
      <w:proofErr w:type="gramStart"/>
      <w:r w:rsidRPr="00D231A6">
        <w:t>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w:t>
      </w:r>
      <w:proofErr w:type="gramEnd"/>
      <w:r w:rsidRPr="00D231A6">
        <w:t xml:space="preserve"> сумма налога на добавленную стоимость.</w:t>
      </w:r>
    </w:p>
    <w:p w:rsidR="004D254B" w:rsidRPr="00D231A6" w:rsidRDefault="004D254B" w:rsidP="004D254B">
      <w:pPr>
        <w:jc w:val="both"/>
      </w:pPr>
      <w:r w:rsidRPr="00D231A6">
        <w:tab/>
        <w:t xml:space="preserve">4. Выплата субсидии на приобретение средств химической защиты растений осуществляется в пределах средств, предусмотренных местным бюджетом. </w:t>
      </w:r>
    </w:p>
    <w:p w:rsidR="004D254B" w:rsidRPr="00D231A6" w:rsidRDefault="004D254B" w:rsidP="004D254B">
      <w:pPr>
        <w:pStyle w:val="af0"/>
        <w:ind w:firstLine="708"/>
        <w:jc w:val="both"/>
      </w:pPr>
      <w:r w:rsidRPr="00D231A6">
        <w:t>6. Для получения субсидии получатели субсидии в период с 1 мая до 1 октября текущего года представляют в  Администрацию Чаинского района следующие документы:</w:t>
      </w:r>
      <w:r w:rsidRPr="00D231A6">
        <w:br/>
        <w:t xml:space="preserve">          1) заявление о  предоставлении субсидии,  по установленной Администрацией Чаинского района форме;</w:t>
      </w:r>
    </w:p>
    <w:p w:rsidR="004D254B" w:rsidRPr="00D231A6" w:rsidRDefault="004D254B" w:rsidP="004D254B">
      <w:pPr>
        <w:pStyle w:val="af0"/>
        <w:ind w:firstLine="708"/>
        <w:jc w:val="both"/>
      </w:pPr>
      <w:r w:rsidRPr="00D231A6">
        <w:t>2) справку-расчет субсидии на возмещение части затрат на приобретение средств химической защиты растений по форме, согласно        приложению №1 к настоящему Порядку;</w:t>
      </w:r>
      <w:r w:rsidRPr="00D231A6">
        <w:br/>
        <w:t xml:space="preserve">          3) копии документов, подтверждающих приобретение средств химической защиты растений (договоров, товарных накладных, универсальных передаточных документов,  платежных поручений);</w:t>
      </w:r>
    </w:p>
    <w:p w:rsidR="004D254B" w:rsidRPr="00D231A6" w:rsidRDefault="004D254B" w:rsidP="0068052B">
      <w:pPr>
        <w:pStyle w:val="af0"/>
        <w:ind w:firstLine="708"/>
        <w:jc w:val="both"/>
      </w:pPr>
      <w:r w:rsidRPr="00D231A6">
        <w:lastRenderedPageBreak/>
        <w:t xml:space="preserve">          4) копии отчетов по форме №2 – фермер «Сведения о сборе урожая сельскохозяйственных культур» или 29 СХ «Сведения о сборе урожая сельскохозяйственных культур» за п</w:t>
      </w:r>
      <w:r w:rsidR="00587E1B">
        <w:t>редшествующий год.</w:t>
      </w:r>
      <w:r w:rsidRPr="00D231A6">
        <w:br/>
      </w:r>
      <w:r w:rsidRPr="00D231A6">
        <w:tab/>
        <w:t xml:space="preserve">7. </w:t>
      </w:r>
      <w:proofErr w:type="gramStart"/>
      <w:r w:rsidRPr="00D231A6">
        <w:t>Получатели субсидии обязаны предоставить  документы, подтверждающие проведение химической обработки семян, складских помещений, посевных площадей сельскохозяйственных культур (заверенные заявителем копии актов использования минеральных, органических и бактериальных удобрений, по форме 420-АПК), в срок до 1 октября текущего года.</w:t>
      </w:r>
      <w:proofErr w:type="gramEnd"/>
    </w:p>
    <w:p w:rsidR="004D254B" w:rsidRPr="00D231A6" w:rsidRDefault="004D254B" w:rsidP="004D254B">
      <w:pPr>
        <w:autoSpaceDE w:val="0"/>
        <w:autoSpaceDN w:val="0"/>
        <w:adjustRightInd w:val="0"/>
        <w:ind w:firstLine="709"/>
        <w:jc w:val="both"/>
        <w:outlineLvl w:val="0"/>
      </w:pPr>
      <w:r w:rsidRPr="00D231A6">
        <w:t xml:space="preserve">8. </w:t>
      </w:r>
      <w:r w:rsidRPr="00D231A6">
        <w:rPr>
          <w:lang w:bidi="ru-RU"/>
        </w:rPr>
        <w:t>Субсидии предоставляются на основании соглашения, заключенного между сельскохозяйственным товаропроизводителем и Администрацией Чаинского района (далее Соглашение),  по  форме,   установленной  Управлением  финансов  Администрации  Чаинского района</w:t>
      </w:r>
      <w:r w:rsidRPr="00D231A6">
        <w:t>.</w:t>
      </w:r>
    </w:p>
    <w:p w:rsidR="004D254B" w:rsidRPr="00D231A6" w:rsidRDefault="004D254B" w:rsidP="004D254B">
      <w:pPr>
        <w:autoSpaceDE w:val="0"/>
        <w:autoSpaceDN w:val="0"/>
        <w:adjustRightInd w:val="0"/>
        <w:ind w:firstLine="709"/>
        <w:jc w:val="both"/>
        <w:outlineLvl w:val="0"/>
      </w:pPr>
      <w:r w:rsidRPr="00D231A6">
        <w:t>9.</w:t>
      </w:r>
      <w:r w:rsidR="0068052B">
        <w:t xml:space="preserve"> </w:t>
      </w:r>
      <w:proofErr w:type="gramStart"/>
      <w:r w:rsidRPr="00D231A6">
        <w:t>Результатом  предоставления субсидии является сохранение и (или) увеличение посевных площадей под зерновыми культурами в сельскохозяйственных организациях, у крестьянских фермерских хозяйствах,  у индивидуальных предпринимателей, являющихся сельскохозяйственными товаропроизводителями в текущем году п</w:t>
      </w:r>
      <w:r w:rsidR="00832AA1">
        <w:t>о отношению к предыдущему году.</w:t>
      </w:r>
      <w:proofErr w:type="gramEnd"/>
    </w:p>
    <w:p w:rsidR="004D254B" w:rsidRPr="00D231A6" w:rsidRDefault="004D254B" w:rsidP="004D254B">
      <w:pPr>
        <w:autoSpaceDE w:val="0"/>
        <w:autoSpaceDN w:val="0"/>
        <w:adjustRightInd w:val="0"/>
        <w:ind w:firstLine="709"/>
        <w:jc w:val="both"/>
        <w:outlineLvl w:val="0"/>
      </w:pPr>
      <w:r w:rsidRPr="00D231A6">
        <w:t>Показателем, необходимым для достижения результата предоставления субсидии, является площадь посевных площадей под зерновыми культурами в сельскохозяйственных организациях, у крестьянских фермерских хозяйств,  у индивидуальных предпринимателей, являющихся сельскохозяйственными товаропроизводителями в текущем году.</w:t>
      </w:r>
    </w:p>
    <w:p w:rsidR="004D254B" w:rsidRPr="00D231A6" w:rsidRDefault="004D254B" w:rsidP="004D254B">
      <w:pPr>
        <w:autoSpaceDE w:val="0"/>
        <w:autoSpaceDN w:val="0"/>
        <w:adjustRightInd w:val="0"/>
        <w:ind w:firstLine="709"/>
        <w:jc w:val="both"/>
        <w:outlineLvl w:val="0"/>
      </w:pPr>
      <w:r w:rsidRPr="00D231A6">
        <w:t>Значение показателя, необходимого для достижения результата предоставления субсидии, устанавливается Администрацией Чаинского района.</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t>10. Администрация Чаинского района составляет сводную справку-расчет предоставляемых субсидий, по установленной Администрацией Чаинского района  форме, согласно приложению №2 к настоящему порядку,  на основании которого перечисляет субсидии на расчетный счет получателя субсидии, открытый в кредитной организации.</w:t>
      </w:r>
    </w:p>
    <w:p w:rsidR="004D254B" w:rsidRPr="00D231A6" w:rsidRDefault="004D254B" w:rsidP="004D254B">
      <w:pPr>
        <w:autoSpaceDE w:val="0"/>
        <w:autoSpaceDN w:val="0"/>
        <w:adjustRightInd w:val="0"/>
        <w:ind w:firstLine="709"/>
        <w:jc w:val="both"/>
        <w:rPr>
          <w:rFonts w:eastAsia="Calibri"/>
          <w:lang w:eastAsia="en-US"/>
        </w:rPr>
      </w:pPr>
      <w:r w:rsidRPr="00D231A6">
        <w:rPr>
          <w:rFonts w:eastAsia="Calibri"/>
          <w:lang w:eastAsia="en-US"/>
        </w:rPr>
        <w:br w:type="page"/>
      </w:r>
    </w:p>
    <w:p w:rsidR="004D254B" w:rsidRPr="00D231A6" w:rsidRDefault="004D254B" w:rsidP="004D254B">
      <w:pPr>
        <w:autoSpaceDE w:val="0"/>
        <w:autoSpaceDN w:val="0"/>
        <w:adjustRightInd w:val="0"/>
        <w:ind w:firstLine="540"/>
        <w:jc w:val="both"/>
      </w:pPr>
    </w:p>
    <w:p w:rsidR="004D254B" w:rsidRPr="00D231A6" w:rsidRDefault="004D254B" w:rsidP="004D254B">
      <w:pPr>
        <w:autoSpaceDE w:val="0"/>
        <w:autoSpaceDN w:val="0"/>
        <w:adjustRightInd w:val="0"/>
        <w:ind w:firstLine="540"/>
        <w:jc w:val="both"/>
      </w:pPr>
      <w:r w:rsidRPr="00D231A6">
        <w:t>Форма</w:t>
      </w:r>
    </w:p>
    <w:tbl>
      <w:tblPr>
        <w:tblW w:w="9915" w:type="dxa"/>
        <w:tblInd w:w="93" w:type="dxa"/>
        <w:tblLayout w:type="fixed"/>
        <w:tblLook w:val="0000"/>
      </w:tblPr>
      <w:tblGrid>
        <w:gridCol w:w="9915"/>
      </w:tblGrid>
      <w:tr w:rsidR="004D254B" w:rsidRPr="00D231A6" w:rsidTr="005F1D63">
        <w:trPr>
          <w:trHeight w:val="300"/>
        </w:trPr>
        <w:tc>
          <w:tcPr>
            <w:tcW w:w="9915" w:type="dxa"/>
            <w:tcBorders>
              <w:top w:val="nil"/>
              <w:left w:val="nil"/>
              <w:bottom w:val="nil"/>
              <w:right w:val="nil"/>
            </w:tcBorders>
            <w:shd w:val="clear" w:color="auto" w:fill="auto"/>
            <w:noWrap/>
            <w:vAlign w:val="bottom"/>
          </w:tcPr>
          <w:p w:rsidR="004D254B" w:rsidRPr="00D231A6" w:rsidRDefault="004D254B" w:rsidP="005F1D63">
            <w:pPr>
              <w:autoSpaceDE w:val="0"/>
              <w:autoSpaceDN w:val="0"/>
              <w:adjustRightInd w:val="0"/>
              <w:ind w:right="436"/>
            </w:pPr>
            <w:r w:rsidRPr="00D231A6">
              <w:t xml:space="preserve">                                                                                                            Приложение № 1 </w:t>
            </w:r>
          </w:p>
          <w:p w:rsidR="004D254B" w:rsidRPr="00D231A6" w:rsidRDefault="004D254B" w:rsidP="005F1D63">
            <w:pPr>
              <w:autoSpaceDE w:val="0"/>
              <w:autoSpaceDN w:val="0"/>
              <w:adjustRightInd w:val="0"/>
              <w:ind w:right="436" w:firstLine="540"/>
              <w:jc w:val="right"/>
            </w:pPr>
            <w:r w:rsidRPr="00D231A6">
              <w:t xml:space="preserve">к Порядку предоставления </w:t>
            </w:r>
          </w:p>
          <w:p w:rsidR="004D254B" w:rsidRPr="00D231A6" w:rsidRDefault="004D254B" w:rsidP="005F1D63">
            <w:pPr>
              <w:autoSpaceDE w:val="0"/>
              <w:autoSpaceDN w:val="0"/>
              <w:adjustRightInd w:val="0"/>
              <w:ind w:right="436" w:firstLine="540"/>
              <w:jc w:val="right"/>
            </w:pPr>
            <w:r w:rsidRPr="00D231A6">
              <w:t xml:space="preserve"> субсидий на возмещение  части затрат </w:t>
            </w:r>
            <w:proofErr w:type="gramStart"/>
            <w:r w:rsidRPr="00D231A6">
              <w:t>на</w:t>
            </w:r>
            <w:proofErr w:type="gramEnd"/>
            <w:r w:rsidRPr="00D231A6">
              <w:t xml:space="preserve">  </w:t>
            </w:r>
          </w:p>
          <w:p w:rsidR="004D254B" w:rsidRPr="00D231A6" w:rsidRDefault="004D254B" w:rsidP="005F1D63">
            <w:pPr>
              <w:autoSpaceDE w:val="0"/>
              <w:autoSpaceDN w:val="0"/>
              <w:adjustRightInd w:val="0"/>
              <w:ind w:right="436" w:firstLine="540"/>
              <w:jc w:val="right"/>
            </w:pPr>
            <w:r w:rsidRPr="00D231A6">
              <w:t xml:space="preserve">приобретение  химических средств    защиты растений </w:t>
            </w:r>
          </w:p>
          <w:p w:rsidR="004D254B" w:rsidRPr="00D231A6" w:rsidRDefault="004D254B" w:rsidP="005F1D63">
            <w:pPr>
              <w:pStyle w:val="ae"/>
              <w:ind w:firstLine="0"/>
              <w:rPr>
                <w:sz w:val="24"/>
                <w:szCs w:val="24"/>
              </w:rPr>
            </w:pPr>
          </w:p>
          <w:p w:rsidR="004D254B" w:rsidRPr="00D231A6" w:rsidRDefault="004D254B" w:rsidP="005F1D63">
            <w:pPr>
              <w:pStyle w:val="ae"/>
              <w:ind w:firstLine="0"/>
              <w:jc w:val="center"/>
              <w:rPr>
                <w:b/>
                <w:bCs/>
                <w:sz w:val="24"/>
                <w:szCs w:val="24"/>
              </w:rPr>
            </w:pPr>
            <w:r w:rsidRPr="00D231A6">
              <w:rPr>
                <w:b/>
                <w:bCs/>
                <w:sz w:val="24"/>
                <w:szCs w:val="24"/>
              </w:rPr>
              <w:t>Справка - расчет</w:t>
            </w:r>
          </w:p>
          <w:p w:rsidR="004D254B" w:rsidRPr="00D231A6" w:rsidRDefault="004D254B" w:rsidP="005F1D63">
            <w:pPr>
              <w:pStyle w:val="ae"/>
              <w:ind w:firstLine="0"/>
              <w:jc w:val="center"/>
              <w:rPr>
                <w:b/>
                <w:bCs/>
                <w:sz w:val="24"/>
                <w:szCs w:val="24"/>
              </w:rPr>
            </w:pPr>
            <w:r w:rsidRPr="00D231A6">
              <w:rPr>
                <w:b/>
                <w:bCs/>
                <w:sz w:val="24"/>
                <w:szCs w:val="24"/>
              </w:rPr>
              <w:t>причитающихся субсидий</w:t>
            </w:r>
            <w:r w:rsidRPr="00D231A6">
              <w:rPr>
                <w:sz w:val="24"/>
                <w:szCs w:val="24"/>
              </w:rPr>
              <w:t xml:space="preserve"> </w:t>
            </w:r>
            <w:r w:rsidRPr="00D231A6">
              <w:rPr>
                <w:b/>
                <w:bCs/>
                <w:sz w:val="24"/>
                <w:szCs w:val="24"/>
              </w:rPr>
              <w:t>на возмещение части затрат на  приобретение средств химической защиты растений</w:t>
            </w:r>
          </w:p>
          <w:p w:rsidR="004D254B" w:rsidRPr="00D231A6" w:rsidRDefault="004D254B" w:rsidP="005F1D63">
            <w:pPr>
              <w:pStyle w:val="ae"/>
              <w:ind w:firstLine="0"/>
              <w:jc w:val="center"/>
              <w:rPr>
                <w:b/>
                <w:bCs/>
                <w:sz w:val="24"/>
                <w:szCs w:val="24"/>
              </w:rPr>
            </w:pPr>
          </w:p>
          <w:p w:rsidR="004D254B" w:rsidRPr="00D231A6" w:rsidRDefault="004D254B" w:rsidP="005F1D63">
            <w:pPr>
              <w:pStyle w:val="ae"/>
              <w:ind w:firstLine="0"/>
              <w:jc w:val="center"/>
              <w:rPr>
                <w:b/>
                <w:bCs/>
                <w:sz w:val="24"/>
                <w:szCs w:val="24"/>
              </w:rPr>
            </w:pPr>
            <w:r w:rsidRPr="00D231A6">
              <w:rPr>
                <w:b/>
                <w:bCs/>
                <w:sz w:val="24"/>
                <w:szCs w:val="24"/>
              </w:rPr>
              <w:t>по __________________________________________________________</w:t>
            </w:r>
          </w:p>
          <w:p w:rsidR="004D254B" w:rsidRPr="00D231A6" w:rsidRDefault="004D254B" w:rsidP="005F1D63">
            <w:pPr>
              <w:pStyle w:val="ae"/>
              <w:ind w:firstLine="0"/>
              <w:jc w:val="center"/>
              <w:rPr>
                <w:sz w:val="24"/>
                <w:szCs w:val="24"/>
              </w:rPr>
            </w:pPr>
            <w:r w:rsidRPr="00D231A6">
              <w:rPr>
                <w:sz w:val="24"/>
                <w:szCs w:val="24"/>
              </w:rPr>
              <w:t>(наименование сельскохозяйственного товаропроизводителя)</w:t>
            </w:r>
          </w:p>
          <w:p w:rsidR="004D254B" w:rsidRPr="00D231A6" w:rsidRDefault="004D254B" w:rsidP="005F1D63">
            <w:pPr>
              <w:pStyle w:val="ae"/>
              <w:ind w:firstLine="0"/>
              <w:jc w:val="center"/>
              <w:rPr>
                <w:sz w:val="24"/>
                <w:szCs w:val="24"/>
              </w:rPr>
            </w:pPr>
          </w:p>
          <w:p w:rsidR="004D254B" w:rsidRPr="00D231A6" w:rsidRDefault="004D254B" w:rsidP="005F1D63">
            <w:pPr>
              <w:pStyle w:val="ae"/>
              <w:ind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1800"/>
              <w:gridCol w:w="1800"/>
              <w:gridCol w:w="1723"/>
            </w:tblGrid>
            <w:tr w:rsidR="004D254B" w:rsidRPr="00D231A6" w:rsidTr="005F1D63">
              <w:tc>
                <w:tcPr>
                  <w:tcW w:w="4248" w:type="dxa"/>
                  <w:vAlign w:val="center"/>
                </w:tcPr>
                <w:p w:rsidR="004D254B" w:rsidRPr="00D231A6" w:rsidRDefault="004D254B" w:rsidP="005F1D63">
                  <w:pPr>
                    <w:pStyle w:val="ae"/>
                    <w:ind w:firstLine="0"/>
                    <w:jc w:val="center"/>
                    <w:rPr>
                      <w:b/>
                      <w:bCs/>
                      <w:sz w:val="24"/>
                      <w:szCs w:val="24"/>
                    </w:rPr>
                  </w:pPr>
                  <w:r w:rsidRPr="00D231A6">
                    <w:rPr>
                      <w:b/>
                      <w:bCs/>
                      <w:sz w:val="24"/>
                      <w:szCs w:val="24"/>
                    </w:rPr>
                    <w:t>Наименование средств химической защиты растений</w:t>
                  </w:r>
                </w:p>
              </w:tc>
              <w:tc>
                <w:tcPr>
                  <w:tcW w:w="1800" w:type="dxa"/>
                  <w:vAlign w:val="center"/>
                </w:tcPr>
                <w:p w:rsidR="004D254B" w:rsidRPr="00D231A6" w:rsidRDefault="004D254B" w:rsidP="005F1D63">
                  <w:pPr>
                    <w:pStyle w:val="ae"/>
                    <w:ind w:firstLine="0"/>
                    <w:jc w:val="center"/>
                    <w:rPr>
                      <w:b/>
                      <w:bCs/>
                      <w:sz w:val="24"/>
                      <w:szCs w:val="24"/>
                    </w:rPr>
                  </w:pPr>
                  <w:r w:rsidRPr="00D231A6">
                    <w:rPr>
                      <w:b/>
                      <w:bCs/>
                      <w:sz w:val="24"/>
                      <w:szCs w:val="24"/>
                    </w:rPr>
                    <w:t>Стоимость средств химической защиты растений (без НДС), руб.</w:t>
                  </w:r>
                </w:p>
              </w:tc>
              <w:tc>
                <w:tcPr>
                  <w:tcW w:w="1800" w:type="dxa"/>
                  <w:vAlign w:val="center"/>
                </w:tcPr>
                <w:p w:rsidR="004D254B" w:rsidRPr="00D231A6" w:rsidRDefault="004D254B" w:rsidP="005F1D63">
                  <w:pPr>
                    <w:pStyle w:val="ae"/>
                    <w:ind w:firstLine="0"/>
                    <w:jc w:val="center"/>
                    <w:rPr>
                      <w:b/>
                      <w:bCs/>
                      <w:sz w:val="24"/>
                      <w:szCs w:val="24"/>
                    </w:rPr>
                  </w:pPr>
                  <w:r w:rsidRPr="00D231A6">
                    <w:rPr>
                      <w:b/>
                      <w:bCs/>
                      <w:sz w:val="24"/>
                      <w:szCs w:val="24"/>
                    </w:rPr>
                    <w:t>Ставка субсидии, %</w:t>
                  </w:r>
                </w:p>
              </w:tc>
              <w:tc>
                <w:tcPr>
                  <w:tcW w:w="1723" w:type="dxa"/>
                  <w:vAlign w:val="center"/>
                </w:tcPr>
                <w:p w:rsidR="004D254B" w:rsidRPr="00D231A6" w:rsidRDefault="004D254B" w:rsidP="005F1D63">
                  <w:pPr>
                    <w:pStyle w:val="ae"/>
                    <w:ind w:firstLine="0"/>
                    <w:jc w:val="center"/>
                    <w:rPr>
                      <w:b/>
                      <w:bCs/>
                      <w:sz w:val="24"/>
                      <w:szCs w:val="24"/>
                    </w:rPr>
                  </w:pPr>
                  <w:r w:rsidRPr="00D231A6">
                    <w:rPr>
                      <w:b/>
                      <w:bCs/>
                      <w:sz w:val="24"/>
                      <w:szCs w:val="24"/>
                    </w:rPr>
                    <w:t>Сумма субсидии, руб. (гр.3хгр2/100)</w:t>
                  </w:r>
                </w:p>
              </w:tc>
            </w:tr>
            <w:tr w:rsidR="004D254B" w:rsidRPr="00D231A6" w:rsidTr="005F1D63">
              <w:tc>
                <w:tcPr>
                  <w:tcW w:w="4248" w:type="dxa"/>
                </w:tcPr>
                <w:p w:rsidR="004D254B" w:rsidRPr="00D231A6" w:rsidRDefault="004D254B" w:rsidP="005F1D63">
                  <w:pPr>
                    <w:pStyle w:val="ae"/>
                    <w:ind w:firstLine="0"/>
                    <w:jc w:val="center"/>
                    <w:rPr>
                      <w:b/>
                      <w:bCs/>
                      <w:sz w:val="24"/>
                      <w:szCs w:val="24"/>
                    </w:rPr>
                  </w:pPr>
                  <w:r w:rsidRPr="00D231A6">
                    <w:rPr>
                      <w:b/>
                      <w:bCs/>
                      <w:sz w:val="24"/>
                      <w:szCs w:val="24"/>
                    </w:rPr>
                    <w:t>1</w:t>
                  </w:r>
                </w:p>
              </w:tc>
              <w:tc>
                <w:tcPr>
                  <w:tcW w:w="1800" w:type="dxa"/>
                </w:tcPr>
                <w:p w:rsidR="004D254B" w:rsidRPr="00D231A6" w:rsidRDefault="004D254B" w:rsidP="005F1D63">
                  <w:pPr>
                    <w:pStyle w:val="ae"/>
                    <w:ind w:firstLine="0"/>
                    <w:jc w:val="center"/>
                    <w:rPr>
                      <w:b/>
                      <w:bCs/>
                      <w:sz w:val="24"/>
                      <w:szCs w:val="24"/>
                    </w:rPr>
                  </w:pPr>
                  <w:r w:rsidRPr="00D231A6">
                    <w:rPr>
                      <w:b/>
                      <w:bCs/>
                      <w:sz w:val="24"/>
                      <w:szCs w:val="24"/>
                    </w:rPr>
                    <w:t>2</w:t>
                  </w:r>
                </w:p>
              </w:tc>
              <w:tc>
                <w:tcPr>
                  <w:tcW w:w="1800" w:type="dxa"/>
                </w:tcPr>
                <w:p w:rsidR="004D254B" w:rsidRPr="00D231A6" w:rsidRDefault="004D254B" w:rsidP="005F1D63">
                  <w:pPr>
                    <w:pStyle w:val="ae"/>
                    <w:ind w:firstLine="0"/>
                    <w:jc w:val="center"/>
                    <w:rPr>
                      <w:b/>
                      <w:bCs/>
                      <w:sz w:val="24"/>
                      <w:szCs w:val="24"/>
                    </w:rPr>
                  </w:pPr>
                  <w:r w:rsidRPr="00D231A6">
                    <w:rPr>
                      <w:b/>
                      <w:bCs/>
                      <w:sz w:val="24"/>
                      <w:szCs w:val="24"/>
                    </w:rPr>
                    <w:t>3</w:t>
                  </w:r>
                </w:p>
              </w:tc>
              <w:tc>
                <w:tcPr>
                  <w:tcW w:w="1723" w:type="dxa"/>
                </w:tcPr>
                <w:p w:rsidR="004D254B" w:rsidRPr="00D231A6" w:rsidRDefault="004D254B" w:rsidP="005F1D63">
                  <w:pPr>
                    <w:pStyle w:val="ae"/>
                    <w:ind w:firstLine="0"/>
                    <w:jc w:val="center"/>
                    <w:rPr>
                      <w:b/>
                      <w:bCs/>
                      <w:sz w:val="24"/>
                      <w:szCs w:val="24"/>
                    </w:rPr>
                  </w:pPr>
                  <w:r w:rsidRPr="00D231A6">
                    <w:rPr>
                      <w:b/>
                      <w:bCs/>
                      <w:sz w:val="24"/>
                      <w:szCs w:val="24"/>
                    </w:rPr>
                    <w:t>4</w:t>
                  </w:r>
                </w:p>
              </w:tc>
            </w:tr>
            <w:tr w:rsidR="004D254B" w:rsidRPr="00D231A6" w:rsidTr="005F1D63">
              <w:tc>
                <w:tcPr>
                  <w:tcW w:w="4248"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723" w:type="dxa"/>
                </w:tcPr>
                <w:p w:rsidR="004D254B" w:rsidRPr="00D231A6" w:rsidRDefault="004D254B" w:rsidP="005F1D63">
                  <w:pPr>
                    <w:pStyle w:val="ae"/>
                    <w:ind w:firstLine="0"/>
                    <w:rPr>
                      <w:sz w:val="24"/>
                      <w:szCs w:val="24"/>
                    </w:rPr>
                  </w:pPr>
                </w:p>
              </w:tc>
            </w:tr>
            <w:tr w:rsidR="004D254B" w:rsidRPr="00D231A6" w:rsidTr="005F1D63">
              <w:tc>
                <w:tcPr>
                  <w:tcW w:w="4248"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723" w:type="dxa"/>
                </w:tcPr>
                <w:p w:rsidR="004D254B" w:rsidRPr="00D231A6" w:rsidRDefault="004D254B" w:rsidP="005F1D63">
                  <w:pPr>
                    <w:pStyle w:val="ae"/>
                    <w:ind w:firstLine="0"/>
                    <w:rPr>
                      <w:sz w:val="24"/>
                      <w:szCs w:val="24"/>
                    </w:rPr>
                  </w:pPr>
                </w:p>
              </w:tc>
            </w:tr>
            <w:tr w:rsidR="004D254B" w:rsidRPr="00D231A6" w:rsidTr="005F1D63">
              <w:tc>
                <w:tcPr>
                  <w:tcW w:w="4248"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723" w:type="dxa"/>
                </w:tcPr>
                <w:p w:rsidR="004D254B" w:rsidRPr="00D231A6" w:rsidRDefault="004D254B" w:rsidP="005F1D63">
                  <w:pPr>
                    <w:pStyle w:val="ae"/>
                    <w:ind w:firstLine="0"/>
                    <w:rPr>
                      <w:sz w:val="24"/>
                      <w:szCs w:val="24"/>
                    </w:rPr>
                  </w:pPr>
                </w:p>
              </w:tc>
            </w:tr>
            <w:tr w:rsidR="004D254B" w:rsidRPr="00D231A6" w:rsidTr="005F1D63">
              <w:tc>
                <w:tcPr>
                  <w:tcW w:w="4248"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800" w:type="dxa"/>
                </w:tcPr>
                <w:p w:rsidR="004D254B" w:rsidRPr="00D231A6" w:rsidRDefault="004D254B" w:rsidP="005F1D63">
                  <w:pPr>
                    <w:pStyle w:val="ae"/>
                    <w:ind w:firstLine="0"/>
                    <w:rPr>
                      <w:sz w:val="24"/>
                      <w:szCs w:val="24"/>
                    </w:rPr>
                  </w:pPr>
                </w:p>
              </w:tc>
              <w:tc>
                <w:tcPr>
                  <w:tcW w:w="1723" w:type="dxa"/>
                </w:tcPr>
                <w:p w:rsidR="004D254B" w:rsidRPr="00D231A6" w:rsidRDefault="004D254B" w:rsidP="005F1D63">
                  <w:pPr>
                    <w:pStyle w:val="ae"/>
                    <w:ind w:firstLine="0"/>
                    <w:rPr>
                      <w:sz w:val="24"/>
                      <w:szCs w:val="24"/>
                    </w:rPr>
                  </w:pPr>
                </w:p>
              </w:tc>
            </w:tr>
            <w:tr w:rsidR="004D254B" w:rsidRPr="00D231A6" w:rsidTr="005F1D63">
              <w:tc>
                <w:tcPr>
                  <w:tcW w:w="4248" w:type="dxa"/>
                </w:tcPr>
                <w:p w:rsidR="004D254B" w:rsidRPr="00D231A6" w:rsidRDefault="004D254B" w:rsidP="005F1D63">
                  <w:pPr>
                    <w:pStyle w:val="ae"/>
                    <w:ind w:firstLine="0"/>
                    <w:rPr>
                      <w:b/>
                      <w:bCs/>
                      <w:sz w:val="24"/>
                      <w:szCs w:val="24"/>
                    </w:rPr>
                  </w:pPr>
                  <w:r w:rsidRPr="00D231A6">
                    <w:rPr>
                      <w:b/>
                      <w:bCs/>
                      <w:sz w:val="24"/>
                      <w:szCs w:val="24"/>
                    </w:rPr>
                    <w:t>ИТОГО:</w:t>
                  </w:r>
                </w:p>
              </w:tc>
              <w:tc>
                <w:tcPr>
                  <w:tcW w:w="1800" w:type="dxa"/>
                </w:tcPr>
                <w:p w:rsidR="004D254B" w:rsidRPr="00D231A6" w:rsidRDefault="004D254B" w:rsidP="005F1D63">
                  <w:pPr>
                    <w:pStyle w:val="ae"/>
                    <w:ind w:firstLine="0"/>
                    <w:rPr>
                      <w:b/>
                      <w:bCs/>
                      <w:sz w:val="24"/>
                      <w:szCs w:val="24"/>
                    </w:rPr>
                  </w:pPr>
                </w:p>
              </w:tc>
              <w:tc>
                <w:tcPr>
                  <w:tcW w:w="1800" w:type="dxa"/>
                </w:tcPr>
                <w:p w:rsidR="004D254B" w:rsidRPr="00D231A6" w:rsidRDefault="004D254B" w:rsidP="005F1D63">
                  <w:pPr>
                    <w:pStyle w:val="ae"/>
                    <w:ind w:firstLine="0"/>
                    <w:rPr>
                      <w:b/>
                      <w:bCs/>
                      <w:sz w:val="24"/>
                      <w:szCs w:val="24"/>
                    </w:rPr>
                  </w:pPr>
                </w:p>
              </w:tc>
              <w:tc>
                <w:tcPr>
                  <w:tcW w:w="1723" w:type="dxa"/>
                </w:tcPr>
                <w:p w:rsidR="004D254B" w:rsidRPr="00D231A6" w:rsidRDefault="004D254B" w:rsidP="005F1D63">
                  <w:pPr>
                    <w:pStyle w:val="ae"/>
                    <w:ind w:firstLine="0"/>
                    <w:rPr>
                      <w:b/>
                      <w:bCs/>
                      <w:sz w:val="24"/>
                      <w:szCs w:val="24"/>
                    </w:rPr>
                  </w:pPr>
                </w:p>
              </w:tc>
            </w:tr>
          </w:tbl>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Руководитель                      __________________           _______________________</w:t>
            </w:r>
          </w:p>
          <w:p w:rsidR="004D254B" w:rsidRPr="00D231A6" w:rsidRDefault="004D254B" w:rsidP="005F1D63">
            <w:pPr>
              <w:pStyle w:val="ae"/>
              <w:ind w:firstLine="0"/>
              <w:rPr>
                <w:sz w:val="24"/>
                <w:szCs w:val="24"/>
              </w:rPr>
            </w:pPr>
            <w:r w:rsidRPr="00D231A6">
              <w:rPr>
                <w:sz w:val="24"/>
                <w:szCs w:val="24"/>
              </w:rPr>
              <w:t xml:space="preserve">                                                    (подпись)                        (расшифровка подписи)</w:t>
            </w:r>
          </w:p>
          <w:p w:rsidR="004D254B" w:rsidRPr="00D231A6" w:rsidRDefault="004D254B" w:rsidP="005F1D63">
            <w:pPr>
              <w:pStyle w:val="ae"/>
              <w:ind w:firstLine="0"/>
              <w:rPr>
                <w:sz w:val="24"/>
                <w:szCs w:val="24"/>
              </w:rPr>
            </w:pPr>
            <w:r w:rsidRPr="00D231A6">
              <w:rPr>
                <w:sz w:val="24"/>
                <w:szCs w:val="24"/>
              </w:rPr>
              <w:t xml:space="preserve">                                                                                                                                             м.п.</w:t>
            </w:r>
          </w:p>
          <w:p w:rsidR="004D254B" w:rsidRPr="00D231A6" w:rsidRDefault="004D254B" w:rsidP="005F1D63">
            <w:pPr>
              <w:pStyle w:val="ae"/>
              <w:ind w:firstLine="0"/>
              <w:rPr>
                <w:sz w:val="24"/>
                <w:szCs w:val="24"/>
              </w:rPr>
            </w:pPr>
            <w:r w:rsidRPr="00D231A6">
              <w:rPr>
                <w:sz w:val="24"/>
                <w:szCs w:val="24"/>
              </w:rPr>
              <w:t>Главный бухгалтер                 __________________            _______________________</w:t>
            </w:r>
          </w:p>
          <w:p w:rsidR="004D254B" w:rsidRPr="00D231A6" w:rsidRDefault="004D254B" w:rsidP="005F1D63">
            <w:pPr>
              <w:pStyle w:val="ae"/>
              <w:ind w:firstLine="0"/>
              <w:rPr>
                <w:sz w:val="24"/>
                <w:szCs w:val="24"/>
              </w:rPr>
            </w:pPr>
            <w:r w:rsidRPr="00D231A6">
              <w:rPr>
                <w:sz w:val="24"/>
                <w:szCs w:val="24"/>
              </w:rPr>
              <w:t xml:space="preserve">                                                   (подпись)                         (расшифровка подписи)</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«_____» _______________ 20__ года</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jc w:val="right"/>
              <w:rPr>
                <w:b/>
                <w:bCs/>
              </w:rPr>
            </w:pPr>
          </w:p>
        </w:tc>
      </w:tr>
      <w:tr w:rsidR="004D254B" w:rsidRPr="00D231A6" w:rsidTr="005F1D63">
        <w:trPr>
          <w:trHeight w:val="915"/>
        </w:trPr>
        <w:tc>
          <w:tcPr>
            <w:tcW w:w="9915" w:type="dxa"/>
            <w:tcBorders>
              <w:top w:val="nil"/>
              <w:left w:val="nil"/>
              <w:bottom w:val="nil"/>
              <w:right w:val="nil"/>
            </w:tcBorders>
            <w:shd w:val="clear" w:color="auto" w:fill="auto"/>
          </w:tcPr>
          <w:tbl>
            <w:tblPr>
              <w:tblW w:w="9229" w:type="dxa"/>
              <w:tblInd w:w="93" w:type="dxa"/>
              <w:tblLayout w:type="fixed"/>
              <w:tblLook w:val="0000"/>
            </w:tblPr>
            <w:tblGrid>
              <w:gridCol w:w="9229"/>
            </w:tblGrid>
            <w:tr w:rsidR="004D254B" w:rsidRPr="00D231A6" w:rsidTr="005F1D63">
              <w:trPr>
                <w:trHeight w:val="465"/>
              </w:trPr>
              <w:tc>
                <w:tcPr>
                  <w:tcW w:w="9229" w:type="dxa"/>
                  <w:tcBorders>
                    <w:top w:val="nil"/>
                    <w:left w:val="nil"/>
                    <w:bottom w:val="nil"/>
                    <w:right w:val="nil"/>
                  </w:tcBorders>
                  <w:shd w:val="clear" w:color="auto" w:fill="auto"/>
                  <w:noWrap/>
                </w:tcPr>
                <w:p w:rsidR="004D254B" w:rsidRPr="00D231A6" w:rsidRDefault="004D254B" w:rsidP="005F1D63">
                  <w:pPr>
                    <w:jc w:val="right"/>
                    <w:rPr>
                      <w:b/>
                      <w:bCs/>
                    </w:rPr>
                  </w:pPr>
                </w:p>
              </w:tc>
            </w:tr>
            <w:tr w:rsidR="004D254B" w:rsidRPr="00D231A6" w:rsidTr="005F1D63">
              <w:trPr>
                <w:trHeight w:val="1885"/>
              </w:trPr>
              <w:tc>
                <w:tcPr>
                  <w:tcW w:w="9229" w:type="dxa"/>
                  <w:tcBorders>
                    <w:top w:val="nil"/>
                    <w:left w:val="nil"/>
                  </w:tcBorders>
                  <w:shd w:val="clear" w:color="auto" w:fill="auto"/>
                  <w:noWrap/>
                </w:tcPr>
                <w:p w:rsidR="004D254B" w:rsidRPr="00D231A6" w:rsidRDefault="004D254B" w:rsidP="005F1D63">
                  <w:pPr>
                    <w:autoSpaceDE w:val="0"/>
                    <w:autoSpaceDN w:val="0"/>
                    <w:adjustRightInd w:val="0"/>
                    <w:ind w:firstLine="540"/>
                    <w:jc w:val="right"/>
                  </w:pPr>
                  <w:r w:rsidRPr="00D231A6">
                    <w:t xml:space="preserve">Форма                                                                    Приложение № 2 </w:t>
                  </w:r>
                </w:p>
                <w:p w:rsidR="004D254B" w:rsidRPr="00D231A6" w:rsidRDefault="004D254B" w:rsidP="005F1D63">
                  <w:pPr>
                    <w:autoSpaceDE w:val="0"/>
                    <w:autoSpaceDN w:val="0"/>
                    <w:adjustRightInd w:val="0"/>
                    <w:ind w:firstLine="540"/>
                    <w:jc w:val="right"/>
                  </w:pPr>
                  <w:r w:rsidRPr="00D231A6">
                    <w:t xml:space="preserve">                                                                                      к Порядку предоставления субсидий</w:t>
                  </w:r>
                </w:p>
                <w:p w:rsidR="004D254B" w:rsidRPr="00D231A6" w:rsidRDefault="004D254B" w:rsidP="005F1D63">
                  <w:pPr>
                    <w:autoSpaceDE w:val="0"/>
                    <w:autoSpaceDN w:val="0"/>
                    <w:adjustRightInd w:val="0"/>
                    <w:ind w:firstLine="540"/>
                    <w:jc w:val="right"/>
                  </w:pPr>
                  <w:r w:rsidRPr="00D231A6">
                    <w:t xml:space="preserve"> на возмещение части затрат </w:t>
                  </w:r>
                  <w:proofErr w:type="gramStart"/>
                  <w:r w:rsidRPr="00D231A6">
                    <w:t>на</w:t>
                  </w:r>
                  <w:proofErr w:type="gramEnd"/>
                </w:p>
                <w:p w:rsidR="004D254B" w:rsidRPr="00D231A6" w:rsidRDefault="004D254B" w:rsidP="005F1D63">
                  <w:pPr>
                    <w:autoSpaceDE w:val="0"/>
                    <w:autoSpaceDN w:val="0"/>
                    <w:adjustRightInd w:val="0"/>
                    <w:ind w:firstLine="540"/>
                    <w:jc w:val="right"/>
                  </w:pPr>
                  <w:r w:rsidRPr="00D231A6">
                    <w:t xml:space="preserve">приобретение </w:t>
                  </w:r>
                  <w:proofErr w:type="gramStart"/>
                  <w:r w:rsidRPr="00D231A6">
                    <w:t>химических</w:t>
                  </w:r>
                  <w:proofErr w:type="gramEnd"/>
                  <w:r w:rsidRPr="00D231A6">
                    <w:t xml:space="preserve"> </w:t>
                  </w:r>
                </w:p>
                <w:p w:rsidR="004D254B" w:rsidRPr="00D231A6" w:rsidRDefault="004D254B" w:rsidP="005F1D63">
                  <w:pPr>
                    <w:autoSpaceDE w:val="0"/>
                    <w:autoSpaceDN w:val="0"/>
                    <w:adjustRightInd w:val="0"/>
                    <w:ind w:firstLine="540"/>
                    <w:jc w:val="right"/>
                  </w:pPr>
                  <w:r w:rsidRPr="00D231A6">
                    <w:t xml:space="preserve">средств защиты растений </w:t>
                  </w:r>
                </w:p>
                <w:p w:rsidR="004D254B" w:rsidRPr="00D231A6" w:rsidRDefault="004D254B" w:rsidP="005F1D63">
                  <w:pPr>
                    <w:autoSpaceDE w:val="0"/>
                    <w:autoSpaceDN w:val="0"/>
                    <w:adjustRightInd w:val="0"/>
                    <w:ind w:firstLine="540"/>
                    <w:jc w:val="right"/>
                  </w:pPr>
                  <w:r w:rsidRPr="00D231A6">
                    <w:t xml:space="preserve">                                                                             </w:t>
                  </w:r>
                </w:p>
                <w:p w:rsidR="004D254B" w:rsidRPr="00D231A6" w:rsidRDefault="004D254B" w:rsidP="005F1D63">
                  <w:pPr>
                    <w:autoSpaceDE w:val="0"/>
                    <w:autoSpaceDN w:val="0"/>
                    <w:adjustRightInd w:val="0"/>
                    <w:ind w:firstLine="540"/>
                    <w:jc w:val="right"/>
                  </w:pPr>
                </w:p>
                <w:p w:rsidR="004D254B" w:rsidRPr="00D231A6" w:rsidRDefault="004D254B" w:rsidP="005F1D63">
                  <w:pPr>
                    <w:pStyle w:val="ae"/>
                    <w:ind w:firstLine="0"/>
                    <w:jc w:val="center"/>
                    <w:rPr>
                      <w:sz w:val="24"/>
                      <w:szCs w:val="24"/>
                    </w:rPr>
                  </w:pPr>
                </w:p>
                <w:p w:rsidR="004D254B" w:rsidRPr="00D231A6" w:rsidRDefault="004D254B" w:rsidP="005F1D63">
                  <w:pPr>
                    <w:pStyle w:val="ae"/>
                    <w:ind w:firstLine="0"/>
                    <w:jc w:val="center"/>
                    <w:rPr>
                      <w:b/>
                      <w:bCs/>
                      <w:sz w:val="24"/>
                      <w:szCs w:val="24"/>
                    </w:rPr>
                  </w:pPr>
                  <w:r w:rsidRPr="00D231A6">
                    <w:rPr>
                      <w:b/>
                      <w:bCs/>
                      <w:sz w:val="24"/>
                      <w:szCs w:val="24"/>
                    </w:rPr>
                    <w:t>Сводная справка - расчет</w:t>
                  </w:r>
                </w:p>
                <w:p w:rsidR="004D254B" w:rsidRPr="00D231A6" w:rsidRDefault="004D254B" w:rsidP="005F1D63">
                  <w:pPr>
                    <w:pStyle w:val="ae"/>
                    <w:ind w:firstLine="0"/>
                    <w:jc w:val="center"/>
                    <w:rPr>
                      <w:b/>
                      <w:bCs/>
                      <w:sz w:val="24"/>
                      <w:szCs w:val="24"/>
                    </w:rPr>
                  </w:pPr>
                  <w:r w:rsidRPr="00D231A6">
                    <w:rPr>
                      <w:b/>
                      <w:bCs/>
                      <w:sz w:val="24"/>
                      <w:szCs w:val="24"/>
                    </w:rPr>
                    <w:t>причитающихся сельскохозяйственным товаропроизводителям субсидий</w:t>
                  </w:r>
                  <w:r w:rsidRPr="00D231A6">
                    <w:rPr>
                      <w:sz w:val="24"/>
                      <w:szCs w:val="24"/>
                    </w:rPr>
                    <w:t xml:space="preserve"> </w:t>
                  </w:r>
                  <w:r w:rsidRPr="00D231A6">
                    <w:rPr>
                      <w:b/>
                      <w:bCs/>
                      <w:sz w:val="24"/>
                      <w:szCs w:val="24"/>
                    </w:rPr>
                    <w:t>на возмещение части затрат на приобретение средств химической защиты растений</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5"/>
                    <w:gridCol w:w="1620"/>
                    <w:gridCol w:w="1432"/>
                    <w:gridCol w:w="1910"/>
                  </w:tblGrid>
                  <w:tr w:rsidR="004D254B" w:rsidRPr="00D231A6" w:rsidTr="005F1D63">
                    <w:tc>
                      <w:tcPr>
                        <w:tcW w:w="4155" w:type="dxa"/>
                        <w:vAlign w:val="center"/>
                      </w:tcPr>
                      <w:p w:rsidR="004D254B" w:rsidRPr="00D231A6" w:rsidRDefault="004D254B" w:rsidP="005F1D63">
                        <w:pPr>
                          <w:pStyle w:val="ae"/>
                          <w:ind w:firstLine="0"/>
                          <w:jc w:val="center"/>
                          <w:rPr>
                            <w:b/>
                            <w:bCs/>
                            <w:sz w:val="24"/>
                            <w:szCs w:val="24"/>
                          </w:rPr>
                        </w:pPr>
                        <w:r w:rsidRPr="00D231A6">
                          <w:rPr>
                            <w:b/>
                            <w:bCs/>
                            <w:sz w:val="24"/>
                            <w:szCs w:val="24"/>
                          </w:rPr>
                          <w:t>Наименование сельскохозяйственного товаропроизводителя</w:t>
                        </w:r>
                      </w:p>
                    </w:tc>
                    <w:tc>
                      <w:tcPr>
                        <w:tcW w:w="1620" w:type="dxa"/>
                        <w:vAlign w:val="center"/>
                      </w:tcPr>
                      <w:p w:rsidR="004D254B" w:rsidRPr="00D231A6" w:rsidRDefault="004D254B" w:rsidP="005F1D63">
                        <w:pPr>
                          <w:pStyle w:val="ae"/>
                          <w:ind w:firstLine="0"/>
                          <w:jc w:val="center"/>
                          <w:rPr>
                            <w:b/>
                            <w:bCs/>
                            <w:sz w:val="24"/>
                            <w:szCs w:val="24"/>
                          </w:rPr>
                        </w:pPr>
                        <w:r w:rsidRPr="00D231A6">
                          <w:rPr>
                            <w:b/>
                            <w:bCs/>
                            <w:sz w:val="24"/>
                            <w:szCs w:val="24"/>
                          </w:rPr>
                          <w:t>Стоимость средств химической защиты растений (без НДС), руб.</w:t>
                        </w:r>
                      </w:p>
                    </w:tc>
                    <w:tc>
                      <w:tcPr>
                        <w:tcW w:w="1432" w:type="dxa"/>
                        <w:vAlign w:val="center"/>
                      </w:tcPr>
                      <w:p w:rsidR="004D254B" w:rsidRPr="00D231A6" w:rsidRDefault="004D254B" w:rsidP="005F1D63">
                        <w:pPr>
                          <w:pStyle w:val="ae"/>
                          <w:ind w:firstLine="0"/>
                          <w:jc w:val="center"/>
                          <w:rPr>
                            <w:b/>
                            <w:bCs/>
                            <w:sz w:val="24"/>
                            <w:szCs w:val="24"/>
                          </w:rPr>
                        </w:pPr>
                        <w:r w:rsidRPr="00D231A6">
                          <w:rPr>
                            <w:b/>
                            <w:bCs/>
                            <w:sz w:val="24"/>
                            <w:szCs w:val="24"/>
                          </w:rPr>
                          <w:t>Ставка субсидии, %</w:t>
                        </w:r>
                      </w:p>
                    </w:tc>
                    <w:tc>
                      <w:tcPr>
                        <w:tcW w:w="1910" w:type="dxa"/>
                        <w:vAlign w:val="center"/>
                      </w:tcPr>
                      <w:p w:rsidR="004D254B" w:rsidRPr="00D231A6" w:rsidRDefault="004D254B" w:rsidP="005F1D63">
                        <w:pPr>
                          <w:pStyle w:val="ae"/>
                          <w:ind w:firstLine="0"/>
                          <w:jc w:val="center"/>
                          <w:rPr>
                            <w:b/>
                            <w:bCs/>
                            <w:sz w:val="24"/>
                            <w:szCs w:val="24"/>
                          </w:rPr>
                        </w:pPr>
                        <w:r w:rsidRPr="00D231A6">
                          <w:rPr>
                            <w:b/>
                            <w:bCs/>
                            <w:sz w:val="24"/>
                            <w:szCs w:val="24"/>
                          </w:rPr>
                          <w:t>Сумма субсидии, руб. (гр.3хгр2/100)</w:t>
                        </w:r>
                      </w:p>
                    </w:tc>
                  </w:tr>
                  <w:tr w:rsidR="004D254B" w:rsidRPr="00D231A6" w:rsidTr="005F1D63">
                    <w:tc>
                      <w:tcPr>
                        <w:tcW w:w="4155" w:type="dxa"/>
                      </w:tcPr>
                      <w:p w:rsidR="004D254B" w:rsidRPr="00D231A6" w:rsidRDefault="004D254B" w:rsidP="005F1D63">
                        <w:pPr>
                          <w:pStyle w:val="ae"/>
                          <w:ind w:firstLine="0"/>
                          <w:jc w:val="center"/>
                          <w:rPr>
                            <w:b/>
                            <w:bCs/>
                            <w:sz w:val="24"/>
                            <w:szCs w:val="24"/>
                          </w:rPr>
                        </w:pPr>
                        <w:r w:rsidRPr="00D231A6">
                          <w:rPr>
                            <w:b/>
                            <w:bCs/>
                            <w:sz w:val="24"/>
                            <w:szCs w:val="24"/>
                          </w:rPr>
                          <w:t>1</w:t>
                        </w:r>
                      </w:p>
                    </w:tc>
                    <w:tc>
                      <w:tcPr>
                        <w:tcW w:w="1620" w:type="dxa"/>
                      </w:tcPr>
                      <w:p w:rsidR="004D254B" w:rsidRPr="00D231A6" w:rsidRDefault="004D254B" w:rsidP="005F1D63">
                        <w:pPr>
                          <w:pStyle w:val="ae"/>
                          <w:ind w:firstLine="0"/>
                          <w:jc w:val="center"/>
                          <w:rPr>
                            <w:b/>
                            <w:bCs/>
                            <w:sz w:val="24"/>
                            <w:szCs w:val="24"/>
                          </w:rPr>
                        </w:pPr>
                        <w:r w:rsidRPr="00D231A6">
                          <w:rPr>
                            <w:b/>
                            <w:bCs/>
                            <w:sz w:val="24"/>
                            <w:szCs w:val="24"/>
                          </w:rPr>
                          <w:t>2</w:t>
                        </w:r>
                      </w:p>
                    </w:tc>
                    <w:tc>
                      <w:tcPr>
                        <w:tcW w:w="1432" w:type="dxa"/>
                      </w:tcPr>
                      <w:p w:rsidR="004D254B" w:rsidRPr="00D231A6" w:rsidRDefault="004D254B" w:rsidP="005F1D63">
                        <w:pPr>
                          <w:pStyle w:val="ae"/>
                          <w:ind w:firstLine="0"/>
                          <w:jc w:val="center"/>
                          <w:rPr>
                            <w:b/>
                            <w:bCs/>
                            <w:sz w:val="24"/>
                            <w:szCs w:val="24"/>
                          </w:rPr>
                        </w:pPr>
                        <w:r w:rsidRPr="00D231A6">
                          <w:rPr>
                            <w:b/>
                            <w:bCs/>
                            <w:sz w:val="24"/>
                            <w:szCs w:val="24"/>
                          </w:rPr>
                          <w:t>3</w:t>
                        </w:r>
                      </w:p>
                    </w:tc>
                    <w:tc>
                      <w:tcPr>
                        <w:tcW w:w="1910" w:type="dxa"/>
                      </w:tcPr>
                      <w:p w:rsidR="004D254B" w:rsidRPr="00D231A6" w:rsidRDefault="004D254B" w:rsidP="005F1D63">
                        <w:pPr>
                          <w:pStyle w:val="ae"/>
                          <w:ind w:firstLine="0"/>
                          <w:jc w:val="center"/>
                          <w:rPr>
                            <w:b/>
                            <w:bCs/>
                            <w:sz w:val="24"/>
                            <w:szCs w:val="24"/>
                          </w:rPr>
                        </w:pPr>
                        <w:r w:rsidRPr="00D231A6">
                          <w:rPr>
                            <w:b/>
                            <w:bCs/>
                            <w:sz w:val="24"/>
                            <w:szCs w:val="24"/>
                          </w:rPr>
                          <w:t>4</w:t>
                        </w:r>
                      </w:p>
                    </w:tc>
                  </w:tr>
                  <w:tr w:rsidR="004D254B" w:rsidRPr="00D231A6" w:rsidTr="005F1D63">
                    <w:tc>
                      <w:tcPr>
                        <w:tcW w:w="4155" w:type="dxa"/>
                      </w:tcPr>
                      <w:p w:rsidR="004D254B" w:rsidRPr="00D231A6" w:rsidRDefault="004D254B" w:rsidP="005F1D63">
                        <w:pPr>
                          <w:pStyle w:val="ae"/>
                          <w:ind w:firstLine="0"/>
                          <w:rPr>
                            <w:sz w:val="24"/>
                            <w:szCs w:val="24"/>
                          </w:rPr>
                        </w:pPr>
                      </w:p>
                    </w:tc>
                    <w:tc>
                      <w:tcPr>
                        <w:tcW w:w="1620" w:type="dxa"/>
                      </w:tcPr>
                      <w:p w:rsidR="004D254B" w:rsidRPr="00D231A6" w:rsidRDefault="004D254B" w:rsidP="005F1D63">
                        <w:pPr>
                          <w:pStyle w:val="ae"/>
                          <w:ind w:firstLine="0"/>
                          <w:jc w:val="center"/>
                          <w:rPr>
                            <w:sz w:val="24"/>
                            <w:szCs w:val="24"/>
                          </w:rPr>
                        </w:pPr>
                      </w:p>
                    </w:tc>
                    <w:tc>
                      <w:tcPr>
                        <w:tcW w:w="1432" w:type="dxa"/>
                      </w:tcPr>
                      <w:p w:rsidR="004D254B" w:rsidRPr="00D231A6" w:rsidRDefault="004D254B" w:rsidP="005F1D63">
                        <w:pPr>
                          <w:pStyle w:val="ae"/>
                          <w:ind w:firstLine="0"/>
                          <w:jc w:val="center"/>
                          <w:rPr>
                            <w:sz w:val="24"/>
                            <w:szCs w:val="24"/>
                          </w:rPr>
                        </w:pPr>
                      </w:p>
                    </w:tc>
                    <w:tc>
                      <w:tcPr>
                        <w:tcW w:w="1910" w:type="dxa"/>
                      </w:tcPr>
                      <w:p w:rsidR="004D254B" w:rsidRPr="00D231A6" w:rsidRDefault="004D254B" w:rsidP="005F1D63">
                        <w:pPr>
                          <w:pStyle w:val="ae"/>
                          <w:ind w:firstLine="0"/>
                          <w:jc w:val="center"/>
                          <w:rPr>
                            <w:sz w:val="24"/>
                            <w:szCs w:val="24"/>
                          </w:rPr>
                        </w:pPr>
                      </w:p>
                    </w:tc>
                  </w:tr>
                  <w:tr w:rsidR="004D254B" w:rsidRPr="00D231A6" w:rsidTr="005F1D63">
                    <w:tc>
                      <w:tcPr>
                        <w:tcW w:w="4155" w:type="dxa"/>
                      </w:tcPr>
                      <w:p w:rsidR="004D254B" w:rsidRPr="00D231A6" w:rsidRDefault="004D254B" w:rsidP="005F1D63">
                        <w:pPr>
                          <w:pStyle w:val="ae"/>
                          <w:ind w:firstLine="0"/>
                          <w:rPr>
                            <w:sz w:val="24"/>
                            <w:szCs w:val="24"/>
                          </w:rPr>
                        </w:pPr>
                      </w:p>
                    </w:tc>
                    <w:tc>
                      <w:tcPr>
                        <w:tcW w:w="1620" w:type="dxa"/>
                      </w:tcPr>
                      <w:p w:rsidR="004D254B" w:rsidRPr="00D231A6" w:rsidRDefault="004D254B" w:rsidP="005F1D63">
                        <w:pPr>
                          <w:pStyle w:val="ae"/>
                          <w:ind w:firstLine="0"/>
                          <w:jc w:val="center"/>
                          <w:rPr>
                            <w:sz w:val="24"/>
                            <w:szCs w:val="24"/>
                          </w:rPr>
                        </w:pPr>
                      </w:p>
                    </w:tc>
                    <w:tc>
                      <w:tcPr>
                        <w:tcW w:w="1432" w:type="dxa"/>
                      </w:tcPr>
                      <w:p w:rsidR="004D254B" w:rsidRPr="00D231A6" w:rsidRDefault="004D254B" w:rsidP="005F1D63">
                        <w:pPr>
                          <w:pStyle w:val="ae"/>
                          <w:ind w:firstLine="0"/>
                          <w:jc w:val="center"/>
                          <w:rPr>
                            <w:sz w:val="24"/>
                            <w:szCs w:val="24"/>
                          </w:rPr>
                        </w:pPr>
                      </w:p>
                    </w:tc>
                    <w:tc>
                      <w:tcPr>
                        <w:tcW w:w="1910" w:type="dxa"/>
                      </w:tcPr>
                      <w:p w:rsidR="004D254B" w:rsidRPr="00D231A6" w:rsidRDefault="004D254B" w:rsidP="005F1D63">
                        <w:pPr>
                          <w:pStyle w:val="ae"/>
                          <w:ind w:firstLine="0"/>
                          <w:jc w:val="center"/>
                          <w:rPr>
                            <w:sz w:val="24"/>
                            <w:szCs w:val="24"/>
                          </w:rPr>
                        </w:pPr>
                      </w:p>
                    </w:tc>
                  </w:tr>
                  <w:tr w:rsidR="004D254B" w:rsidRPr="00D231A6" w:rsidTr="005F1D63">
                    <w:tc>
                      <w:tcPr>
                        <w:tcW w:w="4155" w:type="dxa"/>
                      </w:tcPr>
                      <w:p w:rsidR="004D254B" w:rsidRPr="00D231A6" w:rsidRDefault="004D254B" w:rsidP="005F1D63">
                        <w:pPr>
                          <w:pStyle w:val="ae"/>
                          <w:ind w:firstLine="0"/>
                          <w:rPr>
                            <w:sz w:val="24"/>
                            <w:szCs w:val="24"/>
                          </w:rPr>
                        </w:pPr>
                      </w:p>
                    </w:tc>
                    <w:tc>
                      <w:tcPr>
                        <w:tcW w:w="1620" w:type="dxa"/>
                      </w:tcPr>
                      <w:p w:rsidR="004D254B" w:rsidRPr="00D231A6" w:rsidRDefault="004D254B" w:rsidP="005F1D63">
                        <w:pPr>
                          <w:pStyle w:val="ae"/>
                          <w:ind w:firstLine="0"/>
                          <w:jc w:val="center"/>
                          <w:rPr>
                            <w:sz w:val="24"/>
                            <w:szCs w:val="24"/>
                          </w:rPr>
                        </w:pPr>
                      </w:p>
                    </w:tc>
                    <w:tc>
                      <w:tcPr>
                        <w:tcW w:w="1432" w:type="dxa"/>
                      </w:tcPr>
                      <w:p w:rsidR="004D254B" w:rsidRPr="00D231A6" w:rsidRDefault="004D254B" w:rsidP="005F1D63">
                        <w:pPr>
                          <w:pStyle w:val="ae"/>
                          <w:ind w:firstLine="0"/>
                          <w:jc w:val="center"/>
                          <w:rPr>
                            <w:sz w:val="24"/>
                            <w:szCs w:val="24"/>
                          </w:rPr>
                        </w:pPr>
                      </w:p>
                    </w:tc>
                    <w:tc>
                      <w:tcPr>
                        <w:tcW w:w="1910" w:type="dxa"/>
                      </w:tcPr>
                      <w:p w:rsidR="004D254B" w:rsidRPr="00D231A6" w:rsidRDefault="004D254B" w:rsidP="005F1D63">
                        <w:pPr>
                          <w:pStyle w:val="ae"/>
                          <w:ind w:firstLine="0"/>
                          <w:jc w:val="center"/>
                          <w:rPr>
                            <w:sz w:val="24"/>
                            <w:szCs w:val="24"/>
                          </w:rPr>
                        </w:pPr>
                      </w:p>
                    </w:tc>
                  </w:tr>
                  <w:tr w:rsidR="004D254B" w:rsidRPr="00D231A6" w:rsidTr="005F1D63">
                    <w:tc>
                      <w:tcPr>
                        <w:tcW w:w="4155" w:type="dxa"/>
                      </w:tcPr>
                      <w:p w:rsidR="004D254B" w:rsidRPr="00D231A6" w:rsidRDefault="004D254B" w:rsidP="005F1D63">
                        <w:pPr>
                          <w:pStyle w:val="ae"/>
                          <w:ind w:firstLine="0"/>
                          <w:rPr>
                            <w:b/>
                            <w:bCs/>
                            <w:sz w:val="24"/>
                            <w:szCs w:val="24"/>
                          </w:rPr>
                        </w:pPr>
                        <w:r w:rsidRPr="00D231A6">
                          <w:rPr>
                            <w:b/>
                            <w:bCs/>
                            <w:sz w:val="24"/>
                            <w:szCs w:val="24"/>
                          </w:rPr>
                          <w:t>ИТОГО:</w:t>
                        </w:r>
                      </w:p>
                    </w:tc>
                    <w:tc>
                      <w:tcPr>
                        <w:tcW w:w="1620" w:type="dxa"/>
                      </w:tcPr>
                      <w:p w:rsidR="004D254B" w:rsidRPr="00D231A6" w:rsidRDefault="004D254B" w:rsidP="005F1D63">
                        <w:pPr>
                          <w:pStyle w:val="ae"/>
                          <w:ind w:firstLine="0"/>
                          <w:jc w:val="center"/>
                          <w:rPr>
                            <w:b/>
                            <w:bCs/>
                            <w:sz w:val="24"/>
                            <w:szCs w:val="24"/>
                          </w:rPr>
                        </w:pPr>
                      </w:p>
                    </w:tc>
                    <w:tc>
                      <w:tcPr>
                        <w:tcW w:w="1432" w:type="dxa"/>
                      </w:tcPr>
                      <w:p w:rsidR="004D254B" w:rsidRPr="00D231A6" w:rsidRDefault="004D254B" w:rsidP="005F1D63">
                        <w:pPr>
                          <w:pStyle w:val="ae"/>
                          <w:ind w:firstLine="0"/>
                          <w:jc w:val="center"/>
                          <w:rPr>
                            <w:b/>
                            <w:bCs/>
                            <w:sz w:val="24"/>
                            <w:szCs w:val="24"/>
                          </w:rPr>
                        </w:pPr>
                      </w:p>
                    </w:tc>
                    <w:tc>
                      <w:tcPr>
                        <w:tcW w:w="1910" w:type="dxa"/>
                      </w:tcPr>
                      <w:p w:rsidR="004D254B" w:rsidRPr="00D231A6" w:rsidRDefault="004D254B" w:rsidP="005F1D63">
                        <w:pPr>
                          <w:pStyle w:val="ae"/>
                          <w:ind w:firstLine="0"/>
                          <w:jc w:val="center"/>
                          <w:rPr>
                            <w:b/>
                            <w:bCs/>
                            <w:sz w:val="24"/>
                            <w:szCs w:val="24"/>
                          </w:rPr>
                        </w:pPr>
                      </w:p>
                    </w:tc>
                  </w:tr>
                </w:tbl>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 xml:space="preserve">Руководитель органа местного самоуправления      </w:t>
                  </w:r>
                </w:p>
                <w:p w:rsidR="004D254B" w:rsidRPr="00D231A6" w:rsidRDefault="004D254B" w:rsidP="005F1D63">
                  <w:pPr>
                    <w:pStyle w:val="ae"/>
                    <w:ind w:firstLine="0"/>
                    <w:rPr>
                      <w:sz w:val="24"/>
                      <w:szCs w:val="24"/>
                    </w:rPr>
                  </w:pPr>
                  <w:r w:rsidRPr="00D231A6">
                    <w:rPr>
                      <w:sz w:val="24"/>
                      <w:szCs w:val="24"/>
                    </w:rPr>
                    <w:t>_____________________               _______________          __________________</w:t>
                  </w:r>
                </w:p>
                <w:p w:rsidR="004D254B" w:rsidRPr="00D231A6" w:rsidRDefault="004D254B" w:rsidP="005F1D63">
                  <w:pPr>
                    <w:pStyle w:val="ae"/>
                    <w:ind w:firstLine="0"/>
                    <w:rPr>
                      <w:sz w:val="24"/>
                      <w:szCs w:val="24"/>
                    </w:rPr>
                  </w:pPr>
                  <w:r w:rsidRPr="00D231A6">
                    <w:rPr>
                      <w:sz w:val="24"/>
                      <w:szCs w:val="24"/>
                    </w:rPr>
                    <w:t>(наименование должности)               (подпись)                 (расшифровка подписи)</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Главный бухгалтер          _________________          ___________________</w:t>
                  </w:r>
                </w:p>
                <w:p w:rsidR="004D254B" w:rsidRPr="00D231A6" w:rsidRDefault="004D254B" w:rsidP="005F1D63">
                  <w:pPr>
                    <w:pStyle w:val="ae"/>
                    <w:ind w:firstLine="0"/>
                    <w:rPr>
                      <w:sz w:val="24"/>
                      <w:szCs w:val="24"/>
                    </w:rPr>
                  </w:pPr>
                  <w:r w:rsidRPr="00D231A6">
                    <w:rPr>
                      <w:sz w:val="24"/>
                      <w:szCs w:val="24"/>
                    </w:rPr>
                    <w:t xml:space="preserve">                                             (подпись)                           (расшифровка подписи)</w:t>
                  </w:r>
                </w:p>
                <w:p w:rsidR="004D254B" w:rsidRPr="00D231A6" w:rsidRDefault="004D254B" w:rsidP="005F1D63">
                  <w:pPr>
                    <w:pStyle w:val="ae"/>
                    <w:ind w:firstLine="0"/>
                    <w:rPr>
                      <w:sz w:val="24"/>
                      <w:szCs w:val="24"/>
                    </w:rPr>
                  </w:pPr>
                  <w:r w:rsidRPr="00D231A6">
                    <w:rPr>
                      <w:sz w:val="24"/>
                      <w:szCs w:val="24"/>
                    </w:rPr>
                    <w:t>М.П.</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«______» _______________ 20___ года</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r w:rsidRPr="00D231A6">
                    <w:rPr>
                      <w:sz w:val="24"/>
                      <w:szCs w:val="24"/>
                    </w:rPr>
                    <w:t>Исполнитель: __________     _________________        __________________</w:t>
                  </w:r>
                </w:p>
                <w:p w:rsidR="004D254B" w:rsidRPr="00D231A6" w:rsidRDefault="004D254B" w:rsidP="005F1D63">
                  <w:pPr>
                    <w:pStyle w:val="ae"/>
                    <w:ind w:firstLine="0"/>
                    <w:rPr>
                      <w:sz w:val="24"/>
                      <w:szCs w:val="24"/>
                    </w:rPr>
                  </w:pPr>
                  <w:r w:rsidRPr="00D231A6">
                    <w:rPr>
                      <w:sz w:val="24"/>
                      <w:szCs w:val="24"/>
                    </w:rPr>
                    <w:t xml:space="preserve">       (наименование должности)  (подпись)             (расшифровка подписи)</w:t>
                  </w: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ind w:firstLine="0"/>
                    <w:rPr>
                      <w:sz w:val="24"/>
                      <w:szCs w:val="24"/>
                    </w:rPr>
                  </w:pPr>
                </w:p>
                <w:p w:rsidR="004D254B" w:rsidRPr="00D231A6" w:rsidRDefault="004D254B" w:rsidP="005F1D63">
                  <w:pPr>
                    <w:pStyle w:val="ae"/>
                    <w:jc w:val="center"/>
                    <w:rPr>
                      <w:b/>
                      <w:bCs/>
                      <w:sz w:val="24"/>
                      <w:szCs w:val="24"/>
                    </w:rPr>
                  </w:pPr>
                </w:p>
              </w:tc>
            </w:tr>
          </w:tbl>
          <w:p w:rsidR="004D254B" w:rsidRPr="00D231A6" w:rsidRDefault="004D254B" w:rsidP="005F1D63">
            <w:pPr>
              <w:pStyle w:val="ae"/>
              <w:jc w:val="center"/>
              <w:rPr>
                <w:b/>
                <w:bCs/>
                <w:sz w:val="24"/>
                <w:szCs w:val="24"/>
              </w:rPr>
            </w:pPr>
          </w:p>
        </w:tc>
      </w:tr>
    </w:tbl>
    <w:p w:rsidR="004D254B" w:rsidRPr="00D231A6" w:rsidRDefault="004D254B" w:rsidP="004D254B">
      <w:pPr>
        <w:jc w:val="right"/>
      </w:pPr>
    </w:p>
    <w:p w:rsidR="0050649D" w:rsidRPr="00D231A6" w:rsidRDefault="0050649D" w:rsidP="0050649D">
      <w:pPr>
        <w:autoSpaceDE w:val="0"/>
        <w:autoSpaceDN w:val="0"/>
        <w:adjustRightInd w:val="0"/>
        <w:ind w:left="4820"/>
        <w:outlineLvl w:val="0"/>
      </w:pPr>
    </w:p>
    <w:p w:rsidR="0050649D" w:rsidRPr="00D231A6" w:rsidRDefault="0050649D" w:rsidP="0050649D">
      <w:pPr>
        <w:autoSpaceDE w:val="0"/>
        <w:autoSpaceDN w:val="0"/>
        <w:adjustRightInd w:val="0"/>
        <w:ind w:firstLine="709"/>
        <w:jc w:val="both"/>
      </w:pPr>
    </w:p>
    <w:p w:rsidR="00136BA0" w:rsidRPr="00D231A6" w:rsidRDefault="00136BA0" w:rsidP="00C00140">
      <w:pPr>
        <w:autoSpaceDE w:val="0"/>
        <w:autoSpaceDN w:val="0"/>
        <w:adjustRightInd w:val="0"/>
        <w:ind w:left="360"/>
        <w:jc w:val="center"/>
        <w:rPr>
          <w:rFonts w:eastAsiaTheme="minorHAnsi"/>
          <w:i/>
          <w:lang w:eastAsia="en-US"/>
        </w:rPr>
      </w:pPr>
    </w:p>
    <w:sectPr w:rsidR="00136BA0" w:rsidRPr="00D231A6" w:rsidSect="004F5F3A">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E1B" w:rsidRDefault="00587E1B" w:rsidP="00DC6821">
      <w:r>
        <w:separator/>
      </w:r>
    </w:p>
  </w:endnote>
  <w:endnote w:type="continuationSeparator" w:id="0">
    <w:p w:rsidR="00587E1B" w:rsidRDefault="00587E1B" w:rsidP="00DC6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E1B" w:rsidRDefault="00587E1B" w:rsidP="00DC6821">
      <w:r>
        <w:separator/>
      </w:r>
    </w:p>
  </w:footnote>
  <w:footnote w:type="continuationSeparator" w:id="0">
    <w:p w:rsidR="00587E1B" w:rsidRDefault="00587E1B" w:rsidP="00DC6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1B" w:rsidRDefault="00587E1B">
    <w:pPr>
      <w:pStyle w:val="a8"/>
      <w:jc w:val="center"/>
    </w:pPr>
  </w:p>
  <w:p w:rsidR="00587E1B" w:rsidRDefault="00587E1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8"/>
  </w:num>
  <w:num w:numId="7">
    <w:abstractNumId w:val="10"/>
  </w:num>
  <w:num w:numId="8">
    <w:abstractNumId w:val="6"/>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5C45"/>
    <w:rsid w:val="00016BFC"/>
    <w:rsid w:val="00023770"/>
    <w:rsid w:val="00051B2A"/>
    <w:rsid w:val="000C6F66"/>
    <w:rsid w:val="000E62DA"/>
    <w:rsid w:val="00106FBB"/>
    <w:rsid w:val="00136BA0"/>
    <w:rsid w:val="00155C45"/>
    <w:rsid w:val="00160C1E"/>
    <w:rsid w:val="001A6A2B"/>
    <w:rsid w:val="001B62AD"/>
    <w:rsid w:val="00255365"/>
    <w:rsid w:val="00306EC6"/>
    <w:rsid w:val="00347EBE"/>
    <w:rsid w:val="00353E00"/>
    <w:rsid w:val="00375F93"/>
    <w:rsid w:val="00383005"/>
    <w:rsid w:val="003A7B0C"/>
    <w:rsid w:val="003B36A9"/>
    <w:rsid w:val="003E31CE"/>
    <w:rsid w:val="00421088"/>
    <w:rsid w:val="004279C0"/>
    <w:rsid w:val="00472573"/>
    <w:rsid w:val="004960BA"/>
    <w:rsid w:val="004B1636"/>
    <w:rsid w:val="004D254B"/>
    <w:rsid w:val="004F5F3A"/>
    <w:rsid w:val="0050649D"/>
    <w:rsid w:val="00540C91"/>
    <w:rsid w:val="00553A54"/>
    <w:rsid w:val="00587E1B"/>
    <w:rsid w:val="005B786C"/>
    <w:rsid w:val="005F1D63"/>
    <w:rsid w:val="00667DE0"/>
    <w:rsid w:val="0068052B"/>
    <w:rsid w:val="006F7977"/>
    <w:rsid w:val="00703E7F"/>
    <w:rsid w:val="00705E02"/>
    <w:rsid w:val="00781B2B"/>
    <w:rsid w:val="00792B8F"/>
    <w:rsid w:val="007E0ABC"/>
    <w:rsid w:val="00832AA1"/>
    <w:rsid w:val="008336ED"/>
    <w:rsid w:val="00837839"/>
    <w:rsid w:val="00845CEE"/>
    <w:rsid w:val="0085773C"/>
    <w:rsid w:val="00873B6E"/>
    <w:rsid w:val="008B205B"/>
    <w:rsid w:val="00941C80"/>
    <w:rsid w:val="00994CAB"/>
    <w:rsid w:val="009F4F85"/>
    <w:rsid w:val="00A40B66"/>
    <w:rsid w:val="00AB02F1"/>
    <w:rsid w:val="00AC5501"/>
    <w:rsid w:val="00B908C6"/>
    <w:rsid w:val="00BC4BF0"/>
    <w:rsid w:val="00BE1595"/>
    <w:rsid w:val="00BE4369"/>
    <w:rsid w:val="00C00140"/>
    <w:rsid w:val="00C15FE0"/>
    <w:rsid w:val="00CD738A"/>
    <w:rsid w:val="00D231A6"/>
    <w:rsid w:val="00D34FBD"/>
    <w:rsid w:val="00D52770"/>
    <w:rsid w:val="00DC6821"/>
    <w:rsid w:val="00EB2AB8"/>
    <w:rsid w:val="00ED05F6"/>
    <w:rsid w:val="00EE4E66"/>
    <w:rsid w:val="00F21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54B"/>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4D254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55C4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155C45"/>
    <w:rPr>
      <w:rFonts w:ascii="Times New Roman" w:eastAsia="Times New Roman" w:hAnsi="Times New Roman" w:cs="Times New Roman"/>
      <w:sz w:val="24"/>
      <w:szCs w:val="24"/>
      <w:lang w:eastAsia="ru-RU"/>
    </w:rPr>
  </w:style>
  <w:style w:type="paragraph" w:styleId="a3">
    <w:name w:val="List Paragraph"/>
    <w:basedOn w:val="a"/>
    <w:uiPriority w:val="34"/>
    <w:qFormat/>
    <w:rsid w:val="00155C45"/>
    <w:pPr>
      <w:ind w:left="720"/>
      <w:contextualSpacing/>
    </w:pPr>
  </w:style>
  <w:style w:type="character" w:styleId="a4">
    <w:name w:val="Hyperlink"/>
    <w:rsid w:val="00BC4BF0"/>
    <w:rPr>
      <w:color w:val="0000FF"/>
      <w:u w:val="single"/>
    </w:rPr>
  </w:style>
  <w:style w:type="paragraph" w:styleId="a5">
    <w:name w:val="Normal (Web)"/>
    <w:basedOn w:val="a"/>
    <w:rsid w:val="00BC4BF0"/>
    <w:pPr>
      <w:spacing w:before="100" w:beforeAutospacing="1" w:after="100" w:afterAutospacing="1"/>
    </w:pPr>
    <w:rPr>
      <w:rFonts w:eastAsia="Calibri"/>
    </w:rPr>
  </w:style>
  <w:style w:type="paragraph" w:styleId="a6">
    <w:name w:val="Balloon Text"/>
    <w:basedOn w:val="a"/>
    <w:link w:val="a7"/>
    <w:unhideWhenUsed/>
    <w:rsid w:val="00BC4BF0"/>
    <w:rPr>
      <w:rFonts w:ascii="Tahoma" w:hAnsi="Tahoma" w:cs="Tahoma"/>
      <w:sz w:val="16"/>
      <w:szCs w:val="16"/>
    </w:rPr>
  </w:style>
  <w:style w:type="character" w:customStyle="1" w:styleId="a7">
    <w:name w:val="Текст выноски Знак"/>
    <w:basedOn w:val="a0"/>
    <w:link w:val="a6"/>
    <w:rsid w:val="00BC4BF0"/>
    <w:rPr>
      <w:rFonts w:ascii="Tahoma" w:eastAsia="Times New Roman" w:hAnsi="Tahoma" w:cs="Tahoma"/>
      <w:sz w:val="16"/>
      <w:szCs w:val="16"/>
      <w:lang w:eastAsia="ru-RU"/>
    </w:rPr>
  </w:style>
  <w:style w:type="character" w:customStyle="1" w:styleId="10">
    <w:name w:val="Заголовок 1 Знак"/>
    <w:basedOn w:val="a0"/>
    <w:link w:val="1"/>
    <w:rsid w:val="004D254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D254B"/>
    <w:rPr>
      <w:rFonts w:ascii="Times New Roman" w:eastAsia="Times New Roman" w:hAnsi="Times New Roman" w:cs="Times New Roman"/>
      <w:b/>
      <w:bCs/>
      <w:sz w:val="36"/>
      <w:szCs w:val="36"/>
    </w:rPr>
  </w:style>
  <w:style w:type="paragraph" w:customStyle="1" w:styleId="ConsPlusTitle">
    <w:name w:val="ConsPlusTitle"/>
    <w:rsid w:val="004D254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4D254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4D254B"/>
    <w:pPr>
      <w:tabs>
        <w:tab w:val="center" w:pos="4677"/>
        <w:tab w:val="right" w:pos="9355"/>
      </w:tabs>
    </w:pPr>
  </w:style>
  <w:style w:type="character" w:customStyle="1" w:styleId="a9">
    <w:name w:val="Верхний колонтитул Знак"/>
    <w:basedOn w:val="a0"/>
    <w:link w:val="a8"/>
    <w:uiPriority w:val="99"/>
    <w:rsid w:val="004D254B"/>
    <w:rPr>
      <w:rFonts w:ascii="Times New Roman" w:eastAsia="Times New Roman" w:hAnsi="Times New Roman" w:cs="Times New Roman"/>
      <w:sz w:val="24"/>
      <w:szCs w:val="24"/>
    </w:rPr>
  </w:style>
  <w:style w:type="paragraph" w:styleId="aa">
    <w:name w:val="footer"/>
    <w:basedOn w:val="a"/>
    <w:link w:val="ab"/>
    <w:rsid w:val="004D254B"/>
    <w:pPr>
      <w:tabs>
        <w:tab w:val="center" w:pos="4677"/>
        <w:tab w:val="right" w:pos="9355"/>
      </w:tabs>
    </w:pPr>
  </w:style>
  <w:style w:type="character" w:customStyle="1" w:styleId="ab">
    <w:name w:val="Нижний колонтитул Знак"/>
    <w:basedOn w:val="a0"/>
    <w:link w:val="aa"/>
    <w:rsid w:val="004D254B"/>
    <w:rPr>
      <w:rFonts w:ascii="Times New Roman" w:eastAsia="Times New Roman" w:hAnsi="Times New Roman" w:cs="Times New Roman"/>
      <w:sz w:val="24"/>
      <w:szCs w:val="24"/>
    </w:rPr>
  </w:style>
  <w:style w:type="paragraph" w:styleId="ac">
    <w:name w:val="Title"/>
    <w:basedOn w:val="a"/>
    <w:link w:val="ad"/>
    <w:qFormat/>
    <w:rsid w:val="004D254B"/>
    <w:pPr>
      <w:jc w:val="center"/>
    </w:pPr>
    <w:rPr>
      <w:b/>
      <w:sz w:val="28"/>
      <w:szCs w:val="20"/>
    </w:rPr>
  </w:style>
  <w:style w:type="character" w:customStyle="1" w:styleId="ad">
    <w:name w:val="Название Знак"/>
    <w:basedOn w:val="a0"/>
    <w:link w:val="ac"/>
    <w:rsid w:val="004D254B"/>
    <w:rPr>
      <w:rFonts w:ascii="Times New Roman" w:eastAsia="Times New Roman" w:hAnsi="Times New Roman" w:cs="Times New Roman"/>
      <w:b/>
      <w:sz w:val="28"/>
      <w:szCs w:val="20"/>
    </w:rPr>
  </w:style>
  <w:style w:type="paragraph" w:styleId="ae">
    <w:name w:val="Body Text Indent"/>
    <w:basedOn w:val="a"/>
    <w:link w:val="af"/>
    <w:rsid w:val="004D254B"/>
    <w:pPr>
      <w:ind w:firstLine="851"/>
      <w:jc w:val="both"/>
    </w:pPr>
    <w:rPr>
      <w:sz w:val="28"/>
      <w:szCs w:val="20"/>
    </w:rPr>
  </w:style>
  <w:style w:type="character" w:customStyle="1" w:styleId="af">
    <w:name w:val="Основной текст с отступом Знак"/>
    <w:basedOn w:val="a0"/>
    <w:link w:val="ae"/>
    <w:rsid w:val="004D254B"/>
    <w:rPr>
      <w:rFonts w:ascii="Times New Roman" w:eastAsia="Times New Roman" w:hAnsi="Times New Roman" w:cs="Times New Roman"/>
      <w:sz w:val="28"/>
      <w:szCs w:val="20"/>
    </w:rPr>
  </w:style>
  <w:style w:type="character" w:customStyle="1" w:styleId="21">
    <w:name w:val="Основной текст 2 Знак"/>
    <w:link w:val="22"/>
    <w:rsid w:val="004D254B"/>
    <w:rPr>
      <w:rFonts w:ascii="Tahoma" w:hAnsi="Tahoma"/>
      <w:u w:val="single"/>
    </w:rPr>
  </w:style>
  <w:style w:type="paragraph" w:styleId="22">
    <w:name w:val="Body Text 2"/>
    <w:basedOn w:val="a"/>
    <w:link w:val="21"/>
    <w:rsid w:val="004D254B"/>
    <w:pPr>
      <w:jc w:val="center"/>
    </w:pPr>
    <w:rPr>
      <w:rFonts w:ascii="Tahoma" w:eastAsiaTheme="minorHAnsi" w:hAnsi="Tahoma" w:cstheme="minorBidi"/>
      <w:sz w:val="22"/>
      <w:szCs w:val="22"/>
      <w:u w:val="single"/>
    </w:rPr>
  </w:style>
  <w:style w:type="character" w:customStyle="1" w:styleId="210">
    <w:name w:val="Основной текст 2 Знак1"/>
    <w:basedOn w:val="a0"/>
    <w:link w:val="22"/>
    <w:uiPriority w:val="99"/>
    <w:semiHidden/>
    <w:rsid w:val="004D254B"/>
    <w:rPr>
      <w:rFonts w:ascii="Times New Roman" w:eastAsia="Times New Roman" w:hAnsi="Times New Roman" w:cs="Times New Roman"/>
      <w:sz w:val="24"/>
      <w:szCs w:val="24"/>
      <w:lang w:eastAsia="ru-RU"/>
    </w:rPr>
  </w:style>
  <w:style w:type="paragraph" w:styleId="af0">
    <w:name w:val="No Spacing"/>
    <w:uiPriority w:val="1"/>
    <w:qFormat/>
    <w:rsid w:val="004D254B"/>
    <w:pPr>
      <w:spacing w:after="0" w:line="240" w:lineRule="auto"/>
    </w:pPr>
    <w:rPr>
      <w:rFonts w:ascii="Times New Roman" w:eastAsia="Times New Roman" w:hAnsi="Times New Roman" w:cs="Times New Roman"/>
      <w:sz w:val="24"/>
      <w:szCs w:val="24"/>
      <w:lang w:eastAsia="ru-RU"/>
    </w:rPr>
  </w:style>
  <w:style w:type="paragraph" w:styleId="af1">
    <w:name w:val="Subtitle"/>
    <w:basedOn w:val="a"/>
    <w:next w:val="a"/>
    <w:link w:val="af2"/>
    <w:qFormat/>
    <w:rsid w:val="004D254B"/>
    <w:pPr>
      <w:spacing w:after="60"/>
      <w:jc w:val="center"/>
      <w:outlineLvl w:val="1"/>
    </w:pPr>
    <w:rPr>
      <w:rFonts w:ascii="Cambria" w:hAnsi="Cambria"/>
    </w:rPr>
  </w:style>
  <w:style w:type="character" w:customStyle="1" w:styleId="af2">
    <w:name w:val="Подзаголовок Знак"/>
    <w:basedOn w:val="a0"/>
    <w:link w:val="af1"/>
    <w:rsid w:val="004D254B"/>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1041;&#1044;&#1042;/AppData/Local/Microsoft/Windows/Temporary%20Internet%20Files/Content.Outlook/FOLKOIXS/&#1087;&#1086;&#1088;&#1103;&#1076;&#1086;&#1082;%20&#1089;&#1091;&#1073;&#1074;&#1077;&#1085;&#1094;&#1080;&#1081;%20(2).doc" TargetMode="External"/><Relationship Id="rId18" Type="http://schemas.openxmlformats.org/officeDocument/2006/relationships/hyperlink" Target="consultantplus://offline/ref=DAB9AC40F64991F1CBA5E2B966DE2A13D97E7A24DDC17F348C04A13E52D69848873835B4B58CE91Eo1j9C" TargetMode="External"/><Relationship Id="rId3" Type="http://schemas.openxmlformats.org/officeDocument/2006/relationships/settings" Target="settings.xml"/><Relationship Id="rId21" Type="http://schemas.openxmlformats.org/officeDocument/2006/relationships/hyperlink" Target="../../&#1041;&#1044;&#1042;/AppData/Local/Microsoft/Windows/Temporary%20Internet%20Files/Content.Outlook/FOLKOIXS/&#1087;&#1086;&#1088;&#1103;&#1076;&#1086;&#1082;%20&#1089;&#1091;&#1073;&#1074;&#1077;&#1085;&#1094;&#1080;&#1081;%20(2).doc" TargetMode="External"/><Relationship Id="rId7" Type="http://schemas.openxmlformats.org/officeDocument/2006/relationships/image" Target="media/image1.wmf"/><Relationship Id="rId12" Type="http://schemas.openxmlformats.org/officeDocument/2006/relationships/hyperlink" Target="consultantplus://offline/ref=DAB9AC40F64991F1CBA5E2B966DE2A13D9797020D0CE7F348C04A13E52D69848873835B4B58AE91Eo1j0C" TargetMode="External"/><Relationship Id="rId17" Type="http://schemas.openxmlformats.org/officeDocument/2006/relationships/hyperlink" Target="consultantplus://offline/ref=DAB9AC40F64991F1CBA5E2B966DE2A13D97E7A24DDC17F348C04A13E52D69848873835B4B58CE31Eo1jE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1041;&#1044;&#1042;/AppData/Local/Microsoft/Windows/Temporary%20Internet%20Files/Content.Outlook/FOLKOIXS/&#1087;&#1086;&#1088;&#1103;&#1076;&#1086;&#1082;%20&#1089;&#1091;&#1073;&#1074;&#1077;&#1085;&#1094;&#1080;&#1081;%20(2).doc" TargetMode="External"/><Relationship Id="rId20" Type="http://schemas.openxmlformats.org/officeDocument/2006/relationships/hyperlink" Target="../../&#1041;&#1044;&#1042;/AppData/Local/Microsoft/Windows/Temporary%20Internet%20Files/Content.Outlook/FOLKOIXS/&#1087;&#1086;&#1088;&#1103;&#1076;&#1086;&#1082;%20&#1089;&#1091;&#1073;&#1074;&#1077;&#1085;&#1094;&#1080;&#1081;%20(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1041;&#1044;&#1042;/AppData/Local/Microsoft/Windows/Temporary%20Internet%20Files/Content.Outlook/FOLKOIXS/&#1087;&#1086;&#1088;&#1103;&#1076;&#1086;&#1082;%20&#1089;&#1091;&#1073;&#1074;&#1077;&#1085;&#1094;&#1080;&#1081;%20(2).doc" TargetMode="External"/><Relationship Id="rId23" Type="http://schemas.openxmlformats.org/officeDocument/2006/relationships/header" Target="header1.xml"/><Relationship Id="rId10" Type="http://schemas.openxmlformats.org/officeDocument/2006/relationships/hyperlink" Target="http://dep.agro.tomsk.ru" TargetMode="External"/><Relationship Id="rId19" Type="http://schemas.openxmlformats.org/officeDocument/2006/relationships/hyperlink" Target="consultantplus://offline/ref=DAB9AC40F64991F1CBA5E2B966DE2A13D97C7823D1CE7F348C04A13E52oDj6C" TargetMode="External"/><Relationship Id="rId4" Type="http://schemas.openxmlformats.org/officeDocument/2006/relationships/webSettings" Target="webSettings.xml"/><Relationship Id="rId9" Type="http://schemas.openxmlformats.org/officeDocument/2006/relationships/hyperlink" Target="consultantplus://offline/ref=DAB9AC40F64991F1CBA5FCB470B27417DA75272DD8C7746AD153A7690D869E1DC7o7j8C" TargetMode="External"/><Relationship Id="rId14" Type="http://schemas.openxmlformats.org/officeDocument/2006/relationships/hyperlink" Target="../../&#1041;&#1044;&#1042;/AppData/Local/Microsoft/Windows/Temporary%20Internet%20Files/Content.Outlook/FOLKOIXS/&#1087;&#1086;&#1088;&#1103;&#1076;&#1086;&#1082;%20&#1089;&#1091;&#1073;&#1074;&#1077;&#1085;&#1094;&#1080;&#1081;%20(2).doc" TargetMode="External"/><Relationship Id="rId22" Type="http://schemas.openxmlformats.org/officeDocument/2006/relationships/hyperlink" Target="../../&#1041;&#1044;&#1042;/AppData/Local/Microsoft/Windows/Temporary%20Internet%20Files/Content.Outlook/FOLKOIXS/&#1087;&#1086;&#1088;&#1103;&#1076;&#1086;&#1082;%20&#1089;&#1091;&#1073;&#1074;&#1077;&#1085;&#1094;&#1080;&#1081;%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41</Pages>
  <Words>13980</Words>
  <Characters>79690</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selhoz</dc:creator>
  <cp:keywords/>
  <dc:description/>
  <cp:lastModifiedBy>selhoz3</cp:lastModifiedBy>
  <cp:revision>25</cp:revision>
  <cp:lastPrinted>2022-04-28T09:14:00Z</cp:lastPrinted>
  <dcterms:created xsi:type="dcterms:W3CDTF">2022-04-26T07:31:00Z</dcterms:created>
  <dcterms:modified xsi:type="dcterms:W3CDTF">2022-05-23T04:23:00Z</dcterms:modified>
</cp:coreProperties>
</file>