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48" w:rsidRPr="00392AE6" w:rsidRDefault="00392AE6" w:rsidP="009373A6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Уведомительная регистрация коллективных договоров</w:t>
      </w:r>
    </w:p>
    <w:p w:rsidR="00392AE6" w:rsidRPr="00EA6B48" w:rsidRDefault="00392AE6" w:rsidP="009373A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AE6" w:rsidRPr="00392AE6" w:rsidRDefault="00EA6B48" w:rsidP="009373A6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2AE6">
        <w:rPr>
          <w:rFonts w:ascii="Times New Roman" w:hAnsi="Times New Roman" w:cs="Times New Roman"/>
          <w:sz w:val="24"/>
          <w:szCs w:val="24"/>
        </w:rPr>
        <w:t xml:space="preserve">Государственная услуга </w:t>
      </w:r>
      <w:r w:rsidR="009373A6">
        <w:rPr>
          <w:rFonts w:ascii="Times New Roman" w:hAnsi="Times New Roman" w:cs="Times New Roman"/>
          <w:sz w:val="24"/>
          <w:szCs w:val="24"/>
        </w:rPr>
        <w:t xml:space="preserve">по регистрации коллективных договоров </w:t>
      </w:r>
      <w:r w:rsidR="00392AE6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</w:t>
      </w:r>
      <w:r w:rsidR="009373A6">
        <w:rPr>
          <w:rFonts w:ascii="Times New Roman" w:hAnsi="Times New Roman" w:cs="Times New Roman"/>
          <w:sz w:val="24"/>
          <w:szCs w:val="24"/>
        </w:rPr>
        <w:t>А</w:t>
      </w:r>
      <w:r w:rsidR="00392AE6">
        <w:rPr>
          <w:rFonts w:ascii="Times New Roman" w:hAnsi="Times New Roman" w:cs="Times New Roman"/>
          <w:sz w:val="24"/>
          <w:szCs w:val="24"/>
        </w:rPr>
        <w:t>дминистративным регламентом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договоров, утвержденным приказом Департамента труда и занятости населения Томской области от 20.12.2019 № 56.</w:t>
      </w:r>
    </w:p>
    <w:p w:rsidR="00390414" w:rsidRDefault="00D61FDD" w:rsidP="009373A6">
      <w:pPr>
        <w:widowControl w:val="0"/>
        <w:autoSpaceDE w:val="0"/>
        <w:autoSpaceDN w:val="0"/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Заявителями являются</w:t>
      </w:r>
      <w:r w:rsidRPr="0039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90414">
        <w:rPr>
          <w:rFonts w:ascii="Times New Roman" w:hAnsi="Times New Roman" w:cs="Times New Roman"/>
          <w:sz w:val="24"/>
          <w:szCs w:val="24"/>
        </w:rPr>
        <w:t>изические и юридические лица либо их уполномоченные представители.</w:t>
      </w:r>
    </w:p>
    <w:p w:rsidR="00D61FDD" w:rsidRDefault="00D61FDD" w:rsidP="009373A6">
      <w:pPr>
        <w:autoSpaceDE w:val="0"/>
        <w:autoSpaceDN w:val="0"/>
        <w:adjustRightInd w:val="0"/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AE6">
        <w:rPr>
          <w:rFonts w:ascii="Times New Roman" w:hAnsi="Times New Roman" w:cs="Times New Roman"/>
          <w:b/>
          <w:sz w:val="24"/>
          <w:szCs w:val="24"/>
        </w:rPr>
        <w:t>Срок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10 рабочих дней со дня поступления в Администрацию Чаинского района запроса о предоставлении государственной услуги.</w:t>
      </w:r>
    </w:p>
    <w:p w:rsidR="00A9294A" w:rsidRPr="00A9294A" w:rsidRDefault="00A9294A" w:rsidP="009373A6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94A">
        <w:rPr>
          <w:rFonts w:ascii="Times New Roman" w:eastAsia="Calibri" w:hAnsi="Times New Roman" w:cs="Times New Roman"/>
          <w:b/>
          <w:sz w:val="24"/>
          <w:szCs w:val="24"/>
        </w:rPr>
        <w:t>Для получения государственной услуги в части регистрации коллективного договора</w:t>
      </w:r>
      <w:r w:rsidRPr="00A9294A">
        <w:rPr>
          <w:rFonts w:ascii="Times New Roman" w:eastAsia="Calibri" w:hAnsi="Times New Roman" w:cs="Times New Roman"/>
          <w:sz w:val="24"/>
          <w:szCs w:val="24"/>
        </w:rPr>
        <w:t xml:space="preserve"> заявитель предоставляет: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9373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запрос</w:t>
        </w:r>
      </w:hyperlink>
      <w:r w:rsidRPr="00A9294A">
        <w:rPr>
          <w:rFonts w:ascii="Times New Roman" w:eastAsia="Calibri" w:hAnsi="Times New Roman" w:cs="Times New Roman"/>
          <w:sz w:val="24"/>
          <w:szCs w:val="24"/>
        </w:rPr>
        <w:t xml:space="preserve"> по форме согласно приложению N 4 к Административному регламенту,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договоров, утвержденным приказом Департамента труда и занятости населения Томской области от 20.12.2019 № 56 ( далее –Административный регламент);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не менее двух экземпляров коллективного договора;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выписка из протокола общего собрания работников в случае заключения коллективного договора иными представителями работников, кроме профсоюзов, подтверждающая полномочия представителя работников на ведение переговоров и заключение коллективного договора от имени работников.</w:t>
      </w:r>
    </w:p>
    <w:p w:rsidR="00A9294A" w:rsidRPr="00A9294A" w:rsidRDefault="00A9294A" w:rsidP="009373A6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b/>
          <w:sz w:val="24"/>
          <w:szCs w:val="24"/>
        </w:rPr>
        <w:t xml:space="preserve"> Для получения государственной услуги по регистрации изменений к коллективному договору</w:t>
      </w:r>
      <w:r w:rsidRPr="00A9294A">
        <w:rPr>
          <w:rFonts w:ascii="Times New Roman" w:eastAsia="Calibri" w:hAnsi="Times New Roman" w:cs="Times New Roman"/>
          <w:sz w:val="24"/>
          <w:szCs w:val="24"/>
        </w:rPr>
        <w:t xml:space="preserve"> заявитель предоставляет: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A929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запрос</w:t>
        </w:r>
      </w:hyperlink>
      <w:r w:rsidRPr="00A9294A">
        <w:rPr>
          <w:rFonts w:ascii="Times New Roman" w:eastAsia="Calibri" w:hAnsi="Times New Roman" w:cs="Times New Roman"/>
          <w:sz w:val="24"/>
          <w:szCs w:val="24"/>
        </w:rPr>
        <w:t xml:space="preserve"> по форме согласно приложению N 5 к  Административному регламенту, 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не менее двух экземпляров изменений к коллективному договору;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выписка из протокола общего собрания работников в случае внесения изменений в коллективный договор иными представителями работников, кроме профсоюзов, подтверждающая полномочия представителя работников на внесение изменений в коллективный договор;</w:t>
      </w:r>
    </w:p>
    <w:p w:rsidR="00A9294A" w:rsidRPr="00A9294A" w:rsidRDefault="00A9294A" w:rsidP="009373A6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дополнительно представляется зарегистрированный коллективный договор и все зарегистрированные изменения к данному коллективному договору на бумажных носителях или в электронном виде.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94A">
        <w:rPr>
          <w:rFonts w:ascii="Times New Roman" w:eastAsia="Calibri" w:hAnsi="Times New Roman" w:cs="Times New Roman"/>
          <w:b/>
          <w:sz w:val="24"/>
          <w:szCs w:val="24"/>
        </w:rPr>
        <w:t>Коллективный договор, изменения к коллективному договору должны иметь: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подписи сторон, скрепленные печатью (при наличии);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дату подписания коллективного договора, изменений к коллективному договору;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дату вступления в действие коллективного договора, изменений к коллективному договору;</w:t>
      </w:r>
    </w:p>
    <w:p w:rsidR="009373A6" w:rsidRPr="00A9294A" w:rsidRDefault="00A9294A" w:rsidP="009373A6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срок действия коллективного договора, изменений к коллективному договору.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Страницы коллективного договора, изменений к коллективному договору должны быть прошиты, пронумерованы, скреплены печатью (при наличии).</w:t>
      </w:r>
    </w:p>
    <w:p w:rsid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Тексты документов должны быть написаны разборчиво, без подчисток, приписок, зачеркнутых слов и исправлений.</w:t>
      </w:r>
      <w:bookmarkStart w:id="0" w:name="_GoBack"/>
      <w:bookmarkEnd w:id="0"/>
    </w:p>
    <w:p w:rsidR="009373A6" w:rsidRPr="00A9294A" w:rsidRDefault="009373A6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94A">
        <w:rPr>
          <w:rFonts w:ascii="Times New Roman" w:eastAsia="Calibri" w:hAnsi="Times New Roman" w:cs="Times New Roman"/>
          <w:b/>
          <w:sz w:val="24"/>
          <w:szCs w:val="24"/>
        </w:rPr>
        <w:t>Запрос и документы, необходимые для предоставления государственной услуги, заверяются: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личной подписью при непосредственном обращении в орган местного самоуправления или МФЦ, а также при направлении почтовой, электронной связью;</w:t>
      </w:r>
    </w:p>
    <w:p w:rsidR="00A9294A" w:rsidRPr="00A9294A" w:rsidRDefault="00A9294A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электронной подписью при направлении запроса и документов с использованием Единого портала в соответствии с </w:t>
      </w:r>
      <w:r w:rsidRPr="009373A6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7" w:history="1">
        <w:r w:rsidRPr="009373A6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9373A6">
        <w:rPr>
          <w:rFonts w:ascii="Times New Roman" w:eastAsia="Calibri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8" w:history="1">
        <w:r w:rsidRPr="009373A6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Pr="009373A6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</w:t>
      </w:r>
      <w:r w:rsidRPr="00A9294A">
        <w:rPr>
          <w:rFonts w:ascii="Times New Roman" w:eastAsia="Calibri" w:hAnsi="Times New Roman" w:cs="Times New Roman"/>
          <w:sz w:val="24"/>
          <w:szCs w:val="24"/>
        </w:rPr>
        <w:t>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9294A" w:rsidRPr="00A9294A" w:rsidRDefault="00A9294A" w:rsidP="009373A6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Копии коллективных договоров, изменений к коллективному договору должны быть заверены печатью юридического лица (при наличии), индивидуального предпринимателя (при наличии) и подписью ответственного лица.</w:t>
      </w:r>
    </w:p>
    <w:p w:rsidR="00A9294A" w:rsidRPr="00A9294A" w:rsidRDefault="00A9294A" w:rsidP="009373A6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9294A">
        <w:rPr>
          <w:rFonts w:ascii="Times New Roman" w:eastAsia="Calibri" w:hAnsi="Times New Roman" w:cs="Times New Roman"/>
          <w:sz w:val="24"/>
          <w:szCs w:val="24"/>
        </w:rPr>
        <w:t>Полномочия представителя работодателя при представлении документов, необходимых для предоставления государственной услуги, должны подтверждаться доверенностью или иными подтверждающими полномочия документами.</w:t>
      </w:r>
    </w:p>
    <w:p w:rsidR="00D61FDD" w:rsidRDefault="00D61FDD" w:rsidP="009373A6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94A">
        <w:rPr>
          <w:rFonts w:ascii="Times New Roman" w:hAnsi="Times New Roman" w:cs="Times New Roman"/>
          <w:b/>
          <w:sz w:val="24"/>
          <w:szCs w:val="24"/>
        </w:rPr>
        <w:t>Основания для отказа в приеме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государственной услуги, отсутствуют.</w:t>
      </w:r>
    </w:p>
    <w:p w:rsidR="00D61FDD" w:rsidRDefault="00D61FDD" w:rsidP="009373A6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94A">
        <w:rPr>
          <w:rFonts w:ascii="Times New Roman" w:hAnsi="Times New Roman" w:cs="Times New Roman"/>
          <w:b/>
          <w:sz w:val="24"/>
          <w:szCs w:val="24"/>
        </w:rPr>
        <w:t>Основания для приостановления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61FDD" w:rsidRDefault="00D61FDD" w:rsidP="009373A6">
      <w:pPr>
        <w:autoSpaceDE w:val="0"/>
        <w:autoSpaceDN w:val="0"/>
        <w:adjustRightInd w:val="0"/>
        <w:spacing w:after="1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94A">
        <w:rPr>
          <w:rFonts w:ascii="Times New Roman" w:hAnsi="Times New Roman" w:cs="Times New Roman"/>
          <w:b/>
          <w:sz w:val="24"/>
          <w:szCs w:val="24"/>
        </w:rPr>
        <w:t>Основаниями для отказа в предоставлении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61FDD" w:rsidRPr="00D61FDD" w:rsidRDefault="00D61FDD" w:rsidP="009373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DD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</w:t>
      </w:r>
      <w:r w:rsidR="009373A6" w:rsidRPr="00D61FDD">
        <w:rPr>
          <w:rFonts w:ascii="Times New Roman" w:hAnsi="Times New Roman" w:cs="Times New Roman"/>
          <w:sz w:val="24"/>
          <w:szCs w:val="24"/>
        </w:rPr>
        <w:t>предусмотренных Административным</w:t>
      </w:r>
      <w:r w:rsidRPr="00D61FD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373A6">
        <w:rPr>
          <w:rFonts w:ascii="Times New Roman" w:hAnsi="Times New Roman" w:cs="Times New Roman"/>
          <w:sz w:val="24"/>
          <w:szCs w:val="24"/>
        </w:rPr>
        <w:t>ом</w:t>
      </w:r>
      <w:r w:rsidRPr="00D61FDD">
        <w:rPr>
          <w:rFonts w:ascii="Times New Roman" w:hAnsi="Times New Roman" w:cs="Times New Roman"/>
          <w:sz w:val="24"/>
          <w:szCs w:val="24"/>
        </w:rPr>
        <w:t>;</w:t>
      </w:r>
    </w:p>
    <w:p w:rsidR="00D61FDD" w:rsidRPr="00D61FDD" w:rsidRDefault="00D61FDD" w:rsidP="009373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DD">
        <w:rPr>
          <w:rFonts w:ascii="Times New Roman" w:hAnsi="Times New Roman" w:cs="Times New Roman"/>
          <w:sz w:val="24"/>
          <w:szCs w:val="24"/>
        </w:rPr>
        <w:t>несоответствие коллективного договора, изменений к коллективному договору требованиям, установленным Административн</w:t>
      </w:r>
      <w:r w:rsidR="009373A6">
        <w:rPr>
          <w:rFonts w:ascii="Times New Roman" w:hAnsi="Times New Roman" w:cs="Times New Roman"/>
          <w:sz w:val="24"/>
          <w:szCs w:val="24"/>
        </w:rPr>
        <w:t>ым</w:t>
      </w:r>
      <w:r w:rsidRPr="00D61FD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373A6">
        <w:rPr>
          <w:rFonts w:ascii="Times New Roman" w:hAnsi="Times New Roman" w:cs="Times New Roman"/>
          <w:sz w:val="24"/>
          <w:szCs w:val="24"/>
        </w:rPr>
        <w:t>ом;</w:t>
      </w:r>
    </w:p>
    <w:p w:rsidR="00D61FDD" w:rsidRDefault="00D61FDD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запрос предоставлен лицом, не </w:t>
      </w:r>
      <w:r w:rsidR="009373A6">
        <w:rPr>
          <w:rFonts w:ascii="Times New Roman" w:hAnsi="Times New Roman" w:cs="Times New Roman"/>
          <w:sz w:val="24"/>
          <w:szCs w:val="24"/>
        </w:rPr>
        <w:t>являющимся заявителем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1FDD" w:rsidRDefault="00D61FDD" w:rsidP="0093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внесение изменений в недействующий коллективный договор.</w:t>
      </w:r>
    </w:p>
    <w:p w:rsidR="00D61FDD" w:rsidRDefault="00D61FDD" w:rsidP="009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D61FDD" w:rsidSect="00A929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09CA"/>
    <w:multiLevelType w:val="hybridMultilevel"/>
    <w:tmpl w:val="0994B3C4"/>
    <w:lvl w:ilvl="0" w:tplc="5CEE7E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23535D2"/>
    <w:multiLevelType w:val="hybridMultilevel"/>
    <w:tmpl w:val="67AE1B8E"/>
    <w:lvl w:ilvl="0" w:tplc="F8EC0C34">
      <w:start w:val="1"/>
      <w:numFmt w:val="decimal"/>
      <w:lvlText w:val="%1)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1D"/>
    <w:rsid w:val="0011611D"/>
    <w:rsid w:val="001427F1"/>
    <w:rsid w:val="00390414"/>
    <w:rsid w:val="00392AE6"/>
    <w:rsid w:val="004A1CB0"/>
    <w:rsid w:val="009373A6"/>
    <w:rsid w:val="00A9294A"/>
    <w:rsid w:val="00D61FDD"/>
    <w:rsid w:val="00E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5769"/>
  <w15:chartTrackingRefBased/>
  <w15:docId w15:val="{3CC53336-A461-4490-A521-0D66C0EF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4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2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1&amp;n=186054&amp;dst=100424" TargetMode="External"/><Relationship Id="rId5" Type="http://schemas.openxmlformats.org/officeDocument/2006/relationships/hyperlink" Target="https://login.consultant.ru/link/?req=doc&amp;base=RLAW091&amp;n=186054&amp;dst=1004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9</cp:revision>
  <dcterms:created xsi:type="dcterms:W3CDTF">2025-02-17T03:12:00Z</dcterms:created>
  <dcterms:modified xsi:type="dcterms:W3CDTF">2025-02-17T04:37:00Z</dcterms:modified>
</cp:coreProperties>
</file>