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1D" w:rsidRPr="005519CD" w:rsidRDefault="009B781D" w:rsidP="004402A3">
      <w:pPr>
        <w:ind w:right="-2"/>
        <w:jc w:val="center"/>
        <w:rPr>
          <w:sz w:val="44"/>
          <w:szCs w:val="44"/>
        </w:rPr>
      </w:pPr>
    </w:p>
    <w:p w:rsidR="009B781D" w:rsidRPr="005519CD" w:rsidRDefault="00003188" w:rsidP="004402A3">
      <w:pPr>
        <w:ind w:right="-2"/>
        <w:jc w:val="center"/>
        <w:rPr>
          <w:sz w:val="44"/>
          <w:szCs w:val="44"/>
        </w:rPr>
      </w:pPr>
      <w:r>
        <w:rPr>
          <w:noProof/>
          <w:sz w:val="44"/>
          <w:szCs w:val="4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89pt;margin-top:-22.9pt;width:83.9pt;height:97.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8" o:title=""/>
            <w10:wrap type="tight"/>
          </v:shape>
          <o:OLEObject Type="Embed" ProgID="CorelDRAW.Graphic.11" ShapeID="_x0000_s1029" DrawAspect="Content" ObjectID="_1805266028" r:id="rId9"/>
        </w:objec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Томская область Чаинский район</w:t>
      </w:r>
    </w:p>
    <w:p w:rsidR="00D037C5" w:rsidRDefault="009B781D" w:rsidP="004402A3">
      <w:pPr>
        <w:ind w:right="-2"/>
        <w:jc w:val="center"/>
        <w:rPr>
          <w:sz w:val="44"/>
          <w:szCs w:val="44"/>
        </w:rPr>
      </w:pPr>
      <w:r w:rsidRPr="005519CD">
        <w:rPr>
          <w:sz w:val="44"/>
          <w:szCs w:val="44"/>
        </w:rPr>
        <w:t>Муниципальное образование</w:t>
      </w:r>
    </w:p>
    <w:p w:rsidR="009B781D" w:rsidRPr="005519CD" w:rsidRDefault="009B781D" w:rsidP="004402A3">
      <w:pPr>
        <w:ind w:right="-2"/>
        <w:jc w:val="center"/>
        <w:rPr>
          <w:sz w:val="44"/>
          <w:szCs w:val="44"/>
        </w:rPr>
      </w:pPr>
      <w:r w:rsidRPr="005519CD">
        <w:rPr>
          <w:sz w:val="44"/>
          <w:szCs w:val="44"/>
        </w:rPr>
        <w:t xml:space="preserve"> "Чаинский район</w:t>
      </w:r>
      <w:r w:rsidR="00D037C5">
        <w:rPr>
          <w:sz w:val="44"/>
          <w:szCs w:val="44"/>
        </w:rPr>
        <w:t xml:space="preserve"> Томской области</w:t>
      </w:r>
      <w:r w:rsidRPr="005519CD">
        <w:rPr>
          <w:sz w:val="44"/>
          <w:szCs w:val="44"/>
        </w:rPr>
        <w:t>"</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spacing w:line="360" w:lineRule="auto"/>
        <w:ind w:right="-2"/>
        <w:jc w:val="center"/>
        <w:rPr>
          <w:b/>
          <w:sz w:val="44"/>
          <w:szCs w:val="44"/>
        </w:rPr>
      </w:pPr>
      <w:r w:rsidRPr="005519CD">
        <w:rPr>
          <w:b/>
          <w:sz w:val="44"/>
          <w:szCs w:val="44"/>
        </w:rPr>
        <w:t>ОФИЦИАЛЬНЫЕ ВЕДОМОСТИ</w:t>
      </w:r>
    </w:p>
    <w:p w:rsidR="009B781D" w:rsidRPr="005519CD" w:rsidRDefault="009B781D" w:rsidP="004402A3">
      <w:pPr>
        <w:spacing w:line="360" w:lineRule="auto"/>
        <w:ind w:right="-2"/>
        <w:jc w:val="center"/>
        <w:rPr>
          <w:b/>
          <w:sz w:val="44"/>
          <w:szCs w:val="44"/>
        </w:rPr>
      </w:pPr>
      <w:r w:rsidRPr="005519CD">
        <w:rPr>
          <w:b/>
          <w:sz w:val="44"/>
          <w:szCs w:val="44"/>
        </w:rPr>
        <w:t>ЧАИНСКОГО РАЙОНА</w:t>
      </w: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Официальное издание</w:t>
      </w:r>
    </w:p>
    <w:p w:rsidR="009B781D" w:rsidRPr="005519CD" w:rsidRDefault="009B781D" w:rsidP="004402A3">
      <w:pPr>
        <w:spacing w:line="360" w:lineRule="auto"/>
        <w:ind w:right="-2"/>
        <w:jc w:val="center"/>
        <w:rPr>
          <w:b/>
          <w:sz w:val="44"/>
          <w:szCs w:val="44"/>
        </w:rPr>
      </w:pPr>
    </w:p>
    <w:p w:rsidR="009B781D" w:rsidRPr="005519CD" w:rsidRDefault="009B781D" w:rsidP="004402A3">
      <w:pPr>
        <w:spacing w:line="360" w:lineRule="auto"/>
        <w:ind w:right="-2"/>
        <w:jc w:val="center"/>
        <w:rPr>
          <w:b/>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r w:rsidRPr="005519CD">
        <w:rPr>
          <w:sz w:val="44"/>
          <w:szCs w:val="44"/>
        </w:rPr>
        <w:t xml:space="preserve">№ </w:t>
      </w:r>
      <w:r w:rsidR="00B842EF">
        <w:rPr>
          <w:sz w:val="44"/>
          <w:szCs w:val="44"/>
        </w:rPr>
        <w:t>2</w:t>
      </w:r>
      <w:r w:rsidRPr="005519CD">
        <w:rPr>
          <w:sz w:val="44"/>
          <w:szCs w:val="44"/>
        </w:rPr>
        <w:t xml:space="preserve"> (</w:t>
      </w:r>
      <w:r w:rsidR="005F3AF7" w:rsidRPr="005519CD">
        <w:rPr>
          <w:sz w:val="44"/>
          <w:szCs w:val="44"/>
        </w:rPr>
        <w:t>2</w:t>
      </w:r>
      <w:r w:rsidR="00B842EF">
        <w:rPr>
          <w:sz w:val="44"/>
          <w:szCs w:val="44"/>
        </w:rPr>
        <w:t>38</w:t>
      </w:r>
      <w:r w:rsidRPr="005519CD">
        <w:rPr>
          <w:sz w:val="44"/>
          <w:szCs w:val="44"/>
        </w:rPr>
        <w:t>)</w:t>
      </w:r>
    </w:p>
    <w:p w:rsidR="009B781D" w:rsidRPr="005519CD" w:rsidRDefault="00B842EF" w:rsidP="004402A3">
      <w:pPr>
        <w:ind w:right="-2"/>
        <w:jc w:val="right"/>
        <w:rPr>
          <w:sz w:val="44"/>
          <w:szCs w:val="44"/>
        </w:rPr>
      </w:pPr>
      <w:r>
        <w:rPr>
          <w:sz w:val="44"/>
          <w:szCs w:val="44"/>
        </w:rPr>
        <w:t>18 марта 2025</w:t>
      </w:r>
      <w:r w:rsidR="008B1791" w:rsidRPr="005519CD">
        <w:rPr>
          <w:sz w:val="44"/>
          <w:szCs w:val="44"/>
        </w:rPr>
        <w:t xml:space="preserve"> года </w:t>
      </w:r>
    </w:p>
    <w:p w:rsidR="009B781D" w:rsidRPr="005519CD" w:rsidRDefault="009B781D" w:rsidP="004402A3">
      <w:pPr>
        <w:ind w:right="-2"/>
        <w:jc w:val="right"/>
        <w:rPr>
          <w:sz w:val="44"/>
          <w:szCs w:val="44"/>
        </w:rPr>
      </w:pPr>
    </w:p>
    <w:p w:rsidR="009B781D" w:rsidRPr="005519CD" w:rsidRDefault="009B781D" w:rsidP="004402A3">
      <w:pPr>
        <w:ind w:right="-2"/>
        <w:jc w:val="right"/>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p>
    <w:p w:rsidR="009B781D" w:rsidRPr="005519CD" w:rsidRDefault="009B781D" w:rsidP="004402A3">
      <w:pPr>
        <w:ind w:right="-2"/>
        <w:jc w:val="center"/>
        <w:rPr>
          <w:sz w:val="44"/>
          <w:szCs w:val="44"/>
        </w:rPr>
      </w:pPr>
      <w:r w:rsidRPr="005519CD">
        <w:rPr>
          <w:sz w:val="44"/>
          <w:szCs w:val="44"/>
        </w:rPr>
        <w:t xml:space="preserve">с. Подгорное </w:t>
      </w:r>
    </w:p>
    <w:p w:rsidR="008B1791" w:rsidRPr="005519CD" w:rsidRDefault="008B1791" w:rsidP="006A4580">
      <w:pPr>
        <w:ind w:right="-2"/>
        <w:rPr>
          <w:sz w:val="44"/>
          <w:szCs w:val="44"/>
        </w:rPr>
      </w:pPr>
    </w:p>
    <w:p w:rsidR="008B1791" w:rsidRPr="005519CD" w:rsidRDefault="008B1791" w:rsidP="006A4580">
      <w:pPr>
        <w:ind w:right="-2"/>
        <w:rPr>
          <w:sz w:val="44"/>
          <w:szCs w:val="44"/>
        </w:rPr>
      </w:pPr>
    </w:p>
    <w:p w:rsidR="008B1791" w:rsidRPr="005519CD" w:rsidRDefault="008B1791" w:rsidP="006A4580">
      <w:pPr>
        <w:ind w:right="-2"/>
        <w:rPr>
          <w:sz w:val="20"/>
          <w:szCs w:val="20"/>
        </w:rPr>
      </w:pPr>
    </w:p>
    <w:p w:rsidR="008B1791" w:rsidRPr="005519CD" w:rsidRDefault="008B1791" w:rsidP="006A4580">
      <w:pPr>
        <w:ind w:right="-2"/>
        <w:rPr>
          <w:sz w:val="20"/>
          <w:szCs w:val="20"/>
        </w:rPr>
      </w:pPr>
    </w:p>
    <w:p w:rsidR="009B781D" w:rsidRPr="005519CD" w:rsidRDefault="009B781D" w:rsidP="006A4580">
      <w:pPr>
        <w:ind w:right="-2"/>
        <w:rPr>
          <w:sz w:val="20"/>
          <w:szCs w:val="20"/>
        </w:rPr>
      </w:pPr>
      <w:r w:rsidRPr="005519CD">
        <w:rPr>
          <w:sz w:val="20"/>
          <w:szCs w:val="20"/>
        </w:rPr>
        <w:t>Официальное печатное издание для опубликования муниципальных</w:t>
      </w:r>
    </w:p>
    <w:p w:rsidR="009B781D" w:rsidRPr="005519CD" w:rsidRDefault="009B781D" w:rsidP="006A4580">
      <w:pPr>
        <w:ind w:right="-2"/>
        <w:rPr>
          <w:sz w:val="20"/>
          <w:szCs w:val="20"/>
        </w:rPr>
      </w:pPr>
      <w:r w:rsidRPr="005519CD">
        <w:rPr>
          <w:sz w:val="20"/>
          <w:szCs w:val="20"/>
        </w:rPr>
        <w:t>правовых актов, обсуждения проектов муниципальных правовых актов</w:t>
      </w:r>
    </w:p>
    <w:p w:rsidR="009B781D" w:rsidRPr="005519CD" w:rsidRDefault="009B781D" w:rsidP="006A4580">
      <w:pPr>
        <w:ind w:right="-2"/>
        <w:rPr>
          <w:sz w:val="20"/>
          <w:szCs w:val="20"/>
        </w:rPr>
      </w:pPr>
      <w:r w:rsidRPr="005519CD">
        <w:rPr>
          <w:sz w:val="20"/>
          <w:szCs w:val="20"/>
        </w:rPr>
        <w:t>по вопросам местного значения, доведения до сведения жителей</w:t>
      </w:r>
    </w:p>
    <w:p w:rsidR="009B781D" w:rsidRPr="005519CD" w:rsidRDefault="009B781D" w:rsidP="006A4580">
      <w:pPr>
        <w:ind w:right="-2"/>
        <w:rPr>
          <w:sz w:val="20"/>
          <w:szCs w:val="20"/>
        </w:rPr>
      </w:pPr>
      <w:r w:rsidRPr="005519CD">
        <w:rPr>
          <w:sz w:val="20"/>
          <w:szCs w:val="20"/>
        </w:rPr>
        <w:t>муниципального образования «Чаинский район» информации</w:t>
      </w:r>
    </w:p>
    <w:p w:rsidR="009B781D" w:rsidRPr="005519CD" w:rsidRDefault="009B781D" w:rsidP="006A4580">
      <w:pPr>
        <w:ind w:right="-2"/>
        <w:rPr>
          <w:sz w:val="20"/>
          <w:szCs w:val="20"/>
        </w:rPr>
      </w:pPr>
      <w:r w:rsidRPr="005519CD">
        <w:rPr>
          <w:sz w:val="20"/>
          <w:szCs w:val="20"/>
        </w:rPr>
        <w:t>о социально-экономическом и культурном развитии муниципального</w:t>
      </w:r>
    </w:p>
    <w:p w:rsidR="009B781D" w:rsidRPr="005519CD" w:rsidRDefault="009B781D" w:rsidP="006A4580">
      <w:pPr>
        <w:ind w:right="-2"/>
        <w:rPr>
          <w:sz w:val="20"/>
          <w:szCs w:val="20"/>
        </w:rPr>
      </w:pPr>
      <w:r w:rsidRPr="005519CD">
        <w:rPr>
          <w:sz w:val="20"/>
          <w:szCs w:val="20"/>
        </w:rPr>
        <w:t>образования, о развитии его общественной инфраструктуры</w:t>
      </w:r>
    </w:p>
    <w:p w:rsidR="009B781D" w:rsidRPr="005519CD" w:rsidRDefault="009B781D" w:rsidP="006A4580">
      <w:pPr>
        <w:ind w:right="-2"/>
        <w:rPr>
          <w:sz w:val="20"/>
          <w:szCs w:val="20"/>
        </w:rPr>
      </w:pPr>
      <w:r w:rsidRPr="005519CD">
        <w:rPr>
          <w:sz w:val="20"/>
          <w:szCs w:val="20"/>
        </w:rPr>
        <w:t>и иной официальной информации</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b/>
          <w:sz w:val="20"/>
          <w:szCs w:val="20"/>
        </w:rPr>
      </w:pPr>
      <w:r w:rsidRPr="005519CD">
        <w:rPr>
          <w:b/>
          <w:sz w:val="20"/>
          <w:szCs w:val="20"/>
        </w:rPr>
        <w:t>Учредитель:</w:t>
      </w:r>
    </w:p>
    <w:p w:rsidR="009B781D" w:rsidRPr="005519CD" w:rsidRDefault="009B781D" w:rsidP="004402A3">
      <w:pPr>
        <w:ind w:right="-2"/>
        <w:rPr>
          <w:b/>
          <w:sz w:val="20"/>
          <w:szCs w:val="20"/>
        </w:rPr>
      </w:pPr>
      <w:r w:rsidRPr="005519CD">
        <w:rPr>
          <w:b/>
          <w:sz w:val="20"/>
          <w:szCs w:val="20"/>
        </w:rPr>
        <w:t>Администрация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r w:rsidRPr="005519CD">
        <w:rPr>
          <w:sz w:val="20"/>
          <w:szCs w:val="20"/>
        </w:rPr>
        <w:t>тел. 2-19-28</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b/>
          <w:sz w:val="20"/>
          <w:szCs w:val="20"/>
        </w:rPr>
      </w:pPr>
      <w:r w:rsidRPr="005519CD">
        <w:rPr>
          <w:b/>
          <w:sz w:val="20"/>
          <w:szCs w:val="20"/>
        </w:rPr>
        <w:t>Главный редактор:</w:t>
      </w:r>
    </w:p>
    <w:p w:rsidR="009B781D" w:rsidRPr="005519CD" w:rsidRDefault="009B781D" w:rsidP="004402A3">
      <w:pPr>
        <w:ind w:right="-2"/>
        <w:rPr>
          <w:sz w:val="20"/>
          <w:szCs w:val="20"/>
        </w:rPr>
      </w:pPr>
      <w:r w:rsidRPr="005519CD">
        <w:rPr>
          <w:sz w:val="20"/>
          <w:szCs w:val="20"/>
        </w:rPr>
        <w:t>Кольцова О.В.</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Приобрести официальное периодическое издание</w:t>
      </w:r>
    </w:p>
    <w:p w:rsidR="009B781D" w:rsidRPr="005519CD" w:rsidRDefault="009B781D" w:rsidP="004402A3">
      <w:pPr>
        <w:ind w:right="-2"/>
        <w:rPr>
          <w:sz w:val="20"/>
          <w:szCs w:val="20"/>
        </w:rPr>
      </w:pPr>
      <w:r w:rsidRPr="005519CD">
        <w:rPr>
          <w:sz w:val="20"/>
          <w:szCs w:val="20"/>
        </w:rPr>
        <w:t>«Официальные ведомости Чаинского района»</w:t>
      </w:r>
    </w:p>
    <w:p w:rsidR="009B781D" w:rsidRPr="005519CD" w:rsidRDefault="009B781D" w:rsidP="004402A3">
      <w:pPr>
        <w:ind w:right="-2"/>
        <w:rPr>
          <w:sz w:val="20"/>
          <w:szCs w:val="20"/>
        </w:rPr>
      </w:pPr>
      <w:r w:rsidRPr="005519CD">
        <w:rPr>
          <w:sz w:val="20"/>
          <w:szCs w:val="20"/>
        </w:rPr>
        <w:t>вы можете в Администрации Чаинского района</w:t>
      </w:r>
    </w:p>
    <w:p w:rsidR="009B781D" w:rsidRPr="005519CD" w:rsidRDefault="009B781D" w:rsidP="004402A3">
      <w:pPr>
        <w:ind w:right="-2"/>
        <w:rPr>
          <w:sz w:val="20"/>
          <w:szCs w:val="20"/>
        </w:rPr>
      </w:pPr>
    </w:p>
    <w:p w:rsidR="009B781D" w:rsidRPr="005519CD" w:rsidRDefault="009B781D" w:rsidP="004402A3">
      <w:pPr>
        <w:ind w:right="-2"/>
        <w:rPr>
          <w:sz w:val="20"/>
          <w:szCs w:val="20"/>
        </w:rPr>
      </w:pPr>
    </w:p>
    <w:p w:rsidR="009B781D" w:rsidRPr="005519CD" w:rsidRDefault="009B781D" w:rsidP="004402A3">
      <w:pPr>
        <w:ind w:right="-2"/>
        <w:rPr>
          <w:sz w:val="20"/>
          <w:szCs w:val="20"/>
        </w:rPr>
      </w:pPr>
      <w:r w:rsidRPr="005519CD">
        <w:rPr>
          <w:sz w:val="20"/>
          <w:szCs w:val="20"/>
        </w:rPr>
        <w:t>Тираж 7 экз.</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Бесплатно</w:t>
      </w:r>
    </w:p>
    <w:p w:rsidR="009B781D" w:rsidRPr="005519CD" w:rsidRDefault="009B781D" w:rsidP="004402A3">
      <w:pPr>
        <w:ind w:right="-2"/>
        <w:rPr>
          <w:sz w:val="20"/>
          <w:szCs w:val="20"/>
        </w:rPr>
      </w:pPr>
    </w:p>
    <w:p w:rsidR="008B1791" w:rsidRPr="005519CD" w:rsidRDefault="008B1791" w:rsidP="004402A3">
      <w:pPr>
        <w:ind w:right="-2"/>
        <w:rPr>
          <w:sz w:val="20"/>
          <w:szCs w:val="20"/>
        </w:rPr>
      </w:pPr>
    </w:p>
    <w:p w:rsidR="009B781D" w:rsidRPr="005519CD" w:rsidRDefault="009B781D" w:rsidP="004402A3">
      <w:pPr>
        <w:ind w:right="-2"/>
        <w:rPr>
          <w:sz w:val="20"/>
          <w:szCs w:val="20"/>
        </w:rPr>
      </w:pPr>
      <w:r w:rsidRPr="005519CD">
        <w:rPr>
          <w:sz w:val="20"/>
          <w:szCs w:val="20"/>
        </w:rPr>
        <w:t>Отпечатано в Администрации Чаинского района,</w:t>
      </w:r>
    </w:p>
    <w:p w:rsidR="009B781D" w:rsidRPr="005519CD" w:rsidRDefault="009B781D" w:rsidP="004402A3">
      <w:pPr>
        <w:ind w:right="-2"/>
        <w:rPr>
          <w:sz w:val="20"/>
          <w:szCs w:val="20"/>
        </w:rPr>
      </w:pPr>
      <w:r w:rsidRPr="005519CD">
        <w:rPr>
          <w:sz w:val="20"/>
          <w:szCs w:val="20"/>
        </w:rPr>
        <w:t>636400, Томская область, Чаинский район,</w:t>
      </w:r>
    </w:p>
    <w:p w:rsidR="009B781D" w:rsidRPr="005519CD" w:rsidRDefault="009B781D" w:rsidP="004402A3">
      <w:pPr>
        <w:ind w:right="-2"/>
        <w:rPr>
          <w:sz w:val="20"/>
          <w:szCs w:val="20"/>
        </w:rPr>
      </w:pPr>
      <w:r w:rsidRPr="005519CD">
        <w:rPr>
          <w:sz w:val="20"/>
          <w:szCs w:val="20"/>
        </w:rPr>
        <w:t>с. Подгорное, ул. Ленинская, 11</w:t>
      </w:r>
    </w:p>
    <w:p w:rsidR="009B781D" w:rsidRPr="005519CD" w:rsidRDefault="009B781D"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5F3AF7" w:rsidRPr="005519CD" w:rsidRDefault="005F3AF7" w:rsidP="004402A3">
      <w:pPr>
        <w:ind w:right="-2"/>
        <w:rPr>
          <w:sz w:val="20"/>
          <w:szCs w:val="20"/>
        </w:rPr>
      </w:pPr>
    </w:p>
    <w:p w:rsidR="007D7FE5" w:rsidRPr="005519CD" w:rsidRDefault="007D7FE5" w:rsidP="004402A3">
      <w:pPr>
        <w:ind w:right="-2"/>
        <w:rPr>
          <w:sz w:val="20"/>
          <w:szCs w:val="20"/>
        </w:rPr>
      </w:pPr>
    </w:p>
    <w:p w:rsidR="007D7FE5" w:rsidRPr="005519CD" w:rsidRDefault="007D7FE5" w:rsidP="004402A3">
      <w:pPr>
        <w:ind w:right="-2"/>
        <w:rPr>
          <w:sz w:val="20"/>
          <w:szCs w:val="20"/>
        </w:rPr>
      </w:pPr>
    </w:p>
    <w:p w:rsidR="008B1791" w:rsidRPr="005519CD" w:rsidRDefault="008B1791" w:rsidP="008B1791">
      <w:pPr>
        <w:ind w:right="-2"/>
        <w:jc w:val="center"/>
        <w:rPr>
          <w:b/>
          <w:sz w:val="20"/>
          <w:szCs w:val="20"/>
        </w:rPr>
      </w:pPr>
      <w:r w:rsidRPr="005519CD">
        <w:rPr>
          <w:b/>
          <w:sz w:val="20"/>
          <w:szCs w:val="20"/>
        </w:rPr>
        <w:lastRenderedPageBreak/>
        <w:t>Содержание</w:t>
      </w:r>
    </w:p>
    <w:p w:rsidR="008B1791" w:rsidRPr="005519CD" w:rsidRDefault="008B1791" w:rsidP="008B1791">
      <w:pPr>
        <w:ind w:right="-2"/>
        <w:jc w:val="center"/>
        <w:rPr>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2"/>
        <w:gridCol w:w="1225"/>
        <w:gridCol w:w="1438"/>
        <w:gridCol w:w="971"/>
      </w:tblGrid>
      <w:tr w:rsidR="008B1791" w:rsidRPr="005519CD" w:rsidTr="00EE2C3F">
        <w:trPr>
          <w:trHeight w:val="137"/>
          <w:jc w:val="center"/>
        </w:trPr>
        <w:tc>
          <w:tcPr>
            <w:tcW w:w="5722" w:type="dxa"/>
          </w:tcPr>
          <w:p w:rsidR="008B1791" w:rsidRPr="005519CD" w:rsidRDefault="008B1791" w:rsidP="007E7219">
            <w:pPr>
              <w:spacing w:after="120"/>
              <w:ind w:right="-2"/>
              <w:jc w:val="center"/>
              <w:rPr>
                <w:sz w:val="20"/>
                <w:szCs w:val="20"/>
              </w:rPr>
            </w:pPr>
            <w:r w:rsidRPr="005519CD">
              <w:rPr>
                <w:sz w:val="20"/>
                <w:szCs w:val="20"/>
              </w:rPr>
              <w:t>Наименование документа</w:t>
            </w:r>
          </w:p>
        </w:tc>
        <w:tc>
          <w:tcPr>
            <w:tcW w:w="1225" w:type="dxa"/>
          </w:tcPr>
          <w:p w:rsidR="008B1791" w:rsidRPr="005519CD" w:rsidRDefault="00EE2C3F" w:rsidP="007E7219">
            <w:pPr>
              <w:spacing w:after="120"/>
              <w:ind w:right="-2"/>
              <w:jc w:val="center"/>
              <w:rPr>
                <w:sz w:val="20"/>
                <w:szCs w:val="20"/>
              </w:rPr>
            </w:pPr>
            <w:r w:rsidRPr="005519CD">
              <w:rPr>
                <w:sz w:val="20"/>
                <w:szCs w:val="20"/>
              </w:rPr>
              <w:t>Номер</w:t>
            </w:r>
          </w:p>
        </w:tc>
        <w:tc>
          <w:tcPr>
            <w:tcW w:w="1438" w:type="dxa"/>
          </w:tcPr>
          <w:p w:rsidR="008B1791" w:rsidRPr="005519CD" w:rsidRDefault="00EE2C3F" w:rsidP="007E7219">
            <w:pPr>
              <w:spacing w:after="120"/>
              <w:ind w:right="-2" w:firstLine="16"/>
              <w:jc w:val="center"/>
              <w:rPr>
                <w:sz w:val="20"/>
                <w:szCs w:val="20"/>
              </w:rPr>
            </w:pPr>
            <w:r w:rsidRPr="005519CD">
              <w:rPr>
                <w:sz w:val="20"/>
                <w:szCs w:val="20"/>
              </w:rPr>
              <w:t>Дата</w:t>
            </w:r>
          </w:p>
        </w:tc>
        <w:tc>
          <w:tcPr>
            <w:tcW w:w="971" w:type="dxa"/>
          </w:tcPr>
          <w:p w:rsidR="008B1791" w:rsidRPr="005519CD" w:rsidRDefault="008B1791" w:rsidP="007E7219">
            <w:pPr>
              <w:spacing w:after="120"/>
              <w:ind w:right="-2"/>
              <w:jc w:val="center"/>
              <w:rPr>
                <w:sz w:val="20"/>
                <w:szCs w:val="20"/>
              </w:rPr>
            </w:pPr>
            <w:r w:rsidRPr="005519CD">
              <w:rPr>
                <w:sz w:val="20"/>
                <w:szCs w:val="20"/>
              </w:rPr>
              <w:t>Стр.</w:t>
            </w:r>
          </w:p>
        </w:tc>
      </w:tr>
      <w:tr w:rsidR="0051698F" w:rsidRPr="005519CD" w:rsidTr="000708F6">
        <w:trPr>
          <w:trHeight w:val="137"/>
          <w:jc w:val="center"/>
        </w:trPr>
        <w:tc>
          <w:tcPr>
            <w:tcW w:w="9356" w:type="dxa"/>
            <w:gridSpan w:val="4"/>
          </w:tcPr>
          <w:p w:rsidR="0051698F" w:rsidRPr="005519CD" w:rsidRDefault="0051698F" w:rsidP="0051698F">
            <w:pPr>
              <w:pStyle w:val="a7"/>
              <w:ind w:right="-58"/>
              <w:rPr>
                <w:rFonts w:ascii="Times New Roman" w:hAnsi="Times New Roman" w:cs="Times New Roman"/>
                <w:b/>
                <w:sz w:val="20"/>
                <w:szCs w:val="20"/>
              </w:rPr>
            </w:pPr>
            <w:r w:rsidRPr="005519CD">
              <w:rPr>
                <w:rFonts w:ascii="Times New Roman" w:hAnsi="Times New Roman" w:cs="Times New Roman"/>
                <w:b/>
                <w:sz w:val="20"/>
                <w:szCs w:val="20"/>
              </w:rPr>
              <w:t xml:space="preserve">ПОСТАНОВЛЕНИЯ АДМИНИСТРАЦИИ ЧАИНСКОГО РАЙОНА </w:t>
            </w:r>
          </w:p>
          <w:p w:rsidR="0051698F" w:rsidRPr="005519CD" w:rsidRDefault="0051698F" w:rsidP="007E7219">
            <w:pPr>
              <w:spacing w:after="120"/>
              <w:ind w:right="-2"/>
              <w:jc w:val="center"/>
              <w:rPr>
                <w:sz w:val="20"/>
                <w:szCs w:val="20"/>
              </w:rPr>
            </w:pPr>
          </w:p>
        </w:tc>
      </w:tr>
      <w:tr w:rsidR="0051698F" w:rsidRPr="005519CD" w:rsidTr="00EE2C3F">
        <w:trPr>
          <w:trHeight w:val="137"/>
          <w:jc w:val="center"/>
        </w:trPr>
        <w:tc>
          <w:tcPr>
            <w:tcW w:w="5722"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О внесении изменений в постановление Администрации Чаинского района</w:t>
            </w:r>
            <w:r>
              <w:rPr>
                <w:rFonts w:eastAsia="Times New Roman"/>
                <w:sz w:val="20"/>
                <w:szCs w:val="20"/>
                <w:lang w:eastAsia="ru-RU"/>
              </w:rPr>
              <w:t xml:space="preserve"> </w:t>
            </w:r>
            <w:r w:rsidRPr="00B842EF">
              <w:rPr>
                <w:rFonts w:eastAsia="Times New Roman"/>
                <w:sz w:val="20"/>
                <w:szCs w:val="20"/>
                <w:lang w:eastAsia="ru-RU"/>
              </w:rPr>
              <w:t>от 17.01.2023 №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51698F" w:rsidRPr="005519CD" w:rsidRDefault="0051698F" w:rsidP="007E7219">
            <w:pPr>
              <w:pStyle w:val="a7"/>
              <w:ind w:right="-58"/>
              <w:rPr>
                <w:rFonts w:ascii="Times New Roman" w:hAnsi="Times New Roman" w:cs="Times New Roman"/>
                <w:b/>
                <w:sz w:val="20"/>
                <w:szCs w:val="20"/>
              </w:rPr>
            </w:pPr>
          </w:p>
        </w:tc>
        <w:tc>
          <w:tcPr>
            <w:tcW w:w="1225" w:type="dxa"/>
          </w:tcPr>
          <w:p w:rsidR="0051698F" w:rsidRPr="005519CD" w:rsidRDefault="00B842EF" w:rsidP="007E7219">
            <w:pPr>
              <w:spacing w:after="120"/>
              <w:ind w:right="-2"/>
              <w:jc w:val="center"/>
              <w:rPr>
                <w:sz w:val="20"/>
                <w:szCs w:val="20"/>
              </w:rPr>
            </w:pPr>
            <w:r>
              <w:rPr>
                <w:sz w:val="20"/>
                <w:szCs w:val="20"/>
              </w:rPr>
              <w:t>164</w:t>
            </w:r>
          </w:p>
        </w:tc>
        <w:tc>
          <w:tcPr>
            <w:tcW w:w="1438" w:type="dxa"/>
          </w:tcPr>
          <w:p w:rsidR="0051698F" w:rsidRPr="005519CD" w:rsidRDefault="00B842EF" w:rsidP="007E7219">
            <w:pPr>
              <w:spacing w:after="120"/>
              <w:ind w:right="-2" w:firstLine="16"/>
              <w:jc w:val="center"/>
              <w:rPr>
                <w:sz w:val="20"/>
                <w:szCs w:val="20"/>
              </w:rPr>
            </w:pPr>
            <w:r>
              <w:rPr>
                <w:sz w:val="20"/>
                <w:szCs w:val="20"/>
              </w:rPr>
              <w:t>17.03.2025</w:t>
            </w:r>
          </w:p>
        </w:tc>
        <w:tc>
          <w:tcPr>
            <w:tcW w:w="971" w:type="dxa"/>
          </w:tcPr>
          <w:p w:rsidR="0051698F" w:rsidRPr="005519CD" w:rsidRDefault="00B842EF" w:rsidP="007E7219">
            <w:pPr>
              <w:spacing w:after="120"/>
              <w:ind w:right="-2"/>
              <w:jc w:val="center"/>
              <w:rPr>
                <w:sz w:val="20"/>
                <w:szCs w:val="20"/>
              </w:rPr>
            </w:pPr>
            <w:r>
              <w:rPr>
                <w:sz w:val="20"/>
                <w:szCs w:val="20"/>
              </w:rPr>
              <w:t>4</w:t>
            </w:r>
          </w:p>
        </w:tc>
      </w:tr>
    </w:tbl>
    <w:p w:rsidR="00373D3B" w:rsidRDefault="00373D3B"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b/>
          <w:sz w:val="22"/>
          <w:szCs w:val="22"/>
        </w:rPr>
      </w:pPr>
      <w:r>
        <w:rPr>
          <w:b/>
          <w:sz w:val="22"/>
          <w:szCs w:val="22"/>
        </w:rPr>
        <w:t xml:space="preserve">ПОСТАНОВЛЕНИЕ АДМИНИСТРАЦИИ ЧАИНСКОГО РАЙОНА </w:t>
      </w:r>
    </w:p>
    <w:p w:rsidR="00B842EF" w:rsidRDefault="00B842EF" w:rsidP="00B842EF">
      <w:pPr>
        <w:overflowPunct/>
        <w:autoSpaceDE/>
        <w:autoSpaceDN/>
        <w:adjustRightInd/>
        <w:jc w:val="center"/>
        <w:textAlignment w:val="auto"/>
        <w:rPr>
          <w:b/>
          <w:sz w:val="22"/>
          <w:szCs w:val="22"/>
        </w:rPr>
      </w:pPr>
    </w:p>
    <w:p w:rsidR="00B842EF" w:rsidRDefault="00B842EF" w:rsidP="00B842EF">
      <w:pPr>
        <w:overflowPunct/>
        <w:autoSpaceDE/>
        <w:autoSpaceDN/>
        <w:adjustRightInd/>
        <w:jc w:val="center"/>
        <w:textAlignment w:val="auto"/>
        <w:rPr>
          <w:rFonts w:eastAsia="Times New Roman"/>
          <w:b/>
          <w:sz w:val="20"/>
          <w:szCs w:val="20"/>
          <w:lang w:eastAsia="ru-RU"/>
        </w:rPr>
      </w:pPr>
      <w:r>
        <w:rPr>
          <w:rFonts w:eastAsia="Times New Roman"/>
          <w:b/>
          <w:sz w:val="20"/>
          <w:szCs w:val="20"/>
          <w:lang w:eastAsia="ru-RU"/>
        </w:rPr>
        <w:t>Постановление Администрации Чаинского района от 17.03.2025 № 164</w:t>
      </w:r>
    </w:p>
    <w:p w:rsidR="00B842EF" w:rsidRPr="00B842EF" w:rsidRDefault="00B842EF" w:rsidP="00B842EF">
      <w:pPr>
        <w:overflowPunct/>
        <w:autoSpaceDE/>
        <w:autoSpaceDN/>
        <w:adjustRightInd/>
        <w:ind w:firstLine="567"/>
        <w:jc w:val="center"/>
        <w:textAlignment w:val="auto"/>
        <w:rPr>
          <w:rFonts w:eastAsia="Times New Roman"/>
          <w:b/>
          <w:sz w:val="20"/>
          <w:szCs w:val="20"/>
          <w:lang w:eastAsia="ru-RU"/>
        </w:rPr>
      </w:pPr>
      <w:r w:rsidRPr="00B842EF">
        <w:rPr>
          <w:rFonts w:eastAsia="Times New Roman"/>
          <w:b/>
          <w:sz w:val="20"/>
          <w:szCs w:val="20"/>
          <w:lang w:eastAsia="ru-RU"/>
        </w:rPr>
        <w:t>О внесении изменений в постановление Администрации Чаинского района</w:t>
      </w:r>
    </w:p>
    <w:p w:rsidR="00B842EF" w:rsidRPr="00B842EF" w:rsidRDefault="00B842EF" w:rsidP="00B842EF">
      <w:pPr>
        <w:overflowPunct/>
        <w:autoSpaceDE/>
        <w:autoSpaceDN/>
        <w:adjustRightInd/>
        <w:ind w:firstLine="567"/>
        <w:jc w:val="center"/>
        <w:textAlignment w:val="auto"/>
        <w:rPr>
          <w:rFonts w:eastAsia="Times New Roman"/>
          <w:b/>
          <w:sz w:val="20"/>
          <w:szCs w:val="20"/>
          <w:lang w:eastAsia="ru-RU"/>
        </w:rPr>
      </w:pPr>
      <w:r w:rsidRPr="00B842EF">
        <w:rPr>
          <w:rFonts w:eastAsia="Times New Roman"/>
          <w:b/>
          <w:sz w:val="20"/>
          <w:szCs w:val="20"/>
          <w:lang w:eastAsia="ru-RU"/>
        </w:rPr>
        <w:t>от 17.01.2023 № 33 «Об 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 Томской области»</w:t>
      </w:r>
    </w:p>
    <w:p w:rsidR="00B842EF" w:rsidRPr="00B842EF" w:rsidRDefault="00B842EF" w:rsidP="00B842EF">
      <w:pPr>
        <w:overflowPunct/>
        <w:autoSpaceDE/>
        <w:autoSpaceDN/>
        <w:adjustRightInd/>
        <w:ind w:firstLine="567"/>
        <w:jc w:val="center"/>
        <w:textAlignment w:val="auto"/>
        <w:rPr>
          <w:rFonts w:eastAsia="Times New Roman"/>
          <w:sz w:val="20"/>
          <w:szCs w:val="20"/>
          <w:lang w:eastAsia="ru-RU"/>
        </w:rPr>
      </w:pPr>
    </w:p>
    <w:p w:rsidR="00B842EF" w:rsidRPr="00B842EF" w:rsidRDefault="00B842EF" w:rsidP="00B842EF">
      <w:pPr>
        <w:overflowPunct/>
        <w:autoSpaceDE/>
        <w:autoSpaceDN/>
        <w:adjustRightInd/>
        <w:ind w:firstLine="567"/>
        <w:jc w:val="center"/>
        <w:textAlignment w:val="auto"/>
        <w:rPr>
          <w:rFonts w:eastAsia="Times New Roman"/>
          <w:sz w:val="20"/>
          <w:szCs w:val="20"/>
          <w:lang w:eastAsia="ru-RU"/>
        </w:rPr>
      </w:pPr>
    </w:p>
    <w:p w:rsidR="00B842EF" w:rsidRPr="00B842EF" w:rsidRDefault="00B842EF" w:rsidP="00B842EF">
      <w:pPr>
        <w:shd w:val="clear" w:color="auto" w:fill="FFFFFF"/>
        <w:overflowPunct/>
        <w:autoSpaceDE/>
        <w:autoSpaceDN/>
        <w:adjustRightInd/>
        <w:ind w:firstLine="567"/>
        <w:jc w:val="both"/>
        <w:textAlignment w:val="auto"/>
        <w:outlineLvl w:val="1"/>
        <w:rPr>
          <w:rFonts w:eastAsia="Times New Roman"/>
          <w:bCs/>
          <w:sz w:val="20"/>
          <w:szCs w:val="20"/>
          <w:lang w:eastAsia="x-none"/>
        </w:rPr>
      </w:pPr>
      <w:r w:rsidRPr="00B842EF">
        <w:rPr>
          <w:rFonts w:eastAsia="Times New Roman"/>
          <w:bCs/>
          <w:sz w:val="20"/>
          <w:szCs w:val="20"/>
          <w:lang w:eastAsia="x-none"/>
        </w:rPr>
        <w:t>В целях совершенствования нормативного правового акта,</w:t>
      </w:r>
    </w:p>
    <w:p w:rsidR="00B842EF" w:rsidRPr="00B842EF" w:rsidRDefault="00B842EF" w:rsidP="00B842EF">
      <w:pPr>
        <w:shd w:val="clear" w:color="auto" w:fill="FFFFFF"/>
        <w:overflowPunct/>
        <w:autoSpaceDE/>
        <w:autoSpaceDN/>
        <w:adjustRightInd/>
        <w:ind w:firstLine="567"/>
        <w:jc w:val="both"/>
        <w:textAlignment w:val="auto"/>
        <w:outlineLvl w:val="1"/>
        <w:rPr>
          <w:rFonts w:eastAsia="Times New Roman"/>
          <w:bCs/>
          <w:sz w:val="20"/>
          <w:szCs w:val="20"/>
          <w:lang w:eastAsia="x-none"/>
        </w:rPr>
      </w:pPr>
    </w:p>
    <w:p w:rsidR="00B842EF" w:rsidRPr="00B842EF" w:rsidRDefault="00B842EF" w:rsidP="00B842EF">
      <w:pPr>
        <w:overflowPunct/>
        <w:autoSpaceDE/>
        <w:autoSpaceDN/>
        <w:adjustRightInd/>
        <w:ind w:firstLine="567"/>
        <w:textAlignment w:val="auto"/>
        <w:rPr>
          <w:rFonts w:eastAsia="Times New Roman"/>
          <w:sz w:val="20"/>
          <w:szCs w:val="20"/>
          <w:lang w:eastAsia="ru-RU"/>
        </w:rPr>
      </w:pPr>
      <w:r w:rsidRPr="00B842EF">
        <w:rPr>
          <w:rFonts w:eastAsia="Times New Roman"/>
          <w:sz w:val="20"/>
          <w:szCs w:val="20"/>
          <w:lang w:eastAsia="ru-RU"/>
        </w:rPr>
        <w:t>ПОСТАНОВЛЯЮ:</w:t>
      </w:r>
    </w:p>
    <w:p w:rsidR="00B842EF" w:rsidRPr="00B842EF" w:rsidRDefault="00B842EF" w:rsidP="00B842EF">
      <w:pPr>
        <w:overflowPunct/>
        <w:autoSpaceDE/>
        <w:autoSpaceDN/>
        <w:adjustRightInd/>
        <w:ind w:firstLine="567"/>
        <w:textAlignment w:val="auto"/>
        <w:rPr>
          <w:rFonts w:eastAsia="Times New Roman"/>
          <w:sz w:val="20"/>
          <w:szCs w:val="20"/>
          <w:lang w:eastAsia="ru-RU"/>
        </w:rPr>
      </w:pPr>
    </w:p>
    <w:p w:rsidR="00B842EF" w:rsidRPr="00B842EF" w:rsidRDefault="00B842EF" w:rsidP="00B842EF">
      <w:pPr>
        <w:numPr>
          <w:ilvl w:val="0"/>
          <w:numId w:val="34"/>
        </w:numPr>
        <w:overflowPunct/>
        <w:autoSpaceDE/>
        <w:autoSpaceDN/>
        <w:adjustRightInd/>
        <w:textAlignment w:val="auto"/>
        <w:rPr>
          <w:rFonts w:eastAsia="Times New Roman"/>
          <w:sz w:val="20"/>
          <w:szCs w:val="20"/>
          <w:lang w:eastAsia="ru-RU"/>
        </w:rPr>
      </w:pPr>
      <w:r w:rsidRPr="00B842EF">
        <w:rPr>
          <w:rFonts w:eastAsia="Times New Roman"/>
          <w:sz w:val="20"/>
          <w:szCs w:val="20"/>
          <w:lang w:eastAsia="ru-RU"/>
        </w:rPr>
        <w:t xml:space="preserve">Внести  в постановление Администрации Чаинского района от 17.01.2023 № 33 «Об </w:t>
      </w:r>
    </w:p>
    <w:p w:rsidR="00B842EF" w:rsidRPr="00B842EF" w:rsidRDefault="00B842EF" w:rsidP="00B842EF">
      <w:pPr>
        <w:overflowPunct/>
        <w:jc w:val="both"/>
        <w:textAlignment w:val="auto"/>
        <w:rPr>
          <w:rFonts w:eastAsia="Times New Roman"/>
          <w:sz w:val="20"/>
          <w:szCs w:val="20"/>
          <w:lang w:eastAsia="ru-RU"/>
        </w:rPr>
      </w:pPr>
      <w:r w:rsidRPr="00B842EF">
        <w:rPr>
          <w:rFonts w:eastAsia="Times New Roman"/>
          <w:sz w:val="20"/>
          <w:szCs w:val="20"/>
          <w:lang w:eastAsia="ru-RU"/>
        </w:rPr>
        <w:t xml:space="preserve">утверждении порядков предоставления субсидий на реализацию мер государственной поддержки сельскохозяйственного производства из бюджета муниципального образования «Чаинский района Томской области» (в редакции постановления  Администрации Чаинского района </w:t>
      </w:r>
      <w:r w:rsidRPr="00B842EF">
        <w:rPr>
          <w:rFonts w:eastAsia="Times New Roman"/>
          <w:color w:val="000000"/>
          <w:sz w:val="20"/>
          <w:szCs w:val="20"/>
          <w:lang w:eastAsia="ru-RU"/>
        </w:rPr>
        <w:t>от 15.06.2023 № 286, от 30.01.2024 № 54, 26.03.2024 № 184, от 12.07.2024 №397, от 16.10.2024 №522</w:t>
      </w:r>
      <w:r w:rsidRPr="00B842EF">
        <w:rPr>
          <w:rFonts w:eastAsia="Times New Roman"/>
          <w:sz w:val="20"/>
          <w:szCs w:val="20"/>
          <w:lang w:eastAsia="ru-RU"/>
        </w:rPr>
        <w:t>) (далее - Постановление), следующие изменения:</w:t>
      </w:r>
    </w:p>
    <w:p w:rsidR="00B842EF" w:rsidRPr="00B842EF" w:rsidRDefault="00B842EF" w:rsidP="00B842EF">
      <w:pPr>
        <w:overflowPunct/>
        <w:jc w:val="both"/>
        <w:textAlignment w:val="auto"/>
        <w:rPr>
          <w:rFonts w:eastAsia="Times New Roman"/>
          <w:sz w:val="20"/>
          <w:szCs w:val="20"/>
          <w:lang w:eastAsia="ru-RU"/>
        </w:rPr>
      </w:pPr>
      <w:r w:rsidRPr="00B842EF">
        <w:rPr>
          <w:rFonts w:eastAsia="Times New Roman"/>
          <w:sz w:val="20"/>
          <w:szCs w:val="20"/>
          <w:lang w:eastAsia="ru-RU"/>
        </w:rPr>
        <w:tab/>
        <w:t>а) Пункт 2 исключить;</w:t>
      </w:r>
    </w:p>
    <w:p w:rsidR="00B842EF" w:rsidRPr="00B842EF" w:rsidRDefault="00B842EF" w:rsidP="00B842EF">
      <w:pPr>
        <w:overflowPunct/>
        <w:jc w:val="both"/>
        <w:textAlignment w:val="auto"/>
        <w:rPr>
          <w:rFonts w:eastAsia="Times New Roman"/>
          <w:sz w:val="20"/>
          <w:szCs w:val="20"/>
          <w:lang w:eastAsia="ru-RU"/>
        </w:rPr>
      </w:pPr>
      <w:r w:rsidRPr="00B842EF">
        <w:rPr>
          <w:rFonts w:eastAsia="Times New Roman"/>
          <w:sz w:val="20"/>
          <w:szCs w:val="20"/>
          <w:lang w:eastAsia="ru-RU"/>
        </w:rPr>
        <w:tab/>
        <w:t>б) Приложение № 2 исключить;</w:t>
      </w:r>
    </w:p>
    <w:p w:rsidR="00B842EF" w:rsidRPr="00B842EF" w:rsidRDefault="00B842EF" w:rsidP="00B842EF">
      <w:pPr>
        <w:overflowPunct/>
        <w:jc w:val="both"/>
        <w:textAlignment w:val="auto"/>
        <w:rPr>
          <w:rFonts w:eastAsia="Times New Roman"/>
          <w:sz w:val="20"/>
          <w:szCs w:val="20"/>
          <w:lang w:eastAsia="ru-RU"/>
        </w:rPr>
      </w:pPr>
      <w:r w:rsidRPr="00B842EF">
        <w:rPr>
          <w:rFonts w:eastAsia="Times New Roman"/>
          <w:sz w:val="20"/>
          <w:szCs w:val="20"/>
          <w:lang w:eastAsia="ru-RU"/>
        </w:rPr>
        <w:tab/>
        <w:t>в) Приложение № 3 изложить в новой редакции, согласно Приложения №1 к настоящему постановлению;</w:t>
      </w:r>
    </w:p>
    <w:p w:rsidR="00B842EF" w:rsidRPr="00B842EF" w:rsidRDefault="00B842EF" w:rsidP="00B842EF">
      <w:pPr>
        <w:overflowPunct/>
        <w:jc w:val="both"/>
        <w:textAlignment w:val="auto"/>
        <w:rPr>
          <w:rFonts w:eastAsia="Times New Roman"/>
          <w:sz w:val="20"/>
          <w:szCs w:val="20"/>
          <w:lang w:eastAsia="ru-RU"/>
        </w:rPr>
      </w:pPr>
      <w:r w:rsidRPr="00B842EF">
        <w:rPr>
          <w:rFonts w:eastAsia="Times New Roman"/>
          <w:sz w:val="20"/>
          <w:szCs w:val="20"/>
          <w:lang w:eastAsia="ru-RU"/>
        </w:rPr>
        <w:tab/>
        <w:t>г) Приложение № 4 изложить в новой редакции, согласно Приложения № 2 к настоящему постановлению.</w:t>
      </w:r>
    </w:p>
    <w:p w:rsidR="00B842EF" w:rsidRPr="00B842EF" w:rsidRDefault="00B842EF" w:rsidP="00B842EF">
      <w:pPr>
        <w:widowControl w:val="0"/>
        <w:tabs>
          <w:tab w:val="left" w:pos="567"/>
        </w:tabs>
        <w:overflowPunct/>
        <w:adjustRightInd/>
        <w:jc w:val="both"/>
        <w:textAlignment w:val="auto"/>
        <w:rPr>
          <w:rFonts w:eastAsia="Times New Roman"/>
          <w:sz w:val="20"/>
          <w:szCs w:val="20"/>
          <w:lang w:eastAsia="ru-RU"/>
        </w:rPr>
      </w:pPr>
      <w:r w:rsidRPr="00B842EF">
        <w:rPr>
          <w:rFonts w:eastAsia="Times New Roman"/>
          <w:sz w:val="20"/>
          <w:szCs w:val="20"/>
          <w:lang w:eastAsia="ru-RU"/>
        </w:rPr>
        <w:tab/>
        <w:t>2. Опубликовать постановление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B842EF" w:rsidRPr="00B842EF" w:rsidRDefault="00B842EF" w:rsidP="00B842EF">
      <w:pPr>
        <w:widowControl w:val="0"/>
        <w:overflowPunct/>
        <w:adjustRightInd/>
        <w:ind w:firstLine="567"/>
        <w:jc w:val="both"/>
        <w:textAlignment w:val="auto"/>
        <w:rPr>
          <w:rFonts w:ascii="PT Astra Serif" w:eastAsia="Times New Roman" w:hAnsi="PT Astra Serif"/>
          <w:sz w:val="20"/>
          <w:szCs w:val="20"/>
          <w:lang w:eastAsia="ru-RU"/>
        </w:rPr>
      </w:pPr>
      <w:r w:rsidRPr="00B842EF">
        <w:rPr>
          <w:rFonts w:eastAsia="Times New Roman"/>
          <w:sz w:val="20"/>
          <w:szCs w:val="20"/>
          <w:lang w:eastAsia="ru-RU"/>
        </w:rPr>
        <w:t>3.</w:t>
      </w:r>
      <w:r w:rsidRPr="00B842EF">
        <w:rPr>
          <w:rFonts w:ascii="PT Astra Serif" w:eastAsia="Times New Roman" w:hAnsi="PT Astra Serif"/>
          <w:sz w:val="20"/>
          <w:szCs w:val="20"/>
          <w:lang w:eastAsia="ru-RU"/>
        </w:rPr>
        <w:t> Постановление вступает в силу со дня официального опубликования.</w:t>
      </w:r>
    </w:p>
    <w:p w:rsidR="00B842EF" w:rsidRPr="00B842EF" w:rsidRDefault="00B842EF" w:rsidP="00B842EF">
      <w:pPr>
        <w:overflowPunct/>
        <w:ind w:firstLine="567"/>
        <w:jc w:val="both"/>
        <w:textAlignment w:val="auto"/>
        <w:rPr>
          <w:rFonts w:eastAsia="Times New Roman"/>
          <w:sz w:val="20"/>
          <w:szCs w:val="20"/>
          <w:lang w:eastAsia="ru-RU"/>
        </w:rPr>
      </w:pPr>
      <w:r w:rsidRPr="00B842EF">
        <w:rPr>
          <w:rFonts w:eastAsia="Times New Roman"/>
          <w:sz w:val="20"/>
          <w:szCs w:val="20"/>
          <w:lang w:eastAsia="ru-RU"/>
        </w:rPr>
        <w:t>4. Контроль за исполнением постановления возложить на заместителя Главы Чаинского района по экономике - начальника Управления финансов Т.В. Калинину.</w:t>
      </w:r>
    </w:p>
    <w:p w:rsidR="00B842EF" w:rsidRPr="00B842EF" w:rsidRDefault="00B842EF" w:rsidP="00B842EF">
      <w:pPr>
        <w:overflowPunct/>
        <w:jc w:val="both"/>
        <w:textAlignment w:val="auto"/>
        <w:rPr>
          <w:rFonts w:eastAsia="Times New Roman"/>
          <w:sz w:val="20"/>
          <w:szCs w:val="20"/>
          <w:lang w:eastAsia="ru-RU"/>
        </w:rPr>
      </w:pPr>
    </w:p>
    <w:p w:rsidR="00B842EF" w:rsidRPr="00B842EF" w:rsidRDefault="00B842EF" w:rsidP="00B842EF">
      <w:pPr>
        <w:overflowPunct/>
        <w:jc w:val="both"/>
        <w:textAlignment w:val="auto"/>
        <w:rPr>
          <w:rFonts w:eastAsia="Times New Roman"/>
          <w:sz w:val="20"/>
          <w:szCs w:val="20"/>
          <w:lang w:eastAsia="ru-RU"/>
        </w:rPr>
      </w:pPr>
    </w:p>
    <w:p w:rsidR="00B842EF" w:rsidRPr="00B842EF" w:rsidRDefault="00B842EF" w:rsidP="00B842EF">
      <w:pPr>
        <w:overflowPunct/>
        <w:jc w:val="both"/>
        <w:textAlignment w:val="auto"/>
        <w:rPr>
          <w:rFonts w:eastAsia="Times New Roman"/>
          <w:sz w:val="20"/>
          <w:szCs w:val="20"/>
          <w:lang w:eastAsia="ru-RU"/>
        </w:rPr>
      </w:pPr>
      <w:r w:rsidRPr="00B842EF">
        <w:rPr>
          <w:rFonts w:eastAsia="Times New Roman"/>
          <w:sz w:val="20"/>
          <w:szCs w:val="20"/>
          <w:lang w:eastAsia="ru-RU"/>
        </w:rPr>
        <w:t>Глава района                                                                                                                  А.А.Костарев</w:t>
      </w:r>
    </w:p>
    <w:p w:rsidR="00B842EF" w:rsidRPr="00B842EF" w:rsidRDefault="00B842EF" w:rsidP="00B842EF">
      <w:pPr>
        <w:overflowPunct/>
        <w:jc w:val="both"/>
        <w:textAlignment w:val="auto"/>
        <w:rPr>
          <w:rFonts w:eastAsia="Times New Roman"/>
          <w:sz w:val="20"/>
          <w:szCs w:val="20"/>
          <w:lang w:eastAsia="ru-RU"/>
        </w:rPr>
      </w:pPr>
    </w:p>
    <w:p w:rsidR="00B842EF" w:rsidRPr="00B842EF" w:rsidRDefault="00B842EF" w:rsidP="00B842EF">
      <w:pPr>
        <w:overflowPunct/>
        <w:jc w:val="both"/>
        <w:textAlignment w:val="auto"/>
        <w:rPr>
          <w:rFonts w:eastAsia="Times New Roman"/>
          <w:sz w:val="20"/>
          <w:szCs w:val="20"/>
          <w:lang w:eastAsia="ru-RU"/>
        </w:rPr>
      </w:pPr>
    </w:p>
    <w:p w:rsidR="00B842EF" w:rsidRPr="00B842EF" w:rsidRDefault="00B842EF" w:rsidP="00B842EF">
      <w:pPr>
        <w:overflowPunct/>
        <w:jc w:val="both"/>
        <w:textAlignment w:val="auto"/>
        <w:rPr>
          <w:rFonts w:eastAsia="Times New Roman"/>
          <w:sz w:val="20"/>
          <w:szCs w:val="20"/>
          <w:lang w:eastAsia="ru-RU"/>
        </w:rPr>
      </w:pPr>
    </w:p>
    <w:p w:rsidR="00B842EF" w:rsidRPr="00B842EF" w:rsidRDefault="00B842EF" w:rsidP="00B842EF">
      <w:pPr>
        <w:overflowPunct/>
        <w:ind w:firstLine="709"/>
        <w:jc w:val="right"/>
        <w:textAlignment w:val="auto"/>
        <w:rPr>
          <w:rFonts w:eastAsia="Times New Roman"/>
          <w:sz w:val="20"/>
          <w:szCs w:val="20"/>
          <w:lang w:eastAsia="ru-RU"/>
        </w:rPr>
      </w:pPr>
      <w:r w:rsidRPr="00B842EF">
        <w:rPr>
          <w:rFonts w:eastAsia="Times New Roman"/>
          <w:sz w:val="20"/>
          <w:szCs w:val="20"/>
          <w:lang w:eastAsia="ru-RU"/>
        </w:rPr>
        <w:t>Приложение №1 к постановлению</w:t>
      </w:r>
    </w:p>
    <w:p w:rsidR="00B842EF" w:rsidRPr="00B842EF" w:rsidRDefault="00B842EF" w:rsidP="00B842EF">
      <w:pPr>
        <w:overflowPunct/>
        <w:ind w:firstLine="709"/>
        <w:jc w:val="right"/>
        <w:textAlignment w:val="auto"/>
        <w:rPr>
          <w:rFonts w:eastAsia="Times New Roman"/>
          <w:sz w:val="20"/>
          <w:szCs w:val="20"/>
          <w:lang w:eastAsia="ru-RU"/>
        </w:rPr>
      </w:pPr>
      <w:r w:rsidRPr="00B842EF">
        <w:rPr>
          <w:rFonts w:eastAsia="Times New Roman"/>
          <w:sz w:val="20"/>
          <w:szCs w:val="20"/>
          <w:lang w:eastAsia="ru-RU"/>
        </w:rPr>
        <w:t>Администрации Чаинского района</w:t>
      </w:r>
    </w:p>
    <w:p w:rsidR="00B842EF" w:rsidRPr="00B842EF" w:rsidRDefault="00B842EF" w:rsidP="00B842EF">
      <w:pPr>
        <w:overflowPunct/>
        <w:ind w:firstLine="709"/>
        <w:jc w:val="right"/>
        <w:textAlignment w:val="auto"/>
        <w:rPr>
          <w:rFonts w:eastAsia="Times New Roman"/>
          <w:sz w:val="20"/>
          <w:szCs w:val="20"/>
          <w:lang w:eastAsia="ru-RU"/>
        </w:rPr>
      </w:pPr>
      <w:r w:rsidRPr="00B842EF">
        <w:rPr>
          <w:rFonts w:eastAsia="Times New Roman"/>
          <w:sz w:val="20"/>
          <w:szCs w:val="20"/>
          <w:lang w:eastAsia="ru-RU"/>
        </w:rPr>
        <w:t>от 17.03.2025 № 164</w:t>
      </w:r>
    </w:p>
    <w:p w:rsidR="00B842EF" w:rsidRPr="00B842EF" w:rsidRDefault="00B842EF" w:rsidP="00B842EF">
      <w:pPr>
        <w:overflowPunct/>
        <w:ind w:firstLine="709"/>
        <w:jc w:val="right"/>
        <w:textAlignment w:val="auto"/>
        <w:rPr>
          <w:rFonts w:eastAsia="Times New Roman"/>
          <w:sz w:val="20"/>
          <w:szCs w:val="20"/>
          <w:lang w:eastAsia="ru-RU"/>
        </w:rPr>
      </w:pPr>
    </w:p>
    <w:p w:rsidR="00B842EF" w:rsidRPr="00B842EF" w:rsidRDefault="00B842EF" w:rsidP="00B842EF">
      <w:pPr>
        <w:overflowPunct/>
        <w:ind w:firstLine="709"/>
        <w:jc w:val="right"/>
        <w:textAlignment w:val="auto"/>
        <w:rPr>
          <w:rFonts w:eastAsia="Times New Roman"/>
          <w:sz w:val="20"/>
          <w:szCs w:val="20"/>
          <w:lang w:eastAsia="ru-RU"/>
        </w:rPr>
      </w:pPr>
      <w:r w:rsidRPr="00B842EF">
        <w:rPr>
          <w:rFonts w:eastAsia="Times New Roman"/>
          <w:sz w:val="20"/>
          <w:szCs w:val="20"/>
          <w:lang w:eastAsia="ru-RU"/>
        </w:rPr>
        <w:t>Приложение № 3 к постановлению</w:t>
      </w:r>
    </w:p>
    <w:p w:rsidR="00B842EF" w:rsidRPr="00B842EF" w:rsidRDefault="00B842EF" w:rsidP="00B842EF">
      <w:pPr>
        <w:overflowPunct/>
        <w:ind w:firstLine="709"/>
        <w:jc w:val="right"/>
        <w:textAlignment w:val="auto"/>
        <w:rPr>
          <w:rFonts w:eastAsia="Times New Roman"/>
          <w:sz w:val="20"/>
          <w:szCs w:val="20"/>
          <w:lang w:eastAsia="ru-RU"/>
        </w:rPr>
      </w:pPr>
      <w:bookmarkStart w:id="0" w:name="Par44"/>
      <w:bookmarkEnd w:id="0"/>
      <w:r w:rsidRPr="00B842EF">
        <w:rPr>
          <w:rFonts w:eastAsia="Times New Roman"/>
          <w:sz w:val="20"/>
          <w:szCs w:val="20"/>
          <w:lang w:eastAsia="ru-RU"/>
        </w:rPr>
        <w:t xml:space="preserve">                            Администрации Чаинского района</w:t>
      </w:r>
    </w:p>
    <w:p w:rsidR="00B842EF" w:rsidRPr="00B842EF" w:rsidRDefault="00B842EF" w:rsidP="00B842EF">
      <w:pPr>
        <w:overflowPunct/>
        <w:ind w:firstLine="709"/>
        <w:jc w:val="right"/>
        <w:textAlignment w:val="auto"/>
        <w:rPr>
          <w:rFonts w:eastAsia="Times New Roman"/>
          <w:sz w:val="20"/>
          <w:szCs w:val="20"/>
          <w:lang w:eastAsia="ru-RU"/>
        </w:rPr>
      </w:pPr>
      <w:r w:rsidRPr="00B842EF">
        <w:rPr>
          <w:rFonts w:eastAsia="Times New Roman"/>
          <w:sz w:val="20"/>
          <w:szCs w:val="20"/>
          <w:lang w:eastAsia="ru-RU"/>
        </w:rPr>
        <w:t>от 17.01.2023 № 33</w:t>
      </w:r>
    </w:p>
    <w:p w:rsidR="00B842EF" w:rsidRPr="00B842EF" w:rsidRDefault="00B842EF" w:rsidP="00B842EF">
      <w:pPr>
        <w:overflowPunct/>
        <w:ind w:firstLine="709"/>
        <w:jc w:val="both"/>
        <w:textAlignment w:val="auto"/>
        <w:rPr>
          <w:rFonts w:eastAsia="Times New Roman"/>
          <w:bCs/>
          <w:sz w:val="20"/>
          <w:szCs w:val="20"/>
          <w:lang w:eastAsia="ru-RU"/>
        </w:rPr>
      </w:pPr>
    </w:p>
    <w:p w:rsidR="00B842EF" w:rsidRPr="00B842EF" w:rsidRDefault="00B842EF" w:rsidP="00B842EF">
      <w:pPr>
        <w:overflowPunct/>
        <w:ind w:firstLine="709"/>
        <w:jc w:val="both"/>
        <w:textAlignment w:val="auto"/>
        <w:rPr>
          <w:rFonts w:eastAsia="Times New Roman"/>
          <w:i/>
          <w:sz w:val="20"/>
          <w:szCs w:val="20"/>
          <w:highlight w:val="yellow"/>
          <w:lang w:eastAsia="ru-RU"/>
        </w:rPr>
      </w:pPr>
    </w:p>
    <w:p w:rsidR="00B842EF" w:rsidRPr="00B842EF" w:rsidRDefault="00B842EF" w:rsidP="00B842EF">
      <w:pPr>
        <w:overflowPunct/>
        <w:ind w:firstLine="705"/>
        <w:jc w:val="center"/>
        <w:textAlignment w:val="auto"/>
        <w:rPr>
          <w:rFonts w:eastAsia="Times New Roman"/>
          <w:sz w:val="20"/>
          <w:szCs w:val="20"/>
          <w:lang w:eastAsia="ru-RU"/>
        </w:rPr>
      </w:pPr>
      <w:r w:rsidRPr="00B842EF">
        <w:rPr>
          <w:rFonts w:eastAsia="Times New Roman"/>
          <w:sz w:val="20"/>
          <w:szCs w:val="20"/>
          <w:lang w:eastAsia="ru-RU"/>
        </w:rPr>
        <w:t>Порядок</w:t>
      </w:r>
    </w:p>
    <w:p w:rsidR="00B842EF" w:rsidRDefault="00B842EF" w:rsidP="00B842EF">
      <w:pPr>
        <w:overflowPunct/>
        <w:ind w:firstLine="705"/>
        <w:jc w:val="center"/>
        <w:textAlignment w:val="auto"/>
        <w:rPr>
          <w:rFonts w:eastAsia="Times New Roman"/>
          <w:sz w:val="20"/>
          <w:szCs w:val="20"/>
          <w:lang w:eastAsia="ru-RU"/>
        </w:rPr>
      </w:pPr>
      <w:r w:rsidRPr="00B842EF">
        <w:rPr>
          <w:rFonts w:eastAsia="Times New Roman"/>
          <w:sz w:val="20"/>
          <w:szCs w:val="20"/>
          <w:lang w:eastAsia="ru-RU"/>
        </w:rPr>
        <w:t xml:space="preserve"> предоставления из местного бюджета субсидий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федерального и областного бюджетов </w:t>
      </w:r>
    </w:p>
    <w:p w:rsidR="00B842EF" w:rsidRPr="00B842EF" w:rsidRDefault="00B842EF" w:rsidP="00B842EF">
      <w:pPr>
        <w:overflowPunct/>
        <w:ind w:firstLine="705"/>
        <w:jc w:val="center"/>
        <w:textAlignment w:val="auto"/>
        <w:rPr>
          <w:rFonts w:eastAsia="Times New Roman"/>
          <w:sz w:val="20"/>
          <w:szCs w:val="20"/>
          <w:lang w:eastAsia="ru-RU"/>
        </w:rPr>
      </w:pPr>
      <w:r w:rsidRPr="00B842EF">
        <w:rPr>
          <w:rFonts w:eastAsia="Times New Roman"/>
          <w:sz w:val="20"/>
          <w:szCs w:val="20"/>
          <w:lang w:eastAsia="ru-RU"/>
        </w:rPr>
        <w:t>(далее -Порядок)</w:t>
      </w:r>
    </w:p>
    <w:p w:rsidR="00B842EF" w:rsidRPr="00B842EF" w:rsidRDefault="00B842EF" w:rsidP="00B842EF">
      <w:pPr>
        <w:overflowPunct/>
        <w:ind w:firstLine="705"/>
        <w:jc w:val="center"/>
        <w:textAlignment w:val="auto"/>
        <w:rPr>
          <w:rFonts w:eastAsia="Times New Roman"/>
          <w:sz w:val="20"/>
          <w:szCs w:val="20"/>
          <w:lang w:eastAsia="ru-RU"/>
        </w:rPr>
      </w:pPr>
    </w:p>
    <w:p w:rsidR="00B842EF" w:rsidRPr="00B842EF" w:rsidRDefault="00B842EF" w:rsidP="00B842EF">
      <w:pPr>
        <w:numPr>
          <w:ilvl w:val="0"/>
          <w:numId w:val="39"/>
        </w:numPr>
        <w:overflowPunct/>
        <w:autoSpaceDE/>
        <w:autoSpaceDN/>
        <w:adjustRightInd/>
        <w:jc w:val="center"/>
        <w:textAlignment w:val="auto"/>
        <w:rPr>
          <w:rFonts w:eastAsia="Times New Roman"/>
          <w:sz w:val="20"/>
          <w:szCs w:val="20"/>
          <w:lang w:eastAsia="ru-RU"/>
        </w:rPr>
      </w:pPr>
      <w:r w:rsidRPr="00B842EF">
        <w:rPr>
          <w:rFonts w:eastAsia="Times New Roman"/>
          <w:sz w:val="20"/>
          <w:szCs w:val="20"/>
          <w:lang w:eastAsia="ru-RU"/>
        </w:rPr>
        <w:t>Общие положения.</w:t>
      </w:r>
    </w:p>
    <w:tbl>
      <w:tblPr>
        <w:tblpPr w:leftFromText="180" w:rightFromText="180" w:vertAnchor="text" w:horzAnchor="margin" w:tblpXSpec="center" w:tblpY="164"/>
        <w:tblW w:w="10422" w:type="dxa"/>
        <w:tblLook w:val="01E0" w:firstRow="1" w:lastRow="1" w:firstColumn="1" w:lastColumn="1" w:noHBand="0" w:noVBand="0"/>
      </w:tblPr>
      <w:tblGrid>
        <w:gridCol w:w="10422"/>
      </w:tblGrid>
      <w:tr w:rsidR="00B842EF" w:rsidRPr="00B842EF" w:rsidTr="00A61588">
        <w:trPr>
          <w:trHeight w:val="653"/>
        </w:trPr>
        <w:tc>
          <w:tcPr>
            <w:tcW w:w="10422" w:type="dxa"/>
            <w:shd w:val="clear" w:color="auto" w:fill="auto"/>
          </w:tcPr>
          <w:p w:rsidR="00B842EF" w:rsidRPr="00B842EF" w:rsidRDefault="00B842EF" w:rsidP="00B842EF">
            <w:pPr>
              <w:overflowPunct/>
              <w:ind w:firstLine="705"/>
              <w:jc w:val="both"/>
              <w:textAlignment w:val="auto"/>
              <w:rPr>
                <w:rFonts w:eastAsia="Times New Roman"/>
                <w:sz w:val="20"/>
                <w:szCs w:val="20"/>
                <w:lang w:eastAsia="ru-RU"/>
              </w:rPr>
            </w:pPr>
            <w:r w:rsidRPr="00B842EF">
              <w:rPr>
                <w:rFonts w:eastAsia="Times New Roman"/>
                <w:sz w:val="20"/>
                <w:szCs w:val="20"/>
                <w:lang w:eastAsia="ru-RU"/>
              </w:rPr>
              <w:t>1. Предоставление субсидий на поддержку приоритетных направлений агропромышленного комплекса и развитие малых форм хозяйствования (далее – субсидии) источником финансового обеспечения которых являются межбюджетные трансферты из федерального и областного бюджетов, осуществляются в соответствии с настоящим Порядком.</w:t>
            </w:r>
          </w:p>
          <w:p w:rsidR="00B842EF" w:rsidRPr="00B842EF" w:rsidRDefault="00B842EF" w:rsidP="00B842EF">
            <w:pPr>
              <w:tabs>
                <w:tab w:val="left" w:pos="7088"/>
              </w:tabs>
              <w:overflowPunct/>
              <w:autoSpaceDE/>
              <w:autoSpaceDN/>
              <w:adjustRightInd/>
              <w:ind w:firstLine="709"/>
              <w:jc w:val="both"/>
              <w:textAlignment w:val="auto"/>
              <w:rPr>
                <w:rFonts w:ascii="PT Astra Serif" w:eastAsia="PT Astra Serif" w:hAnsi="PT Astra Serif" w:cs="PT Astra Serif"/>
                <w:sz w:val="20"/>
                <w:szCs w:val="20"/>
                <w:lang w:eastAsia="ru-RU"/>
              </w:rPr>
            </w:pPr>
            <w:r w:rsidRPr="00B842EF">
              <w:rPr>
                <w:rFonts w:eastAsia="Times New Roman"/>
                <w:sz w:val="20"/>
                <w:szCs w:val="20"/>
                <w:lang w:eastAsia="ru-RU"/>
              </w:rPr>
              <w:t xml:space="preserve">2.  Целью предоставления субсидии является возмещение части затрат на поддержку производства молока </w:t>
            </w:r>
            <w:r w:rsidRPr="00B842EF">
              <w:rPr>
                <w:rFonts w:eastAsia="PT Astra Serif"/>
                <w:sz w:val="20"/>
                <w:szCs w:val="20"/>
                <w:lang w:eastAsia="ru-RU"/>
              </w:rPr>
              <w:t>в рамках реализации ведомственного проекта «Поддержка приоритетных направлений агропромышленного комплекса и развитие малых форм хозяйствования»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w:t>
            </w:r>
            <w:r w:rsidRPr="00B842EF">
              <w:rPr>
                <w:rFonts w:ascii="PT Astra Serif" w:eastAsia="PT Astra Serif" w:hAnsi="PT Astra Serif" w:cs="PT Astra Serif"/>
                <w:sz w:val="20"/>
                <w:szCs w:val="20"/>
                <w:lang w:eastAsia="ru-RU"/>
              </w:rPr>
              <w:t xml:space="preserve"> </w:t>
            </w:r>
          </w:p>
          <w:p w:rsidR="00B842EF" w:rsidRPr="00B842EF" w:rsidRDefault="00B842EF" w:rsidP="00B842EF">
            <w:pPr>
              <w:overflowPunct/>
              <w:ind w:firstLine="709"/>
              <w:jc w:val="both"/>
              <w:textAlignment w:val="auto"/>
              <w:rPr>
                <w:rFonts w:eastAsia="Calibri"/>
                <w:sz w:val="20"/>
                <w:szCs w:val="20"/>
              </w:rPr>
            </w:pPr>
            <w:r w:rsidRPr="00B842EF">
              <w:rPr>
                <w:rFonts w:eastAsia="Times New Roman"/>
                <w:sz w:val="20"/>
                <w:szCs w:val="20"/>
                <w:lang w:eastAsia="ru-RU"/>
              </w:rPr>
              <w:lastRenderedPageBreak/>
              <w:t>3.</w:t>
            </w:r>
            <w:r w:rsidRPr="00B842EF">
              <w:rPr>
                <w:rFonts w:eastAsia="Calibri"/>
                <w:sz w:val="20"/>
                <w:szCs w:val="20"/>
              </w:rPr>
              <w:t xml:space="preserve"> Используемые понятия:</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 xml:space="preserve">сельскохозяйственный товаропроизводитель – (в терминологии Федерального закона от 29 декабря 2006 года № 264-ФЗ «О развитии сельского хозяйства»)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10" w:history="1">
              <w:r w:rsidRPr="00B842EF">
                <w:rPr>
                  <w:rFonts w:eastAsia="Calibri"/>
                  <w:sz w:val="20"/>
                  <w:szCs w:val="20"/>
                </w:rPr>
                <w:t>перечнем</w:t>
              </w:r>
            </w:hyperlink>
            <w:r w:rsidRPr="00B842EF">
              <w:rPr>
                <w:rFonts w:eastAsia="Calibri"/>
                <w:sz w:val="20"/>
                <w:szCs w:val="20"/>
              </w:rPr>
              <w:t xml:space="preserve">,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1" w:history="1">
              <w:r w:rsidRPr="00B842EF">
                <w:rPr>
                  <w:rFonts w:eastAsia="Calibri"/>
                  <w:sz w:val="20"/>
                  <w:szCs w:val="20"/>
                </w:rPr>
                <w:t>законом</w:t>
              </w:r>
            </w:hyperlink>
            <w:r w:rsidRPr="00B842EF">
              <w:rPr>
                <w:rFonts w:eastAsia="Calibri"/>
                <w:sz w:val="20"/>
                <w:szCs w:val="20"/>
              </w:rPr>
              <w:t xml:space="preserve"> от 07 июля 2003 года №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2" w:history="1">
              <w:r w:rsidRPr="00B842EF">
                <w:rPr>
                  <w:rFonts w:eastAsia="Calibri"/>
                  <w:sz w:val="20"/>
                  <w:szCs w:val="20"/>
                </w:rPr>
                <w:t>законом</w:t>
              </w:r>
            </w:hyperlink>
            <w:r w:rsidRPr="00B842EF">
              <w:rPr>
                <w:rFonts w:eastAsia="Calibri"/>
                <w:sz w:val="20"/>
                <w:szCs w:val="20"/>
              </w:rPr>
              <w:t xml:space="preserve"> от 08 декабря 1995 года № 193-ФЗ «О сельскохозяйственной кооперации»; крестьянские (фермерские) хозяйства в соответствии с Федеральным </w:t>
            </w:r>
            <w:hyperlink r:id="rId13" w:history="1">
              <w:r w:rsidRPr="00B842EF">
                <w:rPr>
                  <w:rFonts w:eastAsia="Calibri"/>
                  <w:sz w:val="20"/>
                  <w:szCs w:val="20"/>
                </w:rPr>
                <w:t>законом</w:t>
              </w:r>
            </w:hyperlink>
            <w:r w:rsidRPr="00B842EF">
              <w:rPr>
                <w:rFonts w:eastAsia="Calibri"/>
                <w:sz w:val="20"/>
                <w:szCs w:val="20"/>
              </w:rPr>
              <w:t xml:space="preserve"> от 11 июля 2003 года № 74-ФЗ «О крестьянском (фермерском) хозяйстве».</w:t>
            </w:r>
            <w:r w:rsidRPr="00B842EF">
              <w:rPr>
                <w:rFonts w:eastAsia="Times New Roman"/>
                <w:sz w:val="20"/>
                <w:szCs w:val="20"/>
                <w:lang w:eastAsia="ru-RU"/>
              </w:rPr>
              <w:t xml:space="preserve"> </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 xml:space="preserve">4. Способом предоставления субсидии является возмещение затрат. </w:t>
            </w:r>
          </w:p>
          <w:p w:rsidR="00B842EF" w:rsidRPr="00B842EF" w:rsidRDefault="00B842EF" w:rsidP="00B842EF">
            <w:pPr>
              <w:overflowPunct/>
              <w:ind w:firstLine="709"/>
              <w:jc w:val="both"/>
              <w:textAlignment w:val="auto"/>
              <w:rPr>
                <w:rFonts w:eastAsia="Calibri"/>
                <w:sz w:val="20"/>
                <w:szCs w:val="20"/>
              </w:rPr>
            </w:pPr>
            <w:r w:rsidRPr="00B842EF">
              <w:rPr>
                <w:rFonts w:eastAsia="Times New Roman"/>
                <w:sz w:val="20"/>
                <w:szCs w:val="20"/>
                <w:lang w:eastAsia="ru-RU"/>
              </w:rPr>
              <w:t>Субсидия предоставляется на возмещение части затрат на поддержку производства молока по ставке на 1 килограмм реализованного и (или) отгруженного получателем субсидий на собственную переработку коровьего и (или) козьего молока.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5. Главным распорядителем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Чаинского района (далее – Администрация).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6. Субсидии предоставляются в пределах объемов бюджетных ассигнований, предусмотренных в соответствии со сводной бюджетной росписью местного бюджета на текущий финансовый год, в пределах лимитов бюджетных обязательств на предоставление субсидий, утвержденных в установленном порядке Администрации Чаинского района.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7.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в соответствии с порядком размещения такой информации, установленным Министерством финансов Российской Федерации. </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center"/>
              <w:textAlignment w:val="auto"/>
              <w:rPr>
                <w:rFonts w:eastAsia="Times New Roman"/>
                <w:sz w:val="20"/>
                <w:szCs w:val="20"/>
                <w:lang w:eastAsia="ru-RU"/>
              </w:rPr>
            </w:pPr>
            <w:r w:rsidRPr="00B842EF">
              <w:rPr>
                <w:rFonts w:eastAsia="Times New Roman"/>
                <w:sz w:val="20"/>
                <w:szCs w:val="20"/>
                <w:lang w:eastAsia="ru-RU"/>
              </w:rPr>
              <w:t>2. Порядок проведения отбора получателей субсидии</w:t>
            </w:r>
          </w:p>
          <w:p w:rsidR="00B842EF" w:rsidRPr="00B842EF" w:rsidRDefault="00B842EF" w:rsidP="00B842EF">
            <w:pPr>
              <w:overflowPunct/>
              <w:ind w:firstLine="709"/>
              <w:jc w:val="center"/>
              <w:textAlignment w:val="auto"/>
              <w:rPr>
                <w:rFonts w:eastAsia="Times New Roman"/>
                <w:sz w:val="20"/>
                <w:szCs w:val="20"/>
                <w:lang w:eastAsia="ru-RU"/>
              </w:rPr>
            </w:pPr>
            <w:r w:rsidRPr="00B842EF">
              <w:rPr>
                <w:rFonts w:eastAsia="Times New Roman"/>
                <w:sz w:val="20"/>
                <w:szCs w:val="20"/>
                <w:lang w:eastAsia="ru-RU"/>
              </w:rPr>
              <w:t>для предоставления субсидии</w:t>
            </w:r>
          </w:p>
          <w:p w:rsidR="00B842EF" w:rsidRPr="00B842EF" w:rsidRDefault="00B842EF" w:rsidP="00B842EF">
            <w:pPr>
              <w:overflowPunct/>
              <w:ind w:firstLine="709"/>
              <w:jc w:val="center"/>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8. Получателями субсидии являются сельскохозяйственные товаропроизводители,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9. Способом проведения отбора получателей субсидии для предоставления субсидии (далее - отбор) является запрос предложений (определение Администрацией получателя субсидии на основании предложений (заявок), направленных участниками отбора для участия в отборе, исходя из соответствия участника отбора критериям отбора, указанным в пункте 12 настоящего Порядка, и очередности поступления заявок на участие в отборе),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в соответствии с порядком размещения такой информации, установленным Министерством финансов Российской Федерации и на официальном сайте муниципального образования «Чаинский район Томской области» в информационно-телекоммуникационной сети «Интернет» </w:t>
            </w:r>
            <w:r w:rsidRPr="00B842EF">
              <w:rPr>
                <w:rFonts w:eastAsia="Times New Roman"/>
                <w:sz w:val="20"/>
                <w:szCs w:val="20"/>
                <w:lang w:val="en-US" w:eastAsia="ru-RU"/>
              </w:rPr>
              <w:t>https</w:t>
            </w:r>
            <w:r w:rsidRPr="00B842EF">
              <w:rPr>
                <w:rFonts w:eastAsia="Times New Roman"/>
                <w:sz w:val="20"/>
                <w:szCs w:val="20"/>
                <w:lang w:eastAsia="ru-RU"/>
              </w:rPr>
              <w:t>://</w:t>
            </w:r>
            <w:r w:rsidRPr="00B842EF">
              <w:rPr>
                <w:rFonts w:eastAsia="Times New Roman"/>
                <w:sz w:val="20"/>
                <w:szCs w:val="20"/>
                <w:lang w:val="en-US" w:eastAsia="ru-RU"/>
              </w:rPr>
              <w:t>www</w:t>
            </w:r>
            <w:r w:rsidRPr="00B842EF">
              <w:rPr>
                <w:rFonts w:eastAsia="Times New Roman"/>
                <w:sz w:val="20"/>
                <w:szCs w:val="20"/>
                <w:lang w:eastAsia="ru-RU"/>
              </w:rPr>
              <w:t>.</w:t>
            </w:r>
            <w:r w:rsidRPr="00B842EF">
              <w:rPr>
                <w:rFonts w:eastAsia="Times New Roman"/>
                <w:sz w:val="20"/>
                <w:szCs w:val="20"/>
                <w:lang w:val="en-US" w:eastAsia="ru-RU"/>
              </w:rPr>
              <w:t>chainsk</w:t>
            </w:r>
            <w:r w:rsidRPr="00B842EF">
              <w:rPr>
                <w:rFonts w:eastAsia="Times New Roman"/>
                <w:sz w:val="20"/>
                <w:szCs w:val="20"/>
                <w:lang w:eastAsia="ru-RU"/>
              </w:rPr>
              <w:t>.</w:t>
            </w:r>
            <w:r w:rsidRPr="00B842EF">
              <w:rPr>
                <w:rFonts w:eastAsia="Times New Roman"/>
                <w:sz w:val="20"/>
                <w:szCs w:val="20"/>
                <w:lang w:val="en-US" w:eastAsia="ru-RU"/>
              </w:rPr>
              <w:t>tom</w:t>
            </w:r>
            <w:r w:rsidRPr="00B842EF">
              <w:rPr>
                <w:rFonts w:eastAsia="Times New Roman"/>
                <w:sz w:val="20"/>
                <w:szCs w:val="20"/>
                <w:lang w:eastAsia="ru-RU"/>
              </w:rPr>
              <w:t>.</w:t>
            </w:r>
            <w:r w:rsidRPr="00B842EF">
              <w:rPr>
                <w:rFonts w:eastAsia="Times New Roman"/>
                <w:sz w:val="20"/>
                <w:szCs w:val="20"/>
                <w:lang w:val="en-US" w:eastAsia="ru-RU"/>
              </w:rPr>
              <w:t>ru</w:t>
            </w:r>
            <w:r w:rsidRPr="00B842EF">
              <w:rPr>
                <w:rFonts w:eastAsia="Times New Roman"/>
                <w:sz w:val="20"/>
                <w:szCs w:val="20"/>
                <w:lang w:eastAsia="ru-RU"/>
              </w:rPr>
              <w:t>., не позднее чем за 1 календарный день до даты начала приема заявок. Датой окончания приема заявок в текущем году, указанная в объявлении о проведении отбора, должна быть не позднее 10 декабря текущего года. Прием заявок осуществляется в течение 10 календарных дней с даты начала приема заявок.</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В объявлении о проведении отбора указывается следующая информация:</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1) сроки проведения отбора, а также информация о возможности проведения нескольких этапов отбора с указанием сроков и порядка их проведения;</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2) 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3) наименование, место нахождения, почтовый адрес, адрес электронной почты Администрации;</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4) результаты предоставления субсидии;</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 xml:space="preserve">5) требования к участникам отбора, определенным в соответствии с </w:t>
            </w:r>
            <w:hyperlink w:anchor="Par95" w:history="1">
              <w:r w:rsidRPr="00B842EF">
                <w:rPr>
                  <w:rFonts w:eastAsia="Times New Roman"/>
                  <w:sz w:val="20"/>
                  <w:szCs w:val="20"/>
                  <w:lang w:eastAsia="ru-RU"/>
                </w:rPr>
                <w:t>пунктом 12</w:t>
              </w:r>
            </w:hyperlink>
            <w:r w:rsidRPr="00B842EF">
              <w:rPr>
                <w:rFonts w:eastAsia="Times New Roman"/>
                <w:sz w:val="20"/>
                <w:szCs w:val="20"/>
                <w:lang w:eastAsia="ru-RU"/>
              </w:rPr>
              <w:t xml:space="preserve"> настоящего Порядка, которым </w:t>
            </w:r>
            <w:r w:rsidRPr="00B842EF">
              <w:rPr>
                <w:rFonts w:eastAsia="Times New Roman"/>
                <w:sz w:val="20"/>
                <w:szCs w:val="20"/>
                <w:lang w:eastAsia="ru-RU"/>
              </w:rPr>
              <w:lastRenderedPageBreak/>
              <w:t>участник должен соответствовать на дату рассмотрения заявки, и перечень документов, представляемых участниками отбора для подтверждения указанным требованиям;</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6) категории получателей субсидии;</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7) правила рассмотрения и оценки заявок участников отбора;</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8)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9) срок, в течение которого победитель (победители) отбора должен подписать соглашение о предоставлении субсидии (далее - Соглашение);</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10) условия признания победителя (победителей) отбора уклонившимся от заключения соглашения;</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11) сроки размещения результатов отбора на официальном сайте Администрации, которые не могут быть позднее 14-го календарного дня, следующего за днем определения победителя отбора.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11. Организатором отбора является Администрация.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12. Участник отбора должен соответствовать следующим требованиям на дату подачи заявки на участие в отборе: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 участник отбора должен осуществлять хозяйственную деятельность на территории Чаинского района Томской области;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 участник отбора должен состоять на учете в налоговом органе на территории Томской области;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shd w:val="clear" w:color="auto" w:fill="FFFFFF"/>
                <w:lang w:eastAsia="ru-RU"/>
              </w:rPr>
              <w:t>4) участник отбора не является иностранным юридическим лицом, в том числе</w:t>
            </w:r>
            <w:r w:rsidRPr="00B842EF">
              <w:rPr>
                <w:rFonts w:eastAsia="Times New Roman"/>
                <w:sz w:val="20"/>
                <w:szCs w:val="20"/>
                <w:lang w:eastAsia="ru-RU"/>
              </w:rPr>
              <w:t xml:space="preserve">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5) у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местным бюджетом;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6) участник отбора не получал средства из бюджета муниципального образования «Чаинский район Томской области», на основании  иных нормативных правовых актов Томской области, муниципальных правовых актов на цели, установленные настоящим правовым актом;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7) участник отбора не находится в перечне организаций и физических лиц, в отношении которых имеются сведения об их причастности к экстремисткой деятельности или терроризму;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8) участник отбора не находится в составляемых в рамках реализации полномочий, предусмотренных главой </w:t>
            </w:r>
            <w:r w:rsidRPr="00B842EF">
              <w:rPr>
                <w:rFonts w:eastAsia="Times New Roman"/>
                <w:sz w:val="20"/>
                <w:szCs w:val="20"/>
                <w:lang w:val="en-US" w:eastAsia="ru-RU"/>
              </w:rPr>
              <w:t>VII</w:t>
            </w:r>
            <w:r w:rsidRPr="00B842EF">
              <w:rPr>
                <w:rFonts w:eastAsia="Times New Roman"/>
                <w:sz w:val="20"/>
                <w:szCs w:val="20"/>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9)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10) участник отбора должен соответствовать следующим условиям:</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а) наличие поголовья коров и (или) коз на 1-е число месяца, заявленного для предоставления субсидии;</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б) осуществление деятельности по производству молока;</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в)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или текущем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 xml:space="preserve">  г) 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д)</w:t>
            </w:r>
            <w:r w:rsidRPr="00B842EF">
              <w:rPr>
                <w:rFonts w:ascii="Arial" w:eastAsia="Times New Roman" w:hAnsi="Arial" w:cs="Arial"/>
                <w:sz w:val="20"/>
                <w:szCs w:val="20"/>
                <w:lang w:eastAsia="ru-RU"/>
              </w:rPr>
              <w:t xml:space="preserve"> </w:t>
            </w:r>
            <w:r w:rsidRPr="00B842EF">
              <w:rPr>
                <w:rFonts w:eastAsia="Times New Roman"/>
                <w:sz w:val="20"/>
                <w:szCs w:val="20"/>
                <w:lang w:eastAsia="ru-RU"/>
              </w:rPr>
              <w:t>подтверждение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 xml:space="preserve">е) документальное подтверждение наличия у участника отбора прав пользования земельными участками, на </w:t>
            </w:r>
            <w:r w:rsidRPr="00B842EF">
              <w:rPr>
                <w:rFonts w:eastAsia="Times New Roman"/>
                <w:sz w:val="20"/>
                <w:szCs w:val="20"/>
                <w:lang w:eastAsia="ru-RU"/>
              </w:rPr>
              <w:lastRenderedPageBreak/>
              <w:t>которых осуществляется или планируется осуществлять сельскохозяйственное производство;</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ж) 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приложением № 1 к Правилам ведения государственного реестра земель сельскохозяйственного назначения, утвержденного постановлением Правительства Российской Федерации от 2 февраля 2023 г. № 154  «О порядке ведения государственного реестра земель сельскохозяйственного назначения.»;</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з) отсутствие просроченной задолженности перед Томским филиалом ФГБУ Управление «Алтаймелиоводхоз» за услуги по подаче (отводу) воды в размере более 50 тыс. рублей по состоянию на 1-е число месяца подачи заявки.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11) участник отбора, являющийся  гражданином, ведущим личное подсобное хозяйство, должен соответствовать следующим требованиям: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а) применение налогового режима «Налог на профессиональный доход»;</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б) ведение производственной деятельности не менее чем в течение 12 месяцев, предшествующих году предоставления субсидии.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Администрации </w:t>
            </w:r>
            <w:r w:rsidRPr="00B842EF">
              <w:rPr>
                <w:rFonts w:eastAsia="Calibri"/>
                <w:sz w:val="20"/>
                <w:szCs w:val="20"/>
              </w:rPr>
              <w:t xml:space="preserve">запрещается требовать от участника отбора представления документов и информации в целях подтверждения соответствия требованиям, определенным пунктом 12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w:t>
            </w:r>
            <w:r w:rsidRPr="00B842EF">
              <w:rPr>
                <w:rFonts w:eastAsia="Times New Roman"/>
                <w:sz w:val="20"/>
                <w:szCs w:val="20"/>
                <w:lang w:eastAsia="ru-RU"/>
              </w:rPr>
              <w:t xml:space="preserve"> а  так 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B842EF" w:rsidRPr="00B842EF" w:rsidRDefault="00B842EF" w:rsidP="00B842EF">
            <w:pPr>
              <w:overflowPunct/>
              <w:ind w:firstLine="709"/>
              <w:jc w:val="both"/>
              <w:textAlignment w:val="auto"/>
              <w:rPr>
                <w:rFonts w:eastAsia="Calibri"/>
                <w:sz w:val="20"/>
                <w:szCs w:val="20"/>
              </w:rPr>
            </w:pPr>
            <w:r w:rsidRPr="00B842EF">
              <w:rPr>
                <w:rFonts w:eastAsia="Times New Roman"/>
                <w:sz w:val="20"/>
                <w:szCs w:val="20"/>
                <w:lang w:eastAsia="ru-RU"/>
              </w:rPr>
              <w:t xml:space="preserve">13. Для участия в отборе участники отбора (за исключением физических лиц) подают в системе «Электронный бюджет» заявку, подписанную усиленной квалифицированной электронной подписью руководителя участника отбора или уполномоченного им лица; участники  отбора (физические лица), подают заявку, подписанную простой электронной подписью, </w:t>
            </w:r>
            <w:r w:rsidRPr="00B842EF">
              <w:rPr>
                <w:rFonts w:eastAsia="Calibri"/>
                <w:sz w:val="20"/>
                <w:szCs w:val="20"/>
              </w:rPr>
              <w:t>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B842EF">
              <w:rPr>
                <w:rFonts w:eastAsia="Times New Roman"/>
                <w:sz w:val="20"/>
                <w:szCs w:val="20"/>
                <w:lang w:eastAsia="ru-RU"/>
              </w:rPr>
              <w:t xml:space="preserve"> с приложением электронных копий следующих документов (документов на бумажном носителе, преобразованных в электронную форму путем сканирования):</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1) справка-расчет, причитающихся субсидий, по установленной Департаментом по социально-экономическому развитию села Томской области (далее – Департамент) форме;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2) отчет о фактически произведенных затратах на производство молока по форме согласно приложению № 1 к настоящему Порядку, с приложением бухгалтерских документов, подтверждающих затраты участника отбора, по видам затрат и </w:t>
            </w:r>
            <w:r w:rsidRPr="00B842EF">
              <w:rPr>
                <w:rFonts w:eastAsia="PT Astra Serif"/>
                <w:sz w:val="20"/>
                <w:szCs w:val="20"/>
                <w:lang w:eastAsia="ru-RU"/>
              </w:rPr>
              <w:t>перечню документов, подтверждающих фактически произведенные затраты</w:t>
            </w:r>
            <w:r w:rsidRPr="00B842EF">
              <w:rPr>
                <w:rFonts w:eastAsia="Times New Roman"/>
                <w:sz w:val="20"/>
                <w:szCs w:val="20"/>
                <w:lang w:eastAsia="ru-RU"/>
              </w:rPr>
              <w:t xml:space="preserve"> участником отбора</w:t>
            </w:r>
            <w:r w:rsidRPr="00B842EF">
              <w:rPr>
                <w:rFonts w:eastAsia="PT Astra Serif"/>
                <w:sz w:val="20"/>
                <w:szCs w:val="20"/>
                <w:lang w:eastAsia="ru-RU"/>
              </w:rPr>
              <w:t>,</w:t>
            </w:r>
            <w:r w:rsidRPr="00B842EF">
              <w:rPr>
                <w:rFonts w:eastAsia="Times New Roman"/>
                <w:sz w:val="20"/>
                <w:szCs w:val="20"/>
                <w:lang w:eastAsia="ru-RU"/>
              </w:rPr>
              <w:t xml:space="preserve"> согласно приложению № 2 к настоящему Порядку;</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 xml:space="preserve">3) отчет по форме № 24-СХ «Сведения о состоянии животноводства» </w:t>
            </w:r>
            <w:r w:rsidRPr="00B842EF">
              <w:rPr>
                <w:rFonts w:eastAsia="Times New Roman"/>
                <w:sz w:val="20"/>
                <w:szCs w:val="20"/>
              </w:rPr>
              <w:br/>
              <w:t xml:space="preserve">(или № 3-фермер «Сведения о производстве продукции животноводства </w:t>
            </w:r>
            <w:r w:rsidRPr="00B842EF">
              <w:rPr>
                <w:rFonts w:eastAsia="Times New Roman"/>
                <w:sz w:val="20"/>
                <w:szCs w:val="20"/>
              </w:rPr>
              <w:br/>
              <w:t>и поголовье скота»), подтверждающего объем производства молока, наличие (сохранение) поголовья коров, за предшествующий год;</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4) отчет о движении поголовья скота и птицы на ферме (форма № СП-51) на 1-е число периода, заявленного для предоставления субсидии, а также на 1-е число месяца, в котором подается заявка на участие в отборе;</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5) отчет по форме № П-1 (СХ) «Сведения о производстве и отгрузке сельскохозяйственной продукции», подтверждающего объем производства молока, поголовье коров (коз) на начало деятельности по производству молока и молочной продукции, или отчета о движении поголовья скота  и птицы на ферме (форма № СП-51 ),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участников отбора, которые начали хозяйственную деятельность по производству молока в текущем году;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6) отчет по форме № 6-АПК «Отчет об отраслевых показателях деятельности организаций агропромышленного комплекса», или отчета по форме № 1-КФХ «Информация о производственной деятельности глав крестьянских (фермерских) хозяйств - индивидуальных предпринимателей», или отчета по форме № 1-ИП «Информация о производственной деятельности индивидуальных предпринимателей» за год, предшествующий году подачи заявки на участие в отборе;</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7) ведомость сдачи и приема молока за период,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8) информация о производстве молока, молочной продуктивности коров (коз) по форме, установленной приказом Департамента, подтверждающая молочную продуктивность коров (коз)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9)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10) для получателей субсидий, реализующих мероприятия по борьбе с лейкозом крупного рогатого скота, при снижении численности поголовья коров:</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а) отчет о выполнении мероприятий плана оздоровления неблагополучного  хозяйства, фермы, стада за период, заявленный для предоставления субсидии;</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 xml:space="preserve">б) предписание государственной ветеринарной организации, входящей в систему государственной </w:t>
            </w:r>
            <w:r w:rsidRPr="00B842EF">
              <w:rPr>
                <w:rFonts w:eastAsia="Times New Roman"/>
                <w:sz w:val="20"/>
                <w:szCs w:val="20"/>
              </w:rPr>
              <w:lastRenderedPageBreak/>
              <w:t>ветеринарной службы Российской Федерации, содержащее информацию о сдаче крупного рогатог скота на убой, в связи с наличием положительной реакции при исследовании на лейкоз крупного рогатого скота;</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в) акт на выбытие животных и птицы (забой, прирезка и падеж) по форме № СП-54;</w:t>
            </w:r>
          </w:p>
          <w:p w:rsidR="00B842EF" w:rsidRPr="00B842EF" w:rsidRDefault="00B842EF" w:rsidP="00B842EF">
            <w:pPr>
              <w:overflowPunct/>
              <w:ind w:firstLine="705"/>
              <w:jc w:val="both"/>
              <w:textAlignment w:val="auto"/>
              <w:rPr>
                <w:rFonts w:eastAsia="Times New Roman"/>
                <w:sz w:val="20"/>
                <w:szCs w:val="20"/>
                <w:lang w:eastAsia="ru-RU"/>
              </w:rPr>
            </w:pPr>
            <w:r w:rsidRPr="00B842EF">
              <w:rPr>
                <w:rFonts w:eastAsia="Times New Roman"/>
                <w:sz w:val="20"/>
                <w:szCs w:val="20"/>
                <w:lang w:eastAsia="ru-RU"/>
              </w:rPr>
              <w:t>11) ветеринарные сопроводительные документы об объеме реализованного молока, оформленные в электронной форме с использованием Федеральной государственной информационной системе в области ветеринарии;</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12) справка налогового органа о постановке на учет (снятии с учета) физического лица в качестве плательщика налога на профессиональный доход и выписка из похозяйственной книги (для получателей субсидий – граждан, ведущих личное подсобное хозяйство, применяющих специальный налоговый режим «Налог на профессиональный доход»);</w:t>
            </w:r>
          </w:p>
          <w:p w:rsidR="00B842EF" w:rsidRPr="00B842EF" w:rsidRDefault="00B842EF" w:rsidP="00B842EF">
            <w:pPr>
              <w:overflowPunct/>
              <w:ind w:firstLine="705"/>
              <w:jc w:val="both"/>
              <w:textAlignment w:val="auto"/>
              <w:rPr>
                <w:rFonts w:eastAsia="Times New Roman"/>
                <w:sz w:val="20"/>
                <w:szCs w:val="20"/>
                <w:lang w:eastAsia="ru-RU"/>
              </w:rPr>
            </w:pPr>
            <w:r w:rsidRPr="00B842EF">
              <w:rPr>
                <w:rFonts w:eastAsia="Times New Roman"/>
                <w:sz w:val="20"/>
                <w:szCs w:val="20"/>
                <w:lang w:eastAsia="ru-RU"/>
              </w:rPr>
              <w:t>13) при страховании сельскохозяйственных животных - заверенные получателем субсидии копии:</w:t>
            </w:r>
          </w:p>
          <w:p w:rsidR="00B842EF" w:rsidRPr="00B842EF" w:rsidRDefault="00B842EF" w:rsidP="00B842EF">
            <w:pPr>
              <w:overflowPunct/>
              <w:ind w:firstLine="705"/>
              <w:jc w:val="both"/>
              <w:textAlignment w:val="auto"/>
              <w:rPr>
                <w:rFonts w:eastAsia="Times New Roman"/>
                <w:sz w:val="20"/>
                <w:szCs w:val="20"/>
                <w:lang w:eastAsia="ru-RU"/>
              </w:rPr>
            </w:pPr>
            <w:r w:rsidRPr="00B842EF">
              <w:rPr>
                <w:rFonts w:eastAsia="Times New Roman"/>
                <w:sz w:val="20"/>
                <w:szCs w:val="20"/>
                <w:lang w:eastAsia="ru-RU"/>
              </w:rPr>
              <w:t>а) договора страхования с господдержкой за предшествующий год;</w:t>
            </w:r>
          </w:p>
          <w:p w:rsidR="00B842EF" w:rsidRPr="00B842EF" w:rsidRDefault="00B842EF" w:rsidP="00B842EF">
            <w:pPr>
              <w:overflowPunct/>
              <w:ind w:firstLine="705"/>
              <w:jc w:val="both"/>
              <w:textAlignment w:val="auto"/>
              <w:rPr>
                <w:rFonts w:eastAsia="Times New Roman"/>
                <w:sz w:val="20"/>
                <w:szCs w:val="20"/>
                <w:lang w:eastAsia="ru-RU"/>
              </w:rPr>
            </w:pPr>
            <w:r w:rsidRPr="00B842EF">
              <w:rPr>
                <w:rFonts w:eastAsia="Times New Roman"/>
                <w:sz w:val="20"/>
                <w:szCs w:val="20"/>
                <w:lang w:eastAsia="ru-RU"/>
              </w:rPr>
              <w:t>б) платежных поручений об оплате по договору страхования.</w:t>
            </w:r>
          </w:p>
          <w:p w:rsidR="00B842EF" w:rsidRPr="00B842EF" w:rsidRDefault="00B842EF" w:rsidP="00B842EF">
            <w:pPr>
              <w:overflowPunct/>
              <w:ind w:firstLine="705"/>
              <w:jc w:val="both"/>
              <w:textAlignment w:val="auto"/>
              <w:rPr>
                <w:rFonts w:eastAsia="Times New Roman"/>
                <w:sz w:val="20"/>
                <w:szCs w:val="20"/>
                <w:lang w:eastAsia="ru-RU"/>
              </w:rPr>
            </w:pPr>
            <w:r w:rsidRPr="00B842EF">
              <w:rPr>
                <w:rFonts w:eastAsia="Times New Roman"/>
                <w:sz w:val="20"/>
                <w:szCs w:val="20"/>
                <w:lang w:eastAsia="ru-RU"/>
              </w:rPr>
              <w:t>14) документы, подтверждающие права пользования земельными участками;</w:t>
            </w:r>
          </w:p>
          <w:p w:rsidR="00B842EF" w:rsidRPr="00B842EF" w:rsidRDefault="00B842EF" w:rsidP="00B842EF">
            <w:pPr>
              <w:overflowPunct/>
              <w:ind w:firstLine="709"/>
              <w:jc w:val="both"/>
              <w:textAlignment w:val="auto"/>
              <w:rPr>
                <w:rFonts w:eastAsia="Times New Roman"/>
                <w:color w:val="000000"/>
                <w:sz w:val="20"/>
                <w:szCs w:val="20"/>
                <w:lang w:eastAsia="ru-RU"/>
              </w:rPr>
            </w:pPr>
            <w:r w:rsidRPr="00B842EF">
              <w:rPr>
                <w:rFonts w:eastAsia="Times New Roman"/>
                <w:sz w:val="20"/>
                <w:szCs w:val="20"/>
                <w:lang w:eastAsia="ru-RU"/>
              </w:rPr>
              <w:t>15)</w:t>
            </w:r>
            <w:r w:rsidRPr="00B842EF">
              <w:rPr>
                <w:rFonts w:eastAsia="Times New Roman"/>
                <w:color w:val="000000"/>
                <w:sz w:val="20"/>
                <w:szCs w:val="20"/>
                <w:lang w:eastAsia="ru-RU"/>
              </w:rPr>
              <w:t xml:space="preserve"> </w:t>
            </w:r>
            <w:r w:rsidRPr="00B842EF">
              <w:rPr>
                <w:rFonts w:eastAsia="Times New Roman"/>
                <w:sz w:val="20"/>
                <w:szCs w:val="20"/>
                <w:lang w:eastAsia="ru-RU"/>
              </w:rPr>
              <w:t>документ, подтверждающий право на освобождение от исполнения обязанностей налогоплательщика, связанных с исчислением и уплатой налога на добавленную стоимость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(при наличии);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При осуществлении взаимодействия Департаменту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13 настоящего Порядка, при наличии соответствующей информации в государственных информационных системах, доступ к которым имеется у Департамента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B842EF" w:rsidRPr="00B842EF" w:rsidRDefault="00B842EF" w:rsidP="00B842EF">
            <w:pPr>
              <w:overflowPunct/>
              <w:ind w:firstLine="705"/>
              <w:jc w:val="both"/>
              <w:textAlignment w:val="auto"/>
              <w:rPr>
                <w:rFonts w:eastAsia="Times New Roman"/>
                <w:sz w:val="20"/>
                <w:szCs w:val="20"/>
                <w:lang w:eastAsia="ru-RU"/>
              </w:rPr>
            </w:pPr>
            <w:r w:rsidRPr="00B842EF">
              <w:rPr>
                <w:rFonts w:eastAsia="Times New Roman"/>
                <w:sz w:val="20"/>
                <w:szCs w:val="20"/>
                <w:lang w:eastAsia="ru-RU"/>
              </w:rPr>
              <w:t>Документы, предоставляемые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участке отбора, о подаваемой участником отбора заявке, а так 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форм веб-интерфейса системы «Электронный бюджет».</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14.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15. Требования к оформлению документов на получение субсидии, предусмотренных настоящим Порядком: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 заявление об участии в отборе на предоставление субсидии должно быть подписано участником отбора (кроме физических лиц) усиленной электронной подпись получателем субсидии или уполномоченным им лицом, участником отбора (физическим лицом) – простой электронной подписью;</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 предоставленные документы должны содержать подпись уполномоченного лица, оттиск печати (при ее наличии), не должны содержать опечаток, исправлений, подчисток, помарок, ошибок в расчетах, текст документов должен поддаваться прочтению и не содержать противоречивых сведений;</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 документы должны быть предоставлены по формам, утвержденным Администрацией Чаинского района, Департаментом по социально-экономическому развитию села Томской области;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4)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5) фото и видеоматериалы, включаемые в заявку, должны содержать четкое и контрастное изображение высокого качества.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16. В день поступления заявок (в рабочее время), Администрации в системе «Электронный бюджет» открывается доступ к поданным заявкам. Поступившие заявки регистрируются в системе «Электронный бюджет» автоматически.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Администрация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Протокол вскрытия заявок формируется на едином портале автоматически и подписывается усиленной квалифицированной подписью в системе «Электронный бюджет», а так же размещается на едином портале не позднее одного рабочего дня, следующего за днем его подписания.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17. Администрация осуществляет проверку участника отбора на предмет соответствия требованиям, установленным настоящим Порядком,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 не позднее  10 рабочих дней с даты окончания подачи (приема) заявок.</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18. Проверка достоверности предоставленной  участником отбора информации, а так же проверка участника отбора на соответствие требованиям пункта 12 настоящего Порядка, осуществляется Администрацией с использованием документов, установленных пунктом 13 настоящего Порядка, и сведений, полученных в порядке межведомственного информационного взаимодействия, а  так 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lastRenderedPageBreak/>
              <w:t>Проверка на соответствие участника отбора требованиям, определенным подпунктами 3)-9) пункта 12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3)-9) пункта 12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19. На основании заявления, направленного посредством системы «Электронный бюджет», участник отбора вправе отозвать поданную заявку: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без доработки - в любое время до подписания протокола подведения итогов отбора;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на доработку - до окончания срока приема заявок, установленного объявлением о проведении отбора.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20. Отзыв заявки на доработку осуществляется путем формирования участником отбора в системе «Электронный бюджет» в электронной форме уведомления об отзыве заявки и последующего формирования новой заявки.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В случае отзыва заявки на доработку, заявка должна быть доработана и представлена не позднее последнего дня приема заявок на участие в отборе.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Представление и рассмотрение такой заявки осуществляется в порядке, предусмотренном для представления и рассмотрения заявки, поданной впервые.</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 xml:space="preserve">   21. По результатам рассмотрения заявки Администрация принимает одно из следующих решений:</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1) о соответствии заявки требованиям, установленным в объявлении о проведении отбора;</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2) об отклонении заявки.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22. Заявка признается соответствующей требованиям, установленным в объявлении о проведении отбора, если она соответствует требованиям, указанным в объявлении о проведении отбора, и отсутствуют основания для отклонения заявки, предусмотренные пунктом 23 настоящего Порядка.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Решение о соответствии заявки требованиям, указанным в объявлении о проведении отбора, принимается Администрацией на дату получения  результатов проверки представленных участником отбора информации и документов, поданных в составе заявки. </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Получатели субсидий заявки которых соответствуют требованиям, установленным в объявлении о проведении отбора, признаются победителями отбора.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23. Основаниями для отклонения заявки являются: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 несоответствие участника отбора требованиям, установленным в пункте 12 настоящего Порядка;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 непредставление (представление не в полном объеме) документов, указанных в объявлении о проведении отбора, предусмотренных пунктом 13 настоящего Порядка;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4) недостоверность информации, содержащейся в документах, представленных участником отбора в целях подтверждения соответствия, установленным пунктом 13, настоящего Порядка требованиям;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5) подача участником отбора заявки после даты и (или) времени, определенных для подачи заявок;</w:t>
            </w:r>
          </w:p>
          <w:p w:rsidR="00B842EF" w:rsidRPr="00B842EF" w:rsidRDefault="00B842EF" w:rsidP="00B842EF">
            <w:pPr>
              <w:overflowPunct/>
              <w:jc w:val="both"/>
              <w:textAlignment w:val="auto"/>
              <w:rPr>
                <w:rFonts w:eastAsia="Times New Roman"/>
                <w:sz w:val="20"/>
                <w:szCs w:val="20"/>
                <w:lang w:eastAsia="ru-RU"/>
              </w:rPr>
            </w:pPr>
            <w:r w:rsidRPr="00B842EF">
              <w:rPr>
                <w:rFonts w:eastAsia="Times New Roman"/>
                <w:sz w:val="20"/>
                <w:szCs w:val="20"/>
                <w:lang w:eastAsia="ru-RU"/>
              </w:rPr>
              <w:t xml:space="preserve">            6) несоответствие участника отбора требованиям, предусмотренным </w:t>
            </w:r>
            <w:hyperlink r:id="rId14" w:history="1">
              <w:r w:rsidRPr="00B842EF">
                <w:rPr>
                  <w:rFonts w:eastAsia="Times New Roman"/>
                  <w:sz w:val="20"/>
                  <w:szCs w:val="20"/>
                  <w:lang w:eastAsia="ru-RU"/>
                </w:rPr>
                <w:t>пунктом 8</w:t>
              </w:r>
            </w:hyperlink>
            <w:r w:rsidRPr="00B842EF">
              <w:rPr>
                <w:rFonts w:eastAsia="Times New Roman"/>
                <w:sz w:val="20"/>
                <w:szCs w:val="20"/>
                <w:lang w:eastAsia="ru-RU"/>
              </w:rPr>
              <w:t xml:space="preserve"> настоящего Порядка.</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24.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B842EF" w:rsidRPr="00B842EF" w:rsidRDefault="00B842EF" w:rsidP="00B842EF">
            <w:pPr>
              <w:overflowPunct/>
              <w:ind w:firstLine="709"/>
              <w:jc w:val="center"/>
              <w:textAlignment w:val="auto"/>
              <w:rPr>
                <w:rFonts w:eastAsia="Times New Roman"/>
                <w:sz w:val="20"/>
                <w:szCs w:val="20"/>
                <w:lang w:eastAsia="ru-RU"/>
              </w:rPr>
            </w:pPr>
          </w:p>
          <w:p w:rsidR="00B842EF" w:rsidRPr="00B842EF" w:rsidRDefault="00B842EF" w:rsidP="00B842EF">
            <w:pPr>
              <w:overflowPunct/>
              <w:ind w:firstLine="709"/>
              <w:jc w:val="center"/>
              <w:textAlignment w:val="auto"/>
              <w:rPr>
                <w:rFonts w:eastAsia="Times New Roman"/>
                <w:sz w:val="20"/>
                <w:szCs w:val="20"/>
                <w:lang w:eastAsia="ru-RU"/>
              </w:rPr>
            </w:pPr>
            <w:r w:rsidRPr="00B842EF">
              <w:rPr>
                <w:rFonts w:eastAsia="Times New Roman"/>
                <w:sz w:val="20"/>
                <w:szCs w:val="20"/>
                <w:lang w:eastAsia="ru-RU"/>
              </w:rPr>
              <w:t>3. Условия и порядок предоставления субсидии</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25. Получатель субсидии на дату подачи заявки для участия в отборе должен соответствовать требованиям, установленным пунктом 12 настоящего Порядка.</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 xml:space="preserve">Получатель субсидии для подтверждения соответствия требованиям, указанным в </w:t>
            </w:r>
            <w:hyperlink r:id="rId15" w:history="1">
              <w:r w:rsidRPr="00B842EF">
                <w:rPr>
                  <w:rFonts w:eastAsia="Calibri"/>
                  <w:sz w:val="20"/>
                  <w:szCs w:val="20"/>
                </w:rPr>
                <w:t>пункте 12</w:t>
              </w:r>
            </w:hyperlink>
            <w:r w:rsidRPr="00B842EF">
              <w:rPr>
                <w:rFonts w:eastAsia="Calibri"/>
                <w:sz w:val="20"/>
                <w:szCs w:val="20"/>
              </w:rPr>
              <w:t xml:space="preserve"> настоящего Положения, представляет документы, предусмотренные в </w:t>
            </w:r>
            <w:hyperlink r:id="rId16" w:history="1">
              <w:r w:rsidRPr="00B842EF">
                <w:rPr>
                  <w:rFonts w:eastAsia="Calibri"/>
                  <w:sz w:val="20"/>
                  <w:szCs w:val="20"/>
                </w:rPr>
                <w:t>пункте</w:t>
              </w:r>
            </w:hyperlink>
            <w:r w:rsidRPr="00B842EF">
              <w:rPr>
                <w:rFonts w:eastAsia="Calibri"/>
                <w:sz w:val="20"/>
                <w:szCs w:val="20"/>
              </w:rPr>
              <w:t xml:space="preserve"> </w:t>
            </w:r>
            <w:hyperlink r:id="rId17" w:history="1">
              <w:r w:rsidRPr="00B842EF">
                <w:rPr>
                  <w:rFonts w:eastAsia="Calibri"/>
                  <w:sz w:val="20"/>
                  <w:szCs w:val="20"/>
                </w:rPr>
                <w:t>13</w:t>
              </w:r>
            </w:hyperlink>
            <w:r w:rsidRPr="00B842EF">
              <w:rPr>
                <w:rFonts w:eastAsia="Calibri"/>
                <w:sz w:val="20"/>
                <w:szCs w:val="20"/>
              </w:rPr>
              <w:t xml:space="preserve"> настоящего Порядка. </w:t>
            </w:r>
          </w:p>
          <w:p w:rsidR="00B842EF" w:rsidRPr="00B842EF" w:rsidRDefault="00B842EF" w:rsidP="00B842EF">
            <w:pPr>
              <w:overflowPunct/>
              <w:jc w:val="both"/>
              <w:textAlignment w:val="auto"/>
              <w:rPr>
                <w:rFonts w:eastAsia="Times New Roman"/>
                <w:sz w:val="20"/>
                <w:szCs w:val="20"/>
                <w:lang w:eastAsia="ru-RU"/>
              </w:rPr>
            </w:pPr>
            <w:r w:rsidRPr="00B842EF">
              <w:rPr>
                <w:rFonts w:eastAsia="Times New Roman"/>
                <w:sz w:val="20"/>
                <w:szCs w:val="20"/>
                <w:lang w:eastAsia="ru-RU"/>
              </w:rPr>
              <w:t xml:space="preserve">            26. Получатель субсидии согласен на осуществление Администрацией и органами муниципального финансового контроля 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18" w:history="1">
              <w:r w:rsidRPr="00B842EF">
                <w:rPr>
                  <w:rFonts w:eastAsia="Times New Roman"/>
                  <w:sz w:val="20"/>
                  <w:szCs w:val="20"/>
                  <w:lang w:eastAsia="ru-RU"/>
                </w:rPr>
                <w:t>статьями 268.1</w:t>
              </w:r>
            </w:hyperlink>
            <w:r w:rsidRPr="00B842EF">
              <w:rPr>
                <w:rFonts w:eastAsia="Times New Roman"/>
                <w:sz w:val="20"/>
                <w:szCs w:val="20"/>
                <w:lang w:eastAsia="ru-RU"/>
              </w:rPr>
              <w:t xml:space="preserve"> и </w:t>
            </w:r>
            <w:hyperlink r:id="rId19" w:history="1">
              <w:r w:rsidRPr="00B842EF">
                <w:rPr>
                  <w:rFonts w:eastAsia="Times New Roman"/>
                  <w:sz w:val="20"/>
                  <w:szCs w:val="20"/>
                  <w:lang w:eastAsia="ru-RU"/>
                </w:rPr>
                <w:t>269.2</w:t>
              </w:r>
            </w:hyperlink>
            <w:r w:rsidRPr="00B842EF">
              <w:rPr>
                <w:rFonts w:eastAsia="Times New Roman"/>
                <w:sz w:val="20"/>
                <w:szCs w:val="20"/>
                <w:lang w:eastAsia="ru-RU"/>
              </w:rPr>
              <w:t xml:space="preserve"> Бюджетного кодекса Российской Федерации, а также включение таких положений в Соглашение.</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 xml:space="preserve">27. Субсидии, источником финансового обеспечения которых являются средства федерального  и областного бюджета, предоставляются </w:t>
            </w:r>
            <w:r w:rsidRPr="00B842EF">
              <w:rPr>
                <w:rFonts w:eastAsia="Times New Roman"/>
                <w:sz w:val="20"/>
                <w:szCs w:val="20"/>
                <w:lang w:eastAsia="ru-RU"/>
              </w:rPr>
              <w:t>за период с 1 декабря предшествующего года по 28 февраля текущего года, по затратам, произведенным получателем субсидии с 1 января предшествующего года по 28 февраля текущего года.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Повторное предоставление субсидий в целях возмещения одних и тех же затрат не допускается.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28. Перечень затрат и документов, подтверждающих фактически произведенные затраты  на собственное производство молока, определены в приложении № 2 к настоящему Порядку.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Calibri"/>
                <w:sz w:val="20"/>
                <w:szCs w:val="20"/>
              </w:rPr>
              <w:t xml:space="preserve">29. </w:t>
            </w:r>
            <w:r w:rsidRPr="00B842EF">
              <w:rPr>
                <w:rFonts w:eastAsia="Times New Roman"/>
                <w:sz w:val="20"/>
                <w:szCs w:val="20"/>
                <w:lang w:eastAsia="ru-RU"/>
              </w:rPr>
              <w:t xml:space="preserve">При окончании отбора в системе «Электронный бюджет» происходит автоматическое формирование протокола подведения итогов отбора на основании результатов определения победителей отбора (далее - получатели субсидий) и подписание его усиленной квалифицированной электронной подписью Главы Чаинского района или </w:t>
            </w:r>
            <w:r w:rsidRPr="00B842EF">
              <w:rPr>
                <w:rFonts w:eastAsia="Times New Roman"/>
                <w:sz w:val="20"/>
                <w:szCs w:val="20"/>
                <w:lang w:eastAsia="ru-RU"/>
              </w:rPr>
              <w:lastRenderedPageBreak/>
              <w:t>уполномоченного им лица в системе «Электронный бюджет», который размещается на едином портале не позднее одного рабочего дня, следующего за днем его подписания.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В соответствии с протоколом подведения итогов отбора в течение 3 рабочих дней, следующих за днем размещения указанного протокола на едином портале, Администрация принимает решение о предоставлении субсидии путем составления сводного реестра получателей (сводной справки - расчета) на поддержку приоритетных направлений агропромышленного комплекса и развитие малых форм хозяйствования на возмещение части затрат на поддержку производства молока, по установленной Департаментом форме. </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 xml:space="preserve">30. В случае принятия решения об отказе в предоставлении субсидии Администрация направляет получателю субсидии уведомление об отказе в предоставлении субсидии в течение 5 рабочих дней с даты принятия такого решения. </w:t>
            </w:r>
          </w:p>
          <w:p w:rsidR="00B842EF" w:rsidRPr="00B842EF" w:rsidRDefault="00B842EF" w:rsidP="00B842EF">
            <w:pPr>
              <w:overflowPunct/>
              <w:ind w:left="851" w:hanging="142"/>
              <w:jc w:val="both"/>
              <w:textAlignment w:val="auto"/>
              <w:rPr>
                <w:rFonts w:eastAsia="Calibri"/>
                <w:sz w:val="20"/>
                <w:szCs w:val="20"/>
              </w:rPr>
            </w:pPr>
            <w:r w:rsidRPr="00B842EF">
              <w:rPr>
                <w:rFonts w:eastAsia="Calibri"/>
                <w:sz w:val="20"/>
                <w:szCs w:val="20"/>
              </w:rPr>
              <w:t>31. Основаниями для отказа в предоставлении субсидии являются:</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1) несоответствие представленных получателем субсидии документов требованиям, определенным настоящим Положением, или непредставление (представление не в полном объеме) указанных документов;</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2) установление факта недостоверности представленной получателем субсидии информации.</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 xml:space="preserve">3) </w:t>
            </w:r>
            <w:r w:rsidRPr="00B842EF">
              <w:rPr>
                <w:rFonts w:eastAsia="Times New Roman"/>
                <w:sz w:val="20"/>
                <w:szCs w:val="20"/>
                <w:lang w:eastAsia="ru-RU"/>
              </w:rPr>
              <w:t>отсутствие доведенных лимитов бюджетных обязательств до главного распорядителя средств местного бюджета.</w:t>
            </w:r>
            <w:r w:rsidRPr="00B842EF">
              <w:rPr>
                <w:rFonts w:eastAsia="Calibri"/>
                <w:sz w:val="20"/>
                <w:szCs w:val="20"/>
              </w:rPr>
              <w:t xml:space="preserve"> </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Calibri"/>
                <w:sz w:val="20"/>
                <w:szCs w:val="20"/>
              </w:rPr>
              <w:t xml:space="preserve">32. Перечисление средств субсидии Администрация осуществляет на расчетные счета, открытые получателями субсидий в кредитных организациях не позднее 10-го рабочего дня с даты принятия решения о предоставлении субсидии. </w:t>
            </w:r>
            <w:r w:rsidRPr="00B842EF">
              <w:rPr>
                <w:rFonts w:eastAsia="Times New Roman"/>
                <w:sz w:val="20"/>
                <w:szCs w:val="20"/>
                <w:lang w:eastAsia="ru-RU"/>
              </w:rPr>
              <w:t>Перечисление средств субсидии осуществляется в порядке подачи заявлений на участие в отборе.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33. Информация о результатах отбора размещается на официальном сайте Администрации, не позднее 14-го календарного дня, следующего за днем определения победителя отбора.</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34.  Размер субсидии на возмещение части затрат на поддержку собственного производства молока  за счет средств федерального и областного бюджетов по ставке на 1 килограмм реализованного и (или) отгруженного  на собственную переработку коровьего молока получателем субсидии с 1 декабря предшествующего года по 28 февраля текущего года, определяется по следующей формуле (С</w:t>
            </w:r>
            <w:r w:rsidRPr="00B842EF">
              <w:rPr>
                <w:rFonts w:eastAsia="Calibri"/>
                <w:sz w:val="20"/>
                <w:szCs w:val="20"/>
                <w:vertAlign w:val="subscript"/>
                <w:lang w:eastAsia="ru-RU"/>
              </w:rPr>
              <w:t>фоб</w:t>
            </w:r>
            <w:r w:rsidRPr="00B842EF">
              <w:rPr>
                <w:rFonts w:eastAsia="Calibri"/>
                <w:sz w:val="20"/>
                <w:szCs w:val="20"/>
                <w:lang w:eastAsia="ru-RU"/>
              </w:rPr>
              <w:t>):</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С</w:t>
            </w:r>
            <w:r w:rsidRPr="00B842EF">
              <w:rPr>
                <w:rFonts w:eastAsia="Calibri"/>
                <w:sz w:val="20"/>
                <w:szCs w:val="20"/>
                <w:vertAlign w:val="subscript"/>
                <w:lang w:eastAsia="ru-RU"/>
              </w:rPr>
              <w:t>фоб </w:t>
            </w:r>
            <w:r w:rsidRPr="00B842EF">
              <w:rPr>
                <w:rFonts w:eastAsia="Calibri"/>
                <w:sz w:val="20"/>
                <w:szCs w:val="20"/>
                <w:lang w:eastAsia="ru-RU"/>
              </w:rPr>
              <w:t>= V x S х К</w:t>
            </w:r>
            <w:r w:rsidRPr="00B842EF">
              <w:rPr>
                <w:rFonts w:eastAsia="Calibri"/>
                <w:sz w:val="20"/>
                <w:szCs w:val="20"/>
                <w:vertAlign w:val="subscript"/>
                <w:lang w:eastAsia="ru-RU"/>
              </w:rPr>
              <w:t>1</w:t>
            </w:r>
            <w:r w:rsidRPr="00B842EF">
              <w:rPr>
                <w:rFonts w:eastAsia="Calibri"/>
                <w:sz w:val="20"/>
                <w:szCs w:val="20"/>
                <w:lang w:eastAsia="ru-RU"/>
              </w:rPr>
              <w:t> х К</w:t>
            </w:r>
            <w:r w:rsidRPr="00B842EF">
              <w:rPr>
                <w:rFonts w:eastAsia="Calibri"/>
                <w:sz w:val="20"/>
                <w:szCs w:val="20"/>
                <w:vertAlign w:val="subscript"/>
                <w:lang w:eastAsia="ru-RU"/>
              </w:rPr>
              <w:t xml:space="preserve">2 </w:t>
            </w:r>
            <w:r w:rsidRPr="00B842EF">
              <w:rPr>
                <w:rFonts w:eastAsia="Calibri"/>
                <w:sz w:val="20"/>
                <w:szCs w:val="20"/>
                <w:lang w:eastAsia="ru-RU"/>
              </w:rPr>
              <w:t>х К</w:t>
            </w:r>
            <w:r w:rsidRPr="00B842EF">
              <w:rPr>
                <w:rFonts w:eastAsia="Calibri"/>
                <w:sz w:val="20"/>
                <w:szCs w:val="20"/>
                <w:vertAlign w:val="subscript"/>
                <w:lang w:eastAsia="ru-RU"/>
              </w:rPr>
              <w:t xml:space="preserve">3 </w:t>
            </w:r>
            <w:r w:rsidRPr="00B842EF">
              <w:rPr>
                <w:rFonts w:eastAsia="Calibri"/>
                <w:sz w:val="20"/>
                <w:szCs w:val="20"/>
                <w:lang w:eastAsia="ru-RU"/>
              </w:rPr>
              <w:t>где:</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V - объем реализованного и (или) отгруженного на собственную переработку коровьего молока в физическом весе;</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S - ставка субсидии, источником финансового обеспечения которой являются средства федерального и областного бюджетов, утвержденная приказом Департамента;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К</w:t>
            </w:r>
            <w:r w:rsidRPr="00B842EF">
              <w:rPr>
                <w:rFonts w:eastAsia="Times New Roman"/>
                <w:sz w:val="20"/>
                <w:szCs w:val="20"/>
                <w:vertAlign w:val="subscript"/>
                <w:lang w:eastAsia="ru-RU"/>
              </w:rPr>
              <w:t>1</w:t>
            </w:r>
            <w:r w:rsidRPr="00B842EF">
              <w:rPr>
                <w:rFonts w:eastAsia="Times New Roman"/>
                <w:sz w:val="20"/>
                <w:szCs w:val="20"/>
                <w:lang w:eastAsia="ru-RU"/>
              </w:rP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 (с округлением до сотых долей значения).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В случае невыполнения получателем субсидий условия по достижению в отчетном финансовом году результатов, к ставке применяется коэффициент в размере, равном среднему отношению фактических значений за отчетный год к установленным, но не менее 0,8 (с округлением до сотых долей значения).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При отсутствии у получателя субсидии обязательств о достижении в отчетном финансовом году результатов использования субсидии, К</w:t>
            </w:r>
            <w:r w:rsidRPr="00B842EF">
              <w:rPr>
                <w:rFonts w:eastAsia="Times New Roman"/>
                <w:sz w:val="20"/>
                <w:szCs w:val="20"/>
                <w:vertAlign w:val="subscript"/>
                <w:lang w:eastAsia="ru-RU"/>
              </w:rPr>
              <w:t>1</w:t>
            </w:r>
            <w:r w:rsidRPr="00B842EF">
              <w:rPr>
                <w:rFonts w:eastAsia="Times New Roman"/>
                <w:sz w:val="20"/>
                <w:szCs w:val="20"/>
                <w:lang w:eastAsia="ru-RU"/>
              </w:rPr>
              <w:t>= 1.</w:t>
            </w:r>
          </w:p>
          <w:p w:rsidR="00B842EF" w:rsidRPr="00B842EF" w:rsidRDefault="00B842EF" w:rsidP="00B842EF">
            <w:pPr>
              <w:overflowPunct/>
              <w:ind w:firstLine="705"/>
              <w:jc w:val="both"/>
              <w:textAlignment w:val="auto"/>
              <w:rPr>
                <w:rFonts w:eastAsia="Times New Roman"/>
                <w:sz w:val="20"/>
                <w:szCs w:val="20"/>
                <w:lang w:eastAsia="ru-RU"/>
              </w:rPr>
            </w:pPr>
            <w:r w:rsidRPr="00B842EF">
              <w:rPr>
                <w:rFonts w:eastAsia="Times New Roman"/>
                <w:sz w:val="20"/>
                <w:szCs w:val="20"/>
                <w:lang w:eastAsia="ru-RU"/>
              </w:rPr>
              <w:t>К</w:t>
            </w:r>
            <w:r w:rsidRPr="00B842EF">
              <w:rPr>
                <w:rFonts w:eastAsia="Times New Roman"/>
                <w:sz w:val="20"/>
                <w:szCs w:val="20"/>
                <w:vertAlign w:val="subscript"/>
                <w:lang w:eastAsia="ru-RU"/>
              </w:rPr>
              <w:t>2</w:t>
            </w:r>
            <w:r w:rsidRPr="00B842EF">
              <w:rPr>
                <w:rFonts w:eastAsia="Times New Roman"/>
                <w:sz w:val="20"/>
                <w:szCs w:val="20"/>
                <w:lang w:eastAsia="ru-RU"/>
              </w:rPr>
              <w:t xml:space="preserve"> - в случае достижения средней молочной продуктивности коров за отчетный финансовый год 5000 кг и более, применяется коэффициент в размере 1,2 за исключением получателей субсидии, которые начали хозяйственную деятельность по производству молока в отчетном финансовом году или в текущем финансовом году.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Для получателей субсидий, которые начали хозяйственную деятельность по производству молока в текущем или отчетном финансовом году, либо при средней молочной продуктивности менее 5000 кг, К</w:t>
            </w:r>
            <w:r w:rsidRPr="00B842EF">
              <w:rPr>
                <w:rFonts w:eastAsia="Times New Roman"/>
                <w:sz w:val="20"/>
                <w:szCs w:val="20"/>
                <w:vertAlign w:val="subscript"/>
                <w:lang w:eastAsia="ru-RU"/>
              </w:rPr>
              <w:t>2</w:t>
            </w:r>
            <w:r w:rsidRPr="00B842EF">
              <w:rPr>
                <w:rFonts w:eastAsia="Times New Roman"/>
                <w:sz w:val="20"/>
                <w:szCs w:val="20"/>
                <w:lang w:eastAsia="ru-RU"/>
              </w:rPr>
              <w:t xml:space="preserve"> = 1.</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К</w:t>
            </w:r>
            <w:r w:rsidRPr="00B842EF">
              <w:rPr>
                <w:rFonts w:eastAsia="Times New Roman"/>
                <w:sz w:val="20"/>
                <w:szCs w:val="20"/>
                <w:vertAlign w:val="subscript"/>
                <w:lang w:eastAsia="ru-RU"/>
              </w:rPr>
              <w:t>3</w:t>
            </w:r>
            <w:r w:rsidRPr="00B842EF">
              <w:rPr>
                <w:rFonts w:eastAsia="Times New Roman"/>
                <w:sz w:val="20"/>
                <w:szCs w:val="20"/>
                <w:lang w:eastAsia="ru-RU"/>
              </w:rPr>
              <w:t xml:space="preserve"> –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1,2.</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При отсутствии страхования поголовья молочных сельскохозяйственных животных в отчетном финансовом году, К</w:t>
            </w:r>
            <w:r w:rsidRPr="00B842EF">
              <w:rPr>
                <w:rFonts w:eastAsia="Times New Roman"/>
                <w:sz w:val="20"/>
                <w:szCs w:val="20"/>
                <w:vertAlign w:val="subscript"/>
                <w:lang w:eastAsia="ru-RU"/>
              </w:rPr>
              <w:t xml:space="preserve">3 </w:t>
            </w:r>
            <w:r w:rsidRPr="00B842EF">
              <w:rPr>
                <w:rFonts w:eastAsia="Times New Roman"/>
                <w:sz w:val="20"/>
                <w:szCs w:val="20"/>
                <w:lang w:eastAsia="ru-RU"/>
              </w:rPr>
              <w:t>= 1.</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B842EF" w:rsidRPr="00B842EF" w:rsidRDefault="00B842EF" w:rsidP="00B842EF">
            <w:pPr>
              <w:overflowPunct/>
              <w:ind w:firstLine="705"/>
              <w:jc w:val="both"/>
              <w:textAlignment w:val="auto"/>
              <w:rPr>
                <w:rFonts w:eastAsia="Times New Roman"/>
                <w:sz w:val="20"/>
                <w:szCs w:val="20"/>
                <w:lang w:eastAsia="ru-RU"/>
              </w:rPr>
            </w:pPr>
            <w:r w:rsidRPr="00B842EF">
              <w:rPr>
                <w:rFonts w:eastAsia="Times New Roman"/>
                <w:sz w:val="20"/>
                <w:szCs w:val="20"/>
                <w:lang w:eastAsia="ru-RU"/>
              </w:rPr>
              <w:t>35. Размер субсидии на возмещение части затрат на поддержку производства молока  за счет средств федерального и областного бюджетов по ставке на 1 килограмм реализованного и (или) отгруженного  на собственную переработку козьего молока получателем субсидии с 1 декабря предшествующего года по 28 февраля текущего года, по следующей формуле (С</w:t>
            </w:r>
            <w:r w:rsidRPr="00B842EF">
              <w:rPr>
                <w:rFonts w:eastAsia="Times New Roman"/>
                <w:sz w:val="20"/>
                <w:szCs w:val="20"/>
                <w:vertAlign w:val="subscript"/>
                <w:lang w:eastAsia="ru-RU"/>
              </w:rPr>
              <w:t>кзфоб</w:t>
            </w:r>
            <w:r w:rsidRPr="00B842EF">
              <w:rPr>
                <w:rFonts w:eastAsia="Times New Roman"/>
                <w:sz w:val="20"/>
                <w:szCs w:val="20"/>
                <w:lang w:eastAsia="ru-RU"/>
              </w:rPr>
              <w:t>):</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С</w:t>
            </w:r>
            <w:r w:rsidRPr="00B842EF">
              <w:rPr>
                <w:rFonts w:eastAsia="Times New Roman"/>
                <w:sz w:val="20"/>
                <w:szCs w:val="20"/>
                <w:vertAlign w:val="subscript"/>
                <w:lang w:eastAsia="ru-RU"/>
              </w:rPr>
              <w:t>кзфоб</w:t>
            </w:r>
            <w:r w:rsidRPr="00B842EF">
              <w:rPr>
                <w:rFonts w:eastAsia="Times New Roman"/>
                <w:sz w:val="20"/>
                <w:szCs w:val="20"/>
                <w:lang w:eastAsia="ru-RU"/>
              </w:rPr>
              <w:t xml:space="preserve"> = V</w:t>
            </w:r>
            <w:r w:rsidRPr="00B842EF">
              <w:rPr>
                <w:rFonts w:eastAsia="Times New Roman"/>
                <w:sz w:val="20"/>
                <w:szCs w:val="20"/>
                <w:vertAlign w:val="subscript"/>
                <w:lang w:eastAsia="ru-RU"/>
              </w:rPr>
              <w:t>кз</w:t>
            </w:r>
            <w:r w:rsidRPr="00B842EF">
              <w:rPr>
                <w:rFonts w:eastAsia="Times New Roman"/>
                <w:sz w:val="20"/>
                <w:szCs w:val="20"/>
                <w:lang w:eastAsia="ru-RU"/>
              </w:rPr>
              <w:t xml:space="preserve"> x S</w:t>
            </w:r>
            <w:r w:rsidRPr="00B842EF">
              <w:rPr>
                <w:rFonts w:eastAsia="Times New Roman"/>
                <w:sz w:val="20"/>
                <w:szCs w:val="20"/>
                <w:vertAlign w:val="subscript"/>
                <w:lang w:eastAsia="ru-RU"/>
              </w:rPr>
              <w:t>кз</w:t>
            </w:r>
            <w:r w:rsidRPr="00B842EF">
              <w:rPr>
                <w:rFonts w:eastAsia="Times New Roman"/>
                <w:sz w:val="20"/>
                <w:szCs w:val="20"/>
                <w:lang w:eastAsia="ru-RU"/>
              </w:rPr>
              <w:t xml:space="preserve"> x К</w:t>
            </w:r>
            <w:r w:rsidRPr="00B842EF">
              <w:rPr>
                <w:rFonts w:eastAsia="Times New Roman"/>
                <w:sz w:val="20"/>
                <w:szCs w:val="20"/>
                <w:vertAlign w:val="subscript"/>
                <w:lang w:eastAsia="ru-RU"/>
              </w:rPr>
              <w:t xml:space="preserve">1 </w:t>
            </w:r>
            <w:r w:rsidRPr="00B842EF">
              <w:rPr>
                <w:rFonts w:eastAsia="Times New Roman"/>
                <w:sz w:val="20"/>
                <w:szCs w:val="20"/>
                <w:lang w:eastAsia="ru-RU"/>
              </w:rPr>
              <w:t>х К</w:t>
            </w:r>
            <w:r w:rsidRPr="00B842EF">
              <w:rPr>
                <w:rFonts w:eastAsia="Times New Roman"/>
                <w:sz w:val="20"/>
                <w:szCs w:val="20"/>
                <w:vertAlign w:val="subscript"/>
                <w:lang w:eastAsia="ru-RU"/>
              </w:rPr>
              <w:t>2</w:t>
            </w:r>
            <w:r w:rsidRPr="00B842EF">
              <w:rPr>
                <w:rFonts w:eastAsia="Times New Roman"/>
                <w:sz w:val="20"/>
                <w:szCs w:val="20"/>
                <w:lang w:eastAsia="ru-RU"/>
              </w:rPr>
              <w:t>, где:, где:</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V</w:t>
            </w:r>
            <w:r w:rsidRPr="00B842EF">
              <w:rPr>
                <w:rFonts w:eastAsia="Times New Roman"/>
                <w:sz w:val="20"/>
                <w:szCs w:val="20"/>
                <w:vertAlign w:val="subscript"/>
                <w:lang w:eastAsia="ru-RU"/>
              </w:rPr>
              <w:t>кз</w:t>
            </w:r>
            <w:r w:rsidRPr="00B842EF">
              <w:rPr>
                <w:rFonts w:eastAsia="Times New Roman"/>
                <w:sz w:val="20"/>
                <w:szCs w:val="20"/>
                <w:lang w:eastAsia="ru-RU"/>
              </w:rPr>
              <w:t xml:space="preserve"> - объем реализованного и (или) отгруженного на собственную переработку козьего молока в физическом </w:t>
            </w:r>
            <w:r w:rsidRPr="00B842EF">
              <w:rPr>
                <w:rFonts w:eastAsia="Times New Roman"/>
                <w:sz w:val="20"/>
                <w:szCs w:val="20"/>
                <w:lang w:eastAsia="ru-RU"/>
              </w:rPr>
              <w:lastRenderedPageBreak/>
              <w:t>весе;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S</w:t>
            </w:r>
            <w:r w:rsidRPr="00B842EF">
              <w:rPr>
                <w:rFonts w:eastAsia="Times New Roman"/>
                <w:sz w:val="20"/>
                <w:szCs w:val="20"/>
                <w:vertAlign w:val="subscript"/>
                <w:lang w:eastAsia="ru-RU"/>
              </w:rPr>
              <w:t>кз</w:t>
            </w:r>
            <w:r w:rsidRPr="00B842EF">
              <w:rPr>
                <w:rFonts w:eastAsia="Times New Roman"/>
                <w:sz w:val="20"/>
                <w:szCs w:val="20"/>
                <w:lang w:eastAsia="ru-RU"/>
              </w:rPr>
              <w:t xml:space="preserve"> - ставка, источником финансового обеспечения которой являются средства федерального и областного бюджетов, утвержденная приказом Департамента;</w:t>
            </w:r>
          </w:p>
          <w:p w:rsidR="00B842EF" w:rsidRPr="00B842EF" w:rsidRDefault="00B842EF" w:rsidP="00B842EF">
            <w:pPr>
              <w:widowControl w:val="0"/>
              <w:overflowPunct/>
              <w:adjustRightInd/>
              <w:ind w:firstLine="709"/>
              <w:jc w:val="both"/>
              <w:textAlignment w:val="auto"/>
              <w:rPr>
                <w:rFonts w:eastAsia="Times New Roman"/>
                <w:sz w:val="20"/>
                <w:szCs w:val="20"/>
                <w:lang w:eastAsia="ru-RU"/>
              </w:rPr>
            </w:pPr>
            <w:r w:rsidRPr="00B842EF">
              <w:rPr>
                <w:rFonts w:eastAsia="Times New Roman"/>
                <w:sz w:val="20"/>
                <w:szCs w:val="20"/>
                <w:lang w:eastAsia="ru-RU"/>
              </w:rPr>
              <w:t>К</w:t>
            </w:r>
            <w:r w:rsidRPr="00B842EF">
              <w:rPr>
                <w:rFonts w:eastAsia="Times New Roman"/>
                <w:sz w:val="20"/>
                <w:szCs w:val="20"/>
                <w:vertAlign w:val="subscript"/>
                <w:lang w:eastAsia="ru-RU"/>
              </w:rPr>
              <w:t>1</w:t>
            </w:r>
            <w:r w:rsidRPr="00B842EF">
              <w:rPr>
                <w:rFonts w:eastAsia="Times New Roman"/>
                <w:sz w:val="20"/>
                <w:szCs w:val="20"/>
                <w:lang w:eastAsia="ru-RU"/>
              </w:rPr>
              <w:t xml:space="preserve"> - в случае выполнения получателем субсидий условия по достижению в году, предшествующем году получения субсидии (далее - отчетный год), результатов, предусмотренных соглашением, к ставке применяется коэффициент в размере, равном среднему отношению фактических значений за отчетный год к установленным, но не выше 1,2.</w:t>
            </w:r>
          </w:p>
          <w:p w:rsidR="00B842EF" w:rsidRPr="00B842EF" w:rsidRDefault="00B842EF" w:rsidP="00B842EF">
            <w:pPr>
              <w:widowControl w:val="0"/>
              <w:overflowPunct/>
              <w:adjustRightInd/>
              <w:ind w:firstLine="709"/>
              <w:jc w:val="both"/>
              <w:textAlignment w:val="auto"/>
              <w:rPr>
                <w:rFonts w:eastAsia="Times New Roman"/>
                <w:sz w:val="20"/>
                <w:szCs w:val="20"/>
                <w:lang w:eastAsia="ru-RU"/>
              </w:rPr>
            </w:pPr>
            <w:r w:rsidRPr="00B842EF">
              <w:rPr>
                <w:rFonts w:eastAsia="Times New Roman"/>
                <w:sz w:val="20"/>
                <w:szCs w:val="20"/>
                <w:lang w:eastAsia="ru-RU"/>
              </w:rPr>
              <w:t xml:space="preserve">В случае невыполнения получателем субсидий указанного в настоящем абзаце условия, к ставке применяется коэффициент в размере, равном среднему отношению фактических значений за отчетный год к установленным, но не менее 0,8 (с округлением до сотых долей значения). </w:t>
            </w:r>
          </w:p>
          <w:p w:rsidR="00B842EF" w:rsidRPr="00B842EF" w:rsidRDefault="00B842EF" w:rsidP="00B842EF">
            <w:pPr>
              <w:widowControl w:val="0"/>
              <w:overflowPunct/>
              <w:adjustRightInd/>
              <w:ind w:firstLine="709"/>
              <w:jc w:val="both"/>
              <w:textAlignment w:val="auto"/>
              <w:rPr>
                <w:rFonts w:eastAsia="Times New Roman"/>
                <w:sz w:val="20"/>
                <w:szCs w:val="20"/>
                <w:lang w:eastAsia="ru-RU"/>
              </w:rPr>
            </w:pPr>
            <w:r w:rsidRPr="00B842EF">
              <w:rPr>
                <w:rFonts w:eastAsia="Times New Roman"/>
                <w:sz w:val="20"/>
                <w:szCs w:val="20"/>
                <w:lang w:eastAsia="ru-RU"/>
              </w:rPr>
              <w:t>При отсутствии у получателя субсидии обязательств о достижении в отчетном финансовом году результатов использования субсидии, К1= 1;</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К</w:t>
            </w:r>
            <w:r w:rsidRPr="00B842EF">
              <w:rPr>
                <w:rFonts w:eastAsia="Times New Roman"/>
                <w:sz w:val="20"/>
                <w:szCs w:val="20"/>
                <w:vertAlign w:val="subscript"/>
                <w:lang w:eastAsia="ru-RU"/>
              </w:rPr>
              <w:t>2</w:t>
            </w:r>
            <w:r w:rsidRPr="00B842EF">
              <w:rPr>
                <w:rFonts w:eastAsia="Times New Roman"/>
                <w:sz w:val="20"/>
                <w:szCs w:val="20"/>
                <w:lang w:eastAsia="ru-RU"/>
              </w:rPr>
              <w:t xml:space="preserve"> - при наличии у получателей субсидий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1,2.</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При отсутствии страхования поголовья молочных сельскохозяйственных животных в отчетном финансовом году, К</w:t>
            </w:r>
            <w:r w:rsidRPr="00B842EF">
              <w:rPr>
                <w:rFonts w:eastAsia="Times New Roman"/>
                <w:sz w:val="20"/>
                <w:szCs w:val="20"/>
                <w:vertAlign w:val="subscript"/>
                <w:lang w:eastAsia="ru-RU"/>
              </w:rPr>
              <w:t xml:space="preserve">2 </w:t>
            </w:r>
            <w:r w:rsidRPr="00B842EF">
              <w:rPr>
                <w:rFonts w:eastAsia="Times New Roman"/>
                <w:sz w:val="20"/>
                <w:szCs w:val="20"/>
                <w:lang w:eastAsia="ru-RU"/>
              </w:rPr>
              <w:t>= 1.</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 w:history="1">
              <w:r w:rsidRPr="00B842EF">
                <w:rPr>
                  <w:rFonts w:eastAsia="Times New Roman"/>
                  <w:sz w:val="20"/>
                  <w:szCs w:val="20"/>
                  <w:lang w:eastAsia="ru-RU"/>
                </w:rPr>
                <w:t>статьей 145</w:t>
              </w:r>
            </w:hyperlink>
            <w:r w:rsidRPr="00B842EF">
              <w:rPr>
                <w:rFonts w:eastAsia="Times New Roman"/>
                <w:sz w:val="20"/>
                <w:szCs w:val="20"/>
                <w:lang w:eastAsia="ru-RU"/>
              </w:rPr>
              <w:t xml:space="preserve"> Налогового кодекса Российской Федерации, в размер субсидии включается сумма налога на добавленную стоимость.</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36. В течение 7 рабочих дней с даты размещения на едином портале протокола подведения итогов отбора о предоставлении субсидии Администрация заключает с получателем субсидии соглашение о предоставлении субсидии (далее - Соглашение). Соглашения, дополнительные соглашения к Соглашениям, в том числе дополнительные соглашения о расторжении Соглашений, заключаются в системе «Электронный бюджет» по форме, установленной Министерством финансов Российской Федерации.</w:t>
            </w:r>
            <w:bookmarkStart w:id="1" w:name="Par3"/>
            <w:bookmarkEnd w:id="1"/>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Получатель субсидии должен подписать сформированное Администрацией в системе «Электронный бюджет» Соглашение в течение 4 рабочих дней, следующих за днем его размещения.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В случае неподписания получателем субсидии Соглашения в течение срока, предусмотренного </w:t>
            </w:r>
            <w:hyperlink w:anchor="Par3" w:history="1">
              <w:r w:rsidRPr="00B842EF">
                <w:rPr>
                  <w:rFonts w:eastAsia="Times New Roman"/>
                  <w:sz w:val="20"/>
                  <w:szCs w:val="20"/>
                  <w:lang w:eastAsia="ru-RU"/>
                </w:rPr>
                <w:t>абзацем вторым</w:t>
              </w:r>
            </w:hyperlink>
            <w:r w:rsidRPr="00B842EF">
              <w:rPr>
                <w:rFonts w:eastAsia="Times New Roman"/>
                <w:sz w:val="20"/>
                <w:szCs w:val="20"/>
                <w:lang w:eastAsia="ru-RU"/>
              </w:rPr>
              <w:t xml:space="preserve"> настоящего пункта, получатель субсидии считается уклонившимся от подписания Соглашения.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37. Соглашение, заключенное Администрацией Чаинского района с получателем субсидии, включает:</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 xml:space="preserve">а) условие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w:t>
            </w:r>
            <w:hyperlink r:id="rId21" w:history="1">
              <w:r w:rsidRPr="00B842EF">
                <w:rPr>
                  <w:rFonts w:eastAsia="Times New Roman"/>
                  <w:sz w:val="20"/>
                  <w:szCs w:val="20"/>
                  <w:lang w:eastAsia="ru-RU"/>
                </w:rPr>
                <w:t>статьями 268.1</w:t>
              </w:r>
            </w:hyperlink>
            <w:r w:rsidRPr="00B842EF">
              <w:rPr>
                <w:rFonts w:eastAsia="Times New Roman"/>
                <w:sz w:val="20"/>
                <w:szCs w:val="20"/>
                <w:lang w:eastAsia="ru-RU"/>
              </w:rPr>
              <w:t xml:space="preserve"> и </w:t>
            </w:r>
            <w:hyperlink r:id="rId22" w:history="1">
              <w:r w:rsidRPr="00B842EF">
                <w:rPr>
                  <w:rFonts w:eastAsia="Times New Roman"/>
                  <w:sz w:val="20"/>
                  <w:szCs w:val="20"/>
                  <w:lang w:eastAsia="ru-RU"/>
                </w:rPr>
                <w:t>269.2</w:t>
              </w:r>
            </w:hyperlink>
            <w:r w:rsidRPr="00B842EF">
              <w:rPr>
                <w:rFonts w:eastAsia="Times New Roman"/>
                <w:sz w:val="20"/>
                <w:szCs w:val="20"/>
                <w:lang w:eastAsia="ru-RU"/>
              </w:rPr>
              <w:t xml:space="preserve"> Бюджетного кодекса Российской Федерации;</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б)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B842EF" w:rsidRPr="00B842EF" w:rsidRDefault="00B842EF" w:rsidP="00B842EF">
            <w:pPr>
              <w:overflowPunct/>
              <w:spacing w:before="200"/>
              <w:ind w:firstLine="540"/>
              <w:jc w:val="both"/>
              <w:textAlignment w:val="auto"/>
              <w:rPr>
                <w:rFonts w:eastAsia="Times New Roman"/>
                <w:sz w:val="20"/>
                <w:szCs w:val="20"/>
                <w:lang w:eastAsia="ru-RU"/>
              </w:rPr>
            </w:pPr>
            <w:bookmarkStart w:id="2" w:name="Par2"/>
            <w:bookmarkEnd w:id="2"/>
            <w:r w:rsidRPr="00B842EF">
              <w:rPr>
                <w:rFonts w:eastAsia="Times New Roman"/>
                <w:sz w:val="20"/>
                <w:szCs w:val="20"/>
                <w:lang w:eastAsia="ru-RU"/>
              </w:rPr>
              <w:t>в) обязательства получателя субсидии о достижении в году получения субсидии результатов предоставления субсидии;</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г) уведомлять Администрацию о расторжении, изменении договоров, возмещение части затрат по которым осуществляется за счет средств субсидии.</w:t>
            </w:r>
          </w:p>
          <w:p w:rsidR="00B842EF" w:rsidRPr="00B842EF" w:rsidRDefault="00B842EF" w:rsidP="00B842EF">
            <w:pPr>
              <w:overflowPunct/>
              <w:spacing w:before="200"/>
              <w:ind w:firstLine="709"/>
              <w:jc w:val="both"/>
              <w:textAlignment w:val="auto"/>
              <w:rPr>
                <w:rFonts w:eastAsia="Times New Roman"/>
                <w:sz w:val="20"/>
                <w:szCs w:val="20"/>
                <w:lang w:eastAsia="ru-RU"/>
              </w:rPr>
            </w:pPr>
            <w:r w:rsidRPr="00B842EF">
              <w:rPr>
                <w:rFonts w:eastAsia="Times New Roman"/>
                <w:sz w:val="20"/>
                <w:szCs w:val="20"/>
                <w:lang w:eastAsia="ru-RU"/>
              </w:rPr>
              <w:t>38. Условия заключения дополнительного соглашения к Соглашению:</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1) изменение реквизитов, наименования любой из сторон Соглашения, техническая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2) уменьшение Администрации,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дополнительное соглашение заключается по результатам рассмотрения полученного получателем субсидии письменного уведомления от Администрации в течение 5 рабочих дней с даты получения указанного уведомления;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 xml:space="preserve">3) изменение плана мероприятий по достижению результатов предоставления субсидии (далее - План мероприятий). В этом случае дополнительное соглашение заключается по результатам рассмотрения полученного получателем субсидии письменного уведомления от Администрации в течение пяти рабочих дней с даты получения </w:t>
            </w:r>
            <w:r w:rsidRPr="00B842EF">
              <w:rPr>
                <w:rFonts w:eastAsia="Times New Roman"/>
                <w:sz w:val="20"/>
                <w:szCs w:val="20"/>
                <w:lang w:eastAsia="ru-RU"/>
              </w:rPr>
              <w:lastRenderedPageBreak/>
              <w:t>указанного уведомления.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B842EF" w:rsidRPr="00B842EF" w:rsidRDefault="00B842EF" w:rsidP="00B842EF">
            <w:pPr>
              <w:overflowPunct/>
              <w:spacing w:before="200"/>
              <w:ind w:firstLine="540"/>
              <w:jc w:val="both"/>
              <w:textAlignment w:val="auto"/>
              <w:rPr>
                <w:rFonts w:eastAsia="Times New Roman"/>
                <w:sz w:val="20"/>
                <w:szCs w:val="20"/>
                <w:lang w:eastAsia="ru-RU"/>
              </w:rPr>
            </w:pPr>
            <w:bookmarkStart w:id="3" w:name="Par11"/>
            <w:bookmarkEnd w:id="3"/>
            <w:r w:rsidRPr="00B842EF">
              <w:rPr>
                <w:rFonts w:eastAsia="Times New Roman"/>
                <w:sz w:val="20"/>
                <w:szCs w:val="20"/>
                <w:lang w:eastAsia="ru-RU"/>
              </w:rPr>
              <w:t>4) реорганизация получателя субсидии, являющегося юридическим лицом, в форме слияния, присоединения или преобразования. В этом случае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5)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этом случае в Соглашение вносятся изменения путем заключения дополнительного соглашения в части перемены лица в обязательстве с указанием стороны в Соглашении другого лица, являющегося правопреемником.</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 xml:space="preserve">В случаях, предусмотренных </w:t>
            </w:r>
            <w:hyperlink w:anchor="Par11" w:history="1">
              <w:r w:rsidRPr="00B842EF">
                <w:rPr>
                  <w:rFonts w:eastAsia="Times New Roman"/>
                  <w:sz w:val="20"/>
                  <w:szCs w:val="20"/>
                  <w:lang w:eastAsia="ru-RU"/>
                </w:rPr>
                <w:t>подпунктами 4)</w:t>
              </w:r>
            </w:hyperlink>
            <w:r w:rsidRPr="00B842EF">
              <w:rPr>
                <w:rFonts w:eastAsia="Times New Roman"/>
                <w:sz w:val="20"/>
                <w:szCs w:val="20"/>
                <w:lang w:eastAsia="ru-RU"/>
              </w:rPr>
              <w:t xml:space="preserve"> и 5) настоящего пункта, заинтересованная сторона направляет другой стороне письменное обращение с обоснованием необходимости заключения дополнительного соглашения, которое подлежит рассмотрению получившей стороной в течение двух рабочих дней со дня получения.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случае согласия с предложенными изменениями получившая обращение сторона уведомляет об этом другую сторону любым доступным способом не позднее 3-го рабочего дня, следующего за днем получения обращения. Администрация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случае несогласия с предложенными изменениями получившая обращение сторона направляет другой стороне мотивированный отказ в течение 2 рабочих дней, следующих за днем получения обращения о внесении изменений в Соглашение.</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случае недостижения согласия по условиям дополнительного соглашения вопрос о его заключении определяется в судебном порядке.</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39. Расторжение Соглашения осуществляется по соглашению сторон Соглашения или в одностороннем порядке.</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Расторжение Соглашения в одностороннем порядке осуществляется:</w:t>
            </w:r>
          </w:p>
          <w:p w:rsidR="00B842EF" w:rsidRPr="00B842EF" w:rsidRDefault="00B842EF" w:rsidP="00B842EF">
            <w:pPr>
              <w:overflowPunct/>
              <w:spacing w:before="200"/>
              <w:ind w:firstLine="540"/>
              <w:jc w:val="both"/>
              <w:textAlignment w:val="auto"/>
              <w:rPr>
                <w:rFonts w:eastAsia="Times New Roman"/>
                <w:sz w:val="20"/>
                <w:szCs w:val="20"/>
                <w:lang w:eastAsia="ru-RU"/>
              </w:rPr>
            </w:pPr>
            <w:bookmarkStart w:id="4" w:name="Par19"/>
            <w:bookmarkEnd w:id="4"/>
            <w:r w:rsidRPr="00B842EF">
              <w:rPr>
                <w:rFonts w:eastAsia="Times New Roman"/>
                <w:sz w:val="20"/>
                <w:szCs w:val="20"/>
                <w:lang w:eastAsia="ru-RU"/>
              </w:rPr>
              <w:t xml:space="preserve">а) по требованию Администрации при условии недостижения согласия по новым условиям, указанным в </w:t>
            </w:r>
            <w:hyperlink w:anchor="Par2" w:history="1">
              <w:r w:rsidRPr="00B842EF">
                <w:rPr>
                  <w:rFonts w:eastAsia="Times New Roman"/>
                  <w:sz w:val="20"/>
                  <w:szCs w:val="20"/>
                  <w:lang w:eastAsia="ru-RU"/>
                </w:rPr>
                <w:t>подпункте в) пункта 37</w:t>
              </w:r>
            </w:hyperlink>
            <w:r w:rsidRPr="00B842EF">
              <w:rPr>
                <w:rFonts w:eastAsia="Times New Roman"/>
                <w:sz w:val="20"/>
                <w:szCs w:val="20"/>
                <w:lang w:eastAsia="ru-RU"/>
              </w:rPr>
              <w:t xml:space="preserve"> настоящего Порядка, в течение 3 рабочих дней со дня недостижения такого согласия;</w:t>
            </w:r>
          </w:p>
          <w:p w:rsidR="00B842EF" w:rsidRPr="00B842EF" w:rsidRDefault="00B842EF" w:rsidP="00B842EF">
            <w:pPr>
              <w:overflowPunct/>
              <w:spacing w:before="200"/>
              <w:ind w:firstLine="540"/>
              <w:jc w:val="both"/>
              <w:textAlignment w:val="auto"/>
              <w:rPr>
                <w:rFonts w:eastAsia="Times New Roman"/>
                <w:sz w:val="20"/>
                <w:szCs w:val="20"/>
                <w:lang w:eastAsia="ru-RU"/>
              </w:rPr>
            </w:pPr>
            <w:bookmarkStart w:id="5" w:name="Par20"/>
            <w:bookmarkEnd w:id="5"/>
            <w:r w:rsidRPr="00B842EF">
              <w:rPr>
                <w:rFonts w:eastAsia="Times New Roman"/>
                <w:sz w:val="20"/>
                <w:szCs w:val="20"/>
                <w:lang w:eastAsia="ru-RU"/>
              </w:rPr>
              <w:t>б) при реорганизации получателя субсидии, являющегося юридическим лицом, в форме разделения, выделения;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при ликвидации получателя субсидии, являющегося юридическим лицом;</w:t>
            </w:r>
          </w:p>
          <w:p w:rsidR="00B842EF" w:rsidRPr="00B842EF" w:rsidRDefault="00B842EF" w:rsidP="00B842EF">
            <w:pPr>
              <w:overflowPunct/>
              <w:spacing w:before="200"/>
              <w:ind w:firstLine="540"/>
              <w:jc w:val="both"/>
              <w:textAlignment w:val="auto"/>
              <w:rPr>
                <w:rFonts w:eastAsia="Times New Roman"/>
                <w:sz w:val="20"/>
                <w:szCs w:val="20"/>
                <w:lang w:eastAsia="ru-RU"/>
              </w:rPr>
            </w:pPr>
            <w:bookmarkStart w:id="6" w:name="Par22"/>
            <w:bookmarkEnd w:id="6"/>
            <w:r w:rsidRPr="00B842EF">
              <w:rPr>
                <w:rFonts w:eastAsia="Times New Roman"/>
                <w:sz w:val="20"/>
                <w:szCs w:val="20"/>
                <w:lang w:eastAsia="ru-RU"/>
              </w:rPr>
              <w:t>г) при прекращении деятельности получателя субсидии, являющегося индивидуальным предпринимателем (за исключением индивидуальных предпринимателей, осуществляющих деятельность в качестве главы крестьянского (фермерского) хозяйства).</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 xml:space="preserve">В случае, предусмотренном </w:t>
            </w:r>
            <w:hyperlink w:anchor="Par19" w:history="1">
              <w:r w:rsidRPr="00B842EF">
                <w:rPr>
                  <w:rFonts w:eastAsia="Times New Roman"/>
                  <w:sz w:val="20"/>
                  <w:szCs w:val="20"/>
                  <w:lang w:eastAsia="ru-RU"/>
                </w:rPr>
                <w:t>подпунктом а)</w:t>
              </w:r>
            </w:hyperlink>
            <w:r w:rsidRPr="00B842EF">
              <w:rPr>
                <w:rFonts w:eastAsia="Times New Roman"/>
                <w:sz w:val="20"/>
                <w:szCs w:val="20"/>
                <w:lang w:eastAsia="ru-RU"/>
              </w:rPr>
              <w:t xml:space="preserve"> настоящего подпункта, Администрация направляет получателю субсидии письменное обращение с обоснованием необходимости заключения дополнительного соглашения, которое подлежит рассмотрению в течение двух рабочих дней со дня получения.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случае согласия с предложенными изменениями получатель субсидии уведомляет об этом Администрацию любым доступным способом не позднее 3-го рабочего дня, следующего за днем получения обращения. Администрация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дополнительного соглашения.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случае несогласия с предложенными изменениями получатель субсидии направляет в Администрацию мотивированный отказ в течение 2 рабочих дней, следующих за днем получения обращения о внесении изменений в Соглашение.</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случае получения отказа получателя субсидии о заключении дополнительного соглашения, Администрация расторгает Соглашение в одностороннем порядке в течение 3 рабочих дней со дня получения указанного отказа.</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 xml:space="preserve">В случаях, предусмотренных </w:t>
            </w:r>
            <w:hyperlink w:anchor="Par20" w:history="1">
              <w:r w:rsidRPr="00B842EF">
                <w:rPr>
                  <w:rFonts w:eastAsia="Times New Roman"/>
                  <w:sz w:val="20"/>
                  <w:szCs w:val="20"/>
                  <w:lang w:eastAsia="ru-RU"/>
                </w:rPr>
                <w:t>подпунктами б)</w:t>
              </w:r>
            </w:hyperlink>
            <w:r w:rsidRPr="00B842EF">
              <w:rPr>
                <w:rFonts w:eastAsia="Times New Roman"/>
                <w:sz w:val="20"/>
                <w:szCs w:val="20"/>
                <w:lang w:eastAsia="ru-RU"/>
              </w:rPr>
              <w:t xml:space="preserve">, </w:t>
            </w:r>
            <w:hyperlink w:anchor="Par21" w:history="1">
              <w:r w:rsidRPr="00B842EF">
                <w:rPr>
                  <w:rFonts w:eastAsia="Times New Roman"/>
                  <w:sz w:val="20"/>
                  <w:szCs w:val="20"/>
                  <w:lang w:eastAsia="ru-RU"/>
                </w:rPr>
                <w:t>в)</w:t>
              </w:r>
            </w:hyperlink>
            <w:r w:rsidRPr="00B842EF">
              <w:rPr>
                <w:rFonts w:eastAsia="Times New Roman"/>
                <w:sz w:val="20"/>
                <w:szCs w:val="20"/>
                <w:lang w:eastAsia="ru-RU"/>
              </w:rPr>
              <w:t xml:space="preserve">, </w:t>
            </w:r>
            <w:hyperlink w:anchor="Par22" w:history="1">
              <w:r w:rsidRPr="00B842EF">
                <w:rPr>
                  <w:rFonts w:eastAsia="Times New Roman"/>
                  <w:sz w:val="20"/>
                  <w:szCs w:val="20"/>
                  <w:lang w:eastAsia="ru-RU"/>
                </w:rPr>
                <w:t>г)</w:t>
              </w:r>
            </w:hyperlink>
            <w:r w:rsidRPr="00B842EF">
              <w:rPr>
                <w:rFonts w:eastAsia="Times New Roman"/>
                <w:sz w:val="20"/>
                <w:szCs w:val="20"/>
                <w:lang w:eastAsia="ru-RU"/>
              </w:rPr>
              <w:t xml:space="preserve"> настоящего подпункта,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w:t>
            </w:r>
            <w:r w:rsidRPr="00B842EF">
              <w:rPr>
                <w:rFonts w:eastAsia="Times New Roman"/>
                <w:sz w:val="20"/>
                <w:szCs w:val="20"/>
                <w:lang w:eastAsia="ru-RU"/>
              </w:rPr>
              <w:lastRenderedPageBreak/>
              <w:t>источником финансового обеспечения которых является субсидия, и возврате неиспользованного остатка субсидии в бюджет муниципального образования «Чаинский район Томской области».</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rPr>
              <w:t xml:space="preserve">40. </w:t>
            </w:r>
            <w:r w:rsidRPr="00B842EF">
              <w:rPr>
                <w:rFonts w:eastAsia="Calibri"/>
                <w:sz w:val="20"/>
                <w:szCs w:val="20"/>
                <w:lang w:eastAsia="ru-RU"/>
              </w:rPr>
              <w:t>Результат предоставления субсидии: произведено молока (тонн).</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Значение результата предоставления субсидии определяется соглашением.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23">
              <w:r w:rsidRPr="00B842EF">
                <w:rPr>
                  <w:rFonts w:eastAsia="Times New Roman"/>
                  <w:sz w:val="20"/>
                  <w:szCs w:val="20"/>
                  <w:lang w:eastAsia="ru-RU"/>
                </w:rPr>
                <w:t>программы</w:t>
              </w:r>
            </w:hyperlink>
            <w:r w:rsidRPr="00B842EF">
              <w:rPr>
                <w:rFonts w:eastAsia="Times New Roman"/>
                <w:sz w:val="20"/>
                <w:szCs w:val="20"/>
                <w:lang w:eastAsia="ru-RU"/>
              </w:rP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субвенции из областного бюджета бюджету муниципального образования «Чаинский район Томской области».</w:t>
            </w:r>
          </w:p>
          <w:p w:rsidR="00B842EF" w:rsidRPr="00B842EF" w:rsidRDefault="00B842EF" w:rsidP="00B842EF">
            <w:pPr>
              <w:widowControl w:val="0"/>
              <w:overflowPunct/>
              <w:adjustRightInd/>
              <w:ind w:firstLine="705"/>
              <w:jc w:val="both"/>
              <w:textAlignment w:val="auto"/>
              <w:rPr>
                <w:rFonts w:eastAsia="Times New Roman"/>
                <w:sz w:val="20"/>
                <w:szCs w:val="20"/>
                <w:lang w:eastAsia="ru-RU"/>
              </w:rPr>
            </w:pPr>
          </w:p>
          <w:p w:rsidR="00B842EF" w:rsidRPr="00B842EF" w:rsidRDefault="00B842EF" w:rsidP="00B842EF">
            <w:pPr>
              <w:overflowPunct/>
              <w:jc w:val="center"/>
              <w:textAlignment w:val="auto"/>
              <w:rPr>
                <w:rFonts w:eastAsia="Times New Roman"/>
                <w:sz w:val="20"/>
                <w:szCs w:val="20"/>
                <w:lang w:eastAsia="ru-RU"/>
              </w:rPr>
            </w:pPr>
            <w:r w:rsidRPr="00B842EF">
              <w:rPr>
                <w:rFonts w:eastAsia="Times New Roman"/>
                <w:sz w:val="20"/>
                <w:szCs w:val="20"/>
                <w:lang w:eastAsia="ru-RU"/>
              </w:rPr>
              <w:t>4. Требования к отчетности</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41. Получатели субсидий предоставляют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B842EF" w:rsidRPr="00B842EF" w:rsidRDefault="00B842EF" w:rsidP="00B842EF">
            <w:pPr>
              <w:shd w:val="clear" w:color="auto" w:fill="FFFFFF"/>
              <w:overflowPunct/>
              <w:autoSpaceDE/>
              <w:autoSpaceDN/>
              <w:adjustRightInd/>
              <w:ind w:firstLine="567"/>
              <w:jc w:val="both"/>
              <w:textAlignment w:val="auto"/>
              <w:rPr>
                <w:rFonts w:eastAsia="Calibri"/>
                <w:sz w:val="20"/>
                <w:szCs w:val="20"/>
                <w:lang w:eastAsia="ru-RU"/>
              </w:rPr>
            </w:pPr>
            <w:r w:rsidRPr="00B842EF">
              <w:rPr>
                <w:rFonts w:eastAsia="Calibri"/>
                <w:sz w:val="20"/>
                <w:szCs w:val="20"/>
                <w:lang w:eastAsia="ru-RU"/>
              </w:rPr>
              <w:t>- отчет о достижении значений результата предоставления субсидии по форме, определенной Соглашением о предоставлении субсидии – не позднее 1 февраля года, следующего за отчетным годом;  </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 отчет о реализации плана мероприятий по достижению результатов предоставления субсидий по форме, определенной Соглашением о предоставлении субсидии - ежеквартально, не позднее 5 рабочего дня месяца, следующего за отчетным кварталом, </w:t>
            </w:r>
            <w:r w:rsidRPr="00B842EF">
              <w:rPr>
                <w:rFonts w:eastAsia="Calibri"/>
                <w:sz w:val="20"/>
                <w:szCs w:val="20"/>
                <w:lang w:eastAsia="ru-RU"/>
              </w:rPr>
              <w:t>а также не позднее 10-го рабочего дня после достижения значения результата предоставления субсидии.</w:t>
            </w:r>
            <w:r w:rsidRPr="00B842EF">
              <w:rPr>
                <w:rFonts w:eastAsia="Times New Roman"/>
                <w:sz w:val="20"/>
                <w:szCs w:val="20"/>
                <w:lang w:eastAsia="ru-RU"/>
              </w:rPr>
              <w:t> </w:t>
            </w:r>
          </w:p>
          <w:p w:rsidR="00B842EF" w:rsidRPr="00B842EF" w:rsidRDefault="00B842EF" w:rsidP="00B842EF">
            <w:pPr>
              <w:overflowPunct/>
              <w:jc w:val="both"/>
              <w:textAlignment w:val="auto"/>
              <w:rPr>
                <w:rFonts w:eastAsia="Times New Roman"/>
                <w:sz w:val="20"/>
                <w:szCs w:val="20"/>
                <w:lang w:eastAsia="ru-RU"/>
              </w:rPr>
            </w:pPr>
          </w:p>
          <w:p w:rsidR="00B842EF" w:rsidRPr="00B842EF" w:rsidRDefault="00B842EF" w:rsidP="00B842EF">
            <w:pPr>
              <w:overflowPunct/>
              <w:jc w:val="center"/>
              <w:textAlignment w:val="auto"/>
              <w:rPr>
                <w:rFonts w:eastAsia="Calibri"/>
                <w:sz w:val="20"/>
                <w:szCs w:val="20"/>
              </w:rPr>
            </w:pPr>
            <w:r w:rsidRPr="00B842EF">
              <w:rPr>
                <w:rFonts w:eastAsia="Times New Roman"/>
                <w:sz w:val="20"/>
                <w:szCs w:val="20"/>
                <w:lang w:eastAsia="ru-RU"/>
              </w:rPr>
              <w:t xml:space="preserve">5. </w:t>
            </w:r>
            <w:r w:rsidRPr="00B842EF">
              <w:rPr>
                <w:rFonts w:eastAsia="Calibri"/>
                <w:sz w:val="20"/>
                <w:szCs w:val="20"/>
              </w:rPr>
              <w:t xml:space="preserve">Требования об осуществлении контроля (мониторинга) </w:t>
            </w:r>
          </w:p>
          <w:p w:rsidR="00B842EF" w:rsidRPr="00B842EF" w:rsidRDefault="00B842EF" w:rsidP="00B842EF">
            <w:pPr>
              <w:overflowPunct/>
              <w:jc w:val="center"/>
              <w:textAlignment w:val="auto"/>
              <w:rPr>
                <w:rFonts w:eastAsia="Calibri"/>
                <w:sz w:val="20"/>
                <w:szCs w:val="20"/>
              </w:rPr>
            </w:pPr>
            <w:r w:rsidRPr="00B842EF">
              <w:rPr>
                <w:rFonts w:eastAsia="Calibri"/>
                <w:sz w:val="20"/>
                <w:szCs w:val="20"/>
              </w:rPr>
              <w:t>за соблюдением условий и порядка предоставления субсидий</w:t>
            </w:r>
          </w:p>
          <w:p w:rsidR="00B842EF" w:rsidRPr="00B842EF" w:rsidRDefault="00B842EF" w:rsidP="00B842EF">
            <w:pPr>
              <w:overflowPunct/>
              <w:jc w:val="center"/>
              <w:textAlignment w:val="auto"/>
              <w:rPr>
                <w:rFonts w:eastAsia="Calibri"/>
                <w:sz w:val="20"/>
                <w:szCs w:val="20"/>
              </w:rPr>
            </w:pPr>
            <w:r w:rsidRPr="00B842EF">
              <w:rPr>
                <w:rFonts w:eastAsia="Calibri"/>
                <w:sz w:val="20"/>
                <w:szCs w:val="20"/>
              </w:rPr>
              <w:t xml:space="preserve"> и ответственности за их нарушение</w:t>
            </w:r>
          </w:p>
          <w:p w:rsidR="00B842EF" w:rsidRPr="00B842EF" w:rsidRDefault="00B842EF" w:rsidP="00B842EF">
            <w:pPr>
              <w:overflowPunct/>
              <w:ind w:firstLine="709"/>
              <w:jc w:val="both"/>
              <w:textAlignment w:val="auto"/>
              <w:rPr>
                <w:rFonts w:eastAsia="Calibri"/>
                <w:iCs/>
                <w:sz w:val="20"/>
                <w:szCs w:val="20"/>
              </w:rPr>
            </w:pP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42. Администрация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субсидий в течение 30 рабочих дней с даты предоставления соответствующего отчета.</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 xml:space="preserve">Для подтверждения достижения результата получатели субсидий к отчету о достижении значений результата за год, в котором была получена субсидия предоставляют в Администрацию заверенные получателем субсидии копии 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объем производства молока.    </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Органы государственного (муниципального) финансового контроля осуществляют в отношении получателя субсидии проверки в соответствии со статьями 268.1 и 269.2 Бюджетного кодекса Российской Федерации.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43. 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органами государственного (муниципального) финансового контроля, не достижения получателем субсидии показателей результата предоставления субсидий, установленных соглашением, орган местного самоуправления направляет получателю субсидии письменное мотивированное уведомление с требованием о возврате бюджетных средств (далее – уведомление).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Уведомление должно быть направлено в течение 10 рабочих дней со дня установления Администрацией и (или) органами государственного (муниципального) финансового контроля факта нарушения условий предоставления субсидии, не достижения получателем субсидии показателей результата предоставления субсидий, установленных Соглашением.</w:t>
            </w:r>
          </w:p>
          <w:p w:rsidR="00B842EF" w:rsidRPr="00B842EF" w:rsidRDefault="00B842EF" w:rsidP="00B842EF">
            <w:pPr>
              <w:overflowPunct/>
              <w:ind w:firstLine="709"/>
              <w:jc w:val="both"/>
              <w:textAlignment w:val="auto"/>
              <w:rPr>
                <w:rFonts w:eastAsia="Times New Roman"/>
                <w:i/>
                <w:sz w:val="20"/>
                <w:szCs w:val="20"/>
                <w:lang w:eastAsia="ru-RU"/>
              </w:rPr>
            </w:pPr>
            <w:r w:rsidRPr="00B842EF">
              <w:rPr>
                <w:rFonts w:eastAsia="Times New Roman"/>
                <w:sz w:val="20"/>
                <w:szCs w:val="20"/>
                <w:lang w:eastAsia="ru-RU"/>
              </w:rPr>
              <w:t>В течение 10 рабочих дней с даты получения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Администрации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44. В случае недостижения получателем субсидии показателя результата предоставления субсидии, установленного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V возврата = (V субсидии x k x m / n), где:</w:t>
            </w:r>
          </w:p>
          <w:p w:rsidR="00B842EF" w:rsidRPr="00B842EF" w:rsidRDefault="00B842EF" w:rsidP="00B842EF">
            <w:pPr>
              <w:overflowPunct/>
              <w:ind w:firstLine="709"/>
              <w:jc w:val="both"/>
              <w:textAlignment w:val="auto"/>
              <w:rPr>
                <w:rFonts w:eastAsia="Times New Roman"/>
                <w:i/>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V возврата - объем средств, подлежащих возврату в местный бюджет;</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V субсидии - размер субсидии, предоставленной получателю субсидии в отчетном финансовом году;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m - количество показателей результата предоставления субсидии, по которым не достигнуты значения показателей;</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n - общее количество показателей результата предоставления субсидии;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k - коэффициент возврата субсидии.</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lastRenderedPageBreak/>
              <w:t>Коэффициент возврата субсидии рассчитывается по следующей формуле:</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noProof/>
                <w:position w:val="-14"/>
                <w:sz w:val="20"/>
                <w:szCs w:val="20"/>
                <w:lang w:eastAsia="ru-RU"/>
              </w:rPr>
              <w:drawing>
                <wp:inline distT="0" distB="0" distL="0" distR="0">
                  <wp:extent cx="1440180" cy="3352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180" cy="335280"/>
                          </a:xfrm>
                          <a:prstGeom prst="rect">
                            <a:avLst/>
                          </a:prstGeom>
                          <a:noFill/>
                          <a:ln>
                            <a:noFill/>
                          </a:ln>
                        </pic:spPr>
                      </pic:pic>
                    </a:graphicData>
                  </a:graphic>
                </wp:inline>
              </w:drawing>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D</w:t>
            </w:r>
            <w:r w:rsidRPr="00B842EF">
              <w:rPr>
                <w:rFonts w:eastAsia="Times New Roman"/>
                <w:sz w:val="20"/>
                <w:szCs w:val="20"/>
                <w:vertAlign w:val="subscript"/>
                <w:lang w:eastAsia="ru-RU"/>
              </w:rPr>
              <w:t>i</w:t>
            </w:r>
            <w:r w:rsidRPr="00B842EF">
              <w:rPr>
                <w:rFonts w:eastAsia="Times New Roman"/>
                <w:sz w:val="20"/>
                <w:szCs w:val="20"/>
                <w:lang w:eastAsia="ru-RU"/>
              </w:rPr>
              <w:t xml:space="preserve"> - индекс, отражающий уровень недостижения значения i-го показателя результата предоставления субсидии.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результата предоставления субсидии. </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Индекс, отражающий уровень недостижения значения i-го показателя результата предоставления субсидии, определяется: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 для показателей результата, по которым большее значение фактически достигнутого значения отражает большую эффективность использования субсидии по следующей формуле:</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D</w:t>
            </w:r>
            <w:r w:rsidRPr="00B842EF">
              <w:rPr>
                <w:rFonts w:eastAsia="Times New Roman"/>
                <w:sz w:val="20"/>
                <w:szCs w:val="20"/>
                <w:vertAlign w:val="subscript"/>
                <w:lang w:eastAsia="ru-RU"/>
              </w:rPr>
              <w:t>i</w:t>
            </w:r>
            <w:r w:rsidRPr="00B842EF">
              <w:rPr>
                <w:rFonts w:eastAsia="Times New Roman"/>
                <w:sz w:val="20"/>
                <w:szCs w:val="20"/>
                <w:lang w:eastAsia="ru-RU"/>
              </w:rPr>
              <w:t xml:space="preserve"> = 1 - T</w:t>
            </w:r>
            <w:r w:rsidRPr="00B842EF">
              <w:rPr>
                <w:rFonts w:eastAsia="Times New Roman"/>
                <w:sz w:val="20"/>
                <w:szCs w:val="20"/>
                <w:vertAlign w:val="subscript"/>
                <w:lang w:eastAsia="ru-RU"/>
              </w:rPr>
              <w:t>i</w:t>
            </w:r>
            <w:r w:rsidRPr="00B842EF">
              <w:rPr>
                <w:rFonts w:eastAsia="Times New Roman"/>
                <w:sz w:val="20"/>
                <w:szCs w:val="20"/>
                <w:lang w:eastAsia="ru-RU"/>
              </w:rPr>
              <w:t xml:space="preserve"> / S</w:t>
            </w:r>
            <w:r w:rsidRPr="00B842EF">
              <w:rPr>
                <w:rFonts w:eastAsia="Times New Roman"/>
                <w:sz w:val="20"/>
                <w:szCs w:val="20"/>
                <w:vertAlign w:val="subscript"/>
                <w:lang w:eastAsia="ru-RU"/>
              </w:rPr>
              <w:t>i</w:t>
            </w:r>
            <w:r w:rsidRPr="00B842EF">
              <w:rPr>
                <w:rFonts w:eastAsia="Times New Roman"/>
                <w:sz w:val="20"/>
                <w:szCs w:val="20"/>
                <w:lang w:eastAsia="ru-RU"/>
              </w:rPr>
              <w:t>, где:</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T</w:t>
            </w:r>
            <w:r w:rsidRPr="00B842EF">
              <w:rPr>
                <w:rFonts w:eastAsia="Times New Roman"/>
                <w:sz w:val="20"/>
                <w:szCs w:val="20"/>
                <w:vertAlign w:val="subscript"/>
                <w:lang w:eastAsia="ru-RU"/>
              </w:rPr>
              <w:t>i</w:t>
            </w:r>
            <w:r w:rsidRPr="00B842EF">
              <w:rPr>
                <w:rFonts w:eastAsia="Times New Roman"/>
                <w:sz w:val="20"/>
                <w:szCs w:val="20"/>
                <w:lang w:eastAsia="ru-RU"/>
              </w:rPr>
              <w:t xml:space="preserve"> - фактически достигнутое значение i-го показателя  результата предоставления субсидии  на отчетную дату;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S</w:t>
            </w:r>
            <w:r w:rsidRPr="00B842EF">
              <w:rPr>
                <w:rFonts w:eastAsia="Times New Roman"/>
                <w:sz w:val="20"/>
                <w:szCs w:val="20"/>
                <w:vertAlign w:val="subscript"/>
                <w:lang w:eastAsia="ru-RU"/>
              </w:rPr>
              <w:t>i</w:t>
            </w:r>
            <w:r w:rsidRPr="00B842EF">
              <w:rPr>
                <w:rFonts w:eastAsia="Times New Roman"/>
                <w:sz w:val="20"/>
                <w:szCs w:val="20"/>
                <w:lang w:eastAsia="ru-RU"/>
              </w:rPr>
              <w:t xml:space="preserve"> - плановое значение i-го показателя  результата предоставления субсидии, установленное соглашением о предоставлении субсидии.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 для показателей результата, по которым большее значение фактически достигнутого значения отражает меньшую эффективность использования субсидии по следующей формуле:</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D</w:t>
            </w:r>
            <w:r w:rsidRPr="00B842EF">
              <w:rPr>
                <w:rFonts w:eastAsia="Times New Roman"/>
                <w:sz w:val="20"/>
                <w:szCs w:val="20"/>
                <w:vertAlign w:val="subscript"/>
                <w:lang w:eastAsia="ru-RU"/>
              </w:rPr>
              <w:t>i</w:t>
            </w:r>
            <w:r w:rsidRPr="00B842EF">
              <w:rPr>
                <w:rFonts w:eastAsia="Times New Roman"/>
                <w:sz w:val="20"/>
                <w:szCs w:val="20"/>
                <w:lang w:eastAsia="ru-RU"/>
              </w:rPr>
              <w:t xml:space="preserve"> = 1 - </w:t>
            </w:r>
            <w:r w:rsidRPr="00B842EF">
              <w:rPr>
                <w:rFonts w:eastAsia="Times New Roman"/>
                <w:sz w:val="20"/>
                <w:szCs w:val="20"/>
                <w:lang w:val="en-US" w:eastAsia="ru-RU"/>
              </w:rPr>
              <w:t>S</w:t>
            </w:r>
            <w:r w:rsidRPr="00B842EF">
              <w:rPr>
                <w:rFonts w:eastAsia="Times New Roman"/>
                <w:sz w:val="20"/>
                <w:szCs w:val="20"/>
                <w:vertAlign w:val="subscript"/>
                <w:lang w:eastAsia="ru-RU"/>
              </w:rPr>
              <w:t>i</w:t>
            </w:r>
            <w:r w:rsidRPr="00B842EF">
              <w:rPr>
                <w:rFonts w:eastAsia="Times New Roman"/>
                <w:sz w:val="20"/>
                <w:szCs w:val="20"/>
                <w:lang w:eastAsia="ru-RU"/>
              </w:rPr>
              <w:t xml:space="preserve"> / </w:t>
            </w:r>
            <w:r w:rsidRPr="00B842EF">
              <w:rPr>
                <w:rFonts w:eastAsia="Times New Roman"/>
                <w:sz w:val="20"/>
                <w:szCs w:val="20"/>
                <w:lang w:val="en-US" w:eastAsia="ru-RU"/>
              </w:rPr>
              <w:t>Ti</w:t>
            </w:r>
            <w:r w:rsidRPr="00B842EF">
              <w:rPr>
                <w:rFonts w:eastAsia="Times New Roman"/>
                <w:sz w:val="20"/>
                <w:szCs w:val="20"/>
                <w:lang w:eastAsia="ru-RU"/>
              </w:rPr>
              <w:t>.</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45. В случае получения отказа получателя субсидии от добровольного возврата субсидии бюджетные средства подлежат взысканию Администрацией в судебном порядке в соответствии с действующим законодательством в течение 3 месяцев со дня получения Администрацией от получателя субсидии отказа от добровольного возврата субсидии.</w:t>
            </w:r>
          </w:p>
          <w:p w:rsidR="00B842EF" w:rsidRPr="00B842EF" w:rsidRDefault="00B842EF" w:rsidP="00B842EF">
            <w:pPr>
              <w:overflowPunct/>
              <w:autoSpaceDE/>
              <w:autoSpaceDN/>
              <w:adjustRightInd/>
              <w:ind w:firstLine="567"/>
              <w:jc w:val="both"/>
              <w:textAlignment w:val="auto"/>
              <w:rPr>
                <w:rFonts w:eastAsia="Times New Roman"/>
                <w:sz w:val="20"/>
                <w:szCs w:val="20"/>
                <w:lang w:eastAsia="ru-RU"/>
              </w:rPr>
            </w:pPr>
            <w:r w:rsidRPr="00B842EF">
              <w:rPr>
                <w:rFonts w:eastAsia="Times New Roman"/>
                <w:sz w:val="20"/>
                <w:szCs w:val="20"/>
                <w:lang w:eastAsia="ru-RU"/>
              </w:rPr>
              <w:t>46. Администрация проводит в отношении получателей субсидии мониторинг достижения результата предоставления субсидии исходя из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w:t>
            </w:r>
          </w:p>
          <w:p w:rsidR="00B842EF" w:rsidRPr="00B842EF" w:rsidRDefault="00B842EF" w:rsidP="00B842EF">
            <w:pPr>
              <w:overflowPunct/>
              <w:ind w:firstLine="709"/>
              <w:textAlignment w:val="auto"/>
              <w:rPr>
                <w:rFonts w:eastAsia="Times New Roman"/>
                <w:sz w:val="20"/>
                <w:szCs w:val="20"/>
                <w:lang w:eastAsia="ru-RU"/>
              </w:rPr>
            </w:pPr>
          </w:p>
          <w:p w:rsidR="00B842EF" w:rsidRPr="00B842EF" w:rsidRDefault="00B842EF" w:rsidP="00B842EF">
            <w:pPr>
              <w:overflowPunct/>
              <w:textAlignment w:val="auto"/>
              <w:rPr>
                <w:rFonts w:eastAsia="Times New Roman"/>
                <w:sz w:val="20"/>
                <w:szCs w:val="20"/>
                <w:lang w:eastAsia="ru-RU"/>
              </w:rPr>
            </w:pPr>
          </w:p>
          <w:p w:rsidR="00B842EF" w:rsidRPr="00B842EF" w:rsidRDefault="00B842EF" w:rsidP="00B842EF">
            <w:pPr>
              <w:tabs>
                <w:tab w:val="left" w:pos="4253"/>
              </w:tabs>
              <w:overflowPunct/>
              <w:autoSpaceDE/>
              <w:autoSpaceDN/>
              <w:adjustRightInd/>
              <w:ind w:firstLine="709"/>
              <w:jc w:val="right"/>
              <w:textAlignment w:val="auto"/>
              <w:rPr>
                <w:rFonts w:eastAsia="Times New Roman"/>
                <w:sz w:val="20"/>
                <w:szCs w:val="20"/>
                <w:lang w:eastAsia="ru-RU"/>
              </w:rPr>
            </w:pPr>
          </w:p>
          <w:p w:rsidR="00B842EF" w:rsidRDefault="00B842EF" w:rsidP="00B842EF">
            <w:pPr>
              <w:tabs>
                <w:tab w:val="left" w:pos="4253"/>
              </w:tabs>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Приложение № 1 к Порядку предоставления</w:t>
            </w:r>
          </w:p>
          <w:p w:rsidR="00B842EF" w:rsidRPr="00B842EF" w:rsidRDefault="00B842EF" w:rsidP="00B842EF">
            <w:pPr>
              <w:tabs>
                <w:tab w:val="left" w:pos="4253"/>
              </w:tabs>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из местного бюджета субсидии на поддержку                                                         </w:t>
            </w:r>
          </w:p>
          <w:p w:rsidR="00B842EF" w:rsidRPr="00B842EF" w:rsidRDefault="00B842EF" w:rsidP="00B842EF">
            <w:pPr>
              <w:tabs>
                <w:tab w:val="left" w:pos="4253"/>
              </w:tabs>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приоритетных направлений агропромышленного </w:t>
            </w:r>
          </w:p>
          <w:p w:rsidR="00B842EF" w:rsidRPr="00B842EF" w:rsidRDefault="00B842EF" w:rsidP="00B842EF">
            <w:pPr>
              <w:tabs>
                <w:tab w:val="left" w:pos="4253"/>
              </w:tabs>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комплекса и   развитие малых форм </w:t>
            </w:r>
          </w:p>
          <w:p w:rsidR="00B842EF" w:rsidRPr="00B842EF" w:rsidRDefault="00B842EF" w:rsidP="00B842EF">
            <w:pPr>
              <w:tabs>
                <w:tab w:val="left" w:pos="4253"/>
              </w:tabs>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хозяйствования, источником финансового </w:t>
            </w:r>
          </w:p>
          <w:p w:rsidR="00B842EF" w:rsidRPr="00B842EF" w:rsidRDefault="00B842EF" w:rsidP="00B842EF">
            <w:pPr>
              <w:tabs>
                <w:tab w:val="left" w:pos="4253"/>
              </w:tabs>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обеспечения которых являются межбюджетные </w:t>
            </w:r>
          </w:p>
          <w:p w:rsidR="00B842EF" w:rsidRPr="00B842EF" w:rsidRDefault="00B842EF" w:rsidP="00B842EF">
            <w:pPr>
              <w:overflowPunct/>
              <w:autoSpaceDE/>
              <w:autoSpaceDN/>
              <w:adjustRightInd/>
              <w:jc w:val="right"/>
              <w:textAlignment w:val="auto"/>
              <w:rPr>
                <w:rFonts w:eastAsia="Times New Roman"/>
                <w:sz w:val="20"/>
                <w:szCs w:val="20"/>
                <w:lang w:eastAsia="ru-RU"/>
              </w:rPr>
            </w:pPr>
            <w:r w:rsidRPr="00B842EF">
              <w:rPr>
                <w:rFonts w:eastAsia="Times New Roman"/>
                <w:sz w:val="20"/>
                <w:szCs w:val="20"/>
                <w:lang w:eastAsia="ru-RU"/>
              </w:rPr>
              <w:t>трансферты из федерального и  областного бюджетов</w:t>
            </w:r>
          </w:p>
          <w:p w:rsidR="00B842EF" w:rsidRPr="00B842EF" w:rsidRDefault="00B842EF" w:rsidP="00B842EF">
            <w:pPr>
              <w:tabs>
                <w:tab w:val="left" w:pos="4820"/>
              </w:tabs>
              <w:overflowPunct/>
              <w:autoSpaceDE/>
              <w:autoSpaceDN/>
              <w:adjustRightInd/>
              <w:textAlignment w:val="auto"/>
              <w:rPr>
                <w:rFonts w:eastAsia="Times New Roman"/>
                <w:sz w:val="20"/>
                <w:szCs w:val="20"/>
                <w:lang w:eastAsia="ru-RU"/>
              </w:rPr>
            </w:pPr>
          </w:p>
          <w:p w:rsidR="00B842EF" w:rsidRPr="00B842EF" w:rsidRDefault="00B842EF" w:rsidP="00B842EF">
            <w:pPr>
              <w:tabs>
                <w:tab w:val="left" w:pos="4820"/>
              </w:tabs>
              <w:overflowPunct/>
              <w:autoSpaceDE/>
              <w:autoSpaceDN/>
              <w:adjustRightInd/>
              <w:ind w:firstLine="709"/>
              <w:jc w:val="center"/>
              <w:textAlignment w:val="auto"/>
              <w:rPr>
                <w:rFonts w:eastAsia="Times New Roman"/>
                <w:sz w:val="20"/>
                <w:szCs w:val="20"/>
                <w:lang w:eastAsia="ru-RU"/>
              </w:rPr>
            </w:pPr>
            <w:r w:rsidRPr="00B842EF">
              <w:rPr>
                <w:rFonts w:eastAsia="Times New Roman"/>
                <w:sz w:val="20"/>
                <w:szCs w:val="20"/>
                <w:lang w:eastAsia="ru-RU"/>
              </w:rPr>
              <w:t>Форма</w:t>
            </w:r>
          </w:p>
          <w:p w:rsidR="00B842EF" w:rsidRPr="00B842EF" w:rsidRDefault="00B842EF" w:rsidP="00B842EF">
            <w:pPr>
              <w:tabs>
                <w:tab w:val="left" w:pos="0"/>
              </w:tabs>
              <w:overflowPunct/>
              <w:autoSpaceDE/>
              <w:autoSpaceDN/>
              <w:adjustRightInd/>
              <w:ind w:firstLine="709"/>
              <w:textAlignment w:val="auto"/>
              <w:rPr>
                <w:rFonts w:eastAsia="Times New Roman"/>
                <w:sz w:val="20"/>
                <w:szCs w:val="20"/>
                <w:lang w:eastAsia="ru-RU"/>
              </w:rPr>
            </w:pPr>
          </w:p>
          <w:p w:rsidR="00B842EF" w:rsidRPr="00B842EF" w:rsidRDefault="00B842EF" w:rsidP="00B842EF">
            <w:pPr>
              <w:tabs>
                <w:tab w:val="left" w:pos="0"/>
              </w:tabs>
              <w:overflowPunct/>
              <w:autoSpaceDE/>
              <w:autoSpaceDN/>
              <w:adjustRightInd/>
              <w:ind w:firstLine="709"/>
              <w:jc w:val="center"/>
              <w:textAlignment w:val="auto"/>
              <w:rPr>
                <w:rFonts w:eastAsia="Times New Roman"/>
                <w:sz w:val="20"/>
                <w:szCs w:val="20"/>
                <w:lang w:eastAsia="ru-RU"/>
              </w:rPr>
            </w:pPr>
            <w:r w:rsidRPr="00B842EF">
              <w:rPr>
                <w:rFonts w:eastAsia="Times New Roman"/>
                <w:sz w:val="20"/>
                <w:szCs w:val="20"/>
                <w:lang w:eastAsia="ru-RU"/>
              </w:rPr>
              <w:t>Отчет о фактически произведенных затратах на производство молока</w:t>
            </w:r>
          </w:p>
          <w:p w:rsidR="00B842EF" w:rsidRPr="00B842EF" w:rsidRDefault="00B842EF" w:rsidP="00B842EF">
            <w:pPr>
              <w:tabs>
                <w:tab w:val="left" w:pos="0"/>
              </w:tabs>
              <w:overflowPunct/>
              <w:autoSpaceDE/>
              <w:autoSpaceDN/>
              <w:adjustRightInd/>
              <w:ind w:firstLine="709"/>
              <w:jc w:val="center"/>
              <w:textAlignment w:val="auto"/>
              <w:rPr>
                <w:rFonts w:eastAsia="Times New Roman"/>
                <w:sz w:val="20"/>
                <w:szCs w:val="20"/>
                <w:lang w:eastAsia="ru-RU"/>
              </w:rPr>
            </w:pPr>
            <w:r w:rsidRPr="00B842EF">
              <w:rPr>
                <w:rFonts w:eastAsia="Times New Roman"/>
                <w:sz w:val="20"/>
                <w:szCs w:val="20"/>
                <w:lang w:eastAsia="ru-RU"/>
              </w:rPr>
              <w:t>в 20__ году</w:t>
            </w:r>
          </w:p>
          <w:p w:rsidR="00B842EF" w:rsidRPr="00B842EF" w:rsidRDefault="00B842EF" w:rsidP="00B842EF">
            <w:pPr>
              <w:tabs>
                <w:tab w:val="left" w:pos="0"/>
              </w:tabs>
              <w:overflowPunct/>
              <w:autoSpaceDE/>
              <w:autoSpaceDN/>
              <w:adjustRightInd/>
              <w:ind w:firstLine="709"/>
              <w:jc w:val="center"/>
              <w:textAlignment w:val="auto"/>
              <w:rPr>
                <w:rFonts w:eastAsia="Times New Roman"/>
                <w:sz w:val="20"/>
                <w:szCs w:val="20"/>
                <w:lang w:eastAsia="ru-RU"/>
              </w:rPr>
            </w:pPr>
            <w:r w:rsidRPr="00B842EF">
              <w:rPr>
                <w:rFonts w:eastAsia="Times New Roman"/>
                <w:sz w:val="20"/>
                <w:szCs w:val="20"/>
                <w:lang w:eastAsia="ru-RU"/>
              </w:rPr>
              <w:t>по __________________________________________</w:t>
            </w:r>
          </w:p>
          <w:p w:rsidR="00B842EF" w:rsidRPr="00B842EF" w:rsidRDefault="00B842EF" w:rsidP="00B842EF">
            <w:pPr>
              <w:tabs>
                <w:tab w:val="left" w:pos="0"/>
              </w:tabs>
              <w:overflowPunct/>
              <w:autoSpaceDE/>
              <w:autoSpaceDN/>
              <w:adjustRightInd/>
              <w:ind w:firstLine="709"/>
              <w:jc w:val="center"/>
              <w:textAlignment w:val="auto"/>
              <w:rPr>
                <w:rFonts w:eastAsia="Times New Roman"/>
                <w:sz w:val="20"/>
                <w:szCs w:val="20"/>
                <w:lang w:eastAsia="ru-RU"/>
              </w:rPr>
            </w:pPr>
            <w:r w:rsidRPr="00B842EF">
              <w:rPr>
                <w:rFonts w:eastAsia="Times New Roman"/>
                <w:sz w:val="20"/>
                <w:szCs w:val="20"/>
                <w:lang w:eastAsia="ru-RU"/>
              </w:rPr>
              <w:t>(получатель субсидии, ИНН)</w:t>
            </w:r>
          </w:p>
          <w:p w:rsidR="00B842EF" w:rsidRPr="00B842EF" w:rsidRDefault="00B842EF" w:rsidP="00B842EF">
            <w:pPr>
              <w:tabs>
                <w:tab w:val="left" w:pos="0"/>
              </w:tabs>
              <w:overflowPunct/>
              <w:autoSpaceDE/>
              <w:autoSpaceDN/>
              <w:adjustRightInd/>
              <w:ind w:firstLine="709"/>
              <w:jc w:val="center"/>
              <w:textAlignment w:val="auto"/>
              <w:rPr>
                <w:rFonts w:eastAsia="PT Astra Serif"/>
                <w:sz w:val="20"/>
                <w:szCs w:val="20"/>
                <w:lang w:eastAsia="ru-RU"/>
              </w:rPr>
            </w:pPr>
          </w:p>
          <w:tbl>
            <w:tblPr>
              <w:tblW w:w="10206" w:type="dxa"/>
              <w:tblCellMar>
                <w:left w:w="0" w:type="dxa"/>
                <w:right w:w="0" w:type="dxa"/>
              </w:tblCellMar>
              <w:tblLook w:val="04A0" w:firstRow="1" w:lastRow="0" w:firstColumn="1" w:lastColumn="0" w:noHBand="0" w:noVBand="1"/>
            </w:tblPr>
            <w:tblGrid>
              <w:gridCol w:w="974"/>
              <w:gridCol w:w="2306"/>
              <w:gridCol w:w="2531"/>
              <w:gridCol w:w="1264"/>
              <w:gridCol w:w="3131"/>
            </w:tblGrid>
            <w:tr w:rsidR="00B842EF" w:rsidRPr="00B842EF" w:rsidTr="00A61588">
              <w:trPr>
                <w:trHeight w:val="15"/>
              </w:trPr>
              <w:tc>
                <w:tcPr>
                  <w:tcW w:w="974" w:type="dxa"/>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2306" w:type="dxa"/>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2531" w:type="dxa"/>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1264" w:type="dxa"/>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3131" w:type="dxa"/>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r>
            <w:tr w:rsidR="00B842EF" w:rsidRPr="00B842EF" w:rsidTr="00A61588">
              <w:trPr>
                <w:trHeight w:val="637"/>
              </w:trPr>
              <w:tc>
                <w:tcPr>
                  <w:tcW w:w="97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B842EF" w:rsidRPr="00B842EF" w:rsidRDefault="00B842EF" w:rsidP="00B842EF">
                  <w:pPr>
                    <w:framePr w:hSpace="180" w:wrap="around" w:vAnchor="text" w:hAnchor="margin" w:xAlign="center" w:y="164"/>
                    <w:overflowPunct/>
                    <w:autoSpaceDE/>
                    <w:autoSpaceDN/>
                    <w:adjustRightInd/>
                    <w:rPr>
                      <w:rFonts w:eastAsia="Times New Roman"/>
                      <w:sz w:val="20"/>
                      <w:szCs w:val="20"/>
                      <w:lang w:eastAsia="ru-RU"/>
                    </w:rPr>
                  </w:pPr>
                  <w:r w:rsidRPr="00B842EF">
                    <w:rPr>
                      <w:rFonts w:eastAsia="Times New Roman"/>
                      <w:sz w:val="20"/>
                      <w:szCs w:val="20"/>
                      <w:lang w:eastAsia="ru-RU"/>
                    </w:rPr>
                    <w:t>№ п/п</w:t>
                  </w:r>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B842EF" w:rsidRPr="00B842EF" w:rsidRDefault="00B842EF" w:rsidP="00B842EF">
                  <w:pPr>
                    <w:framePr w:hSpace="180" w:wrap="around" w:vAnchor="text" w:hAnchor="margin" w:xAlign="center" w:y="164"/>
                    <w:overflowPunct/>
                    <w:autoSpaceDE/>
                    <w:autoSpaceDN/>
                    <w:adjustRightInd/>
                    <w:rPr>
                      <w:rFonts w:eastAsia="Times New Roman"/>
                      <w:sz w:val="20"/>
                      <w:szCs w:val="20"/>
                      <w:lang w:eastAsia="ru-RU"/>
                    </w:rPr>
                  </w:pPr>
                  <w:r w:rsidRPr="00B842EF">
                    <w:rPr>
                      <w:rFonts w:eastAsia="Times New Roman"/>
                      <w:sz w:val="20"/>
                      <w:szCs w:val="20"/>
                      <w:lang w:eastAsia="ru-RU"/>
                    </w:rPr>
                    <w:t>Наименование затрат</w:t>
                  </w:r>
                </w:p>
              </w:tc>
              <w:tc>
                <w:tcPr>
                  <w:tcW w:w="692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rPr>
                      <w:rFonts w:eastAsia="Times New Roman"/>
                      <w:sz w:val="20"/>
                      <w:szCs w:val="20"/>
                      <w:lang w:eastAsia="ru-RU"/>
                    </w:rPr>
                  </w:pPr>
                  <w:r w:rsidRPr="00B842EF">
                    <w:rPr>
                      <w:rFonts w:eastAsia="Times New Roman"/>
                      <w:sz w:val="20"/>
                      <w:szCs w:val="20"/>
                      <w:lang w:eastAsia="ru-RU"/>
                    </w:rPr>
                    <w:t>Документы, подтверждающие фактически произведенные затраты</w:t>
                  </w:r>
                </w:p>
              </w:tc>
            </w:tr>
            <w:tr w:rsidR="00B842EF" w:rsidRPr="00B842EF" w:rsidTr="00A61588">
              <w:trPr>
                <w:trHeight w:val="617"/>
              </w:trPr>
              <w:tc>
                <w:tcPr>
                  <w:tcW w:w="974" w:type="dxa"/>
                  <w:tcBorders>
                    <w:top w:val="nil"/>
                    <w:left w:val="single" w:sz="6" w:space="0" w:color="000000"/>
                    <w:bottom w:val="nil"/>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rPr>
                      <w:rFonts w:eastAsia="Times New Roman"/>
                      <w:sz w:val="20"/>
                      <w:szCs w:val="20"/>
                      <w:lang w:eastAsia="ru-RU"/>
                    </w:rPr>
                  </w:pPr>
                  <w:r w:rsidRPr="00B842EF">
                    <w:rPr>
                      <w:rFonts w:eastAsia="Times New Roman"/>
                      <w:sz w:val="20"/>
                      <w:szCs w:val="20"/>
                      <w:lang w:eastAsia="ru-RU"/>
                    </w:rPr>
                    <w:t>наименование</w:t>
                  </w: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rPr>
                      <w:rFonts w:eastAsia="Times New Roman"/>
                      <w:sz w:val="20"/>
                      <w:szCs w:val="20"/>
                      <w:lang w:eastAsia="ru-RU"/>
                    </w:rPr>
                  </w:pPr>
                  <w:r w:rsidRPr="00B842EF">
                    <w:rPr>
                      <w:rFonts w:eastAsia="Times New Roman"/>
                      <w:sz w:val="20"/>
                      <w:szCs w:val="20"/>
                      <w:lang w:eastAsia="ru-RU"/>
                    </w:rPr>
                    <w:t>дата и номер</w:t>
                  </w: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rPr>
                      <w:rFonts w:eastAsia="Times New Roman"/>
                      <w:sz w:val="20"/>
                      <w:szCs w:val="20"/>
                      <w:lang w:eastAsia="ru-RU"/>
                    </w:rPr>
                  </w:pPr>
                  <w:r w:rsidRPr="00B842EF">
                    <w:rPr>
                      <w:rFonts w:eastAsia="Times New Roman"/>
                      <w:sz w:val="20"/>
                      <w:szCs w:val="20"/>
                      <w:lang w:eastAsia="ru-RU"/>
                    </w:rPr>
                    <w:t>Фактическая сумма *, рублей</w:t>
                  </w:r>
                </w:p>
              </w:tc>
            </w:tr>
            <w:tr w:rsidR="00B842EF" w:rsidRPr="00B842EF" w:rsidTr="00A61588">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rPr>
                      <w:rFonts w:eastAsia="Times New Roman"/>
                      <w:sz w:val="20"/>
                      <w:szCs w:val="20"/>
                      <w:lang w:eastAsia="ru-RU"/>
                    </w:rPr>
                  </w:pPr>
                  <w:r w:rsidRPr="00B842EF">
                    <w:rPr>
                      <w:rFonts w:eastAsia="Times New Roman"/>
                      <w:sz w:val="20"/>
                      <w:szCs w:val="20"/>
                      <w:lang w:eastAsia="ru-RU"/>
                    </w:rPr>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r>
            <w:tr w:rsidR="00B842EF" w:rsidRPr="00B842EF" w:rsidTr="00A61588">
              <w:trPr>
                <w:trHeight w:val="332"/>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rPr>
                      <w:rFonts w:eastAsia="Times New Roman"/>
                      <w:sz w:val="20"/>
                      <w:szCs w:val="20"/>
                      <w:lang w:eastAsia="ru-RU"/>
                    </w:rPr>
                  </w:pPr>
                  <w:r w:rsidRPr="00B842EF">
                    <w:rPr>
                      <w:rFonts w:eastAsia="Times New Roman"/>
                      <w:sz w:val="20"/>
                      <w:szCs w:val="20"/>
                      <w:lang w:eastAsia="ru-RU"/>
                    </w:rPr>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r>
            <w:tr w:rsidR="00B842EF" w:rsidRPr="00B842EF" w:rsidTr="00A61588">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rPr>
                      <w:rFonts w:eastAsia="Times New Roman"/>
                      <w:sz w:val="20"/>
                      <w:szCs w:val="20"/>
                      <w:lang w:eastAsia="ru-RU"/>
                    </w:rPr>
                  </w:pPr>
                  <w:r w:rsidRPr="00B842EF">
                    <w:rPr>
                      <w:rFonts w:eastAsia="Times New Roman"/>
                      <w:sz w:val="20"/>
                      <w:szCs w:val="20"/>
                      <w:lang w:eastAsia="ru-RU"/>
                    </w:rPr>
                    <w:t>3</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r>
            <w:tr w:rsidR="00B842EF" w:rsidRPr="00B842EF" w:rsidTr="00A61588">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rPr>
                      <w:rFonts w:eastAsia="Times New Roman"/>
                      <w:sz w:val="20"/>
                      <w:szCs w:val="20"/>
                      <w:lang w:eastAsia="ru-RU"/>
                    </w:rPr>
                  </w:pPr>
                  <w:r w:rsidRPr="00B842EF">
                    <w:rPr>
                      <w:rFonts w:eastAsia="Times New Roman"/>
                      <w:sz w:val="20"/>
                      <w:szCs w:val="20"/>
                      <w:lang w:eastAsia="ru-RU"/>
                    </w:rPr>
                    <w:t>...</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r>
            <w:tr w:rsidR="00B842EF" w:rsidRPr="00B842EF" w:rsidTr="00A61588">
              <w:trPr>
                <w:trHeight w:val="332"/>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rPr>
                      <w:rFonts w:eastAsia="Times New Roman"/>
                      <w:sz w:val="20"/>
                      <w:szCs w:val="20"/>
                      <w:lang w:eastAsia="ru-RU"/>
                    </w:rPr>
                  </w:pPr>
                  <w:r w:rsidRPr="00B842EF">
                    <w:rPr>
                      <w:rFonts w:eastAsia="Times New Roman"/>
                      <w:sz w:val="20"/>
                      <w:szCs w:val="20"/>
                      <w:lang w:eastAsia="ru-RU"/>
                    </w:rPr>
                    <w:t>Итого</w:t>
                  </w: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c>
                <w:tcPr>
                  <w:tcW w:w="3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framePr w:hSpace="180" w:wrap="around" w:vAnchor="text" w:hAnchor="margin" w:xAlign="center" w:y="164"/>
                    <w:overflowPunct/>
                    <w:autoSpaceDE/>
                    <w:autoSpaceDN/>
                    <w:adjustRightInd/>
                    <w:textAlignment w:val="auto"/>
                    <w:rPr>
                      <w:rFonts w:eastAsia="Times New Roman"/>
                      <w:sz w:val="20"/>
                      <w:szCs w:val="20"/>
                      <w:lang w:eastAsia="ru-RU"/>
                    </w:rPr>
                  </w:pPr>
                </w:p>
              </w:tc>
            </w:tr>
          </w:tbl>
          <w:p w:rsidR="00B842EF" w:rsidRPr="00B842EF" w:rsidRDefault="00B842EF" w:rsidP="00B842EF">
            <w:pPr>
              <w:tabs>
                <w:tab w:val="left" w:pos="0"/>
              </w:tabs>
              <w:overflowPunct/>
              <w:autoSpaceDE/>
              <w:autoSpaceDN/>
              <w:adjustRightInd/>
              <w:ind w:firstLine="709"/>
              <w:textAlignment w:val="auto"/>
              <w:rPr>
                <w:rFonts w:eastAsia="Times New Roman"/>
                <w:sz w:val="20"/>
                <w:szCs w:val="20"/>
                <w:lang w:eastAsia="ru-RU"/>
              </w:rPr>
            </w:pPr>
          </w:p>
          <w:p w:rsidR="00B842EF" w:rsidRPr="00B842EF" w:rsidRDefault="00B842EF" w:rsidP="00B842EF">
            <w:pPr>
              <w:overflowPunct/>
              <w:ind w:firstLine="709"/>
              <w:textAlignment w:val="auto"/>
              <w:rPr>
                <w:rFonts w:eastAsia="Times New Roman"/>
                <w:sz w:val="20"/>
                <w:szCs w:val="20"/>
                <w:lang w:eastAsia="ru-RU"/>
              </w:rPr>
            </w:pPr>
            <w:r w:rsidRPr="00B842EF">
              <w:rPr>
                <w:rFonts w:eastAsia="Times New Roman"/>
                <w:spacing w:val="2"/>
                <w:sz w:val="20"/>
                <w:szCs w:val="20"/>
                <w:lang w:eastAsia="ru-RU"/>
              </w:rPr>
              <w:t xml:space="preserve">* </w:t>
            </w:r>
            <w:r w:rsidRPr="00B842EF">
              <w:rPr>
                <w:rFonts w:eastAsia="Times New Roman"/>
                <w:sz w:val="20"/>
                <w:szCs w:val="20"/>
                <w:lang w:eastAsia="ru-RU"/>
              </w:rPr>
              <w:t xml:space="preserve">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5" w:history="1">
              <w:r w:rsidRPr="00B842EF">
                <w:rPr>
                  <w:rFonts w:eastAsia="Times New Roman"/>
                  <w:sz w:val="20"/>
                  <w:szCs w:val="20"/>
                  <w:lang w:eastAsia="ru-RU"/>
                </w:rPr>
                <w:t>статьей 145</w:t>
              </w:r>
            </w:hyperlink>
            <w:r w:rsidRPr="00B842EF">
              <w:rPr>
                <w:rFonts w:eastAsia="Times New Roman"/>
                <w:sz w:val="20"/>
                <w:szCs w:val="20"/>
                <w:lang w:eastAsia="ru-RU"/>
              </w:rPr>
              <w:t xml:space="preserve"> Налогового кодекса Российской Федерации, фактические затраты получателя субсидии включают сумму налога на добавленную стоимость.</w:t>
            </w:r>
          </w:p>
          <w:p w:rsidR="00B842EF" w:rsidRPr="00B842EF" w:rsidRDefault="00B842EF" w:rsidP="00B842EF">
            <w:pPr>
              <w:shd w:val="clear" w:color="auto" w:fill="FFFFFF"/>
              <w:overflowPunct/>
              <w:autoSpaceDE/>
              <w:autoSpaceDN/>
              <w:adjustRightInd/>
              <w:ind w:firstLine="709"/>
              <w:rPr>
                <w:rFonts w:eastAsia="Times New Roman"/>
                <w:spacing w:val="2"/>
                <w:sz w:val="20"/>
                <w:szCs w:val="20"/>
                <w:lang w:eastAsia="ru-RU"/>
              </w:rPr>
            </w:pPr>
          </w:p>
          <w:p w:rsidR="00B842EF" w:rsidRPr="00B842EF" w:rsidRDefault="00B842EF" w:rsidP="00B842EF">
            <w:pPr>
              <w:shd w:val="clear" w:color="auto" w:fill="FFFFFF"/>
              <w:overflowPunct/>
              <w:autoSpaceDE/>
              <w:autoSpaceDN/>
              <w:adjustRightInd/>
              <w:ind w:firstLine="709"/>
              <w:rPr>
                <w:rFonts w:eastAsia="Times New Roman"/>
                <w:spacing w:val="2"/>
                <w:sz w:val="20"/>
                <w:szCs w:val="20"/>
                <w:lang w:eastAsia="ru-RU"/>
              </w:rPr>
            </w:pPr>
            <w:r w:rsidRPr="00B842EF">
              <w:rPr>
                <w:rFonts w:eastAsia="Times New Roman"/>
                <w:spacing w:val="2"/>
                <w:sz w:val="20"/>
                <w:szCs w:val="20"/>
                <w:lang w:eastAsia="ru-RU"/>
              </w:rPr>
              <w:br/>
              <w:t>Руководитель получателя субсидии _________   ______________________________</w:t>
            </w:r>
          </w:p>
          <w:p w:rsidR="00B842EF" w:rsidRPr="00B842EF" w:rsidRDefault="00B842EF" w:rsidP="00B842EF">
            <w:pPr>
              <w:shd w:val="clear" w:color="auto" w:fill="FFFFFF"/>
              <w:overflowPunct/>
              <w:autoSpaceDE/>
              <w:autoSpaceDN/>
              <w:adjustRightInd/>
              <w:ind w:firstLine="709"/>
              <w:rPr>
                <w:rFonts w:eastAsia="Times New Roman"/>
                <w:spacing w:val="2"/>
                <w:sz w:val="20"/>
                <w:szCs w:val="20"/>
                <w:lang w:eastAsia="ru-RU"/>
              </w:rPr>
            </w:pPr>
            <w:r w:rsidRPr="00B842EF">
              <w:rPr>
                <w:rFonts w:eastAsia="Times New Roman"/>
                <w:spacing w:val="2"/>
                <w:sz w:val="20"/>
                <w:szCs w:val="20"/>
                <w:lang w:eastAsia="ru-RU"/>
              </w:rPr>
              <w:t>(подпись)                    (расшифровка подписи)</w:t>
            </w:r>
          </w:p>
          <w:p w:rsidR="00B842EF" w:rsidRPr="00B842EF" w:rsidRDefault="00B842EF" w:rsidP="00B842EF">
            <w:pPr>
              <w:tabs>
                <w:tab w:val="left" w:pos="0"/>
              </w:tabs>
              <w:overflowPunct/>
              <w:autoSpaceDE/>
              <w:autoSpaceDN/>
              <w:adjustRightInd/>
              <w:ind w:firstLine="709"/>
              <w:textAlignment w:val="auto"/>
              <w:rPr>
                <w:rFonts w:eastAsia="Times New Roman"/>
                <w:sz w:val="20"/>
                <w:szCs w:val="20"/>
                <w:lang w:eastAsia="ru-RU"/>
              </w:rPr>
            </w:pPr>
          </w:p>
          <w:p w:rsidR="00B842EF" w:rsidRPr="00B842EF" w:rsidRDefault="00B842EF" w:rsidP="00B842EF">
            <w:pPr>
              <w:overflowPunct/>
              <w:autoSpaceDE/>
              <w:autoSpaceDN/>
              <w:adjustRightInd/>
              <w:ind w:firstLine="709"/>
              <w:textAlignment w:val="auto"/>
              <w:rPr>
                <w:rFonts w:eastAsia="Times New Roman"/>
                <w:sz w:val="20"/>
                <w:szCs w:val="20"/>
                <w:lang w:eastAsia="ru-RU"/>
              </w:rPr>
            </w:pPr>
          </w:p>
          <w:p w:rsidR="00B842EF" w:rsidRPr="00B842EF" w:rsidRDefault="00B842EF" w:rsidP="00B842EF">
            <w:pPr>
              <w:overflowPunct/>
              <w:autoSpaceDE/>
              <w:autoSpaceDN/>
              <w:adjustRightInd/>
              <w:ind w:firstLine="709"/>
              <w:textAlignment w:val="auto"/>
              <w:rPr>
                <w:rFonts w:eastAsia="Times New Roman"/>
                <w:sz w:val="20"/>
                <w:szCs w:val="20"/>
                <w:lang w:eastAsia="ru-RU"/>
              </w:rPr>
            </w:pPr>
          </w:p>
          <w:p w:rsidR="00B842EF" w:rsidRPr="00B842EF" w:rsidRDefault="00B842EF" w:rsidP="00B842EF">
            <w:pPr>
              <w:overflowPunct/>
              <w:autoSpaceDE/>
              <w:autoSpaceDN/>
              <w:adjustRightInd/>
              <w:textAlignment w:val="auto"/>
              <w:rPr>
                <w:rFonts w:eastAsia="Times New Roman"/>
                <w:sz w:val="20"/>
                <w:szCs w:val="20"/>
                <w:lang w:eastAsia="ru-RU"/>
              </w:rPr>
            </w:pP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br w:type="page"/>
              <w:t xml:space="preserve">                                                                                            Приложение № 2</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                                                                                            к Порядку предоставления из </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                                                                                            местного бюджета субсидии на поддержку приоритетных   направлений агропромышленного</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                                                                                            комплекса и развитие малых форм хозяйствования, источником финансового обеспечения которых являются межбюджетные </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                                                                                            трансферты из федерального и                                                     областного бюджетов</w:t>
            </w:r>
          </w:p>
          <w:p w:rsidR="00B842EF" w:rsidRPr="00B842EF" w:rsidRDefault="00B842EF" w:rsidP="00B842EF">
            <w:pPr>
              <w:overflowPunct/>
              <w:autoSpaceDE/>
              <w:autoSpaceDN/>
              <w:adjustRightInd/>
              <w:ind w:firstLine="709"/>
              <w:textAlignment w:val="auto"/>
              <w:rPr>
                <w:rFonts w:eastAsia="Times New Roman"/>
                <w:sz w:val="20"/>
                <w:szCs w:val="20"/>
                <w:lang w:eastAsia="ru-RU"/>
              </w:rPr>
            </w:pPr>
          </w:p>
          <w:p w:rsidR="00B842EF" w:rsidRPr="00B842EF" w:rsidRDefault="00B842EF" w:rsidP="00B842EF">
            <w:pPr>
              <w:overflowPunct/>
              <w:autoSpaceDE/>
              <w:autoSpaceDN/>
              <w:adjustRightInd/>
              <w:ind w:firstLine="709"/>
              <w:jc w:val="center"/>
              <w:textAlignment w:val="auto"/>
              <w:rPr>
                <w:rFonts w:eastAsia="Times New Roman"/>
                <w:sz w:val="20"/>
                <w:szCs w:val="20"/>
                <w:lang w:eastAsia="ru-RU"/>
              </w:rPr>
            </w:pPr>
            <w:r w:rsidRPr="00B842EF">
              <w:rPr>
                <w:rFonts w:eastAsia="Times New Roman"/>
                <w:sz w:val="20"/>
                <w:szCs w:val="20"/>
                <w:lang w:eastAsia="ru-RU"/>
              </w:rPr>
              <w:t xml:space="preserve">Перечень затрат и документов, подтверждающих затраты получателя субсидии на производство молока </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6623"/>
              <w:gridCol w:w="2413"/>
            </w:tblGrid>
            <w:tr w:rsidR="00B842EF" w:rsidRPr="00B842EF" w:rsidTr="00B842EF">
              <w:trPr>
                <w:trHeight w:val="598"/>
              </w:trPr>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П.№</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Перечень затрат на производство молока</w:t>
                  </w:r>
                </w:p>
              </w:tc>
              <w:tc>
                <w:tcPr>
                  <w:tcW w:w="2413" w:type="dxa"/>
                </w:tcPr>
                <w:p w:rsidR="00B842EF" w:rsidRPr="00B842EF" w:rsidRDefault="00B842EF" w:rsidP="00B842EF">
                  <w:pPr>
                    <w:framePr w:hSpace="180" w:wrap="around" w:vAnchor="text" w:hAnchor="margin" w:xAlign="center" w:y="164"/>
                    <w:overflowPunct/>
                    <w:autoSpaceDE/>
                    <w:autoSpaceDN/>
                    <w:adjustRightInd/>
                    <w:ind w:firstLine="53"/>
                    <w:jc w:val="both"/>
                    <w:textAlignment w:val="auto"/>
                    <w:rPr>
                      <w:rFonts w:eastAsia="Times New Roman"/>
                      <w:sz w:val="20"/>
                      <w:szCs w:val="20"/>
                      <w:lang w:eastAsia="ru-RU"/>
                    </w:rPr>
                  </w:pPr>
                  <w:r w:rsidRPr="00B842EF">
                    <w:rPr>
                      <w:rFonts w:eastAsia="Times New Roman"/>
                      <w:sz w:val="20"/>
                      <w:szCs w:val="20"/>
                      <w:lang w:eastAsia="ru-RU"/>
                    </w:rPr>
                    <w:t>Документы подтверждающие затраты получателя субсидии</w:t>
                  </w:r>
                </w:p>
              </w:tc>
            </w:tr>
            <w:tr w:rsidR="00B842EF" w:rsidRPr="00B842EF" w:rsidTr="00B842EF">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11.</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и (или) доставка кормов, кормовых добавок и премиксов</w:t>
                  </w:r>
                </w:p>
              </w:tc>
              <w:tc>
                <w:tcPr>
                  <w:tcW w:w="2413" w:type="dxa"/>
                  <w:vMerge w:val="restart"/>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 оплате со счета: договор, счет (при наличии), платежное поручение или чек-ордер, товарная накладная (универсальный передаточный документ) или акт.</w:t>
                  </w:r>
                </w:p>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p>
              </w:tc>
            </w:tr>
            <w:tr w:rsidR="00B842EF" w:rsidRPr="00B842EF" w:rsidTr="00B842EF">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22.</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горюче-смазочных материалов, технических жидкостей, расходных материалов, в части обслуживания дойного стада, собственного производства кормов</w:t>
                  </w:r>
                </w:p>
              </w:tc>
              <w:tc>
                <w:tcPr>
                  <w:tcW w:w="2413" w:type="dxa"/>
                  <w:vMerge/>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p>
              </w:tc>
            </w:tr>
            <w:tr w:rsidR="00B842EF" w:rsidRPr="00B842EF" w:rsidTr="00B842EF">
              <w:trPr>
                <w:trHeight w:val="1011"/>
              </w:trPr>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33.</w:t>
                  </w:r>
                </w:p>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4</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запасных частей для ремонта и обслуживания оборудования для механизации трудоемких процессов в животноводстве, сельскохозяйственной техники, в части собственного производства кормов и обслуживания дойного стада</w:t>
                  </w:r>
                </w:p>
              </w:tc>
              <w:tc>
                <w:tcPr>
                  <w:tcW w:w="2413" w:type="dxa"/>
                  <w:vMerge/>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p>
              </w:tc>
            </w:tr>
            <w:tr w:rsidR="00B842EF" w:rsidRPr="00B842EF" w:rsidTr="00B842EF">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54.</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Аренда животноводческих помещений, услуги сельскохозяйственной техники в части    обслуживания дойного стада и заготовки кормов</w:t>
                  </w:r>
                </w:p>
              </w:tc>
              <w:tc>
                <w:tcPr>
                  <w:tcW w:w="2413" w:type="dxa"/>
                  <w:vMerge/>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p>
              </w:tc>
            </w:tr>
            <w:tr w:rsidR="00B842EF" w:rsidRPr="00B842EF" w:rsidTr="00B842EF">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65.</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ветеринарных препаратов, медикаментов и расходных материалов, используемых для лечения, диагностики и (или) профилактики болезней животных, оплата ветеринарных услуг</w:t>
                  </w:r>
                </w:p>
              </w:tc>
              <w:tc>
                <w:tcPr>
                  <w:tcW w:w="2413" w:type="dxa"/>
                  <w:vMerge/>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p>
              </w:tc>
            </w:tr>
            <w:tr w:rsidR="00B842EF" w:rsidRPr="00B842EF" w:rsidTr="00B842EF">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76.</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Оплата медицинского осмотра работников, специальной оценки условий труда работников, занятых в молочном скотоводстве</w:t>
                  </w:r>
                </w:p>
              </w:tc>
              <w:tc>
                <w:tcPr>
                  <w:tcW w:w="2413" w:type="dxa"/>
                  <w:vMerge/>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p>
              </w:tc>
            </w:tr>
            <w:tr w:rsidR="00B842EF" w:rsidRPr="00B842EF" w:rsidTr="00B842EF">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87.</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Оплата услуг по сбору, утилизации и уничтожение биологических отходов</w:t>
                  </w:r>
                </w:p>
              </w:tc>
              <w:tc>
                <w:tcPr>
                  <w:tcW w:w="2413" w:type="dxa"/>
                  <w:vMerge/>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p>
              </w:tc>
            </w:tr>
            <w:tr w:rsidR="00B842EF" w:rsidRPr="00B842EF" w:rsidTr="00B842EF">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98.</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расходных материалов, моющих средств, используемых для доения коров и первичной переработки молока (фильтрование, охлаждение)</w:t>
                  </w:r>
                </w:p>
              </w:tc>
              <w:tc>
                <w:tcPr>
                  <w:tcW w:w="2413" w:type="dxa"/>
                  <w:vMerge/>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p>
              </w:tc>
            </w:tr>
            <w:tr w:rsidR="00B842EF" w:rsidRPr="00B842EF" w:rsidTr="00B842EF">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19.</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расходных материалов, используемых для искусственного осеменения</w:t>
                  </w:r>
                </w:p>
              </w:tc>
              <w:tc>
                <w:tcPr>
                  <w:tcW w:w="2413" w:type="dxa"/>
                  <w:vMerge/>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p>
              </w:tc>
            </w:tr>
            <w:tr w:rsidR="00B842EF" w:rsidRPr="00B842EF" w:rsidTr="00B842EF">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110.</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Затраты на электро-, тепло- 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c>
                <w:tcPr>
                  <w:tcW w:w="2413" w:type="dxa"/>
                  <w:vMerge/>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p>
              </w:tc>
            </w:tr>
            <w:tr w:rsidR="00B842EF" w:rsidRPr="00B842EF" w:rsidTr="00B842EF">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111.</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спецодежды, средств личной гигиены работников</w:t>
                  </w:r>
                </w:p>
              </w:tc>
              <w:tc>
                <w:tcPr>
                  <w:tcW w:w="2413" w:type="dxa"/>
                  <w:vMerge/>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p>
              </w:tc>
            </w:tr>
            <w:tr w:rsidR="00B842EF" w:rsidRPr="00B842EF" w:rsidTr="00B842EF">
              <w:tc>
                <w:tcPr>
                  <w:tcW w:w="602" w:type="dxa"/>
                </w:tcPr>
                <w:p w:rsidR="00B842EF" w:rsidRPr="00B842EF" w:rsidRDefault="00B842EF" w:rsidP="00B842EF">
                  <w:pPr>
                    <w:framePr w:hSpace="180" w:wrap="around" w:vAnchor="text" w:hAnchor="margin" w:xAlign="center" w:y="164"/>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112.</w:t>
                  </w:r>
                </w:p>
              </w:tc>
              <w:tc>
                <w:tcPr>
                  <w:tcW w:w="662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Заработная плата и  страховые взносы за работников, занятых в молочном скотоводстве, фиксированные страховые взносы за предпринимателя</w:t>
                  </w:r>
                </w:p>
              </w:tc>
              <w:tc>
                <w:tcPr>
                  <w:tcW w:w="2413" w:type="dxa"/>
                </w:tcPr>
                <w:p w:rsidR="00B842EF" w:rsidRPr="00B842EF" w:rsidRDefault="00B842EF" w:rsidP="00B842EF">
                  <w:pPr>
                    <w:framePr w:hSpace="180" w:wrap="around" w:vAnchor="text" w:hAnchor="margin" w:xAlign="center" w:y="164"/>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Расчетно-платежная ведомость, или расчетная и платежная ведомости, квитанция, платежное поручение или чек-ордер</w:t>
                  </w:r>
                </w:p>
              </w:tc>
            </w:tr>
          </w:tbl>
          <w:p w:rsidR="00B842EF" w:rsidRPr="00B842EF" w:rsidRDefault="00B842EF" w:rsidP="00B842EF">
            <w:pPr>
              <w:overflowPunct/>
              <w:autoSpaceDE/>
              <w:autoSpaceDN/>
              <w:adjustRightInd/>
              <w:ind w:firstLine="426"/>
              <w:textAlignment w:val="auto"/>
              <w:rPr>
                <w:rFonts w:eastAsia="Times New Roman"/>
                <w:sz w:val="20"/>
                <w:szCs w:val="20"/>
                <w:lang w:eastAsia="ru-RU"/>
              </w:rPr>
            </w:pPr>
          </w:p>
        </w:tc>
      </w:tr>
    </w:tbl>
    <w:p w:rsidR="00B842EF" w:rsidRPr="00B842EF" w:rsidRDefault="00B842EF" w:rsidP="00B842EF">
      <w:pPr>
        <w:overflowPunct/>
        <w:autoSpaceDE/>
        <w:autoSpaceDN/>
        <w:adjustRightInd/>
        <w:jc w:val="right"/>
        <w:textAlignment w:val="auto"/>
        <w:rPr>
          <w:rFonts w:eastAsia="Times New Roman"/>
          <w:sz w:val="20"/>
          <w:szCs w:val="20"/>
          <w:lang w:eastAsia="ru-RU"/>
        </w:rPr>
      </w:pPr>
    </w:p>
    <w:p w:rsidR="00B842EF" w:rsidRPr="00B842EF" w:rsidRDefault="00B842EF" w:rsidP="00B842EF">
      <w:pPr>
        <w:overflowPunct/>
        <w:autoSpaceDE/>
        <w:autoSpaceDN/>
        <w:adjustRightInd/>
        <w:ind w:firstLine="709"/>
        <w:jc w:val="right"/>
        <w:textAlignment w:val="auto"/>
        <w:rPr>
          <w:rFonts w:ascii="Arial" w:eastAsia="Times New Roman" w:hAnsi="Arial" w:cs="Arial"/>
          <w:sz w:val="20"/>
          <w:szCs w:val="20"/>
          <w:lang w:eastAsia="ru-RU"/>
        </w:rPr>
      </w:pPr>
    </w:p>
    <w:p w:rsidR="00B842EF" w:rsidRPr="00B842EF" w:rsidRDefault="00B842EF" w:rsidP="00B842EF">
      <w:pPr>
        <w:overflowPunct/>
        <w:autoSpaceDE/>
        <w:autoSpaceDN/>
        <w:adjustRightInd/>
        <w:textAlignment w:val="auto"/>
        <w:rPr>
          <w:rFonts w:ascii="Arial" w:eastAsia="Times New Roman" w:hAnsi="Arial" w:cs="Arial"/>
          <w:sz w:val="20"/>
          <w:szCs w:val="20"/>
          <w:lang w:eastAsia="ru-RU"/>
        </w:rPr>
      </w:pPr>
    </w:p>
    <w:p w:rsidR="00B842EF" w:rsidRPr="00B842EF" w:rsidRDefault="00B842EF" w:rsidP="00B842EF">
      <w:pPr>
        <w:overflowPunct/>
        <w:ind w:firstLine="709"/>
        <w:jc w:val="right"/>
        <w:textAlignment w:val="auto"/>
        <w:rPr>
          <w:rFonts w:eastAsia="Times New Roman"/>
          <w:sz w:val="20"/>
          <w:szCs w:val="20"/>
          <w:lang w:eastAsia="ru-RU"/>
        </w:rPr>
      </w:pPr>
      <w:r w:rsidRPr="00B842EF">
        <w:rPr>
          <w:rFonts w:eastAsia="Times New Roman"/>
          <w:sz w:val="20"/>
          <w:szCs w:val="20"/>
          <w:lang w:eastAsia="ru-RU"/>
        </w:rPr>
        <w:t>Приложение № 2 к Постановлению</w:t>
      </w:r>
    </w:p>
    <w:p w:rsidR="00B842EF" w:rsidRPr="00B842EF" w:rsidRDefault="00B842EF" w:rsidP="00B842EF">
      <w:pPr>
        <w:overflowPunct/>
        <w:ind w:firstLine="709"/>
        <w:jc w:val="right"/>
        <w:textAlignment w:val="auto"/>
        <w:rPr>
          <w:rFonts w:eastAsia="Times New Roman"/>
          <w:sz w:val="20"/>
          <w:szCs w:val="20"/>
          <w:lang w:eastAsia="ru-RU"/>
        </w:rPr>
      </w:pPr>
      <w:r w:rsidRPr="00B842EF">
        <w:rPr>
          <w:rFonts w:eastAsia="Times New Roman"/>
          <w:sz w:val="20"/>
          <w:szCs w:val="20"/>
          <w:lang w:eastAsia="ru-RU"/>
        </w:rPr>
        <w:t>Администрации Чаинского района</w:t>
      </w:r>
    </w:p>
    <w:p w:rsidR="00B842EF" w:rsidRPr="00B842EF" w:rsidRDefault="00B842EF" w:rsidP="00B842EF">
      <w:pPr>
        <w:overflowPunct/>
        <w:ind w:firstLine="709"/>
        <w:jc w:val="right"/>
        <w:textAlignment w:val="auto"/>
        <w:rPr>
          <w:rFonts w:eastAsia="Times New Roman"/>
          <w:sz w:val="20"/>
          <w:szCs w:val="20"/>
          <w:lang w:eastAsia="ru-RU"/>
        </w:rPr>
      </w:pPr>
      <w:r w:rsidRPr="00B842EF">
        <w:rPr>
          <w:rFonts w:eastAsia="Times New Roman"/>
          <w:sz w:val="20"/>
          <w:szCs w:val="20"/>
          <w:lang w:eastAsia="ru-RU"/>
        </w:rPr>
        <w:t>от 17.03.2025 № 164</w:t>
      </w:r>
    </w:p>
    <w:p w:rsidR="00B842EF" w:rsidRPr="00B842EF" w:rsidRDefault="00B842EF" w:rsidP="00B842EF">
      <w:pPr>
        <w:overflowPunct/>
        <w:jc w:val="both"/>
        <w:textAlignment w:val="auto"/>
        <w:rPr>
          <w:rFonts w:eastAsia="Times New Roman"/>
          <w:sz w:val="20"/>
          <w:szCs w:val="20"/>
          <w:lang w:eastAsia="ru-RU"/>
        </w:rPr>
      </w:pPr>
    </w:p>
    <w:p w:rsidR="00B842EF" w:rsidRPr="00B842EF" w:rsidRDefault="00B842EF" w:rsidP="00B842EF">
      <w:pPr>
        <w:overflowPunct/>
        <w:ind w:firstLine="709"/>
        <w:jc w:val="right"/>
        <w:textAlignment w:val="auto"/>
        <w:rPr>
          <w:rFonts w:eastAsia="Times New Roman"/>
          <w:sz w:val="20"/>
          <w:szCs w:val="20"/>
          <w:lang w:eastAsia="ru-RU"/>
        </w:rPr>
      </w:pPr>
      <w:r w:rsidRPr="00B842EF">
        <w:rPr>
          <w:rFonts w:eastAsia="Times New Roman"/>
          <w:sz w:val="20"/>
          <w:szCs w:val="20"/>
          <w:lang w:eastAsia="ru-RU"/>
        </w:rPr>
        <w:t xml:space="preserve">Приложение № 4 к Постановлению </w:t>
      </w:r>
    </w:p>
    <w:p w:rsidR="00B842EF" w:rsidRPr="00B842EF" w:rsidRDefault="00B842EF" w:rsidP="00B842EF">
      <w:pPr>
        <w:overflowPunct/>
        <w:ind w:firstLine="709"/>
        <w:jc w:val="right"/>
        <w:textAlignment w:val="auto"/>
        <w:rPr>
          <w:rFonts w:eastAsia="Times New Roman"/>
          <w:sz w:val="20"/>
          <w:szCs w:val="20"/>
          <w:lang w:eastAsia="ru-RU"/>
        </w:rPr>
      </w:pPr>
      <w:r w:rsidRPr="00B842EF">
        <w:rPr>
          <w:rFonts w:eastAsia="Times New Roman"/>
          <w:sz w:val="20"/>
          <w:szCs w:val="20"/>
          <w:lang w:eastAsia="ru-RU"/>
        </w:rPr>
        <w:t xml:space="preserve">Администрации Чаинского района </w:t>
      </w:r>
    </w:p>
    <w:p w:rsidR="00B842EF" w:rsidRPr="00B842EF" w:rsidRDefault="00B842EF" w:rsidP="00B842EF">
      <w:pPr>
        <w:overflowPunct/>
        <w:ind w:firstLine="709"/>
        <w:jc w:val="right"/>
        <w:textAlignment w:val="auto"/>
        <w:rPr>
          <w:rFonts w:eastAsia="Times New Roman"/>
          <w:sz w:val="20"/>
          <w:szCs w:val="20"/>
          <w:lang w:eastAsia="ru-RU"/>
        </w:rPr>
      </w:pPr>
      <w:r w:rsidRPr="00B842EF">
        <w:rPr>
          <w:rFonts w:eastAsia="Times New Roman"/>
          <w:sz w:val="20"/>
          <w:szCs w:val="20"/>
          <w:lang w:eastAsia="ru-RU"/>
        </w:rPr>
        <w:t>от 17.01.2023 № 33</w:t>
      </w:r>
    </w:p>
    <w:p w:rsidR="00B842EF" w:rsidRPr="00B842EF" w:rsidRDefault="00B842EF" w:rsidP="00B842EF">
      <w:pPr>
        <w:overflowPunct/>
        <w:ind w:firstLine="709"/>
        <w:jc w:val="both"/>
        <w:textAlignment w:val="auto"/>
        <w:rPr>
          <w:rFonts w:eastAsia="Times New Roman"/>
          <w:bCs/>
          <w:sz w:val="20"/>
          <w:szCs w:val="20"/>
          <w:lang w:eastAsia="ru-RU"/>
        </w:rPr>
      </w:pPr>
    </w:p>
    <w:p w:rsidR="00B842EF" w:rsidRPr="00B842EF" w:rsidRDefault="00B842EF" w:rsidP="00B842EF">
      <w:pPr>
        <w:overflowPunct/>
        <w:ind w:firstLine="705"/>
        <w:jc w:val="center"/>
        <w:textAlignment w:val="auto"/>
        <w:rPr>
          <w:rFonts w:eastAsia="Times New Roman"/>
          <w:sz w:val="20"/>
          <w:szCs w:val="20"/>
          <w:lang w:eastAsia="ru-RU"/>
        </w:rPr>
      </w:pPr>
      <w:r w:rsidRPr="00B842EF">
        <w:rPr>
          <w:rFonts w:eastAsia="Times New Roman"/>
          <w:sz w:val="20"/>
          <w:szCs w:val="20"/>
          <w:lang w:eastAsia="ru-RU"/>
        </w:rPr>
        <w:t>Порядок предоставления из местного бюджета субсидий на поддержку приоритетных направлений агропромышленного комплекса и развитие малых форм хозяйствования, источником финансового обеспечения которых являются межбюджетные трансферты из областного бюджета (далее - Порядок)</w:t>
      </w:r>
    </w:p>
    <w:p w:rsidR="00B842EF" w:rsidRPr="00B842EF" w:rsidRDefault="00B842EF" w:rsidP="00B842EF">
      <w:pPr>
        <w:overflowPunct/>
        <w:ind w:firstLine="705"/>
        <w:jc w:val="center"/>
        <w:textAlignment w:val="auto"/>
        <w:rPr>
          <w:rFonts w:eastAsia="Times New Roman"/>
          <w:sz w:val="20"/>
          <w:szCs w:val="20"/>
          <w:lang w:eastAsia="ru-RU"/>
        </w:rPr>
      </w:pPr>
    </w:p>
    <w:p w:rsidR="00B842EF" w:rsidRPr="00B842EF" w:rsidRDefault="00B842EF" w:rsidP="00B842EF">
      <w:pPr>
        <w:numPr>
          <w:ilvl w:val="0"/>
          <w:numId w:val="40"/>
        </w:numPr>
        <w:overflowPunct/>
        <w:autoSpaceDE/>
        <w:autoSpaceDN/>
        <w:adjustRightInd/>
        <w:jc w:val="center"/>
        <w:textAlignment w:val="auto"/>
        <w:rPr>
          <w:rFonts w:eastAsia="Times New Roman"/>
          <w:sz w:val="20"/>
          <w:szCs w:val="20"/>
          <w:lang w:eastAsia="ru-RU"/>
        </w:rPr>
      </w:pPr>
      <w:r w:rsidRPr="00B842EF">
        <w:rPr>
          <w:rFonts w:eastAsia="Times New Roman"/>
          <w:sz w:val="20"/>
          <w:szCs w:val="20"/>
          <w:lang w:eastAsia="ru-RU"/>
        </w:rPr>
        <w:t>Общие положения.</w:t>
      </w:r>
    </w:p>
    <w:p w:rsidR="00B842EF" w:rsidRPr="00B842EF" w:rsidRDefault="00B842EF" w:rsidP="00B842EF">
      <w:pPr>
        <w:overflowPunct/>
        <w:ind w:firstLine="709"/>
        <w:jc w:val="both"/>
        <w:textAlignment w:val="auto"/>
        <w:rPr>
          <w:rFonts w:eastAsia="Times New Roman"/>
          <w:i/>
          <w:sz w:val="20"/>
          <w:szCs w:val="20"/>
          <w:highlight w:val="yellow"/>
          <w:lang w:eastAsia="ru-RU"/>
        </w:rPr>
      </w:pPr>
    </w:p>
    <w:p w:rsidR="00B842EF" w:rsidRPr="00B842EF" w:rsidRDefault="00B842EF" w:rsidP="00B842EF">
      <w:pPr>
        <w:overflowPunct/>
        <w:ind w:firstLine="705"/>
        <w:jc w:val="both"/>
        <w:textAlignment w:val="auto"/>
        <w:rPr>
          <w:rFonts w:eastAsia="Times New Roman"/>
          <w:sz w:val="20"/>
          <w:szCs w:val="20"/>
          <w:lang w:eastAsia="ru-RU"/>
        </w:rPr>
      </w:pPr>
      <w:r w:rsidRPr="00B842EF">
        <w:rPr>
          <w:rFonts w:eastAsia="Times New Roman"/>
          <w:sz w:val="20"/>
          <w:szCs w:val="20"/>
          <w:lang w:eastAsia="ru-RU"/>
        </w:rPr>
        <w:t>1. Предоставление субсидий на поддержку приоритетных направлений агропромышленного комплекса и развитие малых форм хозяйствования (далее – субсидии) источником финансового обеспечения которых являются межбюджетные трансферты из областного бюджета, осуществляется в соответствии с настоящим Порядком.</w:t>
      </w:r>
    </w:p>
    <w:p w:rsidR="00B842EF" w:rsidRPr="00B842EF" w:rsidRDefault="00B842EF" w:rsidP="00B842EF">
      <w:pPr>
        <w:tabs>
          <w:tab w:val="left" w:pos="7088"/>
        </w:tabs>
        <w:overflowPunct/>
        <w:autoSpaceDE/>
        <w:autoSpaceDN/>
        <w:adjustRightInd/>
        <w:ind w:firstLine="709"/>
        <w:jc w:val="both"/>
        <w:textAlignment w:val="auto"/>
        <w:rPr>
          <w:rFonts w:ascii="PT Astra Serif" w:eastAsia="PT Astra Serif" w:hAnsi="PT Astra Serif" w:cs="PT Astra Serif"/>
          <w:sz w:val="20"/>
          <w:szCs w:val="20"/>
          <w:lang w:eastAsia="ru-RU"/>
        </w:rPr>
      </w:pPr>
      <w:r w:rsidRPr="00B842EF">
        <w:rPr>
          <w:rFonts w:eastAsia="Times New Roman"/>
          <w:sz w:val="20"/>
          <w:szCs w:val="20"/>
          <w:lang w:eastAsia="ru-RU"/>
        </w:rPr>
        <w:t xml:space="preserve">2. Целью предоставления субсидии является возмещение части затрат на поддержку производства молока </w:t>
      </w:r>
      <w:r w:rsidRPr="00B842EF">
        <w:rPr>
          <w:rFonts w:eastAsia="PT Astra Serif"/>
          <w:sz w:val="20"/>
          <w:szCs w:val="20"/>
          <w:lang w:eastAsia="ru-RU"/>
        </w:rPr>
        <w:t>в рамках реализации ведомственного проекта «Поддержка приоритетных направлений агропромышленного комплекса и развитие малых форм хозяйствования» государственной программы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w:t>
      </w:r>
      <w:r w:rsidRPr="00B842EF">
        <w:rPr>
          <w:rFonts w:ascii="PT Astra Serif" w:eastAsia="PT Astra Serif" w:hAnsi="PT Astra Serif" w:cs="PT Astra Serif"/>
          <w:sz w:val="20"/>
          <w:szCs w:val="20"/>
          <w:lang w:eastAsia="ru-RU"/>
        </w:rPr>
        <w:t xml:space="preserve"> </w:t>
      </w:r>
    </w:p>
    <w:p w:rsidR="00B842EF" w:rsidRPr="00B842EF" w:rsidRDefault="00B842EF" w:rsidP="00B842EF">
      <w:pPr>
        <w:overflowPunct/>
        <w:ind w:firstLine="709"/>
        <w:jc w:val="both"/>
        <w:textAlignment w:val="auto"/>
        <w:rPr>
          <w:rFonts w:eastAsia="Calibri"/>
          <w:sz w:val="20"/>
          <w:szCs w:val="20"/>
        </w:rPr>
      </w:pPr>
      <w:r w:rsidRPr="00B842EF">
        <w:rPr>
          <w:rFonts w:eastAsia="Times New Roman"/>
          <w:sz w:val="20"/>
          <w:szCs w:val="20"/>
          <w:lang w:eastAsia="ru-RU"/>
        </w:rPr>
        <w:t xml:space="preserve">3. </w:t>
      </w:r>
      <w:r w:rsidRPr="00B842EF">
        <w:rPr>
          <w:rFonts w:eastAsia="Calibri"/>
          <w:sz w:val="20"/>
          <w:szCs w:val="20"/>
        </w:rPr>
        <w:t xml:space="preserve"> Используемые понятия:</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 xml:space="preserve">сельскохозяйственный товаропроизводитель – (в терминологии Федерального закона от 29 декабря 2006 года № 264-ФЗ «О развитии сельского хозяйства»)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26" w:history="1">
        <w:r w:rsidRPr="00B842EF">
          <w:rPr>
            <w:rFonts w:eastAsia="Calibri"/>
            <w:sz w:val="20"/>
            <w:szCs w:val="20"/>
          </w:rPr>
          <w:t>перечнем</w:t>
        </w:r>
      </w:hyperlink>
      <w:r w:rsidRPr="00B842EF">
        <w:rPr>
          <w:rFonts w:eastAsia="Calibri"/>
          <w:sz w:val="20"/>
          <w:szCs w:val="20"/>
        </w:rPr>
        <w:t xml:space="preserve">,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Сельскохозяйственными товаропроизводителями признаются также: граждане, ведущие личное подсобное хозяйство, в соответствии с Федеральным </w:t>
      </w:r>
      <w:hyperlink r:id="rId27" w:history="1">
        <w:r w:rsidRPr="00B842EF">
          <w:rPr>
            <w:rFonts w:eastAsia="Calibri"/>
            <w:sz w:val="20"/>
            <w:szCs w:val="20"/>
          </w:rPr>
          <w:t>законом</w:t>
        </w:r>
      </w:hyperlink>
      <w:r w:rsidRPr="00B842EF">
        <w:rPr>
          <w:rFonts w:eastAsia="Calibri"/>
          <w:sz w:val="20"/>
          <w:szCs w:val="20"/>
        </w:rPr>
        <w:t xml:space="preserve"> от 07 июля 2003 года №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28" w:history="1">
        <w:r w:rsidRPr="00B842EF">
          <w:rPr>
            <w:rFonts w:eastAsia="Calibri"/>
            <w:sz w:val="20"/>
            <w:szCs w:val="20"/>
          </w:rPr>
          <w:t>законом</w:t>
        </w:r>
      </w:hyperlink>
      <w:r w:rsidRPr="00B842EF">
        <w:rPr>
          <w:rFonts w:eastAsia="Calibri"/>
          <w:sz w:val="20"/>
          <w:szCs w:val="20"/>
        </w:rPr>
        <w:t xml:space="preserve"> от 08 декабря 1995 года № 193-ФЗ «О сельскохозяйственной кооперации»; крестьянские (фермерские) хозяйства в соответствии с Федеральным </w:t>
      </w:r>
      <w:hyperlink r:id="rId29" w:history="1">
        <w:r w:rsidRPr="00B842EF">
          <w:rPr>
            <w:rFonts w:eastAsia="Calibri"/>
            <w:sz w:val="20"/>
            <w:szCs w:val="20"/>
          </w:rPr>
          <w:t>законом</w:t>
        </w:r>
      </w:hyperlink>
      <w:r w:rsidRPr="00B842EF">
        <w:rPr>
          <w:rFonts w:eastAsia="Calibri"/>
          <w:sz w:val="20"/>
          <w:szCs w:val="20"/>
        </w:rPr>
        <w:t xml:space="preserve"> от 11 июля 2003 года № 74-ФЗ «О крестьянском (фермерском) хозяйстве».</w:t>
      </w:r>
      <w:r w:rsidRPr="00B842EF">
        <w:rPr>
          <w:rFonts w:eastAsia="Times New Roman"/>
          <w:sz w:val="20"/>
          <w:szCs w:val="20"/>
          <w:lang w:eastAsia="ru-RU"/>
        </w:rPr>
        <w:t xml:space="preserve"> </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 xml:space="preserve">4. Способом предоставление субсидии является возмещение затрат. </w:t>
      </w:r>
    </w:p>
    <w:p w:rsidR="00B842EF" w:rsidRPr="00B842EF" w:rsidRDefault="00B842EF" w:rsidP="00B842EF">
      <w:pPr>
        <w:overflowPunct/>
        <w:ind w:firstLine="709"/>
        <w:jc w:val="both"/>
        <w:textAlignment w:val="auto"/>
        <w:rPr>
          <w:rFonts w:eastAsia="Calibri"/>
          <w:sz w:val="20"/>
          <w:szCs w:val="20"/>
        </w:rPr>
      </w:pPr>
      <w:r w:rsidRPr="00B842EF">
        <w:rPr>
          <w:rFonts w:eastAsia="Times New Roman"/>
          <w:sz w:val="20"/>
          <w:szCs w:val="20"/>
          <w:lang w:eastAsia="ru-RU"/>
        </w:rPr>
        <w:t>Субсидия предоставляется на возмещение части затрат на поддержку производства молока по ставке на 1 килограмм реализованного и (или) отгруженного получателем субсидии на собственную переработку коровьего и (или) козьего молока.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5. Главным распорядителем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Администрация Чаинского района (далее – Администрация).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6. Субсидии предоставляются в пределах объемов бюджетных ассигнований, предусмотренных в соответствии со сводной бюджетной росписью местного бюджета на текущий финансовый год, в пределах лимитов бюджетных обязательств на предоставление субсидий, утвержденных в установленном порядке Администрации Чаинского района.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7. Информация о субсидии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портал)в соответствии с порядком размещения такой информации, установленным Министерством финансов Российской Федерации.</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center"/>
        <w:textAlignment w:val="auto"/>
        <w:rPr>
          <w:rFonts w:eastAsia="Times New Roman"/>
          <w:sz w:val="20"/>
          <w:szCs w:val="20"/>
          <w:lang w:eastAsia="ru-RU"/>
        </w:rPr>
      </w:pPr>
      <w:r w:rsidRPr="00B842EF">
        <w:rPr>
          <w:rFonts w:eastAsia="Times New Roman"/>
          <w:sz w:val="20"/>
          <w:szCs w:val="20"/>
          <w:lang w:eastAsia="ru-RU"/>
        </w:rPr>
        <w:t>2. Порядок проведения отбора получателей субсидии</w:t>
      </w:r>
    </w:p>
    <w:p w:rsidR="00B842EF" w:rsidRPr="00B842EF" w:rsidRDefault="00B842EF" w:rsidP="00B842EF">
      <w:pPr>
        <w:overflowPunct/>
        <w:ind w:firstLine="709"/>
        <w:jc w:val="center"/>
        <w:textAlignment w:val="auto"/>
        <w:rPr>
          <w:rFonts w:eastAsia="Times New Roman"/>
          <w:sz w:val="20"/>
          <w:szCs w:val="20"/>
          <w:lang w:eastAsia="ru-RU"/>
        </w:rPr>
      </w:pPr>
      <w:r w:rsidRPr="00B842EF">
        <w:rPr>
          <w:rFonts w:eastAsia="Times New Roman"/>
          <w:sz w:val="20"/>
          <w:szCs w:val="20"/>
          <w:lang w:eastAsia="ru-RU"/>
        </w:rPr>
        <w:t>для предоставления субсидии</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8. Получателями субсидий являются сельскохозяйственные товаропроизводители,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(далее - получатели субсидий).</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lastRenderedPageBreak/>
        <w:t>9. Способом проведения отбора получателей субсидии для предоставления субсидии (далее - отбор) является запрос предложений (определение) Администрацией получателя субсидии на основании предложений (заявок), направленных участниками отбора для участия в отборе, исходя из соответствия участника отбора критериям отбора, указанным в подпункте 10 пункта 12  настоящего Порядка, и очередности поступления заявок на участие в отборе),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в соответствии с порядком размещения такой информации, установленным Министерством финансов Российской Федерации и на официальном сайте муниципального образования «Чаинский район Томской области» в информационно-телекоммуникационной сети «Интернет» не позднее чем за 1 календарный день до даты начала приема заявок. Датой окончания приема заявок в текущем году, указанная в объявлении о проведении отбора, должна быть не позднее 10 декабря текущего года. Прием заявок осуществляется в течение 10 календарных дней с даты начала приема заявок.</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В объявлении о проведении отбора указывается следующая информация:</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1) сроки проведения отбора, а также информация о возможности проведения нескольких этапов отбора с указанием сроков и порядка их проведения;</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2) 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3) наименование, место нахождения, почтовый адрес, адрес электронной почты Администрации;</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4) результаты предоставления субсидии;</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 xml:space="preserve">5) требования к участникам отбора, определенным в соответствии с </w:t>
      </w:r>
      <w:hyperlink w:anchor="Par95" w:history="1">
        <w:r w:rsidRPr="00B842EF">
          <w:rPr>
            <w:rFonts w:eastAsia="Times New Roman"/>
            <w:sz w:val="20"/>
            <w:szCs w:val="20"/>
            <w:lang w:eastAsia="ru-RU"/>
          </w:rPr>
          <w:t>пунктом 12</w:t>
        </w:r>
      </w:hyperlink>
      <w:r w:rsidRPr="00B842EF">
        <w:rPr>
          <w:rFonts w:eastAsia="Times New Roman"/>
          <w:sz w:val="20"/>
          <w:szCs w:val="20"/>
          <w:lang w:eastAsia="ru-RU"/>
        </w:rPr>
        <w:t xml:space="preserve"> настоящего Порядка, которым участник должен соответствовать на дату рассмотрения заявки, и перечень документов, представляемых участниками отбора для подтверждения указанным требованиям;</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6) категории получателей субсидии;</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7) правила рассмотрения и оценки заявок участников отбора;</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8)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9) срок, в течение которого победитель (победители) отбора должен подписать соглашение о предоставлении субсидии (далее - Соглашение);</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10) условия признания победителя (победителей) отбора уклонившимся от заключения соглашения;</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11) сроки размещения результатов отбора на официальном сайте Администрации, которые не могут быть позднее 14-го календарного дня, следующего за днем определения победителя отбора.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11. Организатором отбора является Администрация.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12. Участник отбора должен соответствовать следующим требованиям на дату подачи заявки на участие в отборе:</w:t>
      </w:r>
    </w:p>
    <w:p w:rsidR="00B842EF" w:rsidRPr="00B842EF" w:rsidRDefault="00B842EF" w:rsidP="00B842EF">
      <w:pPr>
        <w:overflowPunct/>
        <w:ind w:firstLine="720"/>
        <w:jc w:val="both"/>
        <w:textAlignment w:val="auto"/>
        <w:rPr>
          <w:rFonts w:eastAsia="Times New Roman"/>
          <w:sz w:val="20"/>
          <w:szCs w:val="20"/>
          <w:lang w:eastAsia="ru-RU"/>
        </w:rPr>
      </w:pPr>
      <w:r w:rsidRPr="00B842EF">
        <w:rPr>
          <w:rFonts w:eastAsia="Times New Roman"/>
          <w:sz w:val="20"/>
          <w:szCs w:val="20"/>
          <w:lang w:eastAsia="ru-RU"/>
        </w:rPr>
        <w:t>1) участник отбора должен осуществлять хозяйственную деятельность на территории муниципального образования «Чаинский район Томской области»;</w:t>
      </w:r>
    </w:p>
    <w:p w:rsidR="00B842EF" w:rsidRPr="00B842EF" w:rsidRDefault="00B842EF" w:rsidP="00B842EF">
      <w:pPr>
        <w:overflowPunct/>
        <w:ind w:firstLine="720"/>
        <w:jc w:val="both"/>
        <w:textAlignment w:val="auto"/>
        <w:rPr>
          <w:rFonts w:eastAsia="Times New Roman"/>
          <w:sz w:val="20"/>
          <w:szCs w:val="20"/>
          <w:lang w:eastAsia="ru-RU"/>
        </w:rPr>
      </w:pPr>
      <w:r w:rsidRPr="00B842EF">
        <w:rPr>
          <w:rFonts w:eastAsia="Times New Roman"/>
          <w:sz w:val="20"/>
          <w:szCs w:val="20"/>
          <w:lang w:eastAsia="ru-RU"/>
        </w:rPr>
        <w:t>2) участник отбора должен состоять на учете в налоговом органе на территории Томской области;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3)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shd w:val="clear" w:color="auto" w:fill="FFFFFF"/>
          <w:lang w:eastAsia="ru-RU"/>
        </w:rPr>
        <w:t>4) участник отбора не является иностранным юридическим лицом, в том числе</w:t>
      </w:r>
      <w:r w:rsidRPr="00B842EF">
        <w:rPr>
          <w:rFonts w:eastAsia="Times New Roman"/>
          <w:sz w:val="20"/>
          <w:szCs w:val="20"/>
          <w:lang w:eastAsia="ru-RU"/>
        </w:rPr>
        <w:t xml:space="preserve">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5) у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w:t>
      </w:r>
      <w:r w:rsidRPr="00B842EF">
        <w:rPr>
          <w:rFonts w:eastAsia="Times New Roman"/>
          <w:sz w:val="20"/>
          <w:szCs w:val="20"/>
          <w:lang w:eastAsia="ru-RU"/>
        </w:rPr>
        <w:lastRenderedPageBreak/>
        <w:t>актами, а также иная просроченная (неурегулированная) задолженность по денежным обязательствам перед местным бюджетом;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6) участник отбора не получал средства из бюджета муниципального образования «Чаинский район Томской области», на основании  иных муниципальных нормативных правовых актов, на цели, установленные настоящим правовым актом;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7) участник отбора не находится в перечне организаций и физических лиц, в отношении которых имеются сведения об их причастности к экстремисткой деятельности или терроризму;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8) участник отбора не находится в составляемых в рамках реализации полномочий, предусмотренных главой </w:t>
      </w:r>
      <w:r w:rsidRPr="00B842EF">
        <w:rPr>
          <w:rFonts w:eastAsia="Times New Roman"/>
          <w:sz w:val="20"/>
          <w:szCs w:val="20"/>
          <w:lang w:val="en-US" w:eastAsia="ru-RU"/>
        </w:rPr>
        <w:t>VII</w:t>
      </w:r>
      <w:r w:rsidRPr="00B842EF">
        <w:rPr>
          <w:rFonts w:eastAsia="Times New Roman"/>
          <w:sz w:val="20"/>
          <w:szCs w:val="20"/>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9)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10) участник отбора должен соответствовать следующим условиям: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а) наличие поголовья коров и (или) коз на 1-е число месяца, заявленного для предоставления субсидии;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б) осуществление деятельности по производству молока;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в) сохранение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субсидий, которые начали хозяйственную деятельность по производству молока в отчетном финансовом году, и получателей субсидий,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г) уровень молочной продуктивности коров за отчетный финансовый год составил не менее 3000 килограммов, за исключением получателей субсидий, которые начали хозяйственную деятельность по производству молока в отчетном финансовом году или в текущем финансовом году;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д) реализация сырого молока более семидесяти процентов от общего объема реализации молока, заявленного к субсидированию, на территории Томской области;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е) сохранность молодняка крупного рогатого скота составила не менее 90 процентов.</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Настоящее условие не применяется к получателям субсидий, отнесенным к малым предприятиям, включая микропредприятия, в соответствии с Федеральным </w:t>
      </w:r>
      <w:hyperlink r:id="rId30" w:history="1">
        <w:r w:rsidRPr="00B842EF">
          <w:rPr>
            <w:rFonts w:eastAsia="Times New Roman"/>
            <w:sz w:val="20"/>
            <w:szCs w:val="20"/>
            <w:u w:val="single"/>
            <w:lang w:eastAsia="ru-RU"/>
          </w:rPr>
          <w:t>законом</w:t>
        </w:r>
      </w:hyperlink>
      <w:r w:rsidRPr="00B842EF">
        <w:rPr>
          <w:rFonts w:eastAsia="Times New Roman"/>
          <w:sz w:val="20"/>
          <w:szCs w:val="20"/>
          <w:lang w:eastAsia="ru-RU"/>
        </w:rPr>
        <w:t xml:space="preserve"> от 24 июля 2007 года № 209-ФЗ «О развитии малого и среднего предпринимательства в Российской Федерации».  Сохранность молодняка определяется по следующей формуле: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Сох = (1 - Пад / При) x 100, где: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Пад - количество павшего молодняка из числа, полученного от нетелей и коров за отчетный год, голов;</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При - количество рожденного в отчетном году молодняка от коров и нетелей.</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Расчет показателя производится по данным отчета по </w:t>
      </w:r>
      <w:hyperlink r:id="rId31" w:history="1">
        <w:r w:rsidRPr="00B842EF">
          <w:rPr>
            <w:rFonts w:eastAsia="Times New Roman"/>
            <w:sz w:val="20"/>
            <w:szCs w:val="20"/>
            <w:u w:val="single"/>
            <w:lang w:eastAsia="ru-RU"/>
          </w:rPr>
          <w:t>форме N 24-СХ</w:t>
        </w:r>
      </w:hyperlink>
      <w:r w:rsidRPr="00B842EF">
        <w:rPr>
          <w:rFonts w:eastAsia="Times New Roman"/>
          <w:sz w:val="20"/>
          <w:szCs w:val="20"/>
          <w:lang w:eastAsia="ru-RU"/>
        </w:rPr>
        <w:t xml:space="preserve"> «Сведения о состоянии животноводства».</w:t>
      </w:r>
    </w:p>
    <w:p w:rsidR="00B842EF" w:rsidRPr="00B842EF" w:rsidRDefault="00B842EF" w:rsidP="00B842EF">
      <w:pPr>
        <w:overflowPunct/>
        <w:ind w:firstLine="709"/>
        <w:jc w:val="both"/>
        <w:textAlignment w:val="auto"/>
        <w:rPr>
          <w:rFonts w:eastAsia="Calibri"/>
          <w:sz w:val="20"/>
          <w:szCs w:val="20"/>
        </w:rPr>
      </w:pPr>
      <w:r w:rsidRPr="00B842EF">
        <w:rPr>
          <w:rFonts w:eastAsia="Times New Roman"/>
          <w:sz w:val="20"/>
          <w:szCs w:val="20"/>
          <w:lang w:eastAsia="ru-RU"/>
        </w:rPr>
        <w:t xml:space="preserve">13. Для участия в отборе участники отбора (за исключением физических лиц) подают в системе «Электронный бюджет» заявку, подписанную усиленной квалифицированной электронной подписью руководителя участника отбора или уполномоченного им лица; участники  отбора (физические лица), подают заявку, подписанную простой электронной подписью, </w:t>
      </w:r>
      <w:r w:rsidRPr="00B842EF">
        <w:rPr>
          <w:rFonts w:eastAsia="Calibri"/>
          <w:sz w:val="20"/>
          <w:szCs w:val="20"/>
        </w:rPr>
        <w:t>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B842EF">
        <w:rPr>
          <w:rFonts w:eastAsia="Times New Roman"/>
          <w:sz w:val="20"/>
          <w:szCs w:val="20"/>
          <w:lang w:eastAsia="ru-RU"/>
        </w:rPr>
        <w:t xml:space="preserve"> с приложением электронных копий следующих документов (документов на бумажном носителе, преобразованных в электронную форму путем сканирования):</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1) справка-расчет, причитающихся субсидий, по установленной Департаментом по социально-экономическому развитию села Томской области (далее – Департамент) форме;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2) отчет о фактически произведенных затратах на производство молока по форме согласно приложению № 2 к настоящему Порядку с приложением бухгалтерских документов, подтверждающих затраты участника отбора, по видам затрат и </w:t>
      </w:r>
      <w:r w:rsidRPr="00B842EF">
        <w:rPr>
          <w:rFonts w:eastAsia="PT Astra Serif"/>
          <w:sz w:val="20"/>
          <w:szCs w:val="20"/>
          <w:lang w:eastAsia="ru-RU"/>
        </w:rPr>
        <w:t>перечню документов, подтверждающих фактически произведенные затраты</w:t>
      </w:r>
      <w:r w:rsidRPr="00B842EF">
        <w:rPr>
          <w:rFonts w:eastAsia="Times New Roman"/>
          <w:sz w:val="20"/>
          <w:szCs w:val="20"/>
          <w:lang w:eastAsia="ru-RU"/>
        </w:rPr>
        <w:t xml:space="preserve"> участником отбора</w:t>
      </w:r>
      <w:r w:rsidRPr="00B842EF">
        <w:rPr>
          <w:rFonts w:eastAsia="PT Astra Serif"/>
          <w:sz w:val="20"/>
          <w:szCs w:val="20"/>
          <w:lang w:eastAsia="ru-RU"/>
        </w:rPr>
        <w:t>,</w:t>
      </w:r>
      <w:r w:rsidRPr="00B842EF">
        <w:rPr>
          <w:rFonts w:eastAsia="Times New Roman"/>
          <w:sz w:val="20"/>
          <w:szCs w:val="20"/>
          <w:lang w:eastAsia="ru-RU"/>
        </w:rPr>
        <w:t xml:space="preserve"> согласно приложению № 3 к настоящему Порядку;</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 xml:space="preserve">3) отчет по форме № 24-СХ «Сведения о состоянии животноводства» </w:t>
      </w:r>
      <w:r w:rsidRPr="00B842EF">
        <w:rPr>
          <w:rFonts w:eastAsia="Times New Roman"/>
          <w:sz w:val="20"/>
          <w:szCs w:val="20"/>
        </w:rPr>
        <w:br/>
        <w:t xml:space="preserve">(или № 3-фермер «Сведения о производстве продукции животноводства </w:t>
      </w:r>
      <w:r w:rsidRPr="00B842EF">
        <w:rPr>
          <w:rFonts w:eastAsia="Times New Roman"/>
          <w:sz w:val="20"/>
          <w:szCs w:val="20"/>
        </w:rPr>
        <w:br/>
        <w:t>и поголовье скота»), подтверждающего объем производства молока, наличие (сохранение) поголовья коров, за предшествующий год;</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4) отчет о движении поголовья скота и птицы на ферме (по форме №СП-51) на 1-е число периода, заявленного для предоставления субсидии, а также на 1-е число месяца, в котором подается заявка на участие в отборе;</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 xml:space="preserve">5) отчет по форме № П-1 (СХ) «Сведения о производстве и отгрузке сельскохозяйственной продукции», подтверждающего объем производства молока, поголовье коров (коз) на начало деятельности по производству молока и молочной продукции, или отчета о движении поголовья скота и птицы на ферме </w:t>
      </w:r>
      <w:r w:rsidRPr="00B842EF">
        <w:rPr>
          <w:rFonts w:eastAsia="Times New Roman"/>
          <w:sz w:val="20"/>
          <w:szCs w:val="20"/>
        </w:rPr>
        <w:lastRenderedPageBreak/>
        <w:t>(по форме №СП-51), отражающего поголовье на начало хозяйственной деятельности по производству молока и молочной продукции (для крестьянских (фермерских) хозяйств и индивидуальных предпринимателей) для участников отбора получателей субсидий, которые начали хозяйственную деятельность по производству молока в текущем году;</w:t>
      </w:r>
      <w:r w:rsidRPr="00B842EF">
        <w:rPr>
          <w:rFonts w:eastAsia="Times New Roman"/>
          <w:sz w:val="20"/>
          <w:szCs w:val="20"/>
          <w:lang w:eastAsia="ru-RU"/>
        </w:rPr>
        <w:t xml:space="preserve"> </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6) отчет по форме № 6-АПК «Отчет об отраслевых показателях деятельности организаций агропромышленного комплекса», или отчета по форме № 1-КФХ «Информация о производственной деятельности глав крестьянских (фермерских) хозяйств - индивидуальных предпринимателей», или отчета по форме № 1-ИП «Информация о производственной деятельности индивидуальных предпринимателей» за год, предшествующий году подачи заявки на участие в отборе;</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lang w:eastAsia="ru-RU"/>
        </w:rPr>
        <w:t>7) отчет по форме №24-СХ «Сведения о состоянии животноводства» (или отчет №3-фермер «Сведения о производстве продукции животноводства и поголовье скота») за 2021 и 2023 годы (для получателей субсидий, которые обеспечили прирост маточного поголовья  крупного рогатого скота молочного направления более 25 % на 31.12.2023 к уровню 31.12.2021 и имеют  маточное поголовье крупного рогатого скота молочного направления по состоянию на 31.12.2021 не более 550 голов);</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8) ведомость сдачи и приема молока за период, заявленный для предоставления субсидии, по форме, установленной приказом Департамента, подтверждающая объем реализованного и (или) отгруженного на собственную переработку молока;</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9) информация о производстве молока, молочной продуктивности коров (коз) по форме, установленной приказом Департамента, подтверждающая молочную продуктивность коров (коз) к соответствующему периоду предшествующего года,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или в текущем году;</w:t>
      </w:r>
    </w:p>
    <w:p w:rsidR="00B842EF" w:rsidRPr="00B842EF" w:rsidRDefault="00B842EF" w:rsidP="00B842EF">
      <w:pPr>
        <w:overflowPunct/>
        <w:ind w:firstLine="709"/>
        <w:jc w:val="both"/>
        <w:textAlignment w:val="auto"/>
        <w:rPr>
          <w:rFonts w:eastAsia="Times New Roman"/>
          <w:sz w:val="20"/>
          <w:szCs w:val="20"/>
        </w:rPr>
      </w:pPr>
      <w:r w:rsidRPr="00B842EF">
        <w:rPr>
          <w:rFonts w:eastAsia="Times New Roman"/>
          <w:sz w:val="20"/>
          <w:szCs w:val="20"/>
        </w:rPr>
        <w:t>10) реестр документов, подтверждающих факт реализации и (или) отгрузки на собственную переработку молока за период, заявленный для предоставления субсидии, по устанавливаемой Департаментом форме;</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11) разрешение на ввод объектов в эксплуатацию - получатели субсидий, являющиеся победителями конкурсных отборов по предоставлению грантов в форме субсидий согласно постановлению Администрации Томской области от 31.05.2012 № 205а «О предоставлении грантов в форме субсидий на развитие семейных ферм в Томской области», постановлению Администрации Томской области от 13.05.2019 № 179а «О предоставлении грантов «Агростартап» на реализацию проектов создания и (или) развития хозяйств», а также другие получатели субсидий при строительстве, реконструкции и введении в эксплуатацию животноводческих комплексов и (или) ферм молочного направления не ранее 2020 года;</w:t>
      </w:r>
    </w:p>
    <w:p w:rsidR="00B842EF" w:rsidRPr="00B842EF" w:rsidRDefault="00B842EF" w:rsidP="00B842EF">
      <w:pPr>
        <w:overflowPunct/>
        <w:ind w:firstLine="709"/>
        <w:jc w:val="both"/>
        <w:textAlignment w:val="auto"/>
        <w:rPr>
          <w:rFonts w:eastAsia="Times New Roman"/>
          <w:color w:val="000000"/>
          <w:sz w:val="20"/>
          <w:szCs w:val="20"/>
          <w:lang w:eastAsia="ru-RU"/>
        </w:rPr>
      </w:pPr>
      <w:r w:rsidRPr="00B842EF">
        <w:rPr>
          <w:rFonts w:eastAsia="Times New Roman"/>
          <w:sz w:val="20"/>
          <w:szCs w:val="20"/>
          <w:lang w:eastAsia="ru-RU"/>
        </w:rPr>
        <w:t>12) документ, подтверждающий право на освобождение от исполнения обязанностей налогоплательщика, связанных с исчислением и уплатой налога на добавленную стоимость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(при наличии);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При осуществлении взаимодействия Департаменту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пунктом 13 настоящего Порядка, при наличии соответствующей информации в государственных информационных системах, доступ к которым имеется у Департамента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w:t>
      </w:r>
    </w:p>
    <w:p w:rsidR="00B842EF" w:rsidRPr="00B842EF" w:rsidRDefault="00B842EF" w:rsidP="00B842EF">
      <w:pPr>
        <w:overflowPunct/>
        <w:ind w:firstLine="705"/>
        <w:jc w:val="both"/>
        <w:textAlignment w:val="auto"/>
        <w:rPr>
          <w:rFonts w:eastAsia="Times New Roman"/>
          <w:sz w:val="20"/>
          <w:szCs w:val="20"/>
          <w:lang w:eastAsia="ru-RU"/>
        </w:rPr>
      </w:pPr>
      <w:r w:rsidRPr="00B842EF">
        <w:rPr>
          <w:rFonts w:eastAsia="Times New Roman"/>
          <w:sz w:val="20"/>
          <w:szCs w:val="20"/>
          <w:lang w:eastAsia="ru-RU"/>
        </w:rPr>
        <w:t>Документы, предоставляемые при проведении отбора, должны содержать согласие участника отбора на публикацию (размещение) в информационно-телекоммуникационной сети «Интернет» информации об участке отбора, о подаваемой участником  отбора заявке, а так же иной информации об участнике отбора, связанной с соответствующим отбором получателей субсидий и результатом предоставления субсидии, подаваемое посредством заполнения соответствующих форм веб-интерфейса системы «Электронный бюджет».</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14.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15. Требования к оформлению документов на получение субсидии, предусмотренных настоящим Порядком: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 заявление об участии в отборе на предоставление субсидии должно быть подписано участником отбора (кроме физических лиц) усиленной электронной подпись получателем субсидии или уполномоченным им лицом, участником отбора (физическим лицом) – простой электронной подписью;</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 предоставленные копии документов должны содержать подпись уполномоченного лица, оттиск печати (при ее наличии), не должны содержать опечаток, исправлений, подчисток, помарок, ошибок в расчетах, текст документов должен поддаваться прочтению и не содержать противоречивых сведений;</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 документы должны быть предоставлены по формам, утвержденным Администрацией Чаинского района, Департаментом по социально-экономическому развитию села Томской области;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4) 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lastRenderedPageBreak/>
        <w:t>5) фото и видеоматериалы, включаемые в заявку, должны содержать четкое и контрастное изображение высокого качества.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16. В день поступления заявок (в рабочее время), Администрации в системе «Электронный бюджет» открывается доступ к поданным заявкам. Поступившие заявки регистрируются в системе «Электронный бюджет» автоматически.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Администрация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Протокол вскрытия заявок формируется на едином портале автоматически и подписывается усиленной квалифицированной подписью в системе «Электронный бюджет», а так же размещается на едином портале не позднее одного рабочего дня, следующего за днем его подписания.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17. Администрация осуществляет проверку участника отбора на предмет соответствия требованиям, установленным настоящим Порядком,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 не позднее  10 рабочих дней с даты окончания подачи (приема) заявок.</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18. Проверка достоверности предоставленной  участником отбора информации, а так же проверка участника отбора на соответствие требованиям пункта 12 настоящего Порядка, осуществляется Администрацией с использованием документов, установленных пунктом 13 настоящего Порядка, и сведений, полученных в порядке межведомственного информационного взаимодействия, а  так же из открытых источников, в том числе путем анализа официальной общедоступной информации о деятельности государственных органов, судов (арбитражных судов), размещаемой в информационно-телекоммуникационной сети «Интернет».</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Проверка на соответствие участника отбора требованиям, определенным подпунктами 3)-9) пункта 12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В случае отсутствия технической возможности осуществления автоматической проверки в системе «Электронный бюджет» подтверждение соответствия участника отбора требованиям, определенным 3)-9) пункта 12 настоящего Порядка,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19. На основании заявления, направленного посредством системы «Электронный бюджет», участник отбора вправе отозвать поданную заявку: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без доработки - в любое время до подписания протокола подведения итогов отбора;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на доработку - до окончания срока приема заявок, установленного объявлением о проведении отбора.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20. Отзыв заявки на доработку осуществляется путем формирования участником отбора в системе «Электронный бюджет» в электронной форме уведомления об отзыве заявки и последующего формирования новой заявки.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В случае отзыва заявки на доработку, заявка должна быть доработана и представлена не позднее последнего дня приема заявок на участие в отборе.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Представление и рассмотрение такой заявки осуществляется в порядке, предусмотренном для представления и рассмотрения заявки, поданной впервые.</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 xml:space="preserve">   21. По результатам рассмотрения заявки Администрация принимает одно из следующих решений:</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1) о соответствии заявки требованиям, установленным в объявлении о проведении отбора;</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2) об отклонении заявки.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22. Заявка признается соответствующей требованиям, установленным в объявлении о проведении отбора, если она соответствует требованиям, указанным в объявлении о проведении отбора, и отсутствуют основания для отклонения заявки, предусмотренные пунктом 23 настоящего Порядка.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Решение о соответствии заявки требованиям, указанным в объявлении о проведении отбора, принимается Администрацией на дату получения результатов проверки представленных участником отбора информации и документов, поданных в составе заявки.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Получатели субсидий заявки которых соответствуют требованиям, установленным в объявлении о проведении отбора, признаются победителями отбора.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23. Основаниями для отклонения заявки являются: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 несоответствие участника отбора требованиям, установленным в пункте 12 настоящего Порядка;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 непредставление (представление не в полном объеме) документов, указанных в объявлении о проведении отбора, предусмотренных пунктом 13 настоящего Порядка;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4) недостоверность информации, содержащейся в документах, представленных участником отбора в целях подтверждения соответствия, установленным пунктом 13, настоящего Порядка требованиям;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5) подача участником отбора заявки после даты и (или) времени, определенных для подачи заявок;</w:t>
      </w:r>
    </w:p>
    <w:p w:rsidR="00B842EF" w:rsidRPr="00B842EF" w:rsidRDefault="00B842EF" w:rsidP="00B842EF">
      <w:pPr>
        <w:overflowPunct/>
        <w:jc w:val="both"/>
        <w:textAlignment w:val="auto"/>
        <w:rPr>
          <w:rFonts w:eastAsia="Times New Roman"/>
          <w:sz w:val="20"/>
          <w:szCs w:val="20"/>
          <w:lang w:eastAsia="ru-RU"/>
        </w:rPr>
      </w:pPr>
      <w:r w:rsidRPr="00B842EF">
        <w:rPr>
          <w:rFonts w:eastAsia="Times New Roman"/>
          <w:sz w:val="20"/>
          <w:szCs w:val="20"/>
          <w:lang w:eastAsia="ru-RU"/>
        </w:rPr>
        <w:t xml:space="preserve">            6) несоответствие участника отбора требованиям, предусмотренным </w:t>
      </w:r>
      <w:hyperlink r:id="rId32" w:history="1">
        <w:r w:rsidRPr="00B842EF">
          <w:rPr>
            <w:rFonts w:eastAsia="Times New Roman"/>
            <w:sz w:val="20"/>
            <w:szCs w:val="20"/>
            <w:lang w:eastAsia="ru-RU"/>
          </w:rPr>
          <w:t>пунктом 8</w:t>
        </w:r>
      </w:hyperlink>
      <w:r w:rsidRPr="00B842EF">
        <w:rPr>
          <w:rFonts w:eastAsia="Times New Roman"/>
          <w:sz w:val="20"/>
          <w:szCs w:val="20"/>
          <w:lang w:eastAsia="ru-RU"/>
        </w:rPr>
        <w:t xml:space="preserve"> настоящего Порядка.</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lastRenderedPageBreak/>
        <w:t>24.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center"/>
        <w:textAlignment w:val="auto"/>
        <w:rPr>
          <w:rFonts w:eastAsia="Times New Roman"/>
          <w:sz w:val="20"/>
          <w:szCs w:val="20"/>
          <w:lang w:eastAsia="ru-RU"/>
        </w:rPr>
      </w:pPr>
      <w:r w:rsidRPr="00B842EF">
        <w:rPr>
          <w:rFonts w:eastAsia="Times New Roman"/>
          <w:sz w:val="20"/>
          <w:szCs w:val="20"/>
          <w:lang w:eastAsia="ru-RU"/>
        </w:rPr>
        <w:t>3. Условия и порядок предоставления субсидии</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25. Получатель субсидии на дату подачи заявки для участия в отборе должен соответствовать требованиям, установленным пунктом 12 настоящего Порядка.</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 xml:space="preserve">Получатель субсидии для подтверждения соответствия требованиям, указанным в </w:t>
      </w:r>
      <w:hyperlink r:id="rId33" w:history="1">
        <w:r w:rsidRPr="00B842EF">
          <w:rPr>
            <w:rFonts w:eastAsia="Calibri"/>
            <w:sz w:val="20"/>
            <w:szCs w:val="20"/>
          </w:rPr>
          <w:t>пункте 12</w:t>
        </w:r>
      </w:hyperlink>
      <w:r w:rsidRPr="00B842EF">
        <w:rPr>
          <w:rFonts w:eastAsia="Calibri"/>
          <w:sz w:val="20"/>
          <w:szCs w:val="20"/>
        </w:rPr>
        <w:t xml:space="preserve"> настоящего Положения, представляет документы, предусмотренные в </w:t>
      </w:r>
      <w:hyperlink r:id="rId34" w:history="1">
        <w:r w:rsidRPr="00B842EF">
          <w:rPr>
            <w:rFonts w:eastAsia="Calibri"/>
            <w:sz w:val="20"/>
            <w:szCs w:val="20"/>
          </w:rPr>
          <w:t>пункте</w:t>
        </w:r>
      </w:hyperlink>
      <w:r w:rsidRPr="00B842EF">
        <w:rPr>
          <w:rFonts w:eastAsia="Calibri"/>
          <w:sz w:val="20"/>
          <w:szCs w:val="20"/>
        </w:rPr>
        <w:t xml:space="preserve"> </w:t>
      </w:r>
      <w:hyperlink r:id="rId35" w:history="1">
        <w:r w:rsidRPr="00B842EF">
          <w:rPr>
            <w:rFonts w:eastAsia="Calibri"/>
            <w:sz w:val="20"/>
            <w:szCs w:val="20"/>
          </w:rPr>
          <w:t>13</w:t>
        </w:r>
      </w:hyperlink>
      <w:r w:rsidRPr="00B842EF">
        <w:rPr>
          <w:rFonts w:eastAsia="Calibri"/>
          <w:sz w:val="20"/>
          <w:szCs w:val="20"/>
        </w:rPr>
        <w:t xml:space="preserve"> настоящего Порядка. </w:t>
      </w:r>
    </w:p>
    <w:p w:rsidR="00B842EF" w:rsidRPr="00B842EF" w:rsidRDefault="00B842EF" w:rsidP="00B842EF">
      <w:pPr>
        <w:overflowPunct/>
        <w:jc w:val="both"/>
        <w:textAlignment w:val="auto"/>
        <w:rPr>
          <w:rFonts w:eastAsia="Times New Roman"/>
          <w:sz w:val="20"/>
          <w:szCs w:val="20"/>
          <w:lang w:eastAsia="ru-RU"/>
        </w:rPr>
      </w:pPr>
      <w:r w:rsidRPr="00B842EF">
        <w:rPr>
          <w:rFonts w:eastAsia="Times New Roman"/>
          <w:sz w:val="20"/>
          <w:szCs w:val="20"/>
          <w:lang w:eastAsia="ru-RU"/>
        </w:rPr>
        <w:t xml:space="preserve">            26. Получатель субсидии согласен на осуществление Администрацией и органами муниципального финансового контроля проверок соблюдения им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w:t>
      </w:r>
      <w:hyperlink r:id="rId36" w:history="1">
        <w:r w:rsidRPr="00B842EF">
          <w:rPr>
            <w:rFonts w:eastAsia="Times New Roman"/>
            <w:sz w:val="20"/>
            <w:szCs w:val="20"/>
            <w:lang w:eastAsia="ru-RU"/>
          </w:rPr>
          <w:t>статьями 268.1</w:t>
        </w:r>
      </w:hyperlink>
      <w:r w:rsidRPr="00B842EF">
        <w:rPr>
          <w:rFonts w:eastAsia="Times New Roman"/>
          <w:sz w:val="20"/>
          <w:szCs w:val="20"/>
          <w:lang w:eastAsia="ru-RU"/>
        </w:rPr>
        <w:t xml:space="preserve"> и </w:t>
      </w:r>
      <w:hyperlink r:id="rId37" w:history="1">
        <w:r w:rsidRPr="00B842EF">
          <w:rPr>
            <w:rFonts w:eastAsia="Times New Roman"/>
            <w:sz w:val="20"/>
            <w:szCs w:val="20"/>
            <w:lang w:eastAsia="ru-RU"/>
          </w:rPr>
          <w:t>269.2</w:t>
        </w:r>
      </w:hyperlink>
      <w:r w:rsidRPr="00B842EF">
        <w:rPr>
          <w:rFonts w:eastAsia="Times New Roman"/>
          <w:sz w:val="20"/>
          <w:szCs w:val="20"/>
          <w:lang w:eastAsia="ru-RU"/>
        </w:rPr>
        <w:t xml:space="preserve"> Бюджетного кодекса Российской Федерации, а также включение таких положений в Соглашение.</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27. Субсидии, источником финансового обеспечения которых являются средства областного бюджета, предоставляются ежемесячно за период с 1 декабря предшествующего году получения субсидии по 30 ноября текущего года.</w:t>
      </w:r>
    </w:p>
    <w:p w:rsidR="00B842EF" w:rsidRPr="00B842EF" w:rsidRDefault="00B842EF" w:rsidP="00B842EF">
      <w:pPr>
        <w:overflowPunct/>
        <w:ind w:firstLine="705"/>
        <w:jc w:val="both"/>
        <w:textAlignment w:val="auto"/>
        <w:rPr>
          <w:rFonts w:eastAsia="Times New Roman"/>
          <w:sz w:val="20"/>
          <w:szCs w:val="20"/>
          <w:lang w:eastAsia="ru-RU"/>
        </w:rPr>
      </w:pPr>
      <w:r w:rsidRPr="00B842EF">
        <w:rPr>
          <w:rFonts w:eastAsia="Times New Roman"/>
          <w:sz w:val="20"/>
          <w:szCs w:val="20"/>
          <w:lang w:eastAsia="ru-RU"/>
        </w:rPr>
        <w:t>Субсидии, источником финансирования которых являются средства областного бюджета предоставляется по затратам, произведенным получателем субсидии за 12 месяцев предшествующих дате подачи заявления на отбор.</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Повторное предоставление субсидий в целях возмещения одних и тех же затрат не допускается.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28. Перечень затрат и документов, подтверждающих фактически произведенные затраты  на собственное производство молока, определены в приложении № 2 к настоящему Порядку.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Calibri"/>
          <w:sz w:val="20"/>
          <w:szCs w:val="20"/>
        </w:rPr>
        <w:t xml:space="preserve">29. </w:t>
      </w:r>
      <w:r w:rsidRPr="00B842EF">
        <w:rPr>
          <w:rFonts w:eastAsia="Times New Roman"/>
          <w:sz w:val="20"/>
          <w:szCs w:val="20"/>
          <w:lang w:eastAsia="ru-RU"/>
        </w:rPr>
        <w:t>При окончании отбора в системе «Электронный бюджет» происходит автоматическое формирование протокола подведения итогов отбора на основании результатов определения победителей отбора (далее - получатели субсидий) и подписание его усиленной квалифицированной электронной подписью Главы Чаинского района или уполномоченного им лица в системе «Электронный бюджет», который размещается на едином портале не позднее одного рабочего дня, следующего за днем его подписания.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В соответствии с протоколом подведения итогов отбора в течение 3 рабочих дней, следующих за днем размещения указанного протокола на едином портале, Администрация принимает решение о предоставлении субсидии путем составления сводного реестра получателей (сводной справки - расчета) на поддержку приоритетных направлений агропромышленного комплекса и развитие малых форм хозяйствования на возмещение части затрат на поддержку производства молока, по установленной Департаментом форме.</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 xml:space="preserve">30. В случае принятия решения об отказе в предоставлении субсидии Администрация направляет получателю субсидии уведомление об отказе в предоставлении субсидии в течение 5 рабочих дней с даты принятия такого решения с указанием основания для отказа в предоставлении субсидии. </w:t>
      </w:r>
    </w:p>
    <w:p w:rsidR="00B842EF" w:rsidRPr="00B842EF" w:rsidRDefault="00B842EF" w:rsidP="00B842EF">
      <w:pPr>
        <w:overflowPunct/>
        <w:ind w:left="851" w:hanging="142"/>
        <w:jc w:val="both"/>
        <w:textAlignment w:val="auto"/>
        <w:rPr>
          <w:rFonts w:eastAsia="Calibri"/>
          <w:sz w:val="20"/>
          <w:szCs w:val="20"/>
        </w:rPr>
      </w:pPr>
      <w:r w:rsidRPr="00B842EF">
        <w:rPr>
          <w:rFonts w:eastAsia="Calibri"/>
          <w:sz w:val="20"/>
          <w:szCs w:val="20"/>
        </w:rPr>
        <w:t>31. Основаниями для отказа в предоставлении субсидии являются:</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1) несоответствие представленных получателем субсидии документов требованиям, определенным настоящим Положением, или непредставление (представление не в полном объеме) указанных документов;</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2) установление факта недостоверности представленной получателем субсидии информации;</w:t>
      </w:r>
    </w:p>
    <w:p w:rsidR="00B842EF" w:rsidRPr="00B842EF" w:rsidRDefault="00B842EF" w:rsidP="00B842EF">
      <w:pPr>
        <w:overflowPunct/>
        <w:ind w:firstLine="709"/>
        <w:jc w:val="both"/>
        <w:textAlignment w:val="auto"/>
        <w:rPr>
          <w:rFonts w:eastAsia="Calibri"/>
          <w:sz w:val="20"/>
          <w:szCs w:val="20"/>
        </w:rPr>
      </w:pPr>
      <w:r w:rsidRPr="00B842EF">
        <w:rPr>
          <w:rFonts w:eastAsia="Calibri"/>
          <w:sz w:val="20"/>
          <w:szCs w:val="20"/>
        </w:rPr>
        <w:t xml:space="preserve">3) </w:t>
      </w:r>
      <w:r w:rsidRPr="00B842EF">
        <w:rPr>
          <w:rFonts w:eastAsia="Times New Roman"/>
          <w:sz w:val="20"/>
          <w:szCs w:val="20"/>
          <w:lang w:eastAsia="ru-RU"/>
        </w:rPr>
        <w:t>отсутствие доведенных лимитов бюджетных обязательств до главного распорядителя средств местного бюджета.</w:t>
      </w:r>
      <w:r w:rsidRPr="00B842EF">
        <w:rPr>
          <w:rFonts w:eastAsia="Calibri"/>
          <w:sz w:val="20"/>
          <w:szCs w:val="20"/>
        </w:rPr>
        <w:t xml:space="preserve"> </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Calibri"/>
          <w:sz w:val="20"/>
          <w:szCs w:val="20"/>
        </w:rPr>
        <w:t xml:space="preserve">32. Перечисление средств субсидии Администрация осуществляет на расчетные счета , открытые получателями субсидий в кредитных организациях не позднее 10-го рабочего дня с даты принятия решения о предоставлении субсидии. </w:t>
      </w:r>
      <w:r w:rsidRPr="00B842EF">
        <w:rPr>
          <w:rFonts w:eastAsia="Times New Roman"/>
          <w:sz w:val="20"/>
          <w:szCs w:val="20"/>
          <w:lang w:eastAsia="ru-RU"/>
        </w:rPr>
        <w:t>Перечисление средств субсидии осуществляется в порядке подачи заявлений на участие в отборе.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33. Информация о результатах отбора размещается на официальном сайте Администрации, не позднее 14-го календарного дня, следующего за днем определения победителя отбора.</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34. Размер субсидии на возмещение части затрат на поддержку собственного производства молока за счет средств областного бюджета по ставке на 1 килограмм реализованного и (или) отгруженного получателем субсидии с 1 декабря предшествующего года по 30 ноября текущего года на собственную переработку коровьего молока, определяется по следующей формуле (С</w:t>
      </w:r>
      <w:r w:rsidRPr="00B842EF">
        <w:rPr>
          <w:rFonts w:eastAsia="Calibri"/>
          <w:sz w:val="20"/>
          <w:szCs w:val="20"/>
          <w:vertAlign w:val="subscript"/>
          <w:lang w:eastAsia="ru-RU"/>
        </w:rPr>
        <w:t>об</w:t>
      </w:r>
      <w:r w:rsidRPr="00B842EF">
        <w:rPr>
          <w:rFonts w:eastAsia="Calibri"/>
          <w:sz w:val="20"/>
          <w:szCs w:val="20"/>
          <w:lang w:eastAsia="ru-RU"/>
        </w:rPr>
        <w:t>):</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 </w:t>
      </w:r>
    </w:p>
    <w:p w:rsidR="00B842EF" w:rsidRPr="00B842EF" w:rsidRDefault="00B842EF" w:rsidP="00B842EF">
      <w:pPr>
        <w:widowControl w:val="0"/>
        <w:tabs>
          <w:tab w:val="left" w:pos="567"/>
        </w:tabs>
        <w:overflowPunct/>
        <w:adjustRightInd/>
        <w:jc w:val="both"/>
        <w:textAlignment w:val="auto"/>
        <w:rPr>
          <w:rFonts w:eastAsia="Times New Roman"/>
          <w:sz w:val="20"/>
          <w:szCs w:val="20"/>
          <w:lang w:eastAsia="ru-RU"/>
        </w:rPr>
      </w:pPr>
      <w:r w:rsidRPr="00B842EF">
        <w:rPr>
          <w:rFonts w:eastAsia="Times New Roman"/>
          <w:color w:val="0000CC"/>
          <w:sz w:val="20"/>
          <w:szCs w:val="20"/>
          <w:lang w:eastAsia="ru-RU"/>
        </w:rPr>
        <w:tab/>
      </w:r>
      <w:r w:rsidRPr="00B842EF">
        <w:rPr>
          <w:rFonts w:eastAsia="Times New Roman"/>
          <w:sz w:val="20"/>
          <w:szCs w:val="20"/>
          <w:lang w:eastAsia="ru-RU"/>
        </w:rPr>
        <w:t>Соб=</w:t>
      </w:r>
      <w:r w:rsidRPr="00B842EF">
        <w:rPr>
          <w:rFonts w:eastAsia="Times New Roman"/>
          <w:sz w:val="20"/>
          <w:szCs w:val="20"/>
          <w:lang w:val="en-US" w:eastAsia="ru-RU"/>
        </w:rPr>
        <w:t>V</w:t>
      </w:r>
      <w:r w:rsidRPr="00B842EF">
        <w:rPr>
          <w:rFonts w:eastAsia="Times New Roman"/>
          <w:sz w:val="20"/>
          <w:szCs w:val="20"/>
          <w:lang w:eastAsia="ru-RU"/>
        </w:rPr>
        <w:t xml:space="preserve"> х </w:t>
      </w:r>
      <w:r w:rsidRPr="00B842EF">
        <w:rPr>
          <w:rFonts w:eastAsia="Times New Roman"/>
          <w:sz w:val="20"/>
          <w:szCs w:val="20"/>
          <w:lang w:val="en-US" w:eastAsia="ru-RU"/>
        </w:rPr>
        <w:t>S</w:t>
      </w:r>
      <w:r w:rsidRPr="00B842EF">
        <w:rPr>
          <w:rFonts w:eastAsia="Times New Roman"/>
          <w:sz w:val="20"/>
          <w:szCs w:val="20"/>
          <w:lang w:eastAsia="ru-RU"/>
        </w:rPr>
        <w:t>о х Кпр х Кпог, где:</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 </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V - объем реализованного и (или) отгруженного на собственную переработку коровьего молока в физическом весе;</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S</w:t>
      </w:r>
      <w:r w:rsidRPr="00B842EF">
        <w:rPr>
          <w:rFonts w:eastAsia="Calibri"/>
          <w:sz w:val="20"/>
          <w:szCs w:val="20"/>
          <w:vertAlign w:val="subscript"/>
          <w:lang w:eastAsia="ru-RU"/>
        </w:rPr>
        <w:t>o</w:t>
      </w:r>
      <w:r w:rsidRPr="00B842EF">
        <w:rPr>
          <w:rFonts w:eastAsia="Calibri"/>
          <w:sz w:val="20"/>
          <w:szCs w:val="20"/>
          <w:lang w:eastAsia="ru-RU"/>
        </w:rPr>
        <w:t> - ставка субсидии, источником финансового обеспечения которой являются средства областного бюджета, утвержденная приказом Департамента;</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К</w:t>
      </w:r>
      <w:r w:rsidRPr="00B842EF">
        <w:rPr>
          <w:rFonts w:eastAsia="Calibri"/>
          <w:sz w:val="20"/>
          <w:szCs w:val="20"/>
          <w:vertAlign w:val="subscript"/>
          <w:lang w:eastAsia="ru-RU"/>
        </w:rPr>
        <w:t>пр</w:t>
      </w:r>
      <w:r w:rsidRPr="00B842EF">
        <w:rPr>
          <w:rFonts w:eastAsia="Calibri"/>
          <w:sz w:val="20"/>
          <w:szCs w:val="20"/>
          <w:lang w:eastAsia="ru-RU"/>
        </w:rPr>
        <w:t xml:space="preserve"> - </w:t>
      </w:r>
      <w:hyperlink w:anchor="P1049" w:history="1">
        <w:r w:rsidRPr="00B842EF">
          <w:rPr>
            <w:rFonts w:eastAsia="Calibri"/>
            <w:sz w:val="20"/>
            <w:szCs w:val="20"/>
            <w:lang w:eastAsia="ru-RU"/>
          </w:rPr>
          <w:t>коэффициент</w:t>
        </w:r>
      </w:hyperlink>
      <w:r w:rsidRPr="00B842EF">
        <w:rPr>
          <w:rFonts w:eastAsia="Calibri"/>
          <w:sz w:val="20"/>
          <w:szCs w:val="20"/>
          <w:lang w:eastAsia="ru-RU"/>
        </w:rPr>
        <w:t xml:space="preserve"> продуктивности согласно приложению № 1 к настоящему Порядку. Для получателей субсидий, которые начали хозяйственную деятельность по производству молока в текущем или отчетном финансовом году, К</w:t>
      </w:r>
      <w:r w:rsidRPr="00B842EF">
        <w:rPr>
          <w:rFonts w:eastAsia="Calibri"/>
          <w:sz w:val="20"/>
          <w:szCs w:val="20"/>
          <w:vertAlign w:val="subscript"/>
          <w:lang w:eastAsia="ru-RU"/>
        </w:rPr>
        <w:t>пр</w:t>
      </w:r>
      <w:r w:rsidRPr="00B842EF">
        <w:rPr>
          <w:rFonts w:eastAsia="Calibri"/>
          <w:sz w:val="20"/>
          <w:szCs w:val="20"/>
          <w:lang w:eastAsia="ru-RU"/>
        </w:rPr>
        <w:t xml:space="preserve"> = 1.</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color w:val="0000CC"/>
          <w:sz w:val="20"/>
          <w:szCs w:val="20"/>
          <w:lang w:eastAsia="ru-RU"/>
        </w:rPr>
        <w:lastRenderedPageBreak/>
        <w:tab/>
      </w:r>
      <w:r w:rsidRPr="00B842EF">
        <w:rPr>
          <w:rFonts w:eastAsia="Times New Roman"/>
          <w:sz w:val="20"/>
          <w:szCs w:val="20"/>
          <w:lang w:eastAsia="ru-RU"/>
        </w:rPr>
        <w:t>К</w:t>
      </w:r>
      <w:r w:rsidRPr="00B842EF">
        <w:rPr>
          <w:rFonts w:eastAsia="Times New Roman"/>
          <w:sz w:val="20"/>
          <w:szCs w:val="20"/>
          <w:vertAlign w:val="subscript"/>
          <w:lang w:eastAsia="ru-RU"/>
        </w:rPr>
        <w:t>пог</w:t>
      </w:r>
      <w:r w:rsidRPr="00B842EF">
        <w:rPr>
          <w:rFonts w:eastAsia="Times New Roman"/>
          <w:sz w:val="20"/>
          <w:szCs w:val="20"/>
          <w:lang w:eastAsia="ru-RU"/>
        </w:rPr>
        <w:t xml:space="preserve"> - коэффициент прироста поголовья. Для получателей субсидии, которые обеспечили прирост маточного поголовья крупного рогатого скота молочного направления более 25 процентов на 31.12.2023 к уровню поголовья на 31.12.2021 и имеют маточное поголовье крупного рогатого скота молочного направления по состоянию на 31.12.2021 не более 550 голов, К</w:t>
      </w:r>
      <w:r w:rsidRPr="00B842EF">
        <w:rPr>
          <w:rFonts w:eastAsia="Times New Roman"/>
          <w:sz w:val="20"/>
          <w:szCs w:val="20"/>
          <w:vertAlign w:val="subscript"/>
          <w:lang w:eastAsia="ru-RU"/>
        </w:rPr>
        <w:t>пог</w:t>
      </w:r>
      <w:r w:rsidRPr="00B842EF">
        <w:rPr>
          <w:rFonts w:eastAsia="Times New Roman"/>
          <w:sz w:val="20"/>
          <w:szCs w:val="20"/>
          <w:lang w:eastAsia="ru-RU"/>
        </w:rPr>
        <w:t xml:space="preserve"> = 1,3. В случае отсутствия прироста маточного поголовья крупного рогатого скота молочного направления К</w:t>
      </w:r>
      <w:r w:rsidRPr="00B842EF">
        <w:rPr>
          <w:rFonts w:eastAsia="Times New Roman"/>
          <w:sz w:val="20"/>
          <w:szCs w:val="20"/>
          <w:vertAlign w:val="subscript"/>
          <w:lang w:eastAsia="ru-RU"/>
        </w:rPr>
        <w:t>пог</w:t>
      </w:r>
      <w:r w:rsidRPr="00B842EF">
        <w:rPr>
          <w:rFonts w:eastAsia="Times New Roman"/>
          <w:sz w:val="20"/>
          <w:szCs w:val="20"/>
          <w:lang w:eastAsia="ru-RU"/>
        </w:rPr>
        <w:t xml:space="preserve"> = 1.</w:t>
      </w:r>
    </w:p>
    <w:p w:rsidR="00B842EF" w:rsidRPr="00B842EF" w:rsidRDefault="00B842EF" w:rsidP="00B842EF">
      <w:pPr>
        <w:widowControl w:val="0"/>
        <w:tabs>
          <w:tab w:val="left" w:pos="567"/>
        </w:tabs>
        <w:overflowPunct/>
        <w:adjustRightInd/>
        <w:jc w:val="both"/>
        <w:textAlignment w:val="auto"/>
        <w:rPr>
          <w:rFonts w:eastAsia="Times New Roman"/>
          <w:sz w:val="20"/>
          <w:szCs w:val="20"/>
          <w:lang w:eastAsia="ru-RU"/>
        </w:rPr>
      </w:pPr>
      <w:r w:rsidRPr="00B842EF">
        <w:rPr>
          <w:rFonts w:eastAsia="Times New Roman"/>
          <w:color w:val="0000CC"/>
          <w:sz w:val="20"/>
          <w:szCs w:val="20"/>
          <w:lang w:eastAsia="ru-RU"/>
        </w:rPr>
        <w:tab/>
      </w:r>
      <w:r w:rsidRPr="00B842EF">
        <w:rPr>
          <w:rFonts w:eastAsia="Times New Roman"/>
          <w:sz w:val="20"/>
          <w:szCs w:val="20"/>
          <w:lang w:eastAsia="ru-RU"/>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использующие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 в размер субсидии включается сумма налога на добавленную стоимость.</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35. Размер субсидии на возмещение части затрат на поддержку производства молока за счет средств областного бюджета по ставке на 1 килограмм реализованного и (или) отгруженного на собственную переработку с 1 декабря предшествующего года по 30 ноября текущего года козьего молока, определяется по следующей формуле (С</w:t>
      </w:r>
      <w:r w:rsidRPr="00B842EF">
        <w:rPr>
          <w:rFonts w:eastAsia="Times New Roman"/>
          <w:sz w:val="20"/>
          <w:szCs w:val="20"/>
          <w:vertAlign w:val="subscript"/>
          <w:lang w:eastAsia="ru-RU"/>
        </w:rPr>
        <w:t>кзоб</w:t>
      </w:r>
      <w:r w:rsidRPr="00B842EF">
        <w:rPr>
          <w:rFonts w:eastAsia="Times New Roman"/>
          <w:sz w:val="20"/>
          <w:szCs w:val="20"/>
          <w:lang w:eastAsia="ru-RU"/>
        </w:rPr>
        <w:t>):</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С</w:t>
      </w:r>
      <w:r w:rsidRPr="00B842EF">
        <w:rPr>
          <w:rFonts w:eastAsia="Times New Roman"/>
          <w:sz w:val="20"/>
          <w:szCs w:val="20"/>
          <w:vertAlign w:val="subscript"/>
          <w:lang w:eastAsia="ru-RU"/>
        </w:rPr>
        <w:t>кзоб</w:t>
      </w:r>
      <w:r w:rsidRPr="00B842EF">
        <w:rPr>
          <w:rFonts w:eastAsia="Times New Roman"/>
          <w:sz w:val="20"/>
          <w:szCs w:val="20"/>
          <w:lang w:eastAsia="ru-RU"/>
        </w:rPr>
        <w:t xml:space="preserve"> = V</w:t>
      </w:r>
      <w:r w:rsidRPr="00B842EF">
        <w:rPr>
          <w:rFonts w:eastAsia="Times New Roman"/>
          <w:sz w:val="20"/>
          <w:szCs w:val="20"/>
          <w:vertAlign w:val="subscript"/>
          <w:lang w:eastAsia="ru-RU"/>
        </w:rPr>
        <w:t>кз</w:t>
      </w:r>
      <w:r w:rsidRPr="00B842EF">
        <w:rPr>
          <w:rFonts w:eastAsia="Times New Roman"/>
          <w:sz w:val="20"/>
          <w:szCs w:val="20"/>
          <w:lang w:eastAsia="ru-RU"/>
        </w:rPr>
        <w:t xml:space="preserve"> x S</w:t>
      </w:r>
      <w:r w:rsidRPr="00B842EF">
        <w:rPr>
          <w:rFonts w:eastAsia="Times New Roman"/>
          <w:sz w:val="20"/>
          <w:szCs w:val="20"/>
          <w:vertAlign w:val="subscript"/>
          <w:lang w:eastAsia="ru-RU"/>
        </w:rPr>
        <w:t>окз</w:t>
      </w:r>
      <w:r w:rsidRPr="00B842EF">
        <w:rPr>
          <w:rFonts w:eastAsia="Times New Roman"/>
          <w:sz w:val="20"/>
          <w:szCs w:val="20"/>
          <w:lang w:eastAsia="ru-RU"/>
        </w:rPr>
        <w:t>, где:</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V</w:t>
      </w:r>
      <w:r w:rsidRPr="00B842EF">
        <w:rPr>
          <w:rFonts w:eastAsia="Times New Roman"/>
          <w:sz w:val="20"/>
          <w:szCs w:val="20"/>
          <w:vertAlign w:val="subscript"/>
          <w:lang w:eastAsia="ru-RU"/>
        </w:rPr>
        <w:t>кз</w:t>
      </w:r>
      <w:r w:rsidRPr="00B842EF">
        <w:rPr>
          <w:rFonts w:eastAsia="Times New Roman"/>
          <w:sz w:val="20"/>
          <w:szCs w:val="20"/>
          <w:lang w:eastAsia="ru-RU"/>
        </w:rPr>
        <w:t xml:space="preserve"> - объем реализованного и (или) отгруженного на собственную переработку козьего молока в физическом весе;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S</w:t>
      </w:r>
      <w:r w:rsidRPr="00B842EF">
        <w:rPr>
          <w:rFonts w:eastAsia="Times New Roman"/>
          <w:sz w:val="20"/>
          <w:szCs w:val="20"/>
          <w:vertAlign w:val="subscript"/>
          <w:lang w:eastAsia="ru-RU"/>
        </w:rPr>
        <w:t>окз</w:t>
      </w:r>
      <w:r w:rsidRPr="00B842EF">
        <w:rPr>
          <w:rFonts w:eastAsia="Times New Roman"/>
          <w:sz w:val="20"/>
          <w:szCs w:val="20"/>
          <w:lang w:eastAsia="ru-RU"/>
        </w:rPr>
        <w:t xml:space="preserve"> - ставка субсидии, источником финансового обеспечения которой являются средства областного бюджета, утвержденная приказом Департамента.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Предельный размер субсидии не может превышать 95 процентов от фактических затрат получателя субсидии без учета налога на добавленную стоимость.</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Размер субсидии рассчитывается без учета налога на добавленную стоимость. 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8" w:history="1">
        <w:r w:rsidRPr="00B842EF">
          <w:rPr>
            <w:rFonts w:eastAsia="Times New Roman"/>
            <w:sz w:val="20"/>
            <w:szCs w:val="20"/>
            <w:lang w:eastAsia="ru-RU"/>
          </w:rPr>
          <w:t>статьей 145</w:t>
        </w:r>
      </w:hyperlink>
      <w:r w:rsidRPr="00B842EF">
        <w:rPr>
          <w:rFonts w:eastAsia="Times New Roman"/>
          <w:sz w:val="20"/>
          <w:szCs w:val="20"/>
          <w:lang w:eastAsia="ru-RU"/>
        </w:rPr>
        <w:t xml:space="preserve"> Налогового кодекса Российской Федерации, в размер субсидии включается сумма налога на добавленную стоимость.</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36. Получатель субсидии при первом обращении в уполномоченный орган за получением субсидии в текущем финансовом году представляет в уполномоченный орган проект соглашения, согласно типовой форме соглашения о предоставлении субсидии на государственную поддержку сельскохозяйственного производства в муниципальном образовании «Чаинский район Томской области», утвержденной Управлением финансов Администрации Чаинского района.</w:t>
      </w:r>
    </w:p>
    <w:p w:rsidR="00B842EF" w:rsidRPr="00B842EF" w:rsidRDefault="00B842EF" w:rsidP="00B842EF">
      <w:pPr>
        <w:overflowPunct/>
        <w:ind w:firstLine="709"/>
        <w:jc w:val="both"/>
        <w:textAlignment w:val="auto"/>
        <w:rPr>
          <w:rFonts w:eastAsia="Times New Roman"/>
          <w:sz w:val="20"/>
          <w:szCs w:val="20"/>
          <w:lang w:eastAsia="ar-SA"/>
        </w:rPr>
      </w:pPr>
      <w:r w:rsidRPr="00B842EF">
        <w:rPr>
          <w:rFonts w:eastAsia="Times New Roman"/>
          <w:sz w:val="20"/>
          <w:szCs w:val="20"/>
          <w:lang w:eastAsia="ar-SA"/>
        </w:rPr>
        <w:t>Проект соглашения представляется в двух экземплярах, с подписью руководителя получателя субсидии - юридического лица или подписью лица, уполномоченного на подписание соглашения, а также печатью юридического лица (при ее наличии).</w:t>
      </w:r>
    </w:p>
    <w:p w:rsidR="00B842EF" w:rsidRPr="00B842EF" w:rsidRDefault="00B842EF" w:rsidP="00B842EF">
      <w:pPr>
        <w:overflowPunct/>
        <w:ind w:firstLine="709"/>
        <w:jc w:val="both"/>
        <w:textAlignment w:val="auto"/>
        <w:rPr>
          <w:rFonts w:eastAsia="Times New Roman"/>
          <w:sz w:val="20"/>
          <w:szCs w:val="20"/>
          <w:lang w:eastAsia="ar-SA"/>
        </w:rPr>
      </w:pPr>
      <w:r w:rsidRPr="00B842EF">
        <w:rPr>
          <w:rFonts w:eastAsia="Times New Roman"/>
          <w:sz w:val="20"/>
          <w:szCs w:val="20"/>
          <w:lang w:eastAsia="ar-SA"/>
        </w:rPr>
        <w:t xml:space="preserve">Получатели субсидии – физические лица представляют проект соглашения с личной подписью или лица, уполномоченного на подписание соглашения. </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ar-SA"/>
        </w:rPr>
        <w:t>В случае подписания проекта соглашения уполномоченным лицом к проекту прилагается документ, подтверждающий полномочия данного лица на подписание указанного соглашения, соответствующий требованиям действующего законодательства.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37. Проект соглашения подписывается уполномоченным органом в течение 5 рабочих дней с момента предоставления получателем субсидии проекта соглашения в уполномоченный орган.</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Подписанные соглашения нумеруются и в течение 5 рабочих дней с даты подписания соглашения регистрируются в журнале регистрации соглашений о предоставлении субсидий на текущий финансовый год.</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Один экземпляр соглашения остается в уполномоченном органе, второй экземпляр передается получателю субсидии при его личном обращении или уполномоченному лицу.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38. Соглашение, заключенное Администрацией Чаинского района с получателем субсидии, включает:</w:t>
      </w:r>
    </w:p>
    <w:p w:rsidR="00B842EF" w:rsidRPr="00B842EF" w:rsidRDefault="00B842EF" w:rsidP="00B842EF">
      <w:pPr>
        <w:overflowPunct/>
        <w:ind w:firstLine="540"/>
        <w:jc w:val="both"/>
        <w:textAlignment w:val="auto"/>
        <w:rPr>
          <w:rFonts w:eastAsia="Times New Roman"/>
          <w:sz w:val="20"/>
          <w:szCs w:val="20"/>
          <w:lang w:eastAsia="ru-RU"/>
        </w:rPr>
      </w:pPr>
      <w:r w:rsidRPr="00B842EF">
        <w:rPr>
          <w:rFonts w:eastAsia="Times New Roman"/>
          <w:sz w:val="20"/>
          <w:szCs w:val="20"/>
          <w:lang w:eastAsia="ru-RU"/>
        </w:rPr>
        <w:t xml:space="preserve">а) условие о согласии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9" w:history="1">
        <w:r w:rsidRPr="00B842EF">
          <w:rPr>
            <w:rFonts w:eastAsia="Times New Roman"/>
            <w:sz w:val="20"/>
            <w:szCs w:val="20"/>
            <w:lang w:eastAsia="ru-RU"/>
          </w:rPr>
          <w:t>статьями 268.1</w:t>
        </w:r>
      </w:hyperlink>
      <w:r w:rsidRPr="00B842EF">
        <w:rPr>
          <w:rFonts w:eastAsia="Times New Roman"/>
          <w:sz w:val="20"/>
          <w:szCs w:val="20"/>
          <w:lang w:eastAsia="ru-RU"/>
        </w:rPr>
        <w:t xml:space="preserve"> и </w:t>
      </w:r>
      <w:hyperlink r:id="rId40" w:history="1">
        <w:r w:rsidRPr="00B842EF">
          <w:rPr>
            <w:rFonts w:eastAsia="Times New Roman"/>
            <w:sz w:val="20"/>
            <w:szCs w:val="20"/>
            <w:lang w:eastAsia="ru-RU"/>
          </w:rPr>
          <w:t>269.2</w:t>
        </w:r>
      </w:hyperlink>
      <w:r w:rsidRPr="00B842EF">
        <w:rPr>
          <w:rFonts w:eastAsia="Times New Roman"/>
          <w:sz w:val="20"/>
          <w:szCs w:val="20"/>
          <w:lang w:eastAsia="ru-RU"/>
        </w:rPr>
        <w:t xml:space="preserve"> Бюджетного кодекса Российской Федерации;</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 xml:space="preserve">б)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w:t>
      </w:r>
      <w:r w:rsidRPr="00B842EF">
        <w:rPr>
          <w:rFonts w:eastAsia="Times New Roman"/>
          <w:sz w:val="20"/>
          <w:szCs w:val="20"/>
          <w:lang w:eastAsia="ru-RU"/>
        </w:rPr>
        <w:lastRenderedPageBreak/>
        <w:t>лимитов бюджетных обязательств, приводящего к невозможности предоставления субсидии в размере, определенном в Соглашении;</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обязательства получателя субсидии о достижении в году получения субсидии результатов предоставления субсидии;</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г) уведомлять Администрацию о расторжении, изменении договоров, возмещение части затрат по которым осуществляется за счет средств субсидии;</w:t>
      </w:r>
    </w:p>
    <w:p w:rsidR="00B842EF" w:rsidRPr="00B842EF" w:rsidRDefault="00B842EF" w:rsidP="00B842EF">
      <w:pPr>
        <w:overflowPunct/>
        <w:spacing w:before="200"/>
        <w:ind w:firstLine="709"/>
        <w:jc w:val="both"/>
        <w:textAlignment w:val="auto"/>
        <w:rPr>
          <w:rFonts w:eastAsia="Times New Roman"/>
          <w:sz w:val="20"/>
          <w:szCs w:val="20"/>
          <w:lang w:eastAsia="ru-RU"/>
        </w:rPr>
      </w:pPr>
      <w:r w:rsidRPr="00B842EF">
        <w:rPr>
          <w:rFonts w:eastAsia="Times New Roman"/>
          <w:sz w:val="20"/>
          <w:szCs w:val="20"/>
          <w:lang w:eastAsia="ru-RU"/>
        </w:rPr>
        <w:t>39. Условия заключения дополнительного соглашения к Соглашению:</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1) изменение реквизитов, наименования любой из сторон Соглашения, техническая или счетная ошибка. В этом случае дополнительное соглашение о внесении изменений в Соглашение заключается по результатам рассмотрения полученного письменного уведомления любой из сторон Соглашения в течение 5 рабочих дней с даты получения указанного уведомления;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2) уменьшение Администрации, как получателю бюджетных средств ранее доведенных лимитов, приводящее к невозможности предоставления субсидии в размере, определенном в Соглашении. В этом случае дополнительное соглашение заключается по результатам рассмотрения полученного получателем субсидии письменного уведомления от Администрации в течение 5 рабочих дней с даты получения указанного уведомления;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3) изменение плана мероприятий по достижению результатов предоставления субсидии (далее - План мероприятий). В этом случае дополнительное соглашение заключается по результатам рассмотрения полученного получателем субсидии письменного уведомления от Администрации в течение пяти рабочих дней с даты получения указанного уведомления.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4) реорганизация получателя субсидии, являющегося юридическим лицом, в форме слияния, присоединения или преобразования. В этом случае в Соглашение вносятся изменения путем заключения дополнительного соглашения в части перемены лица в обязательстве с указанием в Соглашении юридического лица, являющегося правопреемником.</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5) прекращение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передающего свои права другому гражданину. В этом случае в Соглашение вносятся изменения путем заключения дополнительного соглашения в части перемены лица в обязательстве с указанием стороны в Соглашении другого лица, являющегося правопреемником.</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 xml:space="preserve">В случаях, предусмотренных </w:t>
      </w:r>
      <w:hyperlink w:anchor="Par11" w:history="1">
        <w:r w:rsidRPr="00B842EF">
          <w:rPr>
            <w:rFonts w:eastAsia="Times New Roman"/>
            <w:sz w:val="20"/>
            <w:szCs w:val="20"/>
            <w:lang w:eastAsia="ru-RU"/>
          </w:rPr>
          <w:t>подпунктами 4)</w:t>
        </w:r>
      </w:hyperlink>
      <w:r w:rsidRPr="00B842EF">
        <w:rPr>
          <w:rFonts w:eastAsia="Times New Roman"/>
          <w:sz w:val="20"/>
          <w:szCs w:val="20"/>
          <w:lang w:eastAsia="ru-RU"/>
        </w:rPr>
        <w:t xml:space="preserve"> и 5) настоящего пункта, заинтересованная сторона направляет другой стороне письменное обращение с обоснованием необходимости заключения дополнительного соглашения, которое подлежит рассмотрению получившей стороной в течение двух рабочих дней со дня получения.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случае согласия с предложенными изменениями получившая обращение сторона уведомляет об этом другую сторону любым доступным способом не позднее 3-го рабочего дня, следующего за днем получения обращения. Администрация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случае несогласия с предложенными изменениями получившая обращение сторона направляет другой стороне мотивированный отказ в течение 2 рабочих дней, следующих за днем получения обращения о внесении изменений в Соглашение.</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случае недостижения согласия по условиям дополнительного соглашения вопрос о его заключении определяется в судебном порядке.</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40. Расторжение Соглашения осуществляется по соглашению сторон Соглашения или в одностороннем порядке.</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Расторжение Соглашения в одностороннем порядке осуществляется: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 xml:space="preserve">а) по требованию Администрации при условии недостижения согласия по новым условиям, указанным в </w:t>
      </w:r>
      <w:hyperlink w:anchor="Par2" w:history="1">
        <w:r w:rsidRPr="00B842EF">
          <w:rPr>
            <w:rFonts w:eastAsia="Times New Roman"/>
            <w:sz w:val="20"/>
            <w:szCs w:val="20"/>
            <w:lang w:eastAsia="ru-RU"/>
          </w:rPr>
          <w:t>подпункте в) пункта 38</w:t>
        </w:r>
      </w:hyperlink>
      <w:r w:rsidRPr="00B842EF">
        <w:rPr>
          <w:rFonts w:eastAsia="Times New Roman"/>
          <w:sz w:val="20"/>
          <w:szCs w:val="20"/>
          <w:lang w:eastAsia="ru-RU"/>
        </w:rPr>
        <w:t xml:space="preserve"> настоящего Порядка, в течение 3 рабочих дней со дня недостижения такого согласия;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lastRenderedPageBreak/>
        <w:t>б) при реорганизации получателя субсидии, являющегося юридическим лицом, в форме разделения, выделения;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при ликвидации получателя субсидии, являющегося юридическим лицом;</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г) при прекращении деятельности получателя субсидии, являющегося индивидуальным предпринимателем (за исключением индивидуальных предпринимателей, осуществляющих деятельность в качестве главы крестьянского (фермерского) хозяйства).</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 xml:space="preserve">В случае, предусмотренном </w:t>
      </w:r>
      <w:hyperlink w:anchor="Par19" w:history="1">
        <w:r w:rsidRPr="00B842EF">
          <w:rPr>
            <w:rFonts w:eastAsia="Times New Roman"/>
            <w:sz w:val="20"/>
            <w:szCs w:val="20"/>
            <w:lang w:eastAsia="ru-RU"/>
          </w:rPr>
          <w:t>подпунктом а)</w:t>
        </w:r>
      </w:hyperlink>
      <w:r w:rsidRPr="00B842EF">
        <w:rPr>
          <w:rFonts w:eastAsia="Times New Roman"/>
          <w:sz w:val="20"/>
          <w:szCs w:val="20"/>
          <w:lang w:eastAsia="ru-RU"/>
        </w:rPr>
        <w:t xml:space="preserve"> настоящего подпункта, Администрация направляет получателю субсидии письменное обращение с обоснованием необходимости заключения дополнительного соглашения, которое подлежит рассмотрению в течение двух рабочих дней со дня получения.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случае согласия с предложенными изменениями получатель субсидии уведомляет об этом Администрацию любым доступным способом не позднее 3-го рабочего дня, следующего за днем получения обращения. Администрация формирует и размещает в системе «Электронный бюджет» проект дополнительного соглашения, которое должно быть подписано получателем субсидии в течение 1 рабочего дня после дня размещения проекта дополнительного соглашения.</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случае несогласия с предложенными изменениями получатель субсидии направляет в Администрацию мотивированный отказ в течение 2 рабочих дней, следующих за днем получения обращения о внесении изменений в Соглашение.</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В случае получения отказа получателя субсидии о заключении дополнительного соглашения, Администрация расторгает Соглашение в одностороннем порядке в течение 3 рабочих дней со дня получения указанного отказа.</w:t>
      </w:r>
    </w:p>
    <w:p w:rsidR="00B842EF" w:rsidRPr="00B842EF" w:rsidRDefault="00B842EF" w:rsidP="00B842EF">
      <w:pPr>
        <w:overflowPunct/>
        <w:spacing w:before="200"/>
        <w:ind w:firstLine="540"/>
        <w:jc w:val="both"/>
        <w:textAlignment w:val="auto"/>
        <w:rPr>
          <w:rFonts w:eastAsia="Times New Roman"/>
          <w:sz w:val="20"/>
          <w:szCs w:val="20"/>
          <w:lang w:eastAsia="ru-RU"/>
        </w:rPr>
      </w:pPr>
      <w:r w:rsidRPr="00B842EF">
        <w:rPr>
          <w:rFonts w:eastAsia="Times New Roman"/>
          <w:sz w:val="20"/>
          <w:szCs w:val="20"/>
          <w:lang w:eastAsia="ru-RU"/>
        </w:rPr>
        <w:t xml:space="preserve">В случаях, предусмотренных </w:t>
      </w:r>
      <w:hyperlink w:anchor="Par20" w:history="1">
        <w:r w:rsidRPr="00B842EF">
          <w:rPr>
            <w:rFonts w:eastAsia="Times New Roman"/>
            <w:sz w:val="20"/>
            <w:szCs w:val="20"/>
            <w:lang w:eastAsia="ru-RU"/>
          </w:rPr>
          <w:t>подпунктами б)</w:t>
        </w:r>
      </w:hyperlink>
      <w:r w:rsidRPr="00B842EF">
        <w:rPr>
          <w:rFonts w:eastAsia="Times New Roman"/>
          <w:sz w:val="20"/>
          <w:szCs w:val="20"/>
          <w:lang w:eastAsia="ru-RU"/>
        </w:rPr>
        <w:t xml:space="preserve">, </w:t>
      </w:r>
      <w:hyperlink w:anchor="Par21" w:history="1">
        <w:r w:rsidRPr="00B842EF">
          <w:rPr>
            <w:rFonts w:eastAsia="Times New Roman"/>
            <w:sz w:val="20"/>
            <w:szCs w:val="20"/>
            <w:lang w:eastAsia="ru-RU"/>
          </w:rPr>
          <w:t>в)</w:t>
        </w:r>
      </w:hyperlink>
      <w:r w:rsidRPr="00B842EF">
        <w:rPr>
          <w:rFonts w:eastAsia="Times New Roman"/>
          <w:sz w:val="20"/>
          <w:szCs w:val="20"/>
          <w:lang w:eastAsia="ru-RU"/>
        </w:rPr>
        <w:t xml:space="preserve">, </w:t>
      </w:r>
      <w:hyperlink w:anchor="Par22" w:history="1">
        <w:r w:rsidRPr="00B842EF">
          <w:rPr>
            <w:rFonts w:eastAsia="Times New Roman"/>
            <w:sz w:val="20"/>
            <w:szCs w:val="20"/>
            <w:lang w:eastAsia="ru-RU"/>
          </w:rPr>
          <w:t>г)</w:t>
        </w:r>
      </w:hyperlink>
      <w:r w:rsidRPr="00B842EF">
        <w:rPr>
          <w:rFonts w:eastAsia="Times New Roman"/>
          <w:sz w:val="20"/>
          <w:szCs w:val="20"/>
          <w:lang w:eastAsia="ru-RU"/>
        </w:rPr>
        <w:t xml:space="preserve"> настоящего подпункта,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«Чаинский район Томской области».</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rPr>
        <w:t xml:space="preserve">41. </w:t>
      </w:r>
      <w:r w:rsidRPr="00B842EF">
        <w:rPr>
          <w:rFonts w:eastAsia="Calibri"/>
          <w:sz w:val="20"/>
          <w:szCs w:val="20"/>
          <w:lang w:eastAsia="ru-RU"/>
        </w:rPr>
        <w:t>Результат предоставления субсидии: произведено молока (тонна).</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Значение результата предоставления субсидии определяется соглашением.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Внесение в Соглашение изменений, предусматривающих ухудшение значений результатов, показателей, необходимых для достижения результатов предоставления субсидии, не допускается, за исключением изменения значений показателей государственной </w:t>
      </w:r>
      <w:hyperlink r:id="rId41">
        <w:r w:rsidRPr="00B842EF">
          <w:rPr>
            <w:rFonts w:eastAsia="Times New Roman"/>
            <w:sz w:val="20"/>
            <w:szCs w:val="20"/>
            <w:lang w:eastAsia="ru-RU"/>
          </w:rPr>
          <w:t>программы</w:t>
        </w:r>
      </w:hyperlink>
      <w:r w:rsidRPr="00B842EF">
        <w:rPr>
          <w:rFonts w:eastAsia="Times New Roman"/>
          <w:sz w:val="20"/>
          <w:szCs w:val="20"/>
          <w:lang w:eastAsia="ru-RU"/>
        </w:rPr>
        <w:t xml:space="preserve"> «Развитие сельского хозяйства, рынков сырья и продовольствия в Томской области», утвержденной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 а также в случае существенного (более чем на 20 процентов) сокращения размера субвенции из областного бюджета бюджету муниципального образования «Чаинский район Томской области».</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jc w:val="center"/>
        <w:textAlignment w:val="auto"/>
        <w:rPr>
          <w:rFonts w:eastAsia="Times New Roman"/>
          <w:sz w:val="20"/>
          <w:szCs w:val="20"/>
          <w:lang w:eastAsia="ru-RU"/>
        </w:rPr>
      </w:pPr>
      <w:r w:rsidRPr="00B842EF">
        <w:rPr>
          <w:rFonts w:eastAsia="Times New Roman"/>
          <w:sz w:val="20"/>
          <w:szCs w:val="20"/>
          <w:lang w:eastAsia="ru-RU"/>
        </w:rPr>
        <w:t>4. Требования к отчетности</w:t>
      </w:r>
    </w:p>
    <w:p w:rsidR="00B842EF" w:rsidRPr="00B842EF" w:rsidRDefault="00B842EF" w:rsidP="00B842EF">
      <w:pPr>
        <w:overflowPunct/>
        <w:jc w:val="center"/>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42. Получатели субсидий предоставляют отчетность по формам, предусмотренными типовой формой Соглашения, утвержденной Управлением финансов Администрации Чаинского района.</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 отчет о достижении значений результата предоставления субсидии по форме, определенной Соглашением о предоставлении субсидии – не позднее 1 февраля года, следующего за отчетным годом.  </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 отчет о реализации плана мероприятий по достижению результатов предоставления субсидий по форме, определенной Соглашением о предоставлении субсидии - ежеквартально, не позднее 5 рабочего дня месяца, следующего за отчетным кварталом, </w:t>
      </w:r>
      <w:r w:rsidRPr="00B842EF">
        <w:rPr>
          <w:rFonts w:eastAsia="Calibri"/>
          <w:sz w:val="20"/>
          <w:szCs w:val="20"/>
          <w:lang w:eastAsia="ru-RU"/>
        </w:rPr>
        <w:t>а также не позднее 10-го рабочего дня после достижения значения результата предоставления субсидии</w:t>
      </w:r>
      <w:r w:rsidRPr="00B842EF">
        <w:rPr>
          <w:rFonts w:eastAsia="Times New Roman"/>
          <w:sz w:val="20"/>
          <w:szCs w:val="20"/>
          <w:lang w:eastAsia="ru-RU"/>
        </w:rPr>
        <w:t>. </w:t>
      </w:r>
    </w:p>
    <w:p w:rsidR="00B842EF" w:rsidRPr="00B842EF" w:rsidRDefault="00B842EF" w:rsidP="00B842EF">
      <w:pPr>
        <w:shd w:val="clear" w:color="auto" w:fill="FFFFFF"/>
        <w:overflowPunct/>
        <w:autoSpaceDE/>
        <w:autoSpaceDN/>
        <w:adjustRightInd/>
        <w:ind w:firstLine="567"/>
        <w:jc w:val="both"/>
        <w:textAlignment w:val="auto"/>
        <w:rPr>
          <w:rFonts w:eastAsia="Calibri"/>
          <w:sz w:val="20"/>
          <w:szCs w:val="20"/>
          <w:lang w:eastAsia="ru-RU"/>
        </w:rPr>
      </w:pPr>
    </w:p>
    <w:p w:rsidR="00B842EF" w:rsidRPr="00B842EF" w:rsidRDefault="00B842EF" w:rsidP="00B842EF">
      <w:pPr>
        <w:overflowPunct/>
        <w:jc w:val="center"/>
        <w:textAlignment w:val="auto"/>
        <w:rPr>
          <w:rFonts w:eastAsia="Calibri"/>
          <w:sz w:val="20"/>
          <w:szCs w:val="20"/>
        </w:rPr>
      </w:pPr>
      <w:r w:rsidRPr="00B842EF">
        <w:rPr>
          <w:rFonts w:eastAsia="Times New Roman"/>
          <w:sz w:val="20"/>
          <w:szCs w:val="20"/>
          <w:lang w:eastAsia="ru-RU"/>
        </w:rPr>
        <w:t xml:space="preserve">5. </w:t>
      </w:r>
      <w:r w:rsidRPr="00B842EF">
        <w:rPr>
          <w:rFonts w:eastAsia="Calibri"/>
          <w:sz w:val="20"/>
          <w:szCs w:val="20"/>
        </w:rPr>
        <w:t xml:space="preserve">Требования об осуществлении контроля (мониторинга) </w:t>
      </w:r>
    </w:p>
    <w:p w:rsidR="00B842EF" w:rsidRPr="00B842EF" w:rsidRDefault="00B842EF" w:rsidP="00B842EF">
      <w:pPr>
        <w:overflowPunct/>
        <w:jc w:val="center"/>
        <w:textAlignment w:val="auto"/>
        <w:rPr>
          <w:rFonts w:eastAsia="Calibri"/>
          <w:sz w:val="20"/>
          <w:szCs w:val="20"/>
        </w:rPr>
      </w:pPr>
      <w:r w:rsidRPr="00B842EF">
        <w:rPr>
          <w:rFonts w:eastAsia="Calibri"/>
          <w:sz w:val="20"/>
          <w:szCs w:val="20"/>
        </w:rPr>
        <w:t>за соблюдением условий и порядка предоставления субсидий</w:t>
      </w:r>
    </w:p>
    <w:p w:rsidR="00B842EF" w:rsidRPr="00B842EF" w:rsidRDefault="00B842EF" w:rsidP="00B842EF">
      <w:pPr>
        <w:overflowPunct/>
        <w:jc w:val="center"/>
        <w:textAlignment w:val="auto"/>
        <w:rPr>
          <w:rFonts w:eastAsia="Calibri"/>
          <w:sz w:val="20"/>
          <w:szCs w:val="20"/>
        </w:rPr>
      </w:pPr>
      <w:r w:rsidRPr="00B842EF">
        <w:rPr>
          <w:rFonts w:eastAsia="Calibri"/>
          <w:sz w:val="20"/>
          <w:szCs w:val="20"/>
        </w:rPr>
        <w:t xml:space="preserve"> и ответственности за их нарушение</w:t>
      </w:r>
    </w:p>
    <w:p w:rsidR="00B842EF" w:rsidRPr="00B842EF" w:rsidRDefault="00B842EF" w:rsidP="00B842EF">
      <w:pPr>
        <w:overflowPunct/>
        <w:ind w:firstLine="709"/>
        <w:jc w:val="both"/>
        <w:textAlignment w:val="auto"/>
        <w:rPr>
          <w:rFonts w:eastAsia="Calibri"/>
          <w:iCs/>
          <w:sz w:val="20"/>
          <w:szCs w:val="20"/>
        </w:rPr>
      </w:pP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43. Администрация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субсидий в течение 30 рабочих дней с даты предоставления соответствующего отчета.</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 xml:space="preserve">Для подтверждения достижения результата получатели субсидий к отчету о достижении значений результата за год, в котором была получена субсидия предоставляют в Администрацию заверенные получателем субсидии копии отчета по форме № 24-СХ «Сведения о состоянии животноводства» (или № 3-фермер «Сведения о производстве продукции животноводства и поголовье скота»), подтверждающего </w:t>
      </w:r>
      <w:r w:rsidRPr="00B842EF">
        <w:rPr>
          <w:rFonts w:eastAsia="Calibri"/>
          <w:sz w:val="20"/>
          <w:szCs w:val="20"/>
          <w:lang w:eastAsia="ru-RU"/>
        </w:rPr>
        <w:lastRenderedPageBreak/>
        <w:t xml:space="preserve">объем производства молока, наличие (сохранение) поголовья коров, за год в котором была получена субсидия.    </w:t>
      </w:r>
    </w:p>
    <w:p w:rsidR="00B842EF" w:rsidRPr="00B842EF" w:rsidRDefault="00B842EF" w:rsidP="00B842EF">
      <w:pPr>
        <w:shd w:val="clear" w:color="auto" w:fill="FFFFFF"/>
        <w:overflowPunct/>
        <w:autoSpaceDE/>
        <w:autoSpaceDN/>
        <w:adjustRightInd/>
        <w:ind w:firstLine="709"/>
        <w:jc w:val="both"/>
        <w:textAlignment w:val="auto"/>
        <w:rPr>
          <w:rFonts w:eastAsia="Calibri"/>
          <w:sz w:val="20"/>
          <w:szCs w:val="20"/>
          <w:lang w:eastAsia="ru-RU"/>
        </w:rPr>
      </w:pPr>
      <w:r w:rsidRPr="00B842EF">
        <w:rPr>
          <w:rFonts w:eastAsia="Calibri"/>
          <w:sz w:val="20"/>
          <w:szCs w:val="20"/>
          <w:lang w:eastAsia="ru-RU"/>
        </w:rPr>
        <w:t>Органы государственного (муниципального) финансового контроля осуществляют в отношении получателя субсидии проверки в соответствии со статьями 268.1 и 269.2 Бюджетного кодекса Российской Федерации.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44. В случае нарушения получателем субсидии условий, установленных при их предоставлении, выявленного по фактам проверок, проведенных органом местного самоуправления и органами государственного (муниципального) финансового контроля, не достижения получателем субсидии показателей результативности использования субсидий, установленных соглашением, орган местного самоуправления направляет получателю субсидии письменное мотивированное уведомление с требованием о возврате бюджетных средств (далее – уведомление).</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Уведомление должно быть направлено в течение 10 рабочих дней со дня установления Администрацией и (или) органами государственного (муниципального) финансового контроля факта нарушения условий предоставления субсидии, не достижения получателем субсидии показателей результативности использования субсидий, установленных Соглашением.</w:t>
      </w:r>
    </w:p>
    <w:p w:rsidR="00B842EF" w:rsidRPr="00B842EF" w:rsidRDefault="00B842EF" w:rsidP="00B842EF">
      <w:pPr>
        <w:overflowPunct/>
        <w:ind w:firstLine="709"/>
        <w:jc w:val="both"/>
        <w:textAlignment w:val="auto"/>
        <w:rPr>
          <w:rFonts w:eastAsia="Times New Roman"/>
          <w:i/>
          <w:sz w:val="20"/>
          <w:szCs w:val="20"/>
          <w:lang w:eastAsia="ru-RU"/>
        </w:rPr>
      </w:pPr>
      <w:r w:rsidRPr="00B842EF">
        <w:rPr>
          <w:rFonts w:eastAsia="Times New Roman"/>
          <w:sz w:val="20"/>
          <w:szCs w:val="20"/>
          <w:lang w:eastAsia="ru-RU"/>
        </w:rPr>
        <w:t>В течение 10 рабочих дней с даты получения уведомления получатель субсидии осуществляет возврат субсидии в местный бюджет по платежным реквизитам, указанным в уведомлении, или направляет в адрес Администрации ответ с мотивированным отказом от возврата субсидии.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45. В случае недостижения получателем субсидии показателя результата предоставления субсидии, установленного соглашением, по состоянию на 31 декабря года предоставления субсидии, объем средств, подлежащий возврату в местный бюджет в срок до 1 мая года, следующего за годом предоставления субсидии, рассчитывается по следующей формуле:</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V возврата = (V субсидии x k x m / n), где:</w:t>
      </w:r>
    </w:p>
    <w:p w:rsidR="00B842EF" w:rsidRPr="00B842EF" w:rsidRDefault="00B842EF" w:rsidP="00B842EF">
      <w:pPr>
        <w:overflowPunct/>
        <w:ind w:firstLine="709"/>
        <w:jc w:val="both"/>
        <w:textAlignment w:val="auto"/>
        <w:rPr>
          <w:rFonts w:eastAsia="Times New Roman"/>
          <w:i/>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V возврата - объем средств, подлежащих возврату в местный бюджет;</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V субсидии - размер субсидии, предоставленной получателю субсидии в отчетном финансовом году;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m - количество показателей результата предоставления субсидии, по которым не достигнуты значения показателей;</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n - общее количество показателей результата предоставления субсидии;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k - коэффициент возврата субсидии.</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Коэффициент возврата субсидии рассчитывается по следующей формуле:</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noProof/>
          <w:position w:val="-14"/>
          <w:sz w:val="20"/>
          <w:szCs w:val="20"/>
          <w:lang w:eastAsia="ru-RU"/>
        </w:rPr>
        <w:drawing>
          <wp:inline distT="0" distB="0" distL="0" distR="0">
            <wp:extent cx="1440180" cy="335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180" cy="335280"/>
                    </a:xfrm>
                    <a:prstGeom prst="rect">
                      <a:avLst/>
                    </a:prstGeom>
                    <a:noFill/>
                    <a:ln>
                      <a:noFill/>
                    </a:ln>
                  </pic:spPr>
                </pic:pic>
              </a:graphicData>
            </a:graphic>
          </wp:inline>
        </w:drawing>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D</w:t>
      </w:r>
      <w:r w:rsidRPr="00B842EF">
        <w:rPr>
          <w:rFonts w:eastAsia="Times New Roman"/>
          <w:sz w:val="20"/>
          <w:szCs w:val="20"/>
          <w:vertAlign w:val="subscript"/>
          <w:lang w:eastAsia="ru-RU"/>
        </w:rPr>
        <w:t>i</w:t>
      </w:r>
      <w:r w:rsidRPr="00B842EF">
        <w:rPr>
          <w:rFonts w:eastAsia="Times New Roman"/>
          <w:sz w:val="20"/>
          <w:szCs w:val="20"/>
          <w:lang w:eastAsia="ru-RU"/>
        </w:rPr>
        <w:t xml:space="preserve"> - индекс, отражающий уровень недостижения значения i-го показателя результата предоставления субсидии.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результата предоставления субсидии. </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Индекс, отражающий уровень недостижения значения i-го показателя результата предоставления субсидии, определяется:</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1) для показателей результата, по которым большее значение фактически достигнутого значения отражает большую эффективность использования субсидии по следующей формуле:</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D</w:t>
      </w:r>
      <w:r w:rsidRPr="00B842EF">
        <w:rPr>
          <w:rFonts w:eastAsia="Times New Roman"/>
          <w:sz w:val="20"/>
          <w:szCs w:val="20"/>
          <w:vertAlign w:val="subscript"/>
          <w:lang w:eastAsia="ru-RU"/>
        </w:rPr>
        <w:t>i</w:t>
      </w:r>
      <w:r w:rsidRPr="00B842EF">
        <w:rPr>
          <w:rFonts w:eastAsia="Times New Roman"/>
          <w:sz w:val="20"/>
          <w:szCs w:val="20"/>
          <w:lang w:eastAsia="ru-RU"/>
        </w:rPr>
        <w:t xml:space="preserve"> = 1 - T</w:t>
      </w:r>
      <w:r w:rsidRPr="00B842EF">
        <w:rPr>
          <w:rFonts w:eastAsia="Times New Roman"/>
          <w:sz w:val="20"/>
          <w:szCs w:val="20"/>
          <w:vertAlign w:val="subscript"/>
          <w:lang w:eastAsia="ru-RU"/>
        </w:rPr>
        <w:t>i</w:t>
      </w:r>
      <w:r w:rsidRPr="00B842EF">
        <w:rPr>
          <w:rFonts w:eastAsia="Times New Roman"/>
          <w:sz w:val="20"/>
          <w:szCs w:val="20"/>
          <w:lang w:eastAsia="ru-RU"/>
        </w:rPr>
        <w:t xml:space="preserve"> / S</w:t>
      </w:r>
      <w:r w:rsidRPr="00B842EF">
        <w:rPr>
          <w:rFonts w:eastAsia="Times New Roman"/>
          <w:sz w:val="20"/>
          <w:szCs w:val="20"/>
          <w:vertAlign w:val="subscript"/>
          <w:lang w:eastAsia="ru-RU"/>
        </w:rPr>
        <w:t>i</w:t>
      </w:r>
      <w:r w:rsidRPr="00B842EF">
        <w:rPr>
          <w:rFonts w:eastAsia="Times New Roman"/>
          <w:sz w:val="20"/>
          <w:szCs w:val="20"/>
          <w:lang w:eastAsia="ru-RU"/>
        </w:rPr>
        <w:t>, где:</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T</w:t>
      </w:r>
      <w:r w:rsidRPr="00B842EF">
        <w:rPr>
          <w:rFonts w:eastAsia="Times New Roman"/>
          <w:sz w:val="20"/>
          <w:szCs w:val="20"/>
          <w:vertAlign w:val="subscript"/>
          <w:lang w:eastAsia="ru-RU"/>
        </w:rPr>
        <w:t>i</w:t>
      </w:r>
      <w:r w:rsidRPr="00B842EF">
        <w:rPr>
          <w:rFonts w:eastAsia="Times New Roman"/>
          <w:sz w:val="20"/>
          <w:szCs w:val="20"/>
          <w:lang w:eastAsia="ru-RU"/>
        </w:rPr>
        <w:t xml:space="preserve"> - фактически достигнутое значение i-го показателя  результата предоставления субсидии  на отчетную дату;</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S</w:t>
      </w:r>
      <w:r w:rsidRPr="00B842EF">
        <w:rPr>
          <w:rFonts w:eastAsia="Times New Roman"/>
          <w:sz w:val="20"/>
          <w:szCs w:val="20"/>
          <w:vertAlign w:val="subscript"/>
          <w:lang w:eastAsia="ru-RU"/>
        </w:rPr>
        <w:t>i</w:t>
      </w:r>
      <w:r w:rsidRPr="00B842EF">
        <w:rPr>
          <w:rFonts w:eastAsia="Times New Roman"/>
          <w:sz w:val="20"/>
          <w:szCs w:val="20"/>
          <w:lang w:eastAsia="ru-RU"/>
        </w:rPr>
        <w:t xml:space="preserve"> - плановое значение i-го показателя  результата предоставления субсидии, установленное соглашением о предоставлении субсидии.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2) для показателей результата, по которым большее значение фактически достигнутого значения отражает меньшую эффективность использования субсидии по следующей формуле:</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D</w:t>
      </w:r>
      <w:r w:rsidRPr="00B842EF">
        <w:rPr>
          <w:rFonts w:eastAsia="Times New Roman"/>
          <w:sz w:val="20"/>
          <w:szCs w:val="20"/>
          <w:vertAlign w:val="subscript"/>
          <w:lang w:eastAsia="ru-RU"/>
        </w:rPr>
        <w:t>i</w:t>
      </w:r>
      <w:r w:rsidRPr="00B842EF">
        <w:rPr>
          <w:rFonts w:eastAsia="Times New Roman"/>
          <w:sz w:val="20"/>
          <w:szCs w:val="20"/>
          <w:lang w:eastAsia="ru-RU"/>
        </w:rPr>
        <w:t xml:space="preserve"> = 1 - </w:t>
      </w:r>
      <w:r w:rsidRPr="00B842EF">
        <w:rPr>
          <w:rFonts w:eastAsia="Times New Roman"/>
          <w:sz w:val="20"/>
          <w:szCs w:val="20"/>
          <w:lang w:val="en-US" w:eastAsia="ru-RU"/>
        </w:rPr>
        <w:t>S</w:t>
      </w:r>
      <w:r w:rsidRPr="00B842EF">
        <w:rPr>
          <w:rFonts w:eastAsia="Times New Roman"/>
          <w:sz w:val="20"/>
          <w:szCs w:val="20"/>
          <w:vertAlign w:val="subscript"/>
          <w:lang w:eastAsia="ru-RU"/>
        </w:rPr>
        <w:t>i</w:t>
      </w:r>
      <w:r w:rsidRPr="00B842EF">
        <w:rPr>
          <w:rFonts w:eastAsia="Times New Roman"/>
          <w:sz w:val="20"/>
          <w:szCs w:val="20"/>
          <w:lang w:eastAsia="ru-RU"/>
        </w:rPr>
        <w:t xml:space="preserve"> / </w:t>
      </w:r>
      <w:r w:rsidRPr="00B842EF">
        <w:rPr>
          <w:rFonts w:eastAsia="Times New Roman"/>
          <w:sz w:val="20"/>
          <w:szCs w:val="20"/>
          <w:lang w:val="en-US" w:eastAsia="ru-RU"/>
        </w:rPr>
        <w:t>Ti</w:t>
      </w:r>
      <w:r w:rsidRPr="00B842EF">
        <w:rPr>
          <w:rFonts w:eastAsia="Times New Roman"/>
          <w:sz w:val="20"/>
          <w:szCs w:val="20"/>
          <w:lang w:eastAsia="ru-RU"/>
        </w:rPr>
        <w:t>.</w:t>
      </w: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t>46. В случае получения отказа получателя субсидии от добровольного возврата субсидии бюджетные средства подлежат взысканию Администрацией в судебном порядке в соответствии с действующим законодательством в течение 3 месяцев со дня получения Администрацией от получателя субсидии отказа от добровольного возврата субсидии.</w:t>
      </w: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z w:val="20"/>
          <w:szCs w:val="20"/>
          <w:lang w:eastAsia="ru-RU"/>
        </w:rPr>
        <w:lastRenderedPageBreak/>
        <w:t>47. Администрация проводит в отношении получателей субсидии мониторинг достижения результата предоставления субсидии исходя из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w:t>
      </w:r>
    </w:p>
    <w:p w:rsidR="00B842EF" w:rsidRPr="00B842EF" w:rsidRDefault="00B842EF" w:rsidP="00B842EF">
      <w:pPr>
        <w:overflowPunct/>
        <w:autoSpaceDE/>
        <w:autoSpaceDN/>
        <w:adjustRightInd/>
        <w:jc w:val="both"/>
        <w:textAlignment w:val="auto"/>
        <w:rPr>
          <w:rFonts w:eastAsia="Times New Roman"/>
          <w:sz w:val="20"/>
          <w:szCs w:val="20"/>
          <w:lang w:eastAsia="ru-RU"/>
        </w:rPr>
      </w:pPr>
    </w:p>
    <w:p w:rsidR="00B842EF" w:rsidRPr="00B842EF" w:rsidRDefault="00B842EF" w:rsidP="00B842EF">
      <w:pPr>
        <w:overflowPunct/>
        <w:autoSpaceDE/>
        <w:autoSpaceDN/>
        <w:adjustRightInd/>
        <w:jc w:val="both"/>
        <w:textAlignment w:val="auto"/>
        <w:rPr>
          <w:rFonts w:eastAsia="Times New Roman"/>
          <w:sz w:val="20"/>
          <w:szCs w:val="20"/>
          <w:lang w:eastAsia="ru-RU"/>
        </w:rPr>
      </w:pPr>
    </w:p>
    <w:p w:rsidR="00B842EF" w:rsidRPr="00B842EF" w:rsidRDefault="00B842EF" w:rsidP="00B842EF">
      <w:pPr>
        <w:overflowPunct/>
        <w:autoSpaceDE/>
        <w:autoSpaceDN/>
        <w:adjustRightInd/>
        <w:ind w:right="-2"/>
        <w:jc w:val="right"/>
        <w:textAlignment w:val="auto"/>
        <w:rPr>
          <w:rFonts w:eastAsia="Times New Roman"/>
          <w:sz w:val="20"/>
          <w:szCs w:val="20"/>
          <w:lang w:eastAsia="ru-RU"/>
        </w:rPr>
      </w:pPr>
      <w:r w:rsidRPr="00B842EF">
        <w:rPr>
          <w:rFonts w:eastAsia="Times New Roman"/>
          <w:sz w:val="20"/>
          <w:szCs w:val="20"/>
          <w:lang w:eastAsia="ru-RU"/>
        </w:rPr>
        <w:t>Приложение № 1</w:t>
      </w:r>
    </w:p>
    <w:p w:rsidR="00B842EF" w:rsidRPr="00B842EF" w:rsidRDefault="00B842EF" w:rsidP="00B842EF">
      <w:pPr>
        <w:overflowPunct/>
        <w:jc w:val="right"/>
        <w:textAlignment w:val="auto"/>
        <w:rPr>
          <w:rFonts w:eastAsia="Times New Roman"/>
          <w:sz w:val="20"/>
          <w:szCs w:val="20"/>
          <w:lang w:eastAsia="ru-RU"/>
        </w:rPr>
      </w:pPr>
      <w:r w:rsidRPr="00B842EF">
        <w:rPr>
          <w:rFonts w:eastAsia="Times New Roman"/>
          <w:sz w:val="20"/>
          <w:szCs w:val="20"/>
          <w:lang w:eastAsia="ru-RU"/>
        </w:rPr>
        <w:t>к Порядку предоставления из местного</w:t>
      </w:r>
    </w:p>
    <w:p w:rsidR="00B842EF" w:rsidRPr="00B842EF" w:rsidRDefault="00B842EF" w:rsidP="00B842EF">
      <w:pPr>
        <w:overflowPunct/>
        <w:jc w:val="right"/>
        <w:textAlignment w:val="auto"/>
        <w:rPr>
          <w:rFonts w:eastAsia="Times New Roman"/>
          <w:sz w:val="20"/>
          <w:szCs w:val="20"/>
          <w:lang w:eastAsia="ru-RU"/>
        </w:rPr>
      </w:pPr>
      <w:r w:rsidRPr="00B842EF">
        <w:rPr>
          <w:rFonts w:eastAsia="Times New Roman"/>
          <w:sz w:val="20"/>
          <w:szCs w:val="20"/>
          <w:lang w:eastAsia="ru-RU"/>
        </w:rPr>
        <w:t xml:space="preserve">бюджета субсидии на поддержку </w:t>
      </w:r>
    </w:p>
    <w:p w:rsidR="00B842EF" w:rsidRPr="00B842EF" w:rsidRDefault="00B842EF" w:rsidP="00B842EF">
      <w:pPr>
        <w:overflowPunct/>
        <w:jc w:val="right"/>
        <w:textAlignment w:val="auto"/>
        <w:rPr>
          <w:rFonts w:eastAsia="Times New Roman"/>
          <w:sz w:val="20"/>
          <w:szCs w:val="20"/>
          <w:lang w:eastAsia="ru-RU"/>
        </w:rPr>
      </w:pPr>
      <w:r w:rsidRPr="00B842EF">
        <w:rPr>
          <w:rFonts w:eastAsia="Times New Roman"/>
          <w:sz w:val="20"/>
          <w:szCs w:val="20"/>
          <w:lang w:eastAsia="ru-RU"/>
        </w:rPr>
        <w:t>приоритетных направлений</w:t>
      </w:r>
    </w:p>
    <w:p w:rsidR="00B842EF" w:rsidRPr="00B842EF" w:rsidRDefault="00B842EF" w:rsidP="00B842EF">
      <w:pPr>
        <w:overflowPunct/>
        <w:jc w:val="right"/>
        <w:textAlignment w:val="auto"/>
        <w:rPr>
          <w:rFonts w:eastAsia="Times New Roman"/>
          <w:sz w:val="20"/>
          <w:szCs w:val="20"/>
          <w:lang w:eastAsia="ru-RU"/>
        </w:rPr>
      </w:pPr>
      <w:r w:rsidRPr="00B842EF">
        <w:rPr>
          <w:rFonts w:eastAsia="Times New Roman"/>
          <w:sz w:val="20"/>
          <w:szCs w:val="20"/>
          <w:lang w:eastAsia="ru-RU"/>
        </w:rPr>
        <w:t xml:space="preserve">агропромышленного комплекса и </w:t>
      </w:r>
    </w:p>
    <w:p w:rsidR="00B842EF" w:rsidRPr="00B842EF" w:rsidRDefault="00B842EF" w:rsidP="00B842EF">
      <w:pPr>
        <w:overflowPunct/>
        <w:jc w:val="right"/>
        <w:textAlignment w:val="auto"/>
        <w:rPr>
          <w:rFonts w:eastAsia="Times New Roman"/>
          <w:sz w:val="20"/>
          <w:szCs w:val="20"/>
          <w:lang w:eastAsia="ru-RU"/>
        </w:rPr>
      </w:pPr>
      <w:r w:rsidRPr="00B842EF">
        <w:rPr>
          <w:rFonts w:eastAsia="Times New Roman"/>
          <w:sz w:val="20"/>
          <w:szCs w:val="20"/>
          <w:lang w:eastAsia="ru-RU"/>
        </w:rPr>
        <w:t>развитие малых форм хозяйствования,</w:t>
      </w:r>
    </w:p>
    <w:p w:rsidR="00B842EF" w:rsidRPr="00B842EF" w:rsidRDefault="00B842EF" w:rsidP="00B842EF">
      <w:pPr>
        <w:overflowPunct/>
        <w:jc w:val="right"/>
        <w:textAlignment w:val="auto"/>
        <w:rPr>
          <w:rFonts w:eastAsia="Times New Roman"/>
          <w:sz w:val="20"/>
          <w:szCs w:val="20"/>
          <w:lang w:eastAsia="ru-RU"/>
        </w:rPr>
      </w:pPr>
      <w:r w:rsidRPr="00B842EF">
        <w:rPr>
          <w:rFonts w:eastAsia="Times New Roman"/>
          <w:sz w:val="20"/>
          <w:szCs w:val="20"/>
          <w:lang w:eastAsia="ru-RU"/>
        </w:rPr>
        <w:t xml:space="preserve">источником финансового обеспечения </w:t>
      </w:r>
    </w:p>
    <w:p w:rsidR="00B842EF" w:rsidRPr="00B842EF" w:rsidRDefault="00B842EF" w:rsidP="00B842EF">
      <w:pPr>
        <w:overflowPunct/>
        <w:jc w:val="right"/>
        <w:textAlignment w:val="auto"/>
        <w:rPr>
          <w:rFonts w:eastAsia="Times New Roman"/>
          <w:sz w:val="20"/>
          <w:szCs w:val="20"/>
          <w:lang w:eastAsia="ru-RU"/>
        </w:rPr>
      </w:pPr>
      <w:r w:rsidRPr="00B842EF">
        <w:rPr>
          <w:rFonts w:eastAsia="Times New Roman"/>
          <w:sz w:val="20"/>
          <w:szCs w:val="20"/>
          <w:lang w:eastAsia="ru-RU"/>
        </w:rPr>
        <w:t xml:space="preserve">которых являются межбюджетные </w:t>
      </w:r>
    </w:p>
    <w:p w:rsidR="00B842EF" w:rsidRPr="00B842EF" w:rsidRDefault="00B842EF" w:rsidP="00B842EF">
      <w:pPr>
        <w:overflowPunct/>
        <w:jc w:val="right"/>
        <w:textAlignment w:val="auto"/>
        <w:rPr>
          <w:rFonts w:eastAsia="Times New Roman"/>
          <w:bCs/>
          <w:sz w:val="20"/>
          <w:szCs w:val="20"/>
          <w:lang w:eastAsia="ru-RU"/>
        </w:rPr>
      </w:pPr>
      <w:r w:rsidRPr="00B842EF">
        <w:rPr>
          <w:rFonts w:eastAsia="Times New Roman"/>
          <w:sz w:val="20"/>
          <w:szCs w:val="20"/>
          <w:lang w:eastAsia="ru-RU"/>
        </w:rPr>
        <w:t>трансферты из областного бюджета</w:t>
      </w:r>
      <w:r w:rsidRPr="00B842EF">
        <w:rPr>
          <w:rFonts w:eastAsia="Times New Roman"/>
          <w:bCs/>
          <w:sz w:val="20"/>
          <w:szCs w:val="20"/>
          <w:lang w:eastAsia="ru-RU"/>
        </w:rPr>
        <w:t xml:space="preserve"> </w:t>
      </w:r>
    </w:p>
    <w:p w:rsidR="00B842EF" w:rsidRPr="00B842EF" w:rsidRDefault="00B842EF" w:rsidP="00B842EF">
      <w:pPr>
        <w:overflowPunct/>
        <w:autoSpaceDE/>
        <w:autoSpaceDN/>
        <w:adjustRightInd/>
        <w:spacing w:after="1"/>
        <w:ind w:left="2410"/>
        <w:jc w:val="right"/>
        <w:textAlignment w:val="auto"/>
        <w:rPr>
          <w:rFonts w:eastAsia="Times New Roman"/>
          <w:sz w:val="20"/>
          <w:szCs w:val="20"/>
          <w:lang w:eastAsia="ru-RU"/>
        </w:rPr>
      </w:pPr>
    </w:p>
    <w:p w:rsidR="00B842EF" w:rsidRPr="00B842EF" w:rsidRDefault="00B842EF" w:rsidP="00B842EF">
      <w:pPr>
        <w:tabs>
          <w:tab w:val="left" w:pos="7371"/>
        </w:tabs>
        <w:overflowPunct/>
        <w:autoSpaceDE/>
        <w:autoSpaceDN/>
        <w:adjustRightInd/>
        <w:spacing w:before="60"/>
        <w:jc w:val="center"/>
        <w:textAlignment w:val="auto"/>
        <w:rPr>
          <w:rFonts w:eastAsia="Times New Roman"/>
          <w:sz w:val="20"/>
          <w:szCs w:val="20"/>
          <w:lang w:eastAsia="ru-RU"/>
        </w:rPr>
      </w:pPr>
      <w:r w:rsidRPr="00B842EF">
        <w:rPr>
          <w:rFonts w:eastAsia="Times New Roman"/>
          <w:sz w:val="20"/>
          <w:szCs w:val="20"/>
          <w:lang w:eastAsia="ru-RU"/>
        </w:rPr>
        <w:t>Коэффициент продуктивности</w:t>
      </w: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6"/>
        <w:gridCol w:w="2807"/>
        <w:gridCol w:w="1559"/>
        <w:gridCol w:w="1559"/>
        <w:gridCol w:w="1559"/>
        <w:gridCol w:w="1701"/>
      </w:tblGrid>
      <w:tr w:rsidR="00B842EF" w:rsidRPr="00B842EF" w:rsidTr="00B842EF">
        <w:tc>
          <w:tcPr>
            <w:tcW w:w="596" w:type="dxa"/>
            <w:vAlign w:val="center"/>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N п/п</w:t>
            </w:r>
          </w:p>
        </w:tc>
        <w:tc>
          <w:tcPr>
            <w:tcW w:w="2807" w:type="dxa"/>
            <w:vAlign w:val="center"/>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Уровень молочной продуктивности коров за год, предшествующий году подачи заявления (килограмм)</w:t>
            </w:r>
          </w:p>
        </w:tc>
        <w:tc>
          <w:tcPr>
            <w:tcW w:w="1559" w:type="dxa"/>
            <w:vAlign w:val="center"/>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Коэффициент</w:t>
            </w:r>
          </w:p>
        </w:tc>
        <w:tc>
          <w:tcPr>
            <w:tcW w:w="1559" w:type="dxa"/>
            <w:vAlign w:val="center"/>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Коэффициент &lt;*&gt;</w:t>
            </w:r>
          </w:p>
        </w:tc>
        <w:tc>
          <w:tcPr>
            <w:tcW w:w="1559" w:type="dxa"/>
            <w:vAlign w:val="center"/>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Коэффициент &lt;**&gt;</w:t>
            </w:r>
          </w:p>
        </w:tc>
        <w:tc>
          <w:tcPr>
            <w:tcW w:w="1701" w:type="dxa"/>
            <w:vAlign w:val="center"/>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Коэффициент &lt;***&gt;</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1</w:t>
            </w:r>
          </w:p>
        </w:tc>
        <w:tc>
          <w:tcPr>
            <w:tcW w:w="2807" w:type="dxa"/>
            <w:vAlign w:val="center"/>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2</w:t>
            </w:r>
          </w:p>
        </w:tc>
        <w:tc>
          <w:tcPr>
            <w:tcW w:w="1559" w:type="dxa"/>
            <w:vAlign w:val="center"/>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3</w:t>
            </w:r>
          </w:p>
        </w:tc>
        <w:tc>
          <w:tcPr>
            <w:tcW w:w="1559" w:type="dxa"/>
            <w:vAlign w:val="center"/>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4</w:t>
            </w:r>
          </w:p>
        </w:tc>
        <w:tc>
          <w:tcPr>
            <w:tcW w:w="1559" w:type="dxa"/>
            <w:vAlign w:val="center"/>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5</w:t>
            </w:r>
          </w:p>
        </w:tc>
        <w:tc>
          <w:tcPr>
            <w:tcW w:w="1701" w:type="dxa"/>
            <w:vAlign w:val="center"/>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6</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1.</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3000 - 3499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0</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0,91</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0,83</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0,76</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2.</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3500 - 3999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0,79</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0,94</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0,92</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0,79</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3.</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4000 - 4499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0,82</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0,97</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0,82</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4.</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4500 - 4999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0,85</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1,09</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0,85</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5.</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5000 - 5499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0,88</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1,03</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1,17</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lang w:val="en-US"/>
              </w:rPr>
            </w:pPr>
            <w:r w:rsidRPr="00B842EF">
              <w:rPr>
                <w:rFonts w:eastAsia="Calibri"/>
                <w:sz w:val="20"/>
                <w:szCs w:val="20"/>
              </w:rPr>
              <w:t>0,88</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6.</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5500 - 5999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0,91</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1,06</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1,26</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0,92</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7.</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6000 - 6499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0,94</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1,09</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1,34</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8.</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6500 - 6999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0,97</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1,12</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1,43</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1,09</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9.</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7000 - 7499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1,0</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1,15</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1,51</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1,17</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10.</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7500 - 7999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1,03</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1,18</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1,6</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1,26</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11.</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8000 - 8499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1,06</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1,21</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1,68</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1,34</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12.</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8500 - 8999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1,09</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1,24</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1,77</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1,43</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13.</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9000 - 9499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1,12</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1,27</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1,85</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1,51</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14.</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9500 - 9999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1,15</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1,3</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1,94</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1,6</w:t>
            </w:r>
          </w:p>
        </w:tc>
      </w:tr>
      <w:tr w:rsidR="00B842EF" w:rsidRPr="00B842EF" w:rsidTr="00B842EF">
        <w:tc>
          <w:tcPr>
            <w:tcW w:w="596" w:type="dxa"/>
          </w:tcPr>
          <w:p w:rsidR="00B842EF" w:rsidRPr="00B842EF" w:rsidRDefault="00B842EF" w:rsidP="00B842EF">
            <w:pPr>
              <w:widowControl w:val="0"/>
              <w:overflowPunct/>
              <w:adjustRightInd/>
              <w:jc w:val="center"/>
              <w:textAlignment w:val="auto"/>
              <w:rPr>
                <w:rFonts w:eastAsia="Times New Roman"/>
                <w:sz w:val="20"/>
                <w:szCs w:val="20"/>
                <w:lang w:eastAsia="ru-RU"/>
              </w:rPr>
            </w:pPr>
            <w:r w:rsidRPr="00B842EF">
              <w:rPr>
                <w:rFonts w:eastAsia="Times New Roman"/>
                <w:sz w:val="20"/>
                <w:szCs w:val="20"/>
                <w:lang w:eastAsia="ru-RU"/>
              </w:rPr>
              <w:t>15.</w:t>
            </w:r>
          </w:p>
        </w:tc>
        <w:tc>
          <w:tcPr>
            <w:tcW w:w="2807" w:type="dxa"/>
          </w:tcPr>
          <w:p w:rsidR="00B842EF" w:rsidRPr="00B842EF" w:rsidRDefault="00B842EF" w:rsidP="00B842EF">
            <w:pPr>
              <w:widowControl w:val="0"/>
              <w:overflowPunct/>
              <w:adjustRightInd/>
              <w:textAlignment w:val="auto"/>
              <w:rPr>
                <w:rFonts w:eastAsia="Times New Roman"/>
                <w:sz w:val="20"/>
                <w:szCs w:val="20"/>
                <w:lang w:eastAsia="ru-RU"/>
              </w:rPr>
            </w:pPr>
            <w:r w:rsidRPr="00B842EF">
              <w:rPr>
                <w:rFonts w:eastAsia="Times New Roman"/>
                <w:sz w:val="20"/>
                <w:szCs w:val="20"/>
                <w:lang w:eastAsia="ru-RU"/>
              </w:rPr>
              <w:t>10000 - 10499</w:t>
            </w:r>
          </w:p>
        </w:tc>
        <w:tc>
          <w:tcPr>
            <w:tcW w:w="1559" w:type="dxa"/>
          </w:tcPr>
          <w:p w:rsidR="00B842EF" w:rsidRPr="00B842EF" w:rsidRDefault="00B842EF" w:rsidP="00B842EF">
            <w:pPr>
              <w:overflowPunct/>
              <w:autoSpaceDE/>
              <w:autoSpaceDN/>
              <w:adjustRightInd/>
              <w:textAlignment w:val="auto"/>
              <w:rPr>
                <w:rFonts w:eastAsia="Calibri"/>
                <w:sz w:val="20"/>
                <w:szCs w:val="20"/>
              </w:rPr>
            </w:pPr>
            <w:r w:rsidRPr="00B842EF">
              <w:rPr>
                <w:rFonts w:eastAsia="Calibri"/>
                <w:sz w:val="20"/>
                <w:szCs w:val="20"/>
              </w:rPr>
              <w:t>1,18</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1,33</w:t>
            </w:r>
          </w:p>
        </w:tc>
        <w:tc>
          <w:tcPr>
            <w:tcW w:w="1559"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2,02</w:t>
            </w:r>
          </w:p>
        </w:tc>
        <w:tc>
          <w:tcPr>
            <w:tcW w:w="1701" w:type="dxa"/>
            <w:vAlign w:val="center"/>
          </w:tcPr>
          <w:p w:rsidR="00B842EF" w:rsidRPr="00B842EF" w:rsidRDefault="00B842EF" w:rsidP="00B842EF">
            <w:pPr>
              <w:overflowPunct/>
              <w:autoSpaceDE/>
              <w:autoSpaceDN/>
              <w:adjustRightInd/>
              <w:jc w:val="center"/>
              <w:textAlignment w:val="auto"/>
              <w:rPr>
                <w:rFonts w:eastAsia="Calibri"/>
                <w:sz w:val="20"/>
                <w:szCs w:val="20"/>
              </w:rPr>
            </w:pPr>
            <w:r w:rsidRPr="00B842EF">
              <w:rPr>
                <w:rFonts w:eastAsia="Calibri"/>
                <w:sz w:val="20"/>
                <w:szCs w:val="20"/>
              </w:rPr>
              <w:t>1,68</w:t>
            </w:r>
          </w:p>
        </w:tc>
      </w:tr>
    </w:tbl>
    <w:p w:rsidR="00B842EF" w:rsidRPr="00B842EF" w:rsidRDefault="00B842EF" w:rsidP="00B842EF">
      <w:pPr>
        <w:tabs>
          <w:tab w:val="left" w:pos="7371"/>
        </w:tabs>
        <w:overflowPunct/>
        <w:autoSpaceDE/>
        <w:autoSpaceDN/>
        <w:adjustRightInd/>
        <w:spacing w:before="60"/>
        <w:textAlignment w:val="auto"/>
        <w:rPr>
          <w:rFonts w:eastAsia="Times New Roman"/>
          <w:sz w:val="20"/>
          <w:szCs w:val="20"/>
          <w:lang w:eastAsia="ru-RU"/>
        </w:rPr>
      </w:pPr>
      <w:r w:rsidRPr="00B842EF">
        <w:rPr>
          <w:rFonts w:eastAsia="Times New Roman"/>
          <w:sz w:val="20"/>
          <w:szCs w:val="20"/>
          <w:lang w:eastAsia="ru-RU"/>
        </w:rPr>
        <w:t>--------------------------------</w:t>
      </w:r>
    </w:p>
    <w:p w:rsidR="00B842EF" w:rsidRPr="00B842EF" w:rsidRDefault="00B842EF" w:rsidP="00B842EF">
      <w:pPr>
        <w:tabs>
          <w:tab w:val="left" w:pos="7371"/>
        </w:tabs>
        <w:overflowPunct/>
        <w:autoSpaceDE/>
        <w:autoSpaceDN/>
        <w:adjustRightInd/>
        <w:spacing w:before="60"/>
        <w:ind w:firstLine="426"/>
        <w:jc w:val="both"/>
        <w:textAlignment w:val="auto"/>
        <w:rPr>
          <w:rFonts w:eastAsia="Times New Roman"/>
          <w:sz w:val="20"/>
          <w:szCs w:val="20"/>
          <w:lang w:eastAsia="ru-RU"/>
        </w:rPr>
      </w:pPr>
      <w:r w:rsidRPr="00B842EF">
        <w:rPr>
          <w:rFonts w:eastAsia="Times New Roman"/>
          <w:sz w:val="20"/>
          <w:szCs w:val="20"/>
          <w:lang w:eastAsia="ru-RU"/>
        </w:rPr>
        <w:t>&lt;*&gt; Применяется для расчета размера субсидии для получателей субсидий, являющихся крестьянскими (фермерскими) хозяйствами, индивидуальными предпринимателями.</w:t>
      </w:r>
    </w:p>
    <w:p w:rsidR="00B842EF" w:rsidRPr="00B842EF" w:rsidRDefault="00B842EF" w:rsidP="00B842EF">
      <w:pPr>
        <w:tabs>
          <w:tab w:val="left" w:pos="7371"/>
        </w:tabs>
        <w:overflowPunct/>
        <w:autoSpaceDE/>
        <w:autoSpaceDN/>
        <w:adjustRightInd/>
        <w:spacing w:before="60"/>
        <w:ind w:firstLine="426"/>
        <w:jc w:val="both"/>
        <w:textAlignment w:val="auto"/>
        <w:rPr>
          <w:rFonts w:eastAsia="Times New Roman"/>
          <w:sz w:val="20"/>
          <w:szCs w:val="20"/>
          <w:lang w:eastAsia="ru-RU"/>
        </w:rPr>
      </w:pPr>
      <w:r w:rsidRPr="00B842EF">
        <w:rPr>
          <w:rFonts w:eastAsia="Times New Roman"/>
          <w:sz w:val="20"/>
          <w:szCs w:val="20"/>
          <w:lang w:eastAsia="ru-RU"/>
        </w:rPr>
        <w:t xml:space="preserve">&lt;**&gt; Применяется для расчета размера субсидии для получателей субсидий, являющихся победителями конкурсных отборов по предоставлению грантов в форме субсидий согласно постановлениям Администрации Томской области: от 31.05.2012 № 205а «О предоставлении грантов в форме субсидий на развитие семейных ферм в Томской области»; от 13.05.2019 № 179а «О предоставлении грантов «Агростартап» на реализацию проектов создания и (или) развития хозяйств» при строительстве и введении в эксплуатацию объектов животноводческих комплексов (помещений для содержания крупного рогатого </w:t>
      </w:r>
      <w:r w:rsidRPr="00B842EF">
        <w:rPr>
          <w:rFonts w:eastAsia="Times New Roman"/>
          <w:sz w:val="20"/>
          <w:szCs w:val="20"/>
          <w:lang w:eastAsia="ru-RU"/>
        </w:rPr>
        <w:lastRenderedPageBreak/>
        <w:t>скота) и (или) ферм молочного направления - в течение 5 лет, начиная с первого числа месяца, следующего за месяцем ввода объекта в эксплуатацию.</w:t>
      </w:r>
    </w:p>
    <w:p w:rsidR="00B842EF" w:rsidRPr="00B842EF" w:rsidRDefault="00B842EF" w:rsidP="00B842EF">
      <w:pPr>
        <w:tabs>
          <w:tab w:val="left" w:pos="7371"/>
        </w:tabs>
        <w:overflowPunct/>
        <w:autoSpaceDE/>
        <w:autoSpaceDN/>
        <w:adjustRightInd/>
        <w:spacing w:before="60"/>
        <w:ind w:firstLine="426"/>
        <w:jc w:val="both"/>
        <w:textAlignment w:val="auto"/>
        <w:rPr>
          <w:rFonts w:eastAsia="Times New Roman"/>
          <w:sz w:val="20"/>
          <w:szCs w:val="20"/>
          <w:lang w:eastAsia="ru-RU"/>
        </w:rPr>
      </w:pPr>
      <w:r w:rsidRPr="00B842EF">
        <w:rPr>
          <w:rFonts w:eastAsia="Times New Roman"/>
          <w:sz w:val="20"/>
          <w:szCs w:val="20"/>
          <w:lang w:eastAsia="ru-RU"/>
        </w:rPr>
        <w:t>&lt;***&gt; Применяется для расчета размера субсидии для получателей субсидий при строительстве, реконструкции и введении в эксплуатацию объектов животноводческих комплексов (помещений для содержания крупного рогатого скота) и (или) ферм молочного направления - в течение 5 лет, начиная с первого числа месяца, следующего за месяцем ввода объекта в эксплуатацию.</w:t>
      </w:r>
    </w:p>
    <w:p w:rsidR="00B842EF" w:rsidRPr="00B842EF" w:rsidRDefault="00B842EF" w:rsidP="00B842EF">
      <w:pPr>
        <w:overflowPunct/>
        <w:autoSpaceDE/>
        <w:autoSpaceDN/>
        <w:adjustRightInd/>
        <w:spacing w:after="1"/>
        <w:jc w:val="right"/>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p>
    <w:p w:rsidR="00B842EF" w:rsidRPr="00B842EF" w:rsidRDefault="00B842EF" w:rsidP="00B842EF">
      <w:pPr>
        <w:tabs>
          <w:tab w:val="left" w:pos="4820"/>
        </w:tabs>
        <w:overflowPunct/>
        <w:autoSpaceDE/>
        <w:autoSpaceDN/>
        <w:adjustRightInd/>
        <w:jc w:val="right"/>
        <w:textAlignment w:val="auto"/>
        <w:rPr>
          <w:rFonts w:eastAsia="Times New Roman"/>
          <w:sz w:val="20"/>
          <w:szCs w:val="20"/>
          <w:lang w:eastAsia="ru-RU"/>
        </w:rPr>
      </w:pPr>
      <w:bookmarkStart w:id="7" w:name="_GoBack"/>
      <w:bookmarkEnd w:id="7"/>
      <w:r w:rsidRPr="00B842EF">
        <w:rPr>
          <w:rFonts w:eastAsia="Times New Roman"/>
          <w:sz w:val="20"/>
          <w:szCs w:val="20"/>
          <w:lang w:eastAsia="ru-RU"/>
        </w:rPr>
        <w:t>Приложение № 2</w:t>
      </w:r>
    </w:p>
    <w:p w:rsidR="00B842EF" w:rsidRPr="00B842EF" w:rsidRDefault="00B842EF" w:rsidP="00B842EF">
      <w:pPr>
        <w:overflowPunct/>
        <w:autoSpaceDE/>
        <w:autoSpaceDN/>
        <w:adjustRightInd/>
        <w:jc w:val="right"/>
        <w:textAlignment w:val="auto"/>
        <w:rPr>
          <w:rFonts w:eastAsia="Times New Roman"/>
          <w:sz w:val="20"/>
          <w:szCs w:val="20"/>
          <w:lang w:eastAsia="ru-RU"/>
        </w:rPr>
      </w:pPr>
      <w:r w:rsidRPr="00B842EF">
        <w:rPr>
          <w:rFonts w:eastAsia="Times New Roman"/>
          <w:sz w:val="20"/>
          <w:szCs w:val="20"/>
          <w:lang w:eastAsia="ru-RU"/>
        </w:rPr>
        <w:t xml:space="preserve">к Порядку предоставления из </w:t>
      </w:r>
    </w:p>
    <w:p w:rsidR="00B842EF" w:rsidRPr="00B842EF" w:rsidRDefault="00B842EF" w:rsidP="00B842EF">
      <w:pPr>
        <w:overflowPunct/>
        <w:autoSpaceDE/>
        <w:autoSpaceDN/>
        <w:adjustRightInd/>
        <w:jc w:val="right"/>
        <w:textAlignment w:val="auto"/>
        <w:rPr>
          <w:rFonts w:eastAsia="Times New Roman"/>
          <w:sz w:val="20"/>
          <w:szCs w:val="20"/>
          <w:lang w:eastAsia="ru-RU"/>
        </w:rPr>
      </w:pPr>
      <w:r w:rsidRPr="00B842EF">
        <w:rPr>
          <w:rFonts w:eastAsia="Times New Roman"/>
          <w:sz w:val="20"/>
          <w:szCs w:val="20"/>
          <w:lang w:eastAsia="ru-RU"/>
        </w:rPr>
        <w:t xml:space="preserve">местного бюджета субсидии на </w:t>
      </w:r>
    </w:p>
    <w:p w:rsidR="00B842EF" w:rsidRPr="00B842EF" w:rsidRDefault="00B842EF" w:rsidP="00B842EF">
      <w:pPr>
        <w:overflowPunct/>
        <w:autoSpaceDE/>
        <w:autoSpaceDN/>
        <w:adjustRightInd/>
        <w:jc w:val="right"/>
        <w:textAlignment w:val="auto"/>
        <w:rPr>
          <w:rFonts w:eastAsia="Times New Roman"/>
          <w:sz w:val="20"/>
          <w:szCs w:val="20"/>
          <w:lang w:eastAsia="ru-RU"/>
        </w:rPr>
      </w:pPr>
      <w:r w:rsidRPr="00B842EF">
        <w:rPr>
          <w:rFonts w:eastAsia="Times New Roman"/>
          <w:sz w:val="20"/>
          <w:szCs w:val="20"/>
          <w:lang w:eastAsia="ru-RU"/>
        </w:rPr>
        <w:t xml:space="preserve">поддержку приоритетных </w:t>
      </w:r>
    </w:p>
    <w:p w:rsidR="00B842EF" w:rsidRPr="00B842EF" w:rsidRDefault="00B842EF" w:rsidP="00B842EF">
      <w:pPr>
        <w:overflowPunct/>
        <w:autoSpaceDE/>
        <w:autoSpaceDN/>
        <w:adjustRightInd/>
        <w:jc w:val="right"/>
        <w:textAlignment w:val="auto"/>
        <w:rPr>
          <w:rFonts w:eastAsia="Times New Roman"/>
          <w:sz w:val="20"/>
          <w:szCs w:val="20"/>
          <w:lang w:eastAsia="ru-RU"/>
        </w:rPr>
      </w:pPr>
      <w:r w:rsidRPr="00B842EF">
        <w:rPr>
          <w:rFonts w:eastAsia="Times New Roman"/>
          <w:sz w:val="20"/>
          <w:szCs w:val="20"/>
          <w:lang w:eastAsia="ru-RU"/>
        </w:rPr>
        <w:t xml:space="preserve">направлений агропромышленного </w:t>
      </w:r>
    </w:p>
    <w:p w:rsidR="00B842EF" w:rsidRPr="00B842EF" w:rsidRDefault="00B842EF" w:rsidP="00B842EF">
      <w:pPr>
        <w:overflowPunct/>
        <w:autoSpaceDE/>
        <w:autoSpaceDN/>
        <w:adjustRightInd/>
        <w:jc w:val="right"/>
        <w:textAlignment w:val="auto"/>
        <w:rPr>
          <w:rFonts w:eastAsia="Times New Roman"/>
          <w:sz w:val="20"/>
          <w:szCs w:val="20"/>
          <w:lang w:eastAsia="ru-RU"/>
        </w:rPr>
      </w:pPr>
      <w:r w:rsidRPr="00B842EF">
        <w:rPr>
          <w:rFonts w:eastAsia="Times New Roman"/>
          <w:sz w:val="20"/>
          <w:szCs w:val="20"/>
          <w:lang w:eastAsia="ru-RU"/>
        </w:rPr>
        <w:t xml:space="preserve">комплекса и развитие малых форм </w:t>
      </w:r>
    </w:p>
    <w:p w:rsidR="00B842EF" w:rsidRPr="00B842EF" w:rsidRDefault="00B842EF" w:rsidP="00B842EF">
      <w:pPr>
        <w:overflowPunct/>
        <w:autoSpaceDE/>
        <w:autoSpaceDN/>
        <w:adjustRightInd/>
        <w:jc w:val="right"/>
        <w:textAlignment w:val="auto"/>
        <w:rPr>
          <w:rFonts w:eastAsia="Times New Roman"/>
          <w:sz w:val="20"/>
          <w:szCs w:val="20"/>
          <w:lang w:eastAsia="ru-RU"/>
        </w:rPr>
      </w:pPr>
      <w:r w:rsidRPr="00B842EF">
        <w:rPr>
          <w:rFonts w:eastAsia="Times New Roman"/>
          <w:sz w:val="20"/>
          <w:szCs w:val="20"/>
          <w:lang w:eastAsia="ru-RU"/>
        </w:rPr>
        <w:t xml:space="preserve">хозяйствования, источником </w:t>
      </w:r>
    </w:p>
    <w:p w:rsidR="00B842EF" w:rsidRPr="00B842EF" w:rsidRDefault="00B842EF" w:rsidP="00B842EF">
      <w:pPr>
        <w:overflowPunct/>
        <w:autoSpaceDE/>
        <w:autoSpaceDN/>
        <w:adjustRightInd/>
        <w:jc w:val="right"/>
        <w:textAlignment w:val="auto"/>
        <w:rPr>
          <w:rFonts w:eastAsia="Times New Roman"/>
          <w:sz w:val="20"/>
          <w:szCs w:val="20"/>
          <w:lang w:eastAsia="ru-RU"/>
        </w:rPr>
      </w:pPr>
      <w:r w:rsidRPr="00B842EF">
        <w:rPr>
          <w:rFonts w:eastAsia="Times New Roman"/>
          <w:sz w:val="20"/>
          <w:szCs w:val="20"/>
          <w:lang w:eastAsia="ru-RU"/>
        </w:rPr>
        <w:t xml:space="preserve">финансового обеспечения которых </w:t>
      </w:r>
    </w:p>
    <w:p w:rsidR="00B842EF" w:rsidRPr="00B842EF" w:rsidRDefault="00B842EF" w:rsidP="00B842EF">
      <w:pPr>
        <w:overflowPunct/>
        <w:autoSpaceDE/>
        <w:autoSpaceDN/>
        <w:adjustRightInd/>
        <w:jc w:val="right"/>
        <w:textAlignment w:val="auto"/>
        <w:rPr>
          <w:rFonts w:eastAsia="Times New Roman"/>
          <w:sz w:val="20"/>
          <w:szCs w:val="20"/>
          <w:lang w:eastAsia="ru-RU"/>
        </w:rPr>
      </w:pPr>
      <w:r w:rsidRPr="00B842EF">
        <w:rPr>
          <w:rFonts w:eastAsia="Times New Roman"/>
          <w:sz w:val="20"/>
          <w:szCs w:val="20"/>
          <w:lang w:eastAsia="ru-RU"/>
        </w:rPr>
        <w:t>являются межбюджетные трансферты</w:t>
      </w:r>
    </w:p>
    <w:p w:rsidR="00B842EF" w:rsidRPr="00B842EF" w:rsidRDefault="00B842EF" w:rsidP="00B842EF">
      <w:pPr>
        <w:overflowPunct/>
        <w:autoSpaceDE/>
        <w:autoSpaceDN/>
        <w:adjustRightInd/>
        <w:jc w:val="right"/>
        <w:textAlignment w:val="auto"/>
        <w:rPr>
          <w:rFonts w:eastAsia="Times New Roman"/>
          <w:sz w:val="20"/>
          <w:szCs w:val="20"/>
          <w:lang w:eastAsia="ru-RU"/>
        </w:rPr>
      </w:pPr>
      <w:r w:rsidRPr="00B842EF">
        <w:rPr>
          <w:rFonts w:eastAsia="Times New Roman"/>
          <w:sz w:val="20"/>
          <w:szCs w:val="20"/>
          <w:lang w:eastAsia="ru-RU"/>
        </w:rPr>
        <w:t>из областного бюджета</w:t>
      </w:r>
    </w:p>
    <w:p w:rsidR="00B842EF" w:rsidRPr="00B842EF" w:rsidRDefault="00B842EF" w:rsidP="00B842EF">
      <w:pPr>
        <w:tabs>
          <w:tab w:val="left" w:pos="4820"/>
        </w:tabs>
        <w:overflowPunct/>
        <w:autoSpaceDE/>
        <w:autoSpaceDN/>
        <w:adjustRightInd/>
        <w:ind w:firstLine="709"/>
        <w:jc w:val="both"/>
        <w:textAlignment w:val="auto"/>
        <w:rPr>
          <w:rFonts w:eastAsia="Times New Roman"/>
          <w:sz w:val="20"/>
          <w:szCs w:val="20"/>
          <w:lang w:eastAsia="ru-RU"/>
        </w:rPr>
      </w:pPr>
    </w:p>
    <w:p w:rsidR="00B842EF" w:rsidRPr="00B842EF" w:rsidRDefault="00B842EF" w:rsidP="00B842EF">
      <w:pPr>
        <w:tabs>
          <w:tab w:val="left" w:pos="4820"/>
        </w:tabs>
        <w:overflowPunct/>
        <w:autoSpaceDE/>
        <w:autoSpaceDN/>
        <w:adjustRightInd/>
        <w:ind w:firstLine="709"/>
        <w:jc w:val="center"/>
        <w:textAlignment w:val="auto"/>
        <w:rPr>
          <w:rFonts w:eastAsia="Times New Roman"/>
          <w:sz w:val="20"/>
          <w:szCs w:val="20"/>
          <w:lang w:eastAsia="ru-RU"/>
        </w:rPr>
      </w:pPr>
      <w:r w:rsidRPr="00B842EF">
        <w:rPr>
          <w:rFonts w:eastAsia="Times New Roman"/>
          <w:sz w:val="20"/>
          <w:szCs w:val="20"/>
          <w:lang w:eastAsia="ru-RU"/>
        </w:rPr>
        <w:t>Форма</w:t>
      </w:r>
    </w:p>
    <w:p w:rsidR="00B842EF" w:rsidRPr="00B842EF" w:rsidRDefault="00B842EF" w:rsidP="00B842EF">
      <w:pPr>
        <w:tabs>
          <w:tab w:val="left" w:pos="0"/>
        </w:tabs>
        <w:overflowPunct/>
        <w:autoSpaceDE/>
        <w:autoSpaceDN/>
        <w:adjustRightInd/>
        <w:ind w:firstLine="709"/>
        <w:jc w:val="both"/>
        <w:textAlignment w:val="auto"/>
        <w:rPr>
          <w:rFonts w:eastAsia="Times New Roman"/>
          <w:sz w:val="20"/>
          <w:szCs w:val="20"/>
          <w:lang w:eastAsia="ru-RU"/>
        </w:rPr>
      </w:pPr>
    </w:p>
    <w:p w:rsidR="00B842EF" w:rsidRPr="00B842EF" w:rsidRDefault="00B842EF" w:rsidP="00B842EF">
      <w:pPr>
        <w:tabs>
          <w:tab w:val="left" w:pos="0"/>
        </w:tabs>
        <w:overflowPunct/>
        <w:autoSpaceDE/>
        <w:autoSpaceDN/>
        <w:adjustRightInd/>
        <w:ind w:firstLine="709"/>
        <w:jc w:val="center"/>
        <w:textAlignment w:val="auto"/>
        <w:rPr>
          <w:rFonts w:eastAsia="Times New Roman"/>
          <w:sz w:val="20"/>
          <w:szCs w:val="20"/>
          <w:lang w:eastAsia="ru-RU"/>
        </w:rPr>
      </w:pPr>
      <w:r w:rsidRPr="00B842EF">
        <w:rPr>
          <w:rFonts w:eastAsia="Times New Roman"/>
          <w:sz w:val="20"/>
          <w:szCs w:val="20"/>
          <w:lang w:eastAsia="ru-RU"/>
        </w:rPr>
        <w:t>Отчет о фактически произведенных затратах на производство молока</w:t>
      </w:r>
    </w:p>
    <w:p w:rsidR="00B842EF" w:rsidRPr="00B842EF" w:rsidRDefault="00B842EF" w:rsidP="00B842EF">
      <w:pPr>
        <w:tabs>
          <w:tab w:val="left" w:pos="0"/>
        </w:tabs>
        <w:overflowPunct/>
        <w:autoSpaceDE/>
        <w:autoSpaceDN/>
        <w:adjustRightInd/>
        <w:ind w:firstLine="709"/>
        <w:jc w:val="center"/>
        <w:textAlignment w:val="auto"/>
        <w:rPr>
          <w:rFonts w:eastAsia="Times New Roman"/>
          <w:sz w:val="20"/>
          <w:szCs w:val="20"/>
          <w:lang w:eastAsia="ru-RU"/>
        </w:rPr>
      </w:pPr>
      <w:r w:rsidRPr="00B842EF">
        <w:rPr>
          <w:rFonts w:eastAsia="Times New Roman"/>
          <w:sz w:val="20"/>
          <w:szCs w:val="20"/>
          <w:lang w:eastAsia="ru-RU"/>
        </w:rPr>
        <w:t>в 20__ году</w:t>
      </w:r>
    </w:p>
    <w:p w:rsidR="00B842EF" w:rsidRPr="00B842EF" w:rsidRDefault="00B842EF" w:rsidP="00B842EF">
      <w:pPr>
        <w:tabs>
          <w:tab w:val="left" w:pos="0"/>
        </w:tabs>
        <w:overflowPunct/>
        <w:autoSpaceDE/>
        <w:autoSpaceDN/>
        <w:adjustRightInd/>
        <w:ind w:firstLine="709"/>
        <w:jc w:val="center"/>
        <w:textAlignment w:val="auto"/>
        <w:rPr>
          <w:rFonts w:eastAsia="Times New Roman"/>
          <w:sz w:val="20"/>
          <w:szCs w:val="20"/>
          <w:lang w:eastAsia="ru-RU"/>
        </w:rPr>
      </w:pPr>
      <w:r w:rsidRPr="00B842EF">
        <w:rPr>
          <w:rFonts w:eastAsia="Times New Roman"/>
          <w:sz w:val="20"/>
          <w:szCs w:val="20"/>
          <w:lang w:eastAsia="ru-RU"/>
        </w:rPr>
        <w:t>по __________________________________________</w:t>
      </w:r>
    </w:p>
    <w:p w:rsidR="00B842EF" w:rsidRPr="00B842EF" w:rsidRDefault="00B842EF" w:rsidP="00B842EF">
      <w:pPr>
        <w:tabs>
          <w:tab w:val="left" w:pos="0"/>
        </w:tabs>
        <w:overflowPunct/>
        <w:autoSpaceDE/>
        <w:autoSpaceDN/>
        <w:adjustRightInd/>
        <w:ind w:firstLine="709"/>
        <w:jc w:val="center"/>
        <w:textAlignment w:val="auto"/>
        <w:rPr>
          <w:rFonts w:eastAsia="Times New Roman"/>
          <w:sz w:val="20"/>
          <w:szCs w:val="20"/>
          <w:lang w:eastAsia="ru-RU"/>
        </w:rPr>
      </w:pPr>
      <w:r w:rsidRPr="00B842EF">
        <w:rPr>
          <w:rFonts w:eastAsia="Times New Roman"/>
          <w:sz w:val="20"/>
          <w:szCs w:val="20"/>
          <w:lang w:eastAsia="ru-RU"/>
        </w:rPr>
        <w:t>(получатель субсидии, ИНН)</w:t>
      </w:r>
    </w:p>
    <w:p w:rsidR="00B842EF" w:rsidRPr="00B842EF" w:rsidRDefault="00B842EF" w:rsidP="00B842EF">
      <w:pPr>
        <w:tabs>
          <w:tab w:val="left" w:pos="0"/>
        </w:tabs>
        <w:overflowPunct/>
        <w:autoSpaceDE/>
        <w:autoSpaceDN/>
        <w:adjustRightInd/>
        <w:ind w:firstLine="709"/>
        <w:jc w:val="center"/>
        <w:textAlignment w:val="auto"/>
        <w:rPr>
          <w:rFonts w:eastAsia="PT Astra Serif"/>
          <w:sz w:val="20"/>
          <w:szCs w:val="20"/>
          <w:lang w:eastAsia="ru-RU"/>
        </w:rPr>
      </w:pPr>
    </w:p>
    <w:tbl>
      <w:tblPr>
        <w:tblW w:w="9359" w:type="dxa"/>
        <w:tblCellMar>
          <w:left w:w="0" w:type="dxa"/>
          <w:right w:w="0" w:type="dxa"/>
        </w:tblCellMar>
        <w:tblLook w:val="04A0" w:firstRow="1" w:lastRow="0" w:firstColumn="1" w:lastColumn="0" w:noHBand="0" w:noVBand="1"/>
      </w:tblPr>
      <w:tblGrid>
        <w:gridCol w:w="974"/>
        <w:gridCol w:w="2306"/>
        <w:gridCol w:w="2531"/>
        <w:gridCol w:w="1264"/>
        <w:gridCol w:w="2284"/>
      </w:tblGrid>
      <w:tr w:rsidR="00B842EF" w:rsidRPr="00B842EF" w:rsidTr="00A61588">
        <w:trPr>
          <w:trHeight w:val="15"/>
        </w:trPr>
        <w:tc>
          <w:tcPr>
            <w:tcW w:w="974" w:type="dxa"/>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306" w:type="dxa"/>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531" w:type="dxa"/>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1264" w:type="dxa"/>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284" w:type="dxa"/>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r>
      <w:tr w:rsidR="00B842EF" w:rsidRPr="00B842EF" w:rsidTr="00A61588">
        <w:trPr>
          <w:trHeight w:val="637"/>
        </w:trPr>
        <w:tc>
          <w:tcPr>
            <w:tcW w:w="974"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B842EF" w:rsidRPr="00B842EF" w:rsidRDefault="00B842EF" w:rsidP="00B842EF">
            <w:pPr>
              <w:overflowPunct/>
              <w:autoSpaceDE/>
              <w:autoSpaceDN/>
              <w:adjustRightInd/>
              <w:jc w:val="center"/>
              <w:rPr>
                <w:rFonts w:eastAsia="Times New Roman"/>
                <w:sz w:val="20"/>
                <w:szCs w:val="20"/>
                <w:lang w:eastAsia="ru-RU"/>
              </w:rPr>
            </w:pPr>
            <w:r w:rsidRPr="00B842EF">
              <w:rPr>
                <w:rFonts w:eastAsia="Times New Roman"/>
                <w:sz w:val="20"/>
                <w:szCs w:val="20"/>
                <w:lang w:eastAsia="ru-RU"/>
              </w:rPr>
              <w:t>№ п/п</w:t>
            </w:r>
          </w:p>
        </w:tc>
        <w:tc>
          <w:tcPr>
            <w:tcW w:w="2306" w:type="dxa"/>
            <w:tcBorders>
              <w:top w:val="single" w:sz="6" w:space="0" w:color="000000"/>
              <w:left w:val="single" w:sz="6" w:space="0" w:color="000000"/>
              <w:bottom w:val="nil"/>
              <w:right w:val="single" w:sz="6" w:space="0" w:color="000000"/>
            </w:tcBorders>
            <w:tcMar>
              <w:top w:w="0" w:type="dxa"/>
              <w:left w:w="149" w:type="dxa"/>
              <w:bottom w:w="0" w:type="dxa"/>
              <w:right w:w="149" w:type="dxa"/>
            </w:tcMar>
            <w:vAlign w:val="center"/>
            <w:hideMark/>
          </w:tcPr>
          <w:p w:rsidR="00B842EF" w:rsidRPr="00B842EF" w:rsidRDefault="00B842EF" w:rsidP="00B842EF">
            <w:pPr>
              <w:overflowPunct/>
              <w:autoSpaceDE/>
              <w:autoSpaceDN/>
              <w:adjustRightInd/>
              <w:jc w:val="center"/>
              <w:rPr>
                <w:rFonts w:eastAsia="Times New Roman"/>
                <w:sz w:val="20"/>
                <w:szCs w:val="20"/>
                <w:lang w:eastAsia="ru-RU"/>
              </w:rPr>
            </w:pPr>
            <w:r w:rsidRPr="00B842EF">
              <w:rPr>
                <w:rFonts w:eastAsia="Times New Roman"/>
                <w:sz w:val="20"/>
                <w:szCs w:val="20"/>
                <w:lang w:eastAsia="ru-RU"/>
              </w:rPr>
              <w:t>Наименование затрат</w:t>
            </w:r>
          </w:p>
        </w:tc>
        <w:tc>
          <w:tcPr>
            <w:tcW w:w="60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center"/>
              <w:rPr>
                <w:rFonts w:eastAsia="Times New Roman"/>
                <w:sz w:val="20"/>
                <w:szCs w:val="20"/>
                <w:lang w:eastAsia="ru-RU"/>
              </w:rPr>
            </w:pPr>
            <w:r w:rsidRPr="00B842EF">
              <w:rPr>
                <w:rFonts w:eastAsia="Times New Roman"/>
                <w:sz w:val="20"/>
                <w:szCs w:val="20"/>
                <w:lang w:eastAsia="ru-RU"/>
              </w:rPr>
              <w:t>Документы, подтверждающие фактически произведенные затраты</w:t>
            </w:r>
          </w:p>
        </w:tc>
      </w:tr>
      <w:tr w:rsidR="00B842EF" w:rsidRPr="00B842EF" w:rsidTr="00A61588">
        <w:trPr>
          <w:trHeight w:val="617"/>
        </w:trPr>
        <w:tc>
          <w:tcPr>
            <w:tcW w:w="974" w:type="dxa"/>
            <w:tcBorders>
              <w:top w:val="nil"/>
              <w:left w:val="single" w:sz="6" w:space="0" w:color="000000"/>
              <w:bottom w:val="nil"/>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center"/>
              <w:textAlignment w:val="auto"/>
              <w:rPr>
                <w:rFonts w:eastAsia="Times New Roman"/>
                <w:sz w:val="20"/>
                <w:szCs w:val="20"/>
                <w:lang w:eastAsia="ru-RU"/>
              </w:rPr>
            </w:pPr>
          </w:p>
        </w:tc>
        <w:tc>
          <w:tcPr>
            <w:tcW w:w="2306" w:type="dxa"/>
            <w:tcBorders>
              <w:top w:val="nil"/>
              <w:left w:val="single" w:sz="6" w:space="0" w:color="000000"/>
              <w:bottom w:val="nil"/>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center"/>
              <w:rPr>
                <w:rFonts w:eastAsia="Times New Roman"/>
                <w:sz w:val="20"/>
                <w:szCs w:val="20"/>
                <w:lang w:eastAsia="ru-RU"/>
              </w:rPr>
            </w:pPr>
            <w:r w:rsidRPr="00B842EF">
              <w:rPr>
                <w:rFonts w:eastAsia="Times New Roman"/>
                <w:sz w:val="20"/>
                <w:szCs w:val="20"/>
                <w:lang w:eastAsia="ru-RU"/>
              </w:rPr>
              <w:t>наименование</w:t>
            </w: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center"/>
              <w:rPr>
                <w:rFonts w:eastAsia="Times New Roman"/>
                <w:sz w:val="20"/>
                <w:szCs w:val="20"/>
                <w:lang w:eastAsia="ru-RU"/>
              </w:rPr>
            </w:pPr>
            <w:r w:rsidRPr="00B842EF">
              <w:rPr>
                <w:rFonts w:eastAsia="Times New Roman"/>
                <w:sz w:val="20"/>
                <w:szCs w:val="20"/>
                <w:lang w:eastAsia="ru-RU"/>
              </w:rPr>
              <w:t>дата и номер</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center"/>
              <w:rPr>
                <w:rFonts w:eastAsia="Times New Roman"/>
                <w:sz w:val="20"/>
                <w:szCs w:val="20"/>
                <w:lang w:eastAsia="ru-RU"/>
              </w:rPr>
            </w:pPr>
            <w:r w:rsidRPr="00B842EF">
              <w:rPr>
                <w:rFonts w:eastAsia="Times New Roman"/>
                <w:sz w:val="20"/>
                <w:szCs w:val="20"/>
                <w:lang w:eastAsia="ru-RU"/>
              </w:rPr>
              <w:t>Фактическая сумма *, рублей</w:t>
            </w:r>
          </w:p>
        </w:tc>
      </w:tr>
      <w:tr w:rsidR="00B842EF" w:rsidRPr="00B842EF" w:rsidTr="00A61588">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rPr>
                <w:rFonts w:eastAsia="Times New Roman"/>
                <w:sz w:val="20"/>
                <w:szCs w:val="20"/>
                <w:lang w:eastAsia="ru-RU"/>
              </w:rPr>
            </w:pPr>
            <w:r w:rsidRPr="00B842EF">
              <w:rPr>
                <w:rFonts w:eastAsia="Times New Roman"/>
                <w:sz w:val="20"/>
                <w:szCs w:val="20"/>
                <w:lang w:eastAsia="ru-RU"/>
              </w:rPr>
              <w:t>1</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r>
      <w:tr w:rsidR="00B842EF" w:rsidRPr="00B842EF" w:rsidTr="00A61588">
        <w:trPr>
          <w:trHeight w:val="332"/>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rPr>
                <w:rFonts w:eastAsia="Times New Roman"/>
                <w:sz w:val="20"/>
                <w:szCs w:val="20"/>
                <w:lang w:eastAsia="ru-RU"/>
              </w:rPr>
            </w:pPr>
            <w:r w:rsidRPr="00B842EF">
              <w:rPr>
                <w:rFonts w:eastAsia="Times New Roman"/>
                <w:sz w:val="20"/>
                <w:szCs w:val="20"/>
                <w:lang w:eastAsia="ru-RU"/>
              </w:rPr>
              <w:t>2</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r>
      <w:tr w:rsidR="00B842EF" w:rsidRPr="00B842EF" w:rsidTr="00A61588">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rPr>
                <w:rFonts w:eastAsia="Times New Roman"/>
                <w:sz w:val="20"/>
                <w:szCs w:val="20"/>
                <w:lang w:eastAsia="ru-RU"/>
              </w:rPr>
            </w:pPr>
            <w:r w:rsidRPr="00B842EF">
              <w:rPr>
                <w:rFonts w:eastAsia="Times New Roman"/>
                <w:sz w:val="20"/>
                <w:szCs w:val="20"/>
                <w:lang w:eastAsia="ru-RU"/>
              </w:rPr>
              <w:t>3</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r>
      <w:tr w:rsidR="00B842EF" w:rsidRPr="00B842EF" w:rsidTr="00A61588">
        <w:trPr>
          <w:trHeight w:val="318"/>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rPr>
                <w:rFonts w:eastAsia="Times New Roman"/>
                <w:sz w:val="20"/>
                <w:szCs w:val="20"/>
                <w:lang w:eastAsia="ru-RU"/>
              </w:rPr>
            </w:pPr>
            <w:r w:rsidRPr="00B842EF">
              <w:rPr>
                <w:rFonts w:eastAsia="Times New Roman"/>
                <w:sz w:val="20"/>
                <w:szCs w:val="20"/>
                <w:lang w:eastAsia="ru-RU"/>
              </w:rPr>
              <w:t>...</w:t>
            </w: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r>
      <w:tr w:rsidR="00B842EF" w:rsidRPr="00B842EF" w:rsidTr="00A61588">
        <w:trPr>
          <w:trHeight w:val="332"/>
        </w:trPr>
        <w:tc>
          <w:tcPr>
            <w:tcW w:w="9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3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rPr>
                <w:rFonts w:eastAsia="Times New Roman"/>
                <w:sz w:val="20"/>
                <w:szCs w:val="20"/>
                <w:lang w:eastAsia="ru-RU"/>
              </w:rPr>
            </w:pPr>
            <w:r w:rsidRPr="00B842EF">
              <w:rPr>
                <w:rFonts w:eastAsia="Times New Roman"/>
                <w:sz w:val="20"/>
                <w:szCs w:val="20"/>
                <w:lang w:eastAsia="ru-RU"/>
              </w:rPr>
              <w:t>Итого</w:t>
            </w:r>
          </w:p>
        </w:tc>
        <w:tc>
          <w:tcPr>
            <w:tcW w:w="25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12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42EF" w:rsidRPr="00B842EF" w:rsidRDefault="00B842EF" w:rsidP="00B842EF">
            <w:pPr>
              <w:overflowPunct/>
              <w:autoSpaceDE/>
              <w:autoSpaceDN/>
              <w:adjustRightInd/>
              <w:jc w:val="both"/>
              <w:textAlignment w:val="auto"/>
              <w:rPr>
                <w:rFonts w:eastAsia="Times New Roman"/>
                <w:sz w:val="20"/>
                <w:szCs w:val="20"/>
                <w:lang w:eastAsia="ru-RU"/>
              </w:rPr>
            </w:pPr>
          </w:p>
        </w:tc>
      </w:tr>
    </w:tbl>
    <w:p w:rsidR="00B842EF" w:rsidRPr="00B842EF" w:rsidRDefault="00B842EF" w:rsidP="00B842EF">
      <w:pPr>
        <w:tabs>
          <w:tab w:val="left" w:pos="0"/>
        </w:tabs>
        <w:overflowPunct/>
        <w:autoSpaceDE/>
        <w:autoSpaceDN/>
        <w:adjustRightInd/>
        <w:ind w:firstLine="709"/>
        <w:jc w:val="both"/>
        <w:textAlignment w:val="auto"/>
        <w:rPr>
          <w:rFonts w:eastAsia="Times New Roman"/>
          <w:sz w:val="20"/>
          <w:szCs w:val="20"/>
          <w:lang w:eastAsia="ru-RU"/>
        </w:rPr>
      </w:pPr>
    </w:p>
    <w:p w:rsidR="00B842EF" w:rsidRPr="00B842EF" w:rsidRDefault="00B842EF" w:rsidP="00B842EF">
      <w:pPr>
        <w:overflowPunct/>
        <w:ind w:firstLine="709"/>
        <w:jc w:val="both"/>
        <w:textAlignment w:val="auto"/>
        <w:rPr>
          <w:rFonts w:eastAsia="Times New Roman"/>
          <w:sz w:val="20"/>
          <w:szCs w:val="20"/>
          <w:lang w:eastAsia="ru-RU"/>
        </w:rPr>
      </w:pPr>
      <w:r w:rsidRPr="00B842EF">
        <w:rPr>
          <w:rFonts w:eastAsia="Times New Roman"/>
          <w:spacing w:val="2"/>
          <w:sz w:val="20"/>
          <w:szCs w:val="20"/>
          <w:lang w:eastAsia="ru-RU"/>
        </w:rPr>
        <w:t xml:space="preserve">* </w:t>
      </w:r>
      <w:r w:rsidRPr="00B842EF">
        <w:rPr>
          <w:rFonts w:eastAsia="Times New Roman"/>
          <w:sz w:val="20"/>
          <w:szCs w:val="20"/>
          <w:lang w:eastAsia="ru-RU"/>
        </w:rPr>
        <w:t xml:space="preserve">Для получателей субсидий,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42" w:history="1">
        <w:r w:rsidRPr="00B842EF">
          <w:rPr>
            <w:rFonts w:eastAsia="Times New Roman"/>
            <w:sz w:val="20"/>
            <w:szCs w:val="20"/>
            <w:lang w:eastAsia="ru-RU"/>
          </w:rPr>
          <w:t>статьей 145</w:t>
        </w:r>
      </w:hyperlink>
      <w:r w:rsidRPr="00B842EF">
        <w:rPr>
          <w:rFonts w:eastAsia="Times New Roman"/>
          <w:sz w:val="20"/>
          <w:szCs w:val="20"/>
          <w:lang w:eastAsia="ru-RU"/>
        </w:rPr>
        <w:t xml:space="preserve"> Налогового кодекса Российской Федерации, фактические затраты получателя субсидии включают сумму налога на добавленную стоимость.</w:t>
      </w:r>
    </w:p>
    <w:p w:rsidR="00B842EF" w:rsidRPr="00B842EF" w:rsidRDefault="00B842EF" w:rsidP="00B842EF">
      <w:pPr>
        <w:shd w:val="clear" w:color="auto" w:fill="FFFFFF"/>
        <w:overflowPunct/>
        <w:autoSpaceDE/>
        <w:autoSpaceDN/>
        <w:adjustRightInd/>
        <w:ind w:firstLine="709"/>
        <w:jc w:val="both"/>
        <w:rPr>
          <w:rFonts w:eastAsia="Times New Roman"/>
          <w:spacing w:val="2"/>
          <w:sz w:val="20"/>
          <w:szCs w:val="20"/>
          <w:lang w:eastAsia="ru-RU"/>
        </w:rPr>
      </w:pPr>
    </w:p>
    <w:p w:rsidR="00B842EF" w:rsidRPr="00B842EF" w:rsidRDefault="00B842EF" w:rsidP="00B842EF">
      <w:pPr>
        <w:shd w:val="clear" w:color="auto" w:fill="FFFFFF"/>
        <w:overflowPunct/>
        <w:autoSpaceDE/>
        <w:autoSpaceDN/>
        <w:adjustRightInd/>
        <w:ind w:firstLine="709"/>
        <w:jc w:val="both"/>
        <w:rPr>
          <w:rFonts w:eastAsia="Times New Roman"/>
          <w:spacing w:val="2"/>
          <w:sz w:val="20"/>
          <w:szCs w:val="20"/>
          <w:lang w:eastAsia="ru-RU"/>
        </w:rPr>
      </w:pPr>
      <w:r w:rsidRPr="00B842EF">
        <w:rPr>
          <w:rFonts w:eastAsia="Times New Roman"/>
          <w:spacing w:val="2"/>
          <w:sz w:val="20"/>
          <w:szCs w:val="20"/>
          <w:lang w:eastAsia="ru-RU"/>
        </w:rPr>
        <w:br/>
        <w:t>Руководитель получателя субсидии _________   _______________________</w:t>
      </w:r>
    </w:p>
    <w:p w:rsidR="00B842EF" w:rsidRPr="00B842EF" w:rsidRDefault="00B842EF" w:rsidP="00B842EF">
      <w:pPr>
        <w:shd w:val="clear" w:color="auto" w:fill="FFFFFF"/>
        <w:overflowPunct/>
        <w:autoSpaceDE/>
        <w:autoSpaceDN/>
        <w:adjustRightInd/>
        <w:ind w:firstLine="709"/>
        <w:jc w:val="both"/>
        <w:rPr>
          <w:rFonts w:eastAsia="Times New Roman"/>
          <w:spacing w:val="2"/>
          <w:sz w:val="20"/>
          <w:szCs w:val="20"/>
          <w:lang w:eastAsia="ru-RU"/>
        </w:rPr>
      </w:pPr>
      <w:r w:rsidRPr="00B842EF">
        <w:rPr>
          <w:rFonts w:eastAsia="Times New Roman"/>
          <w:spacing w:val="2"/>
          <w:sz w:val="20"/>
          <w:szCs w:val="20"/>
          <w:lang w:eastAsia="ru-RU"/>
        </w:rPr>
        <w:t xml:space="preserve">                                                     (подпись)              (расшифровка подписи)</w:t>
      </w:r>
    </w:p>
    <w:p w:rsidR="00B842EF" w:rsidRPr="00B842EF" w:rsidRDefault="00B842EF" w:rsidP="00B842EF">
      <w:pPr>
        <w:tabs>
          <w:tab w:val="left" w:pos="0"/>
        </w:tabs>
        <w:overflowPunct/>
        <w:autoSpaceDE/>
        <w:autoSpaceDN/>
        <w:adjustRightInd/>
        <w:ind w:firstLine="709"/>
        <w:jc w:val="both"/>
        <w:textAlignment w:val="auto"/>
        <w:rPr>
          <w:rFonts w:eastAsia="Times New Roman"/>
          <w:sz w:val="20"/>
          <w:szCs w:val="20"/>
          <w:lang w:eastAsia="ru-RU"/>
        </w:rPr>
      </w:pPr>
    </w:p>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br w:type="page"/>
      </w:r>
      <w:r w:rsidRPr="00B842EF">
        <w:rPr>
          <w:rFonts w:eastAsia="Times New Roman"/>
          <w:sz w:val="20"/>
          <w:szCs w:val="20"/>
          <w:lang w:eastAsia="ru-RU"/>
        </w:rPr>
        <w:lastRenderedPageBreak/>
        <w:t>Приложение № 3</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к Порядку предоставления из</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местного бюджета субсидии на </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поддержку приоритетных </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направлений агропромышленного </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комплекса и развитие малых форм</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хозяйствования, источником </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 xml:space="preserve">финансового обеспечения которых </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являются межбюджетные трансферты</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r w:rsidRPr="00B842EF">
        <w:rPr>
          <w:rFonts w:eastAsia="Times New Roman"/>
          <w:sz w:val="20"/>
          <w:szCs w:val="20"/>
          <w:lang w:eastAsia="ru-RU"/>
        </w:rPr>
        <w:t>из областного бюджета</w:t>
      </w:r>
      <w:r w:rsidRPr="00B842EF">
        <w:rPr>
          <w:rFonts w:eastAsia="Times New Roman"/>
          <w:bCs/>
          <w:sz w:val="20"/>
          <w:szCs w:val="20"/>
          <w:lang w:eastAsia="ru-RU"/>
        </w:rPr>
        <w:t xml:space="preserve"> </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p>
    <w:p w:rsidR="00B842EF" w:rsidRPr="00B842EF" w:rsidRDefault="00B842EF" w:rsidP="00B842EF">
      <w:pPr>
        <w:overflowPunct/>
        <w:autoSpaceDE/>
        <w:autoSpaceDN/>
        <w:adjustRightInd/>
        <w:ind w:firstLine="709"/>
        <w:jc w:val="center"/>
        <w:textAlignment w:val="auto"/>
        <w:rPr>
          <w:rFonts w:eastAsia="Times New Roman"/>
          <w:sz w:val="20"/>
          <w:szCs w:val="20"/>
          <w:lang w:eastAsia="ru-RU"/>
        </w:rPr>
      </w:pPr>
      <w:r w:rsidRPr="00B842EF">
        <w:rPr>
          <w:rFonts w:eastAsia="Times New Roman"/>
          <w:sz w:val="20"/>
          <w:szCs w:val="20"/>
          <w:lang w:eastAsia="ru-RU"/>
        </w:rPr>
        <w:t>Перечень затрат и документов, подтверждающих затраты получателя субсидии на производство молока</w:t>
      </w:r>
    </w:p>
    <w:p w:rsidR="00B842EF" w:rsidRPr="00B842EF" w:rsidRDefault="00B842EF" w:rsidP="00B842EF">
      <w:pPr>
        <w:overflowPunct/>
        <w:autoSpaceDE/>
        <w:autoSpaceDN/>
        <w:adjustRightInd/>
        <w:ind w:firstLine="709"/>
        <w:jc w:val="right"/>
        <w:textAlignment w:val="auto"/>
        <w:rPr>
          <w:rFonts w:eastAsia="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961"/>
        <w:gridCol w:w="4075"/>
      </w:tblGrid>
      <w:tr w:rsidR="00B842EF" w:rsidRPr="00B842EF" w:rsidTr="00A61588">
        <w:trPr>
          <w:trHeight w:val="598"/>
        </w:trPr>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П.№</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Перечень затрат на содержание коров</w:t>
            </w:r>
          </w:p>
        </w:tc>
        <w:tc>
          <w:tcPr>
            <w:tcW w:w="4075"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Документы подтверждающие затраты получателя субсидии</w:t>
            </w:r>
          </w:p>
        </w:tc>
      </w:tr>
      <w:tr w:rsidR="00B842EF" w:rsidRPr="00B842EF" w:rsidTr="00A61588">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11.</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и (или) доставка кормов, кормовых добавок и премиксов</w:t>
            </w:r>
          </w:p>
        </w:tc>
        <w:tc>
          <w:tcPr>
            <w:tcW w:w="4075" w:type="dxa"/>
            <w:vMerge w:val="restart"/>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 оплате со счета: договор, счет (при наличии), платежное поручение или чек-ордер, товарная накладная (универсальный передаточный документ) или акт.</w:t>
            </w:r>
          </w:p>
          <w:p w:rsidR="00B842EF" w:rsidRPr="00B842EF" w:rsidRDefault="00B842EF" w:rsidP="00B842EF">
            <w:pPr>
              <w:overflowPunct/>
              <w:autoSpaceDE/>
              <w:autoSpaceDN/>
              <w:adjustRightInd/>
              <w:jc w:val="both"/>
              <w:textAlignment w:val="auto"/>
              <w:rPr>
                <w:rFonts w:eastAsia="Times New Roman"/>
                <w:sz w:val="20"/>
                <w:szCs w:val="20"/>
                <w:lang w:eastAsia="ru-RU"/>
              </w:rPr>
            </w:pPr>
          </w:p>
        </w:tc>
      </w:tr>
      <w:tr w:rsidR="00B842EF" w:rsidRPr="00B842EF" w:rsidTr="00A61588">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22.</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горюче-смазочных материалов, технических жидкостей, расходных материалов, в части обслуживания дойного стада, собственного производства кормов</w:t>
            </w:r>
          </w:p>
        </w:tc>
        <w:tc>
          <w:tcPr>
            <w:tcW w:w="4075" w:type="dxa"/>
            <w:vMerge/>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p>
        </w:tc>
      </w:tr>
      <w:tr w:rsidR="00B842EF" w:rsidRPr="00B842EF" w:rsidTr="00A61588">
        <w:trPr>
          <w:trHeight w:val="1642"/>
        </w:trPr>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33.</w:t>
            </w:r>
          </w:p>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4</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запасных частей для ремонта и обслуживания оборудования для механизации трудоемких процессов в животноводстве, сельскохозяйственной техники, в части собственного производства кормов и обслуживания дойного стада</w:t>
            </w:r>
          </w:p>
        </w:tc>
        <w:tc>
          <w:tcPr>
            <w:tcW w:w="4075" w:type="dxa"/>
            <w:vMerge/>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p>
        </w:tc>
      </w:tr>
      <w:tr w:rsidR="00B842EF" w:rsidRPr="00B842EF" w:rsidTr="00A61588">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54.</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Аренда животноводческих помещений, услуги сельскохозяйственной техники в части    обслуживания дойного стада и заготовки кормов</w:t>
            </w:r>
          </w:p>
        </w:tc>
        <w:tc>
          <w:tcPr>
            <w:tcW w:w="4075" w:type="dxa"/>
            <w:vMerge/>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p>
        </w:tc>
      </w:tr>
      <w:tr w:rsidR="00B842EF" w:rsidRPr="00B842EF" w:rsidTr="00A61588">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65.</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ветеринарных препаратов, медикаментов и расходных материалов, используемых для лечения, диагностики и (или) профилактики болезней животных, оплата ветеринарных услуг</w:t>
            </w:r>
          </w:p>
        </w:tc>
        <w:tc>
          <w:tcPr>
            <w:tcW w:w="4075" w:type="dxa"/>
            <w:vMerge/>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p>
        </w:tc>
      </w:tr>
      <w:tr w:rsidR="00B842EF" w:rsidRPr="00B842EF" w:rsidTr="00A61588">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76.</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Оплата медицинского осмотра работников, специальной оценки условий труда работников, занятых в молочном скотоводстве</w:t>
            </w:r>
          </w:p>
        </w:tc>
        <w:tc>
          <w:tcPr>
            <w:tcW w:w="4075" w:type="dxa"/>
            <w:vMerge/>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p>
        </w:tc>
      </w:tr>
      <w:tr w:rsidR="00B842EF" w:rsidRPr="00B842EF" w:rsidTr="00A61588">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87.</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Оплата услуг по сбору, утилизации и уничтожение биологических отходов</w:t>
            </w:r>
          </w:p>
        </w:tc>
        <w:tc>
          <w:tcPr>
            <w:tcW w:w="4075" w:type="dxa"/>
            <w:vMerge/>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p>
        </w:tc>
      </w:tr>
      <w:tr w:rsidR="00B842EF" w:rsidRPr="00B842EF" w:rsidTr="00A61588">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98.</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расходных материалов, моющих средств, используемых для доения коров и первичной переработки молока (фильтрование, охлаждение)</w:t>
            </w:r>
          </w:p>
        </w:tc>
        <w:tc>
          <w:tcPr>
            <w:tcW w:w="4075" w:type="dxa"/>
            <w:vMerge/>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p>
        </w:tc>
      </w:tr>
      <w:tr w:rsidR="00B842EF" w:rsidRPr="00B842EF" w:rsidTr="00A61588">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19.</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расходных материалов, используемых для искусственного осеменения</w:t>
            </w:r>
          </w:p>
        </w:tc>
        <w:tc>
          <w:tcPr>
            <w:tcW w:w="4075" w:type="dxa"/>
            <w:vMerge/>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p>
        </w:tc>
      </w:tr>
      <w:tr w:rsidR="00B842EF" w:rsidRPr="00B842EF" w:rsidTr="00A61588">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110.</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Затраты на электро-, тепло- и водоснабжение объектов сельскохозяйственного назначения (в случае наличия отдельного прибора учета на объекте сельскохозяйственного назначения или установленного норматива)</w:t>
            </w:r>
          </w:p>
        </w:tc>
        <w:tc>
          <w:tcPr>
            <w:tcW w:w="4075" w:type="dxa"/>
            <w:vMerge/>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p>
        </w:tc>
      </w:tr>
      <w:tr w:rsidR="00B842EF" w:rsidRPr="00B842EF" w:rsidTr="00A61588">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111.</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Приобретение спецодежды, средств личной гигиены работников</w:t>
            </w:r>
          </w:p>
        </w:tc>
        <w:tc>
          <w:tcPr>
            <w:tcW w:w="4075" w:type="dxa"/>
            <w:vMerge/>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p>
        </w:tc>
      </w:tr>
      <w:tr w:rsidR="00B842EF" w:rsidRPr="00B842EF" w:rsidTr="00A61588">
        <w:tc>
          <w:tcPr>
            <w:tcW w:w="534" w:type="dxa"/>
          </w:tcPr>
          <w:p w:rsidR="00B842EF" w:rsidRPr="00B842EF" w:rsidRDefault="00B842EF" w:rsidP="00B842EF">
            <w:pPr>
              <w:overflowPunct/>
              <w:autoSpaceDE/>
              <w:autoSpaceDN/>
              <w:adjustRightInd/>
              <w:ind w:firstLine="709"/>
              <w:jc w:val="both"/>
              <w:textAlignment w:val="auto"/>
              <w:rPr>
                <w:rFonts w:eastAsia="Times New Roman"/>
                <w:sz w:val="20"/>
                <w:szCs w:val="20"/>
                <w:lang w:eastAsia="ru-RU"/>
              </w:rPr>
            </w:pPr>
            <w:r w:rsidRPr="00B842EF">
              <w:rPr>
                <w:rFonts w:eastAsia="Times New Roman"/>
                <w:sz w:val="20"/>
                <w:szCs w:val="20"/>
                <w:lang w:eastAsia="ru-RU"/>
              </w:rPr>
              <w:t>112.</w:t>
            </w:r>
          </w:p>
        </w:tc>
        <w:tc>
          <w:tcPr>
            <w:tcW w:w="4961"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Заработная плата и  страховые взносы за работников, занятых в молочном скотоводстве, фиксированные страховые взносы за предпринимателя</w:t>
            </w:r>
          </w:p>
        </w:tc>
        <w:tc>
          <w:tcPr>
            <w:tcW w:w="4075" w:type="dxa"/>
          </w:tcPr>
          <w:p w:rsidR="00B842EF" w:rsidRPr="00B842EF" w:rsidRDefault="00B842EF" w:rsidP="00B842EF">
            <w:pPr>
              <w:overflowPunct/>
              <w:autoSpaceDE/>
              <w:autoSpaceDN/>
              <w:adjustRightInd/>
              <w:jc w:val="both"/>
              <w:textAlignment w:val="auto"/>
              <w:rPr>
                <w:rFonts w:eastAsia="Times New Roman"/>
                <w:sz w:val="20"/>
                <w:szCs w:val="20"/>
                <w:lang w:eastAsia="ru-RU"/>
              </w:rPr>
            </w:pPr>
            <w:r w:rsidRPr="00B842EF">
              <w:rPr>
                <w:rFonts w:eastAsia="Times New Roman"/>
                <w:sz w:val="20"/>
                <w:szCs w:val="20"/>
                <w:lang w:eastAsia="ru-RU"/>
              </w:rPr>
              <w:t>Расчетно-платежная ведомость, или расчетная и платежная ведомости, квитанция, платежное поручение или чек-ордер</w:t>
            </w:r>
          </w:p>
        </w:tc>
      </w:tr>
    </w:tbl>
    <w:p w:rsidR="00B842EF" w:rsidRPr="00B842EF" w:rsidRDefault="00B842EF" w:rsidP="00B842EF">
      <w:pPr>
        <w:overflowPunct/>
        <w:autoSpaceDE/>
        <w:autoSpaceDN/>
        <w:adjustRightInd/>
        <w:jc w:val="right"/>
        <w:textAlignment w:val="auto"/>
        <w:rPr>
          <w:rFonts w:ascii="Arial" w:eastAsia="Times New Roman" w:hAnsi="Arial" w:cs="Arial"/>
          <w:sz w:val="20"/>
          <w:szCs w:val="20"/>
          <w:lang w:eastAsia="ru-RU"/>
        </w:rPr>
      </w:pPr>
    </w:p>
    <w:p w:rsidR="00B842EF" w:rsidRPr="00373D3B" w:rsidRDefault="00B842EF" w:rsidP="00B842EF">
      <w:pPr>
        <w:overflowPunct/>
        <w:autoSpaceDE/>
        <w:autoSpaceDN/>
        <w:adjustRightInd/>
        <w:jc w:val="center"/>
        <w:textAlignment w:val="auto"/>
        <w:rPr>
          <w:b/>
          <w:sz w:val="22"/>
          <w:szCs w:val="22"/>
        </w:rPr>
      </w:pPr>
    </w:p>
    <w:sectPr w:rsidR="00B842EF" w:rsidRPr="00373D3B" w:rsidSect="00B842EF">
      <w:footerReference w:type="default" r:id="rId43"/>
      <w:pgSz w:w="11907" w:h="16840" w:code="9"/>
      <w:pgMar w:top="709" w:right="1134" w:bottom="1134" w:left="1418" w:header="720" w:footer="199"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88" w:rsidRDefault="00003188" w:rsidP="00BD4208">
      <w:r>
        <w:separator/>
      </w:r>
    </w:p>
  </w:endnote>
  <w:endnote w:type="continuationSeparator" w:id="0">
    <w:p w:rsidR="00003188" w:rsidRDefault="00003188" w:rsidP="00BD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997013"/>
      <w:docPartObj>
        <w:docPartGallery w:val="Page Numbers (Bottom of Page)"/>
        <w:docPartUnique/>
      </w:docPartObj>
    </w:sdtPr>
    <w:sdtEndPr>
      <w:rPr>
        <w:sz w:val="20"/>
        <w:szCs w:val="20"/>
      </w:rPr>
    </w:sdtEndPr>
    <w:sdtContent>
      <w:p w:rsidR="00B842EF" w:rsidRPr="00B842EF" w:rsidRDefault="00B842EF">
        <w:pPr>
          <w:pStyle w:val="af3"/>
          <w:jc w:val="center"/>
          <w:rPr>
            <w:sz w:val="20"/>
            <w:szCs w:val="20"/>
          </w:rPr>
        </w:pPr>
        <w:r w:rsidRPr="00B842EF">
          <w:rPr>
            <w:sz w:val="20"/>
            <w:szCs w:val="20"/>
          </w:rPr>
          <w:fldChar w:fldCharType="begin"/>
        </w:r>
        <w:r w:rsidRPr="00B842EF">
          <w:rPr>
            <w:sz w:val="20"/>
            <w:szCs w:val="20"/>
          </w:rPr>
          <w:instrText>PAGE   \* MERGEFORMAT</w:instrText>
        </w:r>
        <w:r w:rsidRPr="00B842EF">
          <w:rPr>
            <w:sz w:val="20"/>
            <w:szCs w:val="20"/>
          </w:rPr>
          <w:fldChar w:fldCharType="separate"/>
        </w:r>
        <w:r>
          <w:rPr>
            <w:noProof/>
            <w:sz w:val="20"/>
            <w:szCs w:val="20"/>
          </w:rPr>
          <w:t>28</w:t>
        </w:r>
        <w:r w:rsidRPr="00B842EF">
          <w:rPr>
            <w:sz w:val="20"/>
            <w:szCs w:val="20"/>
          </w:rPr>
          <w:fldChar w:fldCharType="end"/>
        </w:r>
      </w:p>
    </w:sdtContent>
  </w:sdt>
  <w:p w:rsidR="00B842EF" w:rsidRDefault="00B842EF">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88" w:rsidRDefault="00003188" w:rsidP="00BD4208">
      <w:r>
        <w:separator/>
      </w:r>
    </w:p>
  </w:footnote>
  <w:footnote w:type="continuationSeparator" w:id="0">
    <w:p w:rsidR="00003188" w:rsidRDefault="00003188" w:rsidP="00BD4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sz w:val="20"/>
        <w:szCs w:val="20"/>
        <w:lang w:val="ru-RU"/>
      </w:rPr>
    </w:lvl>
    <w:lvl w:ilvl="1">
      <w:start w:val="1"/>
      <w:numFmt w:val="bullet"/>
      <w:lvlText w:val=""/>
      <w:lvlJc w:val="left"/>
      <w:pPr>
        <w:tabs>
          <w:tab w:val="num" w:pos="1117"/>
        </w:tabs>
        <w:ind w:left="1117" w:hanging="360"/>
      </w:pPr>
      <w:rPr>
        <w:rFonts w:ascii="Symbol" w:hAnsi="Symbol" w:cs="Times New Roman"/>
        <w:sz w:val="20"/>
        <w:szCs w:val="20"/>
        <w:lang w:val="ru-RU"/>
      </w:rPr>
    </w:lvl>
    <w:lvl w:ilvl="2">
      <w:start w:val="1"/>
      <w:numFmt w:val="bullet"/>
      <w:lvlText w:val=""/>
      <w:lvlJc w:val="left"/>
      <w:pPr>
        <w:tabs>
          <w:tab w:val="num" w:pos="1874"/>
        </w:tabs>
        <w:ind w:left="1874" w:hanging="360"/>
      </w:pPr>
      <w:rPr>
        <w:rFonts w:ascii="Symbol" w:hAnsi="Symbol" w:cs="Times New Roman"/>
        <w:sz w:val="20"/>
        <w:szCs w:val="20"/>
        <w:lang w:val="ru-RU"/>
      </w:rPr>
    </w:lvl>
    <w:lvl w:ilvl="3">
      <w:start w:val="1"/>
      <w:numFmt w:val="bullet"/>
      <w:lvlText w:val=""/>
      <w:lvlJc w:val="left"/>
      <w:pPr>
        <w:tabs>
          <w:tab w:val="num" w:pos="2631"/>
        </w:tabs>
        <w:ind w:left="2631" w:hanging="360"/>
      </w:pPr>
      <w:rPr>
        <w:rFonts w:ascii="Symbol" w:hAnsi="Symbol" w:cs="Times New Roman"/>
        <w:sz w:val="20"/>
        <w:szCs w:val="20"/>
        <w:lang w:val="ru-RU"/>
      </w:rPr>
    </w:lvl>
    <w:lvl w:ilvl="4">
      <w:start w:val="1"/>
      <w:numFmt w:val="bullet"/>
      <w:lvlText w:val=""/>
      <w:lvlJc w:val="left"/>
      <w:pPr>
        <w:tabs>
          <w:tab w:val="num" w:pos="3388"/>
        </w:tabs>
        <w:ind w:left="3388" w:hanging="360"/>
      </w:pPr>
      <w:rPr>
        <w:rFonts w:ascii="Symbol" w:hAnsi="Symbol" w:cs="Times New Roman"/>
        <w:sz w:val="20"/>
        <w:szCs w:val="20"/>
        <w:lang w:val="ru-RU"/>
      </w:rPr>
    </w:lvl>
    <w:lvl w:ilvl="5">
      <w:start w:val="1"/>
      <w:numFmt w:val="bullet"/>
      <w:lvlText w:val=""/>
      <w:lvlJc w:val="left"/>
      <w:pPr>
        <w:tabs>
          <w:tab w:val="num" w:pos="4145"/>
        </w:tabs>
        <w:ind w:left="4145" w:hanging="360"/>
      </w:pPr>
      <w:rPr>
        <w:rFonts w:ascii="Symbol" w:hAnsi="Symbol" w:cs="Times New Roman"/>
        <w:sz w:val="20"/>
        <w:szCs w:val="20"/>
        <w:lang w:val="ru-RU"/>
      </w:rPr>
    </w:lvl>
    <w:lvl w:ilvl="6">
      <w:start w:val="1"/>
      <w:numFmt w:val="bullet"/>
      <w:lvlText w:val=""/>
      <w:lvlJc w:val="left"/>
      <w:pPr>
        <w:tabs>
          <w:tab w:val="num" w:pos="4902"/>
        </w:tabs>
        <w:ind w:left="4902" w:hanging="360"/>
      </w:pPr>
      <w:rPr>
        <w:rFonts w:ascii="Symbol" w:hAnsi="Symbol" w:cs="Times New Roman"/>
        <w:sz w:val="20"/>
        <w:szCs w:val="20"/>
        <w:lang w:val="ru-RU"/>
      </w:rPr>
    </w:lvl>
    <w:lvl w:ilvl="7">
      <w:start w:val="1"/>
      <w:numFmt w:val="bullet"/>
      <w:lvlText w:val=""/>
      <w:lvlJc w:val="left"/>
      <w:pPr>
        <w:tabs>
          <w:tab w:val="num" w:pos="5659"/>
        </w:tabs>
        <w:ind w:left="5659" w:hanging="360"/>
      </w:pPr>
      <w:rPr>
        <w:rFonts w:ascii="Symbol" w:hAnsi="Symbol" w:cs="Times New Roman"/>
        <w:sz w:val="20"/>
        <w:szCs w:val="20"/>
        <w:lang w:val="ru-RU"/>
      </w:rPr>
    </w:lvl>
    <w:lvl w:ilvl="8">
      <w:start w:val="1"/>
      <w:numFmt w:val="bullet"/>
      <w:lvlText w:val=""/>
      <w:lvlJc w:val="left"/>
      <w:pPr>
        <w:tabs>
          <w:tab w:val="num" w:pos="6416"/>
        </w:tabs>
        <w:ind w:left="6416" w:hanging="360"/>
      </w:pPr>
      <w:rPr>
        <w:rFonts w:ascii="Symbol" w:hAnsi="Symbol" w:cs="Times New Roman"/>
        <w:sz w:val="20"/>
        <w:szCs w:val="20"/>
        <w:lang w:val="ru-RU"/>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7F73253"/>
    <w:multiLevelType w:val="hybridMultilevel"/>
    <w:tmpl w:val="C3C4E71C"/>
    <w:lvl w:ilvl="0" w:tplc="BBA66972">
      <w:start w:val="1"/>
      <w:numFmt w:val="decimal"/>
      <w:lvlText w:val="%1."/>
      <w:lvlJc w:val="left"/>
      <w:pPr>
        <w:tabs>
          <w:tab w:val="num" w:pos="0"/>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20395C"/>
    <w:multiLevelType w:val="hybridMultilevel"/>
    <w:tmpl w:val="EA66E070"/>
    <w:lvl w:ilvl="0" w:tplc="57FCD2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9D56EA0"/>
    <w:multiLevelType w:val="multilevel"/>
    <w:tmpl w:val="1F36C11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8" w15:restartNumberingAfterBreak="0">
    <w:nsid w:val="09E42B76"/>
    <w:multiLevelType w:val="hybridMultilevel"/>
    <w:tmpl w:val="F47CFE4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A0045C8"/>
    <w:multiLevelType w:val="multilevel"/>
    <w:tmpl w:val="B9161DF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0" w15:restartNumberingAfterBreak="0">
    <w:nsid w:val="0A505C99"/>
    <w:multiLevelType w:val="hybridMultilevel"/>
    <w:tmpl w:val="EBBC3BCA"/>
    <w:lvl w:ilvl="0" w:tplc="FF82E0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49B424A"/>
    <w:multiLevelType w:val="hybridMultilevel"/>
    <w:tmpl w:val="1816762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7D3DCB"/>
    <w:multiLevelType w:val="hybridMultilevel"/>
    <w:tmpl w:val="A7DE591C"/>
    <w:lvl w:ilvl="0" w:tplc="E0EC3C3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17EE3C57"/>
    <w:multiLevelType w:val="hybridMultilevel"/>
    <w:tmpl w:val="7D56CBCA"/>
    <w:lvl w:ilvl="0" w:tplc="8E2EF778">
      <w:start w:val="1"/>
      <w:numFmt w:val="decimal"/>
      <w:lvlText w:val="%1."/>
      <w:lvlJc w:val="left"/>
      <w:pPr>
        <w:ind w:left="1305" w:hanging="7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193E1E9F"/>
    <w:multiLevelType w:val="hybridMultilevel"/>
    <w:tmpl w:val="134223BE"/>
    <w:lvl w:ilvl="0" w:tplc="C9A8CEB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E51613"/>
    <w:multiLevelType w:val="hybridMultilevel"/>
    <w:tmpl w:val="F9BC588E"/>
    <w:lvl w:ilvl="0" w:tplc="B0B498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BE13DF7"/>
    <w:multiLevelType w:val="hybridMultilevel"/>
    <w:tmpl w:val="7B7E366E"/>
    <w:lvl w:ilvl="0" w:tplc="655E32B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15:restartNumberingAfterBreak="0">
    <w:nsid w:val="1CBE50BF"/>
    <w:multiLevelType w:val="hybridMultilevel"/>
    <w:tmpl w:val="B396F952"/>
    <w:lvl w:ilvl="0" w:tplc="DC30A2D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EBD644B"/>
    <w:multiLevelType w:val="multilevel"/>
    <w:tmpl w:val="278CA400"/>
    <w:styleLink w:val="1"/>
    <w:lvl w:ilvl="0">
      <w:start w:val="2"/>
      <w:numFmt w:val="decimal"/>
      <w:lvlText w:val="%1."/>
      <w:lvlJc w:val="left"/>
      <w:pPr>
        <w:ind w:left="928"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ECD6576"/>
    <w:multiLevelType w:val="hybridMultilevel"/>
    <w:tmpl w:val="B616F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E82AFB"/>
    <w:multiLevelType w:val="hybridMultilevel"/>
    <w:tmpl w:val="776A7B7E"/>
    <w:lvl w:ilvl="0" w:tplc="43C67B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2BE52738"/>
    <w:multiLevelType w:val="hybridMultilevel"/>
    <w:tmpl w:val="9D74D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F673C81"/>
    <w:multiLevelType w:val="hybridMultilevel"/>
    <w:tmpl w:val="5E344E18"/>
    <w:lvl w:ilvl="0" w:tplc="550284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1D04899"/>
    <w:multiLevelType w:val="hybridMultilevel"/>
    <w:tmpl w:val="4F504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E7BDF"/>
    <w:multiLevelType w:val="hybridMultilevel"/>
    <w:tmpl w:val="8DB6E848"/>
    <w:lvl w:ilvl="0" w:tplc="44AA80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A4B07FD"/>
    <w:multiLevelType w:val="hybridMultilevel"/>
    <w:tmpl w:val="3876864C"/>
    <w:lvl w:ilvl="0" w:tplc="5C9C52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3D15006A"/>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2F69B1"/>
    <w:multiLevelType w:val="hybridMultilevel"/>
    <w:tmpl w:val="1A069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4CB340F8"/>
    <w:multiLevelType w:val="hybridMultilevel"/>
    <w:tmpl w:val="E1A64694"/>
    <w:lvl w:ilvl="0" w:tplc="F7AE97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DAA2A23"/>
    <w:multiLevelType w:val="hybridMultilevel"/>
    <w:tmpl w:val="D57EC89C"/>
    <w:lvl w:ilvl="0" w:tplc="4AA87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4A1699D"/>
    <w:multiLevelType w:val="hybridMultilevel"/>
    <w:tmpl w:val="491C2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B02BED"/>
    <w:multiLevelType w:val="hybridMultilevel"/>
    <w:tmpl w:val="803E5DF0"/>
    <w:lvl w:ilvl="0" w:tplc="606203A0">
      <w:start w:val="9500"/>
      <w:numFmt w:val="bullet"/>
      <w:lvlText w:val=""/>
      <w:lvlJc w:val="left"/>
      <w:pPr>
        <w:ind w:left="900" w:hanging="360"/>
      </w:pPr>
      <w:rPr>
        <w:rFonts w:ascii="Symbol" w:eastAsia="Calibri" w:hAnsi="Symbol" w:cs="Aria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5" w15:restartNumberingAfterBreak="0">
    <w:nsid w:val="594F6A6E"/>
    <w:multiLevelType w:val="hybridMultilevel"/>
    <w:tmpl w:val="17604736"/>
    <w:lvl w:ilvl="0" w:tplc="877ADE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9607094"/>
    <w:multiLevelType w:val="hybridMultilevel"/>
    <w:tmpl w:val="623C1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8F73CE"/>
    <w:multiLevelType w:val="hybridMultilevel"/>
    <w:tmpl w:val="1D1AD478"/>
    <w:lvl w:ilvl="0" w:tplc="4C7A64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67F61A2D"/>
    <w:multiLevelType w:val="hybridMultilevel"/>
    <w:tmpl w:val="E0BAD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815C1"/>
    <w:multiLevelType w:val="hybridMultilevel"/>
    <w:tmpl w:val="364C4D7A"/>
    <w:lvl w:ilvl="0" w:tplc="9A5A1C98">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0" w15:restartNumberingAfterBreak="0">
    <w:nsid w:val="72947373"/>
    <w:multiLevelType w:val="hybridMultilevel"/>
    <w:tmpl w:val="9E4C5B3A"/>
    <w:lvl w:ilvl="0" w:tplc="595482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2E7696D"/>
    <w:multiLevelType w:val="hybridMultilevel"/>
    <w:tmpl w:val="607627C2"/>
    <w:lvl w:ilvl="0" w:tplc="2D429A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15:restartNumberingAfterBreak="0">
    <w:nsid w:val="787B4C98"/>
    <w:multiLevelType w:val="hybridMultilevel"/>
    <w:tmpl w:val="8B8E4DCA"/>
    <w:lvl w:ilvl="0" w:tplc="DBF87B0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3" w15:restartNumberingAfterBreak="0">
    <w:nsid w:val="7CE52271"/>
    <w:multiLevelType w:val="hybridMultilevel"/>
    <w:tmpl w:val="AA981EB6"/>
    <w:lvl w:ilvl="0" w:tplc="06207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14"/>
  </w:num>
  <w:num w:numId="3">
    <w:abstractNumId w:val="38"/>
  </w:num>
  <w:num w:numId="4">
    <w:abstractNumId w:val="23"/>
  </w:num>
  <w:num w:numId="5">
    <w:abstractNumId w:val="26"/>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22"/>
  </w:num>
  <w:num w:numId="11">
    <w:abstractNumId w:val="8"/>
  </w:num>
  <w:num w:numId="12">
    <w:abstractNumId w:val="5"/>
  </w:num>
  <w:num w:numId="13">
    <w:abstractNumId w:val="33"/>
  </w:num>
  <w:num w:numId="14">
    <w:abstractNumId w:val="29"/>
  </w:num>
  <w:num w:numId="15">
    <w:abstractNumId w:val="28"/>
  </w:num>
  <w:num w:numId="16">
    <w:abstractNumId w:val="15"/>
  </w:num>
  <w:num w:numId="17">
    <w:abstractNumId w:val="39"/>
  </w:num>
  <w:num w:numId="18">
    <w:abstractNumId w:val="10"/>
  </w:num>
  <w:num w:numId="19">
    <w:abstractNumId w:val="21"/>
  </w:num>
  <w:num w:numId="20">
    <w:abstractNumId w:val="13"/>
  </w:num>
  <w:num w:numId="21">
    <w:abstractNumId w:val="18"/>
  </w:num>
  <w:num w:numId="22">
    <w:abstractNumId w:val="34"/>
  </w:num>
  <w:num w:numId="23">
    <w:abstractNumId w:val="36"/>
  </w:num>
  <w:num w:numId="24">
    <w:abstractNumId w:val="20"/>
  </w:num>
  <w:num w:numId="25">
    <w:abstractNumId w:val="31"/>
  </w:num>
  <w:num w:numId="26">
    <w:abstractNumId w:val="32"/>
  </w:num>
  <w:num w:numId="27">
    <w:abstractNumId w:val="17"/>
  </w:num>
  <w:num w:numId="28">
    <w:abstractNumId w:val="35"/>
  </w:num>
  <w:num w:numId="29">
    <w:abstractNumId w:val="24"/>
  </w:num>
  <w:num w:numId="30">
    <w:abstractNumId w:val="11"/>
  </w:num>
  <w:num w:numId="31">
    <w:abstractNumId w:val="43"/>
  </w:num>
  <w:num w:numId="32">
    <w:abstractNumId w:val="37"/>
  </w:num>
  <w:num w:numId="33">
    <w:abstractNumId w:val="16"/>
  </w:num>
  <w:num w:numId="34">
    <w:abstractNumId w:val="9"/>
  </w:num>
  <w:num w:numId="35">
    <w:abstractNumId w:val="6"/>
  </w:num>
  <w:num w:numId="36">
    <w:abstractNumId w:val="41"/>
  </w:num>
  <w:num w:numId="37">
    <w:abstractNumId w:val="12"/>
  </w:num>
  <w:num w:numId="38">
    <w:abstractNumId w:val="40"/>
  </w:num>
  <w:num w:numId="39">
    <w:abstractNumId w:val="27"/>
  </w:num>
  <w:num w:numId="4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35D7"/>
    <w:rsid w:val="00000479"/>
    <w:rsid w:val="00003188"/>
    <w:rsid w:val="0000366C"/>
    <w:rsid w:val="00005156"/>
    <w:rsid w:val="00007711"/>
    <w:rsid w:val="000079B7"/>
    <w:rsid w:val="000101F5"/>
    <w:rsid w:val="00010A80"/>
    <w:rsid w:val="000133C2"/>
    <w:rsid w:val="00013559"/>
    <w:rsid w:val="00015E02"/>
    <w:rsid w:val="00015F49"/>
    <w:rsid w:val="00017F89"/>
    <w:rsid w:val="00020083"/>
    <w:rsid w:val="000204A3"/>
    <w:rsid w:val="00023DBF"/>
    <w:rsid w:val="00025599"/>
    <w:rsid w:val="00026BD9"/>
    <w:rsid w:val="00026D6F"/>
    <w:rsid w:val="000336C9"/>
    <w:rsid w:val="00033BE7"/>
    <w:rsid w:val="00037A9C"/>
    <w:rsid w:val="0004028A"/>
    <w:rsid w:val="000405FB"/>
    <w:rsid w:val="00040E0F"/>
    <w:rsid w:val="00040F4A"/>
    <w:rsid w:val="00041FAB"/>
    <w:rsid w:val="00042C20"/>
    <w:rsid w:val="00043815"/>
    <w:rsid w:val="00044395"/>
    <w:rsid w:val="00044C1A"/>
    <w:rsid w:val="000451F6"/>
    <w:rsid w:val="00045A79"/>
    <w:rsid w:val="000460D9"/>
    <w:rsid w:val="00047505"/>
    <w:rsid w:val="0005084C"/>
    <w:rsid w:val="0005307A"/>
    <w:rsid w:val="0005456D"/>
    <w:rsid w:val="000554A7"/>
    <w:rsid w:val="00056B7C"/>
    <w:rsid w:val="000601BC"/>
    <w:rsid w:val="000616C1"/>
    <w:rsid w:val="00063AAF"/>
    <w:rsid w:val="000661E7"/>
    <w:rsid w:val="00067685"/>
    <w:rsid w:val="00067E0E"/>
    <w:rsid w:val="00070523"/>
    <w:rsid w:val="00071B40"/>
    <w:rsid w:val="000736D6"/>
    <w:rsid w:val="000742F0"/>
    <w:rsid w:val="00075EA5"/>
    <w:rsid w:val="00076147"/>
    <w:rsid w:val="000778F5"/>
    <w:rsid w:val="000802A7"/>
    <w:rsid w:val="00081425"/>
    <w:rsid w:val="00082823"/>
    <w:rsid w:val="00083254"/>
    <w:rsid w:val="0008377E"/>
    <w:rsid w:val="00083B50"/>
    <w:rsid w:val="0008406C"/>
    <w:rsid w:val="000847B5"/>
    <w:rsid w:val="00084C99"/>
    <w:rsid w:val="00087EAC"/>
    <w:rsid w:val="000906EB"/>
    <w:rsid w:val="0009214A"/>
    <w:rsid w:val="000922A1"/>
    <w:rsid w:val="00092663"/>
    <w:rsid w:val="00092922"/>
    <w:rsid w:val="00096590"/>
    <w:rsid w:val="000A0BC0"/>
    <w:rsid w:val="000A17A4"/>
    <w:rsid w:val="000A182D"/>
    <w:rsid w:val="000A3696"/>
    <w:rsid w:val="000A4016"/>
    <w:rsid w:val="000A4FB7"/>
    <w:rsid w:val="000A6753"/>
    <w:rsid w:val="000A6D59"/>
    <w:rsid w:val="000A722D"/>
    <w:rsid w:val="000A7E42"/>
    <w:rsid w:val="000B09EE"/>
    <w:rsid w:val="000B29F6"/>
    <w:rsid w:val="000B2B24"/>
    <w:rsid w:val="000B5D0A"/>
    <w:rsid w:val="000B5D31"/>
    <w:rsid w:val="000C030C"/>
    <w:rsid w:val="000C0A22"/>
    <w:rsid w:val="000C25F7"/>
    <w:rsid w:val="000C26C3"/>
    <w:rsid w:val="000C79A2"/>
    <w:rsid w:val="000D6504"/>
    <w:rsid w:val="000D71CD"/>
    <w:rsid w:val="000D7B79"/>
    <w:rsid w:val="000E029A"/>
    <w:rsid w:val="000E0E58"/>
    <w:rsid w:val="000E133A"/>
    <w:rsid w:val="000E1AA0"/>
    <w:rsid w:val="000E1CE8"/>
    <w:rsid w:val="000E1E8D"/>
    <w:rsid w:val="000E2432"/>
    <w:rsid w:val="000E349F"/>
    <w:rsid w:val="000E6AE9"/>
    <w:rsid w:val="000E7B2E"/>
    <w:rsid w:val="000F1016"/>
    <w:rsid w:val="000F165D"/>
    <w:rsid w:val="000F1B71"/>
    <w:rsid w:val="000F7286"/>
    <w:rsid w:val="00100D06"/>
    <w:rsid w:val="00101325"/>
    <w:rsid w:val="00101651"/>
    <w:rsid w:val="00103CC4"/>
    <w:rsid w:val="00103D18"/>
    <w:rsid w:val="00103E5A"/>
    <w:rsid w:val="00105978"/>
    <w:rsid w:val="00105A04"/>
    <w:rsid w:val="00105A70"/>
    <w:rsid w:val="00106073"/>
    <w:rsid w:val="00106FA6"/>
    <w:rsid w:val="0010705F"/>
    <w:rsid w:val="00110591"/>
    <w:rsid w:val="00110832"/>
    <w:rsid w:val="00111C10"/>
    <w:rsid w:val="0011329E"/>
    <w:rsid w:val="00117BB6"/>
    <w:rsid w:val="0012057C"/>
    <w:rsid w:val="001206B8"/>
    <w:rsid w:val="00120C96"/>
    <w:rsid w:val="001211F6"/>
    <w:rsid w:val="0012294F"/>
    <w:rsid w:val="0012519A"/>
    <w:rsid w:val="001260BE"/>
    <w:rsid w:val="0012681C"/>
    <w:rsid w:val="00132697"/>
    <w:rsid w:val="00135226"/>
    <w:rsid w:val="0013554A"/>
    <w:rsid w:val="0013668E"/>
    <w:rsid w:val="0014085F"/>
    <w:rsid w:val="001413C6"/>
    <w:rsid w:val="00142C8F"/>
    <w:rsid w:val="00142CD0"/>
    <w:rsid w:val="00147235"/>
    <w:rsid w:val="00147449"/>
    <w:rsid w:val="00150827"/>
    <w:rsid w:val="00151115"/>
    <w:rsid w:val="00151686"/>
    <w:rsid w:val="0015237B"/>
    <w:rsid w:val="001523EB"/>
    <w:rsid w:val="00155AE8"/>
    <w:rsid w:val="001563C4"/>
    <w:rsid w:val="001564D3"/>
    <w:rsid w:val="00157E50"/>
    <w:rsid w:val="00160406"/>
    <w:rsid w:val="00161774"/>
    <w:rsid w:val="00161FE2"/>
    <w:rsid w:val="001626B4"/>
    <w:rsid w:val="00164485"/>
    <w:rsid w:val="0016572F"/>
    <w:rsid w:val="00166E72"/>
    <w:rsid w:val="001670CE"/>
    <w:rsid w:val="001677AF"/>
    <w:rsid w:val="00170DE4"/>
    <w:rsid w:val="0017218A"/>
    <w:rsid w:val="00173629"/>
    <w:rsid w:val="00174715"/>
    <w:rsid w:val="00174E33"/>
    <w:rsid w:val="0017542B"/>
    <w:rsid w:val="00175953"/>
    <w:rsid w:val="00175F01"/>
    <w:rsid w:val="00176461"/>
    <w:rsid w:val="00180BAB"/>
    <w:rsid w:val="00182CD4"/>
    <w:rsid w:val="00184198"/>
    <w:rsid w:val="0018466A"/>
    <w:rsid w:val="00185C3D"/>
    <w:rsid w:val="00186749"/>
    <w:rsid w:val="00191501"/>
    <w:rsid w:val="00193FA4"/>
    <w:rsid w:val="00194BCA"/>
    <w:rsid w:val="00196EC2"/>
    <w:rsid w:val="00197250"/>
    <w:rsid w:val="001A2EF5"/>
    <w:rsid w:val="001A3DED"/>
    <w:rsid w:val="001A6B98"/>
    <w:rsid w:val="001A7CD9"/>
    <w:rsid w:val="001B04D3"/>
    <w:rsid w:val="001B170C"/>
    <w:rsid w:val="001B1736"/>
    <w:rsid w:val="001B1DE6"/>
    <w:rsid w:val="001B1F6F"/>
    <w:rsid w:val="001B3ABA"/>
    <w:rsid w:val="001B44DF"/>
    <w:rsid w:val="001B5325"/>
    <w:rsid w:val="001C117A"/>
    <w:rsid w:val="001C1757"/>
    <w:rsid w:val="001D016E"/>
    <w:rsid w:val="001D1D99"/>
    <w:rsid w:val="001D38FC"/>
    <w:rsid w:val="001D3ACF"/>
    <w:rsid w:val="001D3CFC"/>
    <w:rsid w:val="001D70B4"/>
    <w:rsid w:val="001D779A"/>
    <w:rsid w:val="001E3C31"/>
    <w:rsid w:val="001E3D1C"/>
    <w:rsid w:val="001E65EA"/>
    <w:rsid w:val="001E7067"/>
    <w:rsid w:val="001E780C"/>
    <w:rsid w:val="001E7FF5"/>
    <w:rsid w:val="001F077D"/>
    <w:rsid w:val="001F08B5"/>
    <w:rsid w:val="001F08C1"/>
    <w:rsid w:val="001F3642"/>
    <w:rsid w:val="001F38EA"/>
    <w:rsid w:val="001F62E9"/>
    <w:rsid w:val="00201C1C"/>
    <w:rsid w:val="00203685"/>
    <w:rsid w:val="00203E1A"/>
    <w:rsid w:val="002063CA"/>
    <w:rsid w:val="002064D1"/>
    <w:rsid w:val="00206C02"/>
    <w:rsid w:val="002114A6"/>
    <w:rsid w:val="002132EA"/>
    <w:rsid w:val="00213885"/>
    <w:rsid w:val="00213B9C"/>
    <w:rsid w:val="00213F89"/>
    <w:rsid w:val="00216D88"/>
    <w:rsid w:val="002173C8"/>
    <w:rsid w:val="00220B59"/>
    <w:rsid w:val="002229AB"/>
    <w:rsid w:val="00222F2D"/>
    <w:rsid w:val="00224930"/>
    <w:rsid w:val="00224D63"/>
    <w:rsid w:val="00225D26"/>
    <w:rsid w:val="0023041D"/>
    <w:rsid w:val="002329AF"/>
    <w:rsid w:val="00236AC1"/>
    <w:rsid w:val="00240E55"/>
    <w:rsid w:val="0024476A"/>
    <w:rsid w:val="00245A10"/>
    <w:rsid w:val="00246BAB"/>
    <w:rsid w:val="00246ED0"/>
    <w:rsid w:val="002500BC"/>
    <w:rsid w:val="002514B8"/>
    <w:rsid w:val="0025225E"/>
    <w:rsid w:val="00252992"/>
    <w:rsid w:val="002537F4"/>
    <w:rsid w:val="002538EC"/>
    <w:rsid w:val="00254365"/>
    <w:rsid w:val="002544D3"/>
    <w:rsid w:val="002554E5"/>
    <w:rsid w:val="0025558D"/>
    <w:rsid w:val="00255669"/>
    <w:rsid w:val="00255DB0"/>
    <w:rsid w:val="00256DF4"/>
    <w:rsid w:val="002574B2"/>
    <w:rsid w:val="00257D71"/>
    <w:rsid w:val="00261605"/>
    <w:rsid w:val="00262E22"/>
    <w:rsid w:val="00263391"/>
    <w:rsid w:val="00266BD1"/>
    <w:rsid w:val="002677C4"/>
    <w:rsid w:val="002710B3"/>
    <w:rsid w:val="0027271C"/>
    <w:rsid w:val="002735F9"/>
    <w:rsid w:val="002768FD"/>
    <w:rsid w:val="00276ED1"/>
    <w:rsid w:val="00280250"/>
    <w:rsid w:val="002809F4"/>
    <w:rsid w:val="00280A53"/>
    <w:rsid w:val="002813C1"/>
    <w:rsid w:val="00281457"/>
    <w:rsid w:val="002826E4"/>
    <w:rsid w:val="0028287B"/>
    <w:rsid w:val="0028436B"/>
    <w:rsid w:val="0028462B"/>
    <w:rsid w:val="002861CB"/>
    <w:rsid w:val="0029079D"/>
    <w:rsid w:val="002910CC"/>
    <w:rsid w:val="0029189D"/>
    <w:rsid w:val="00292A19"/>
    <w:rsid w:val="00296265"/>
    <w:rsid w:val="002974AA"/>
    <w:rsid w:val="002977B8"/>
    <w:rsid w:val="002A1241"/>
    <w:rsid w:val="002A32C6"/>
    <w:rsid w:val="002A352E"/>
    <w:rsid w:val="002A3CA7"/>
    <w:rsid w:val="002A5294"/>
    <w:rsid w:val="002A5708"/>
    <w:rsid w:val="002A6451"/>
    <w:rsid w:val="002A720F"/>
    <w:rsid w:val="002A7772"/>
    <w:rsid w:val="002B03E2"/>
    <w:rsid w:val="002B2118"/>
    <w:rsid w:val="002B22DE"/>
    <w:rsid w:val="002B250A"/>
    <w:rsid w:val="002B50EB"/>
    <w:rsid w:val="002C10B1"/>
    <w:rsid w:val="002C21FA"/>
    <w:rsid w:val="002C2E0A"/>
    <w:rsid w:val="002C332E"/>
    <w:rsid w:val="002C3467"/>
    <w:rsid w:val="002C3B71"/>
    <w:rsid w:val="002C4576"/>
    <w:rsid w:val="002C6002"/>
    <w:rsid w:val="002C6295"/>
    <w:rsid w:val="002C764B"/>
    <w:rsid w:val="002D1C21"/>
    <w:rsid w:val="002D2533"/>
    <w:rsid w:val="002D2AA8"/>
    <w:rsid w:val="002D318D"/>
    <w:rsid w:val="002D31FF"/>
    <w:rsid w:val="002D5D33"/>
    <w:rsid w:val="002E259C"/>
    <w:rsid w:val="002E2E7A"/>
    <w:rsid w:val="002E363A"/>
    <w:rsid w:val="002E4566"/>
    <w:rsid w:val="002E4E58"/>
    <w:rsid w:val="002E560A"/>
    <w:rsid w:val="002E72B2"/>
    <w:rsid w:val="002E769C"/>
    <w:rsid w:val="002E7EFB"/>
    <w:rsid w:val="002F05EC"/>
    <w:rsid w:val="002F1561"/>
    <w:rsid w:val="002F249D"/>
    <w:rsid w:val="002F62B3"/>
    <w:rsid w:val="002F78A9"/>
    <w:rsid w:val="00300004"/>
    <w:rsid w:val="003008DD"/>
    <w:rsid w:val="00303373"/>
    <w:rsid w:val="0030468A"/>
    <w:rsid w:val="00305778"/>
    <w:rsid w:val="00306721"/>
    <w:rsid w:val="0030686C"/>
    <w:rsid w:val="00306A7B"/>
    <w:rsid w:val="003111AC"/>
    <w:rsid w:val="00312662"/>
    <w:rsid w:val="00312C29"/>
    <w:rsid w:val="0031311D"/>
    <w:rsid w:val="003133BF"/>
    <w:rsid w:val="00313534"/>
    <w:rsid w:val="00314DAF"/>
    <w:rsid w:val="00317597"/>
    <w:rsid w:val="003202BD"/>
    <w:rsid w:val="003206FB"/>
    <w:rsid w:val="0032195F"/>
    <w:rsid w:val="00322609"/>
    <w:rsid w:val="00322957"/>
    <w:rsid w:val="00323022"/>
    <w:rsid w:val="0032304F"/>
    <w:rsid w:val="003239F6"/>
    <w:rsid w:val="00327565"/>
    <w:rsid w:val="003324B2"/>
    <w:rsid w:val="00335027"/>
    <w:rsid w:val="00336810"/>
    <w:rsid w:val="003378DA"/>
    <w:rsid w:val="00337D23"/>
    <w:rsid w:val="00341A1B"/>
    <w:rsid w:val="00343DF7"/>
    <w:rsid w:val="00343E50"/>
    <w:rsid w:val="00345AAC"/>
    <w:rsid w:val="00345C35"/>
    <w:rsid w:val="003470C8"/>
    <w:rsid w:val="003478F1"/>
    <w:rsid w:val="00350135"/>
    <w:rsid w:val="00350C6F"/>
    <w:rsid w:val="00350C72"/>
    <w:rsid w:val="003525A3"/>
    <w:rsid w:val="00352B4D"/>
    <w:rsid w:val="003534CA"/>
    <w:rsid w:val="003554A8"/>
    <w:rsid w:val="00357982"/>
    <w:rsid w:val="00360B65"/>
    <w:rsid w:val="003615E8"/>
    <w:rsid w:val="0036260D"/>
    <w:rsid w:val="003638DB"/>
    <w:rsid w:val="003700E3"/>
    <w:rsid w:val="00370B5D"/>
    <w:rsid w:val="00373D3B"/>
    <w:rsid w:val="00374B38"/>
    <w:rsid w:val="00375E35"/>
    <w:rsid w:val="00376E53"/>
    <w:rsid w:val="0038026D"/>
    <w:rsid w:val="00380EE2"/>
    <w:rsid w:val="00381827"/>
    <w:rsid w:val="00382EB4"/>
    <w:rsid w:val="00386F15"/>
    <w:rsid w:val="00390B0D"/>
    <w:rsid w:val="00390D33"/>
    <w:rsid w:val="003945E9"/>
    <w:rsid w:val="00394C41"/>
    <w:rsid w:val="00395DDC"/>
    <w:rsid w:val="00396263"/>
    <w:rsid w:val="00396B5B"/>
    <w:rsid w:val="00397927"/>
    <w:rsid w:val="003A26EA"/>
    <w:rsid w:val="003A29E0"/>
    <w:rsid w:val="003A2EEC"/>
    <w:rsid w:val="003A4A8C"/>
    <w:rsid w:val="003A5AE3"/>
    <w:rsid w:val="003A643A"/>
    <w:rsid w:val="003B1DF7"/>
    <w:rsid w:val="003B2B73"/>
    <w:rsid w:val="003B4091"/>
    <w:rsid w:val="003B46D5"/>
    <w:rsid w:val="003B4E23"/>
    <w:rsid w:val="003B545A"/>
    <w:rsid w:val="003B6673"/>
    <w:rsid w:val="003B694A"/>
    <w:rsid w:val="003C02F4"/>
    <w:rsid w:val="003C08DA"/>
    <w:rsid w:val="003C213F"/>
    <w:rsid w:val="003C2E43"/>
    <w:rsid w:val="003D1273"/>
    <w:rsid w:val="003D14CA"/>
    <w:rsid w:val="003D22A4"/>
    <w:rsid w:val="003D33AD"/>
    <w:rsid w:val="003D4154"/>
    <w:rsid w:val="003D4747"/>
    <w:rsid w:val="003D7EB3"/>
    <w:rsid w:val="003E3095"/>
    <w:rsid w:val="003E4DCE"/>
    <w:rsid w:val="003E5056"/>
    <w:rsid w:val="003E534C"/>
    <w:rsid w:val="003E5553"/>
    <w:rsid w:val="003E5C15"/>
    <w:rsid w:val="003E6206"/>
    <w:rsid w:val="003E6D9E"/>
    <w:rsid w:val="003E743C"/>
    <w:rsid w:val="003F180A"/>
    <w:rsid w:val="003F3207"/>
    <w:rsid w:val="003F3961"/>
    <w:rsid w:val="003F4074"/>
    <w:rsid w:val="003F72BF"/>
    <w:rsid w:val="00401299"/>
    <w:rsid w:val="00403CF2"/>
    <w:rsid w:val="00403DE3"/>
    <w:rsid w:val="00404435"/>
    <w:rsid w:val="00406665"/>
    <w:rsid w:val="0041134C"/>
    <w:rsid w:val="00411652"/>
    <w:rsid w:val="00412CA9"/>
    <w:rsid w:val="00414168"/>
    <w:rsid w:val="00415CCE"/>
    <w:rsid w:val="004162B7"/>
    <w:rsid w:val="00417DFF"/>
    <w:rsid w:val="0042226E"/>
    <w:rsid w:val="00423276"/>
    <w:rsid w:val="004254FF"/>
    <w:rsid w:val="00425F9C"/>
    <w:rsid w:val="00431677"/>
    <w:rsid w:val="00432861"/>
    <w:rsid w:val="004333F7"/>
    <w:rsid w:val="004341D3"/>
    <w:rsid w:val="0043460F"/>
    <w:rsid w:val="00436233"/>
    <w:rsid w:val="00436437"/>
    <w:rsid w:val="004402A3"/>
    <w:rsid w:val="004429F9"/>
    <w:rsid w:val="004441F5"/>
    <w:rsid w:val="004445B9"/>
    <w:rsid w:val="00445736"/>
    <w:rsid w:val="00447520"/>
    <w:rsid w:val="0045074B"/>
    <w:rsid w:val="00451768"/>
    <w:rsid w:val="00451AD2"/>
    <w:rsid w:val="004536F3"/>
    <w:rsid w:val="004551BF"/>
    <w:rsid w:val="0045546A"/>
    <w:rsid w:val="00457190"/>
    <w:rsid w:val="004622C6"/>
    <w:rsid w:val="004636C3"/>
    <w:rsid w:val="0046373F"/>
    <w:rsid w:val="00463C2A"/>
    <w:rsid w:val="00464194"/>
    <w:rsid w:val="00464370"/>
    <w:rsid w:val="004662CB"/>
    <w:rsid w:val="00470857"/>
    <w:rsid w:val="0047181F"/>
    <w:rsid w:val="00472F35"/>
    <w:rsid w:val="00475040"/>
    <w:rsid w:val="00475536"/>
    <w:rsid w:val="00475B4D"/>
    <w:rsid w:val="00476A4C"/>
    <w:rsid w:val="00476E7A"/>
    <w:rsid w:val="00481220"/>
    <w:rsid w:val="00481276"/>
    <w:rsid w:val="004846CD"/>
    <w:rsid w:val="00484709"/>
    <w:rsid w:val="00484719"/>
    <w:rsid w:val="00485CC1"/>
    <w:rsid w:val="00490132"/>
    <w:rsid w:val="0049097C"/>
    <w:rsid w:val="00491013"/>
    <w:rsid w:val="0049190F"/>
    <w:rsid w:val="00491A2C"/>
    <w:rsid w:val="00491B7C"/>
    <w:rsid w:val="00491CA4"/>
    <w:rsid w:val="0049306B"/>
    <w:rsid w:val="00496218"/>
    <w:rsid w:val="004973B6"/>
    <w:rsid w:val="0049743E"/>
    <w:rsid w:val="0049796A"/>
    <w:rsid w:val="004A0B91"/>
    <w:rsid w:val="004B1CA0"/>
    <w:rsid w:val="004B4A52"/>
    <w:rsid w:val="004B72C3"/>
    <w:rsid w:val="004C06E3"/>
    <w:rsid w:val="004C1205"/>
    <w:rsid w:val="004C16A1"/>
    <w:rsid w:val="004C186B"/>
    <w:rsid w:val="004C2BE3"/>
    <w:rsid w:val="004C3044"/>
    <w:rsid w:val="004C364D"/>
    <w:rsid w:val="004C62FA"/>
    <w:rsid w:val="004C68BD"/>
    <w:rsid w:val="004C6F38"/>
    <w:rsid w:val="004D097B"/>
    <w:rsid w:val="004D14F9"/>
    <w:rsid w:val="004D2200"/>
    <w:rsid w:val="004D220B"/>
    <w:rsid w:val="004D48B7"/>
    <w:rsid w:val="004D54C4"/>
    <w:rsid w:val="004D5BA6"/>
    <w:rsid w:val="004D6D02"/>
    <w:rsid w:val="004D6DFF"/>
    <w:rsid w:val="004E0D66"/>
    <w:rsid w:val="004E1D95"/>
    <w:rsid w:val="004E3668"/>
    <w:rsid w:val="004E3B96"/>
    <w:rsid w:val="004E55A2"/>
    <w:rsid w:val="004E5BD8"/>
    <w:rsid w:val="004E70A4"/>
    <w:rsid w:val="004F1765"/>
    <w:rsid w:val="004F1BE4"/>
    <w:rsid w:val="004F29BA"/>
    <w:rsid w:val="004F7082"/>
    <w:rsid w:val="004F76D3"/>
    <w:rsid w:val="004F7FF6"/>
    <w:rsid w:val="005018B7"/>
    <w:rsid w:val="00502EB3"/>
    <w:rsid w:val="00507FDB"/>
    <w:rsid w:val="005103D6"/>
    <w:rsid w:val="00511384"/>
    <w:rsid w:val="005164D0"/>
    <w:rsid w:val="0051698F"/>
    <w:rsid w:val="00521E26"/>
    <w:rsid w:val="00523EC2"/>
    <w:rsid w:val="00525695"/>
    <w:rsid w:val="005271DA"/>
    <w:rsid w:val="005272F3"/>
    <w:rsid w:val="00530CA2"/>
    <w:rsid w:val="0053252D"/>
    <w:rsid w:val="00532CC6"/>
    <w:rsid w:val="00537049"/>
    <w:rsid w:val="00537181"/>
    <w:rsid w:val="005404AA"/>
    <w:rsid w:val="005414BB"/>
    <w:rsid w:val="00542945"/>
    <w:rsid w:val="00542E52"/>
    <w:rsid w:val="00543165"/>
    <w:rsid w:val="005445ED"/>
    <w:rsid w:val="005450A9"/>
    <w:rsid w:val="00546FE3"/>
    <w:rsid w:val="005476F9"/>
    <w:rsid w:val="00550CFD"/>
    <w:rsid w:val="005519CD"/>
    <w:rsid w:val="00554B48"/>
    <w:rsid w:val="00554FF2"/>
    <w:rsid w:val="0055523E"/>
    <w:rsid w:val="00557BA8"/>
    <w:rsid w:val="0056321C"/>
    <w:rsid w:val="00563BE8"/>
    <w:rsid w:val="00566E5D"/>
    <w:rsid w:val="0056761B"/>
    <w:rsid w:val="00570BA9"/>
    <w:rsid w:val="00570BD2"/>
    <w:rsid w:val="005727BE"/>
    <w:rsid w:val="00574F80"/>
    <w:rsid w:val="00575AC9"/>
    <w:rsid w:val="0058035C"/>
    <w:rsid w:val="0058224B"/>
    <w:rsid w:val="00584B21"/>
    <w:rsid w:val="00584C74"/>
    <w:rsid w:val="005863D9"/>
    <w:rsid w:val="005864EC"/>
    <w:rsid w:val="00587391"/>
    <w:rsid w:val="0059062C"/>
    <w:rsid w:val="00590B9E"/>
    <w:rsid w:val="00591A2F"/>
    <w:rsid w:val="005921EB"/>
    <w:rsid w:val="0059256E"/>
    <w:rsid w:val="005925D0"/>
    <w:rsid w:val="00593FC6"/>
    <w:rsid w:val="00594072"/>
    <w:rsid w:val="00594201"/>
    <w:rsid w:val="0059469E"/>
    <w:rsid w:val="005A2354"/>
    <w:rsid w:val="005A3639"/>
    <w:rsid w:val="005A3FB9"/>
    <w:rsid w:val="005A436F"/>
    <w:rsid w:val="005A5BD6"/>
    <w:rsid w:val="005A67EB"/>
    <w:rsid w:val="005B529B"/>
    <w:rsid w:val="005C2CBE"/>
    <w:rsid w:val="005C425E"/>
    <w:rsid w:val="005D3AC2"/>
    <w:rsid w:val="005D417A"/>
    <w:rsid w:val="005D73B9"/>
    <w:rsid w:val="005D755E"/>
    <w:rsid w:val="005D75EF"/>
    <w:rsid w:val="005D7AAA"/>
    <w:rsid w:val="005D7B69"/>
    <w:rsid w:val="005D7F3C"/>
    <w:rsid w:val="005E13EF"/>
    <w:rsid w:val="005E4D47"/>
    <w:rsid w:val="005E632F"/>
    <w:rsid w:val="005E6464"/>
    <w:rsid w:val="005F022D"/>
    <w:rsid w:val="005F2279"/>
    <w:rsid w:val="005F3AF7"/>
    <w:rsid w:val="005F3B16"/>
    <w:rsid w:val="005F4A19"/>
    <w:rsid w:val="005F5441"/>
    <w:rsid w:val="005F5C58"/>
    <w:rsid w:val="005F7910"/>
    <w:rsid w:val="0060383C"/>
    <w:rsid w:val="00603959"/>
    <w:rsid w:val="00604C24"/>
    <w:rsid w:val="006052C9"/>
    <w:rsid w:val="00605424"/>
    <w:rsid w:val="00610D72"/>
    <w:rsid w:val="006136B6"/>
    <w:rsid w:val="00613B49"/>
    <w:rsid w:val="00613F99"/>
    <w:rsid w:val="00614CC1"/>
    <w:rsid w:val="006164AE"/>
    <w:rsid w:val="00620001"/>
    <w:rsid w:val="00621457"/>
    <w:rsid w:val="00624314"/>
    <w:rsid w:val="006258C1"/>
    <w:rsid w:val="0062738E"/>
    <w:rsid w:val="006273F9"/>
    <w:rsid w:val="006331C1"/>
    <w:rsid w:val="006341D9"/>
    <w:rsid w:val="006347E1"/>
    <w:rsid w:val="00634969"/>
    <w:rsid w:val="006352A1"/>
    <w:rsid w:val="006355C2"/>
    <w:rsid w:val="00635E2B"/>
    <w:rsid w:val="00636700"/>
    <w:rsid w:val="00637C4A"/>
    <w:rsid w:val="006430F6"/>
    <w:rsid w:val="006443B9"/>
    <w:rsid w:val="006446DF"/>
    <w:rsid w:val="00650551"/>
    <w:rsid w:val="00651403"/>
    <w:rsid w:val="0065273D"/>
    <w:rsid w:val="00654FB9"/>
    <w:rsid w:val="006551EA"/>
    <w:rsid w:val="00656BF0"/>
    <w:rsid w:val="00664194"/>
    <w:rsid w:val="006710E2"/>
    <w:rsid w:val="00671E1C"/>
    <w:rsid w:val="0067304E"/>
    <w:rsid w:val="00674CDA"/>
    <w:rsid w:val="00675B73"/>
    <w:rsid w:val="00676651"/>
    <w:rsid w:val="00677722"/>
    <w:rsid w:val="006809C0"/>
    <w:rsid w:val="00681559"/>
    <w:rsid w:val="00682F1B"/>
    <w:rsid w:val="006831ED"/>
    <w:rsid w:val="00683A8C"/>
    <w:rsid w:val="00684A3A"/>
    <w:rsid w:val="00684E41"/>
    <w:rsid w:val="006857D3"/>
    <w:rsid w:val="00690599"/>
    <w:rsid w:val="00690C18"/>
    <w:rsid w:val="006920C9"/>
    <w:rsid w:val="006921A5"/>
    <w:rsid w:val="006A28A7"/>
    <w:rsid w:val="006A2F92"/>
    <w:rsid w:val="006A4580"/>
    <w:rsid w:val="006A6BA7"/>
    <w:rsid w:val="006A6C30"/>
    <w:rsid w:val="006A72AC"/>
    <w:rsid w:val="006B070C"/>
    <w:rsid w:val="006B1554"/>
    <w:rsid w:val="006B48DB"/>
    <w:rsid w:val="006B533C"/>
    <w:rsid w:val="006C2B9A"/>
    <w:rsid w:val="006C2FEF"/>
    <w:rsid w:val="006C3C9F"/>
    <w:rsid w:val="006C47A0"/>
    <w:rsid w:val="006C5C90"/>
    <w:rsid w:val="006C5EA3"/>
    <w:rsid w:val="006D37C7"/>
    <w:rsid w:val="006D3F0C"/>
    <w:rsid w:val="006D553C"/>
    <w:rsid w:val="006D6358"/>
    <w:rsid w:val="006D6B50"/>
    <w:rsid w:val="006D6D01"/>
    <w:rsid w:val="006E21A8"/>
    <w:rsid w:val="006E27B3"/>
    <w:rsid w:val="006E4410"/>
    <w:rsid w:val="006E6244"/>
    <w:rsid w:val="006E7BFC"/>
    <w:rsid w:val="006F0B1C"/>
    <w:rsid w:val="006F128F"/>
    <w:rsid w:val="006F3DC9"/>
    <w:rsid w:val="006F4CE6"/>
    <w:rsid w:val="006F5786"/>
    <w:rsid w:val="006F5C90"/>
    <w:rsid w:val="006F6E1F"/>
    <w:rsid w:val="00703422"/>
    <w:rsid w:val="00705CE9"/>
    <w:rsid w:val="00705DDF"/>
    <w:rsid w:val="00707669"/>
    <w:rsid w:val="007078D5"/>
    <w:rsid w:val="00715D8F"/>
    <w:rsid w:val="00716EE0"/>
    <w:rsid w:val="007173F8"/>
    <w:rsid w:val="00717EC9"/>
    <w:rsid w:val="007220D8"/>
    <w:rsid w:val="00722200"/>
    <w:rsid w:val="00723B8A"/>
    <w:rsid w:val="00725988"/>
    <w:rsid w:val="00725D5E"/>
    <w:rsid w:val="00726E87"/>
    <w:rsid w:val="007276CA"/>
    <w:rsid w:val="00730463"/>
    <w:rsid w:val="00732301"/>
    <w:rsid w:val="00732495"/>
    <w:rsid w:val="00737CED"/>
    <w:rsid w:val="00740F8E"/>
    <w:rsid w:val="00741EAB"/>
    <w:rsid w:val="0075079D"/>
    <w:rsid w:val="00752D80"/>
    <w:rsid w:val="0075630F"/>
    <w:rsid w:val="00757E61"/>
    <w:rsid w:val="0076012A"/>
    <w:rsid w:val="00760B20"/>
    <w:rsid w:val="00763EF1"/>
    <w:rsid w:val="00766766"/>
    <w:rsid w:val="007676E9"/>
    <w:rsid w:val="00767AA3"/>
    <w:rsid w:val="00767C86"/>
    <w:rsid w:val="00767DF4"/>
    <w:rsid w:val="007700CB"/>
    <w:rsid w:val="00771699"/>
    <w:rsid w:val="00771DB2"/>
    <w:rsid w:val="007728A3"/>
    <w:rsid w:val="00772A2F"/>
    <w:rsid w:val="00772AE1"/>
    <w:rsid w:val="00772E47"/>
    <w:rsid w:val="00772F78"/>
    <w:rsid w:val="007767F9"/>
    <w:rsid w:val="007857DF"/>
    <w:rsid w:val="007864C7"/>
    <w:rsid w:val="0078776A"/>
    <w:rsid w:val="007911BD"/>
    <w:rsid w:val="00791E98"/>
    <w:rsid w:val="007955A4"/>
    <w:rsid w:val="00795FCC"/>
    <w:rsid w:val="00796425"/>
    <w:rsid w:val="007A22C7"/>
    <w:rsid w:val="007A3762"/>
    <w:rsid w:val="007A3F09"/>
    <w:rsid w:val="007A46F0"/>
    <w:rsid w:val="007A6BAC"/>
    <w:rsid w:val="007A7CF4"/>
    <w:rsid w:val="007B06D2"/>
    <w:rsid w:val="007B31D7"/>
    <w:rsid w:val="007B3877"/>
    <w:rsid w:val="007B3BC0"/>
    <w:rsid w:val="007B4F17"/>
    <w:rsid w:val="007B5B9D"/>
    <w:rsid w:val="007B6067"/>
    <w:rsid w:val="007B71A4"/>
    <w:rsid w:val="007C12F4"/>
    <w:rsid w:val="007C3098"/>
    <w:rsid w:val="007C407A"/>
    <w:rsid w:val="007C40E6"/>
    <w:rsid w:val="007C4AE6"/>
    <w:rsid w:val="007C55A8"/>
    <w:rsid w:val="007C63B8"/>
    <w:rsid w:val="007C6928"/>
    <w:rsid w:val="007C6AAD"/>
    <w:rsid w:val="007C6D2E"/>
    <w:rsid w:val="007C70D0"/>
    <w:rsid w:val="007D2E8F"/>
    <w:rsid w:val="007D39B0"/>
    <w:rsid w:val="007D3E3F"/>
    <w:rsid w:val="007D7FE5"/>
    <w:rsid w:val="007E06B8"/>
    <w:rsid w:val="007E0D94"/>
    <w:rsid w:val="007E19A5"/>
    <w:rsid w:val="007E1ABA"/>
    <w:rsid w:val="007E4D9B"/>
    <w:rsid w:val="007E65D8"/>
    <w:rsid w:val="007E66A5"/>
    <w:rsid w:val="007E67C3"/>
    <w:rsid w:val="007E7C7A"/>
    <w:rsid w:val="007E7F09"/>
    <w:rsid w:val="007F2A4F"/>
    <w:rsid w:val="007F2CA1"/>
    <w:rsid w:val="007F2D7C"/>
    <w:rsid w:val="007F457C"/>
    <w:rsid w:val="007F4B2A"/>
    <w:rsid w:val="008014B6"/>
    <w:rsid w:val="00801754"/>
    <w:rsid w:val="00801C69"/>
    <w:rsid w:val="00803D65"/>
    <w:rsid w:val="008044AF"/>
    <w:rsid w:val="008048DB"/>
    <w:rsid w:val="00806A44"/>
    <w:rsid w:val="00811270"/>
    <w:rsid w:val="0081349E"/>
    <w:rsid w:val="0081396E"/>
    <w:rsid w:val="0082048A"/>
    <w:rsid w:val="008207F7"/>
    <w:rsid w:val="00821843"/>
    <w:rsid w:val="00823199"/>
    <w:rsid w:val="00823CC5"/>
    <w:rsid w:val="00825805"/>
    <w:rsid w:val="0082661E"/>
    <w:rsid w:val="00827427"/>
    <w:rsid w:val="0082757B"/>
    <w:rsid w:val="00827C0C"/>
    <w:rsid w:val="0083772D"/>
    <w:rsid w:val="00837D04"/>
    <w:rsid w:val="00840C26"/>
    <w:rsid w:val="00841D1F"/>
    <w:rsid w:val="0084592C"/>
    <w:rsid w:val="0085041E"/>
    <w:rsid w:val="008519E9"/>
    <w:rsid w:val="00853762"/>
    <w:rsid w:val="00855520"/>
    <w:rsid w:val="00855BD7"/>
    <w:rsid w:val="008601A2"/>
    <w:rsid w:val="00864218"/>
    <w:rsid w:val="00864793"/>
    <w:rsid w:val="0086700F"/>
    <w:rsid w:val="00867465"/>
    <w:rsid w:val="008700CE"/>
    <w:rsid w:val="00872482"/>
    <w:rsid w:val="008746F5"/>
    <w:rsid w:val="008751FF"/>
    <w:rsid w:val="00875B85"/>
    <w:rsid w:val="00876C6C"/>
    <w:rsid w:val="00880373"/>
    <w:rsid w:val="008817EB"/>
    <w:rsid w:val="00881E61"/>
    <w:rsid w:val="008857A8"/>
    <w:rsid w:val="00885A47"/>
    <w:rsid w:val="00886485"/>
    <w:rsid w:val="00887B6D"/>
    <w:rsid w:val="00887D16"/>
    <w:rsid w:val="00890BE2"/>
    <w:rsid w:val="0089108B"/>
    <w:rsid w:val="00891C73"/>
    <w:rsid w:val="00894E31"/>
    <w:rsid w:val="00895A16"/>
    <w:rsid w:val="008964FD"/>
    <w:rsid w:val="0089664E"/>
    <w:rsid w:val="00896DE3"/>
    <w:rsid w:val="00897C9E"/>
    <w:rsid w:val="008A0E82"/>
    <w:rsid w:val="008A14BA"/>
    <w:rsid w:val="008A2710"/>
    <w:rsid w:val="008A33B1"/>
    <w:rsid w:val="008A3A29"/>
    <w:rsid w:val="008A4464"/>
    <w:rsid w:val="008A4FD8"/>
    <w:rsid w:val="008A6DBF"/>
    <w:rsid w:val="008A6F1B"/>
    <w:rsid w:val="008A6F66"/>
    <w:rsid w:val="008A7F79"/>
    <w:rsid w:val="008B07F0"/>
    <w:rsid w:val="008B0FF9"/>
    <w:rsid w:val="008B1791"/>
    <w:rsid w:val="008B243F"/>
    <w:rsid w:val="008B2B03"/>
    <w:rsid w:val="008B35D7"/>
    <w:rsid w:val="008B507B"/>
    <w:rsid w:val="008B60C7"/>
    <w:rsid w:val="008B6C52"/>
    <w:rsid w:val="008B75D5"/>
    <w:rsid w:val="008C113A"/>
    <w:rsid w:val="008C3557"/>
    <w:rsid w:val="008C42C6"/>
    <w:rsid w:val="008C4B41"/>
    <w:rsid w:val="008D1599"/>
    <w:rsid w:val="008D1A3D"/>
    <w:rsid w:val="008D1EB3"/>
    <w:rsid w:val="008D2444"/>
    <w:rsid w:val="008D2FE5"/>
    <w:rsid w:val="008D3CCC"/>
    <w:rsid w:val="008D3D04"/>
    <w:rsid w:val="008D4A14"/>
    <w:rsid w:val="008D553A"/>
    <w:rsid w:val="008D73F3"/>
    <w:rsid w:val="008E0104"/>
    <w:rsid w:val="008E1AD0"/>
    <w:rsid w:val="008E2C9F"/>
    <w:rsid w:val="008E55F1"/>
    <w:rsid w:val="008E566A"/>
    <w:rsid w:val="008E6518"/>
    <w:rsid w:val="008F0B11"/>
    <w:rsid w:val="008F525D"/>
    <w:rsid w:val="008F542B"/>
    <w:rsid w:val="008F58F5"/>
    <w:rsid w:val="008F5C0C"/>
    <w:rsid w:val="008F5C13"/>
    <w:rsid w:val="008F678F"/>
    <w:rsid w:val="00902700"/>
    <w:rsid w:val="00903B2D"/>
    <w:rsid w:val="009042B0"/>
    <w:rsid w:val="00904D60"/>
    <w:rsid w:val="00911A2C"/>
    <w:rsid w:val="00911E51"/>
    <w:rsid w:val="00915EA2"/>
    <w:rsid w:val="00916B82"/>
    <w:rsid w:val="00916D80"/>
    <w:rsid w:val="00917B70"/>
    <w:rsid w:val="009202CC"/>
    <w:rsid w:val="00920328"/>
    <w:rsid w:val="00920F09"/>
    <w:rsid w:val="0092186F"/>
    <w:rsid w:val="0092200D"/>
    <w:rsid w:val="0092272D"/>
    <w:rsid w:val="00923C97"/>
    <w:rsid w:val="00924588"/>
    <w:rsid w:val="0092644C"/>
    <w:rsid w:val="00926DFC"/>
    <w:rsid w:val="00927723"/>
    <w:rsid w:val="00927AEA"/>
    <w:rsid w:val="009307D2"/>
    <w:rsid w:val="009308A8"/>
    <w:rsid w:val="009315F0"/>
    <w:rsid w:val="009332C3"/>
    <w:rsid w:val="00934211"/>
    <w:rsid w:val="0093537D"/>
    <w:rsid w:val="009353A3"/>
    <w:rsid w:val="0093659B"/>
    <w:rsid w:val="00936931"/>
    <w:rsid w:val="00940AB9"/>
    <w:rsid w:val="00941CA1"/>
    <w:rsid w:val="00942A9B"/>
    <w:rsid w:val="00943F35"/>
    <w:rsid w:val="00946398"/>
    <w:rsid w:val="009463FC"/>
    <w:rsid w:val="00946724"/>
    <w:rsid w:val="0094721C"/>
    <w:rsid w:val="00951F0E"/>
    <w:rsid w:val="009520BB"/>
    <w:rsid w:val="00953321"/>
    <w:rsid w:val="00953582"/>
    <w:rsid w:val="00960166"/>
    <w:rsid w:val="0096092C"/>
    <w:rsid w:val="00960FE0"/>
    <w:rsid w:val="00963013"/>
    <w:rsid w:val="0096454C"/>
    <w:rsid w:val="00965C62"/>
    <w:rsid w:val="0096761F"/>
    <w:rsid w:val="00967AA8"/>
    <w:rsid w:val="00970C96"/>
    <w:rsid w:val="00971307"/>
    <w:rsid w:val="00974900"/>
    <w:rsid w:val="00974CD3"/>
    <w:rsid w:val="00975357"/>
    <w:rsid w:val="00975FF3"/>
    <w:rsid w:val="00980C1E"/>
    <w:rsid w:val="00982BE9"/>
    <w:rsid w:val="00983525"/>
    <w:rsid w:val="009836F2"/>
    <w:rsid w:val="009849AC"/>
    <w:rsid w:val="00986D61"/>
    <w:rsid w:val="00991C3D"/>
    <w:rsid w:val="00991E18"/>
    <w:rsid w:val="00992B55"/>
    <w:rsid w:val="00993135"/>
    <w:rsid w:val="009932F5"/>
    <w:rsid w:val="00996165"/>
    <w:rsid w:val="0099714B"/>
    <w:rsid w:val="00997D31"/>
    <w:rsid w:val="009A0F61"/>
    <w:rsid w:val="009A1223"/>
    <w:rsid w:val="009A4CA1"/>
    <w:rsid w:val="009B000D"/>
    <w:rsid w:val="009B2846"/>
    <w:rsid w:val="009B2A6D"/>
    <w:rsid w:val="009B3A4A"/>
    <w:rsid w:val="009B47AF"/>
    <w:rsid w:val="009B5420"/>
    <w:rsid w:val="009B60A8"/>
    <w:rsid w:val="009B7136"/>
    <w:rsid w:val="009B71C4"/>
    <w:rsid w:val="009B781D"/>
    <w:rsid w:val="009B7EFB"/>
    <w:rsid w:val="009C1152"/>
    <w:rsid w:val="009C1506"/>
    <w:rsid w:val="009C1839"/>
    <w:rsid w:val="009C1EDD"/>
    <w:rsid w:val="009C5DC3"/>
    <w:rsid w:val="009C62E5"/>
    <w:rsid w:val="009C734C"/>
    <w:rsid w:val="009D36CE"/>
    <w:rsid w:val="009D5F84"/>
    <w:rsid w:val="009D6208"/>
    <w:rsid w:val="009E246E"/>
    <w:rsid w:val="009E2743"/>
    <w:rsid w:val="009E4C4A"/>
    <w:rsid w:val="009E6A36"/>
    <w:rsid w:val="009E75D1"/>
    <w:rsid w:val="009F0971"/>
    <w:rsid w:val="009F11DF"/>
    <w:rsid w:val="009F20FF"/>
    <w:rsid w:val="009F4C17"/>
    <w:rsid w:val="009F52DB"/>
    <w:rsid w:val="009F6630"/>
    <w:rsid w:val="009F6644"/>
    <w:rsid w:val="00A00896"/>
    <w:rsid w:val="00A01705"/>
    <w:rsid w:val="00A05468"/>
    <w:rsid w:val="00A07E66"/>
    <w:rsid w:val="00A102D1"/>
    <w:rsid w:val="00A123B2"/>
    <w:rsid w:val="00A16580"/>
    <w:rsid w:val="00A20244"/>
    <w:rsid w:val="00A20B15"/>
    <w:rsid w:val="00A21141"/>
    <w:rsid w:val="00A229B1"/>
    <w:rsid w:val="00A3120D"/>
    <w:rsid w:val="00A323C4"/>
    <w:rsid w:val="00A34F0C"/>
    <w:rsid w:val="00A3507E"/>
    <w:rsid w:val="00A364A4"/>
    <w:rsid w:val="00A36D6D"/>
    <w:rsid w:val="00A37045"/>
    <w:rsid w:val="00A371B3"/>
    <w:rsid w:val="00A371EC"/>
    <w:rsid w:val="00A37C6B"/>
    <w:rsid w:val="00A4012A"/>
    <w:rsid w:val="00A4262B"/>
    <w:rsid w:val="00A42976"/>
    <w:rsid w:val="00A43110"/>
    <w:rsid w:val="00A4422D"/>
    <w:rsid w:val="00A45380"/>
    <w:rsid w:val="00A472E7"/>
    <w:rsid w:val="00A47D5C"/>
    <w:rsid w:val="00A5081F"/>
    <w:rsid w:val="00A51CA6"/>
    <w:rsid w:val="00A5426E"/>
    <w:rsid w:val="00A55880"/>
    <w:rsid w:val="00A564D7"/>
    <w:rsid w:val="00A570DA"/>
    <w:rsid w:val="00A63A20"/>
    <w:rsid w:val="00A650D1"/>
    <w:rsid w:val="00A6543A"/>
    <w:rsid w:val="00A7109B"/>
    <w:rsid w:val="00A712E3"/>
    <w:rsid w:val="00A71CCC"/>
    <w:rsid w:val="00A7250D"/>
    <w:rsid w:val="00A72746"/>
    <w:rsid w:val="00A732A5"/>
    <w:rsid w:val="00A75086"/>
    <w:rsid w:val="00A77529"/>
    <w:rsid w:val="00A776A6"/>
    <w:rsid w:val="00A80683"/>
    <w:rsid w:val="00A81C4A"/>
    <w:rsid w:val="00A82EB5"/>
    <w:rsid w:val="00A83D96"/>
    <w:rsid w:val="00A85207"/>
    <w:rsid w:val="00A85299"/>
    <w:rsid w:val="00A87265"/>
    <w:rsid w:val="00A87325"/>
    <w:rsid w:val="00A908B1"/>
    <w:rsid w:val="00A9282E"/>
    <w:rsid w:val="00A92FF4"/>
    <w:rsid w:val="00A9330C"/>
    <w:rsid w:val="00A94600"/>
    <w:rsid w:val="00A968F7"/>
    <w:rsid w:val="00AA119B"/>
    <w:rsid w:val="00AA14CE"/>
    <w:rsid w:val="00AA2E3F"/>
    <w:rsid w:val="00AA3A5C"/>
    <w:rsid w:val="00AA65A9"/>
    <w:rsid w:val="00AA68AD"/>
    <w:rsid w:val="00AB0BC5"/>
    <w:rsid w:val="00AB4D32"/>
    <w:rsid w:val="00AB5ADE"/>
    <w:rsid w:val="00AB678A"/>
    <w:rsid w:val="00AC0863"/>
    <w:rsid w:val="00AC4085"/>
    <w:rsid w:val="00AD3D82"/>
    <w:rsid w:val="00AD642C"/>
    <w:rsid w:val="00AD729D"/>
    <w:rsid w:val="00AE1B88"/>
    <w:rsid w:val="00AE2248"/>
    <w:rsid w:val="00AE22E5"/>
    <w:rsid w:val="00AE365D"/>
    <w:rsid w:val="00AE4B95"/>
    <w:rsid w:val="00AE5A72"/>
    <w:rsid w:val="00AE70AE"/>
    <w:rsid w:val="00AE70F0"/>
    <w:rsid w:val="00AF0CE6"/>
    <w:rsid w:val="00AF1570"/>
    <w:rsid w:val="00AF2B1A"/>
    <w:rsid w:val="00AF32EE"/>
    <w:rsid w:val="00AF4759"/>
    <w:rsid w:val="00AF642D"/>
    <w:rsid w:val="00AF72F0"/>
    <w:rsid w:val="00B01EE6"/>
    <w:rsid w:val="00B01F92"/>
    <w:rsid w:val="00B034F6"/>
    <w:rsid w:val="00B03B6C"/>
    <w:rsid w:val="00B058A3"/>
    <w:rsid w:val="00B0757D"/>
    <w:rsid w:val="00B12BBC"/>
    <w:rsid w:val="00B1345D"/>
    <w:rsid w:val="00B1373D"/>
    <w:rsid w:val="00B138FB"/>
    <w:rsid w:val="00B154BE"/>
    <w:rsid w:val="00B1567D"/>
    <w:rsid w:val="00B16F93"/>
    <w:rsid w:val="00B174F9"/>
    <w:rsid w:val="00B266B6"/>
    <w:rsid w:val="00B26CF2"/>
    <w:rsid w:val="00B27586"/>
    <w:rsid w:val="00B3156B"/>
    <w:rsid w:val="00B35843"/>
    <w:rsid w:val="00B35A87"/>
    <w:rsid w:val="00B36A05"/>
    <w:rsid w:val="00B40648"/>
    <w:rsid w:val="00B4118F"/>
    <w:rsid w:val="00B42714"/>
    <w:rsid w:val="00B431A4"/>
    <w:rsid w:val="00B4378F"/>
    <w:rsid w:val="00B43F4B"/>
    <w:rsid w:val="00B45642"/>
    <w:rsid w:val="00B469ED"/>
    <w:rsid w:val="00B47340"/>
    <w:rsid w:val="00B47FCB"/>
    <w:rsid w:val="00B51C16"/>
    <w:rsid w:val="00B51DCB"/>
    <w:rsid w:val="00B525D5"/>
    <w:rsid w:val="00B52A8F"/>
    <w:rsid w:val="00B54DC0"/>
    <w:rsid w:val="00B565C9"/>
    <w:rsid w:val="00B56EE7"/>
    <w:rsid w:val="00B57A97"/>
    <w:rsid w:val="00B57EEE"/>
    <w:rsid w:val="00B60547"/>
    <w:rsid w:val="00B60CE3"/>
    <w:rsid w:val="00B60FCE"/>
    <w:rsid w:val="00B6114F"/>
    <w:rsid w:val="00B65FB6"/>
    <w:rsid w:val="00B67FCA"/>
    <w:rsid w:val="00B71724"/>
    <w:rsid w:val="00B73E07"/>
    <w:rsid w:val="00B7574A"/>
    <w:rsid w:val="00B803B6"/>
    <w:rsid w:val="00B81A93"/>
    <w:rsid w:val="00B82B2D"/>
    <w:rsid w:val="00B8397D"/>
    <w:rsid w:val="00B842EF"/>
    <w:rsid w:val="00B8648C"/>
    <w:rsid w:val="00B8742C"/>
    <w:rsid w:val="00B910F7"/>
    <w:rsid w:val="00B915F7"/>
    <w:rsid w:val="00B94BCF"/>
    <w:rsid w:val="00B97570"/>
    <w:rsid w:val="00B97AD0"/>
    <w:rsid w:val="00BA320A"/>
    <w:rsid w:val="00BA3C87"/>
    <w:rsid w:val="00BA3CD1"/>
    <w:rsid w:val="00BA3DFA"/>
    <w:rsid w:val="00BA5843"/>
    <w:rsid w:val="00BA593C"/>
    <w:rsid w:val="00BA696D"/>
    <w:rsid w:val="00BB03D8"/>
    <w:rsid w:val="00BB28E9"/>
    <w:rsid w:val="00BC3068"/>
    <w:rsid w:val="00BC656E"/>
    <w:rsid w:val="00BC67E0"/>
    <w:rsid w:val="00BD0740"/>
    <w:rsid w:val="00BD15E0"/>
    <w:rsid w:val="00BD2073"/>
    <w:rsid w:val="00BD2DC2"/>
    <w:rsid w:val="00BD3B12"/>
    <w:rsid w:val="00BD4208"/>
    <w:rsid w:val="00BD4D8A"/>
    <w:rsid w:val="00BD4E0A"/>
    <w:rsid w:val="00BD6A17"/>
    <w:rsid w:val="00BE3E6A"/>
    <w:rsid w:val="00BE5857"/>
    <w:rsid w:val="00BE6BFF"/>
    <w:rsid w:val="00BF0696"/>
    <w:rsid w:val="00BF0EDF"/>
    <w:rsid w:val="00BF1F83"/>
    <w:rsid w:val="00BF3571"/>
    <w:rsid w:val="00BF482A"/>
    <w:rsid w:val="00BF60F3"/>
    <w:rsid w:val="00BF6382"/>
    <w:rsid w:val="00BF6B5E"/>
    <w:rsid w:val="00BF785D"/>
    <w:rsid w:val="00C0295E"/>
    <w:rsid w:val="00C02AEA"/>
    <w:rsid w:val="00C0490A"/>
    <w:rsid w:val="00C06F53"/>
    <w:rsid w:val="00C07477"/>
    <w:rsid w:val="00C143A1"/>
    <w:rsid w:val="00C152D2"/>
    <w:rsid w:val="00C16A0F"/>
    <w:rsid w:val="00C16E28"/>
    <w:rsid w:val="00C179A2"/>
    <w:rsid w:val="00C20572"/>
    <w:rsid w:val="00C211DA"/>
    <w:rsid w:val="00C2138E"/>
    <w:rsid w:val="00C217B1"/>
    <w:rsid w:val="00C228B0"/>
    <w:rsid w:val="00C22C7F"/>
    <w:rsid w:val="00C23621"/>
    <w:rsid w:val="00C26192"/>
    <w:rsid w:val="00C264DE"/>
    <w:rsid w:val="00C265EA"/>
    <w:rsid w:val="00C27D8F"/>
    <w:rsid w:val="00C27E39"/>
    <w:rsid w:val="00C32DA4"/>
    <w:rsid w:val="00C32F31"/>
    <w:rsid w:val="00C3357B"/>
    <w:rsid w:val="00C34D81"/>
    <w:rsid w:val="00C3650E"/>
    <w:rsid w:val="00C416C7"/>
    <w:rsid w:val="00C43BB0"/>
    <w:rsid w:val="00C44444"/>
    <w:rsid w:val="00C45E26"/>
    <w:rsid w:val="00C46031"/>
    <w:rsid w:val="00C46143"/>
    <w:rsid w:val="00C47605"/>
    <w:rsid w:val="00C47C4C"/>
    <w:rsid w:val="00C47C9C"/>
    <w:rsid w:val="00C51CC6"/>
    <w:rsid w:val="00C52C4D"/>
    <w:rsid w:val="00C5382A"/>
    <w:rsid w:val="00C568B6"/>
    <w:rsid w:val="00C5765F"/>
    <w:rsid w:val="00C61673"/>
    <w:rsid w:val="00C63596"/>
    <w:rsid w:val="00C63B33"/>
    <w:rsid w:val="00C66281"/>
    <w:rsid w:val="00C66FCA"/>
    <w:rsid w:val="00C7234D"/>
    <w:rsid w:val="00C75C7F"/>
    <w:rsid w:val="00C75E19"/>
    <w:rsid w:val="00C765D9"/>
    <w:rsid w:val="00C76897"/>
    <w:rsid w:val="00C77853"/>
    <w:rsid w:val="00C77B7B"/>
    <w:rsid w:val="00C803C0"/>
    <w:rsid w:val="00C80DEE"/>
    <w:rsid w:val="00C8119F"/>
    <w:rsid w:val="00C81D40"/>
    <w:rsid w:val="00C82669"/>
    <w:rsid w:val="00C82D5F"/>
    <w:rsid w:val="00C82E21"/>
    <w:rsid w:val="00C83234"/>
    <w:rsid w:val="00C83243"/>
    <w:rsid w:val="00C851B3"/>
    <w:rsid w:val="00C85A6E"/>
    <w:rsid w:val="00C91AA7"/>
    <w:rsid w:val="00C92E7D"/>
    <w:rsid w:val="00C92F29"/>
    <w:rsid w:val="00C94198"/>
    <w:rsid w:val="00C95539"/>
    <w:rsid w:val="00C97A8E"/>
    <w:rsid w:val="00CA2973"/>
    <w:rsid w:val="00CA56E5"/>
    <w:rsid w:val="00CA57DA"/>
    <w:rsid w:val="00CA67A7"/>
    <w:rsid w:val="00CA694E"/>
    <w:rsid w:val="00CA7810"/>
    <w:rsid w:val="00CA7931"/>
    <w:rsid w:val="00CB09FC"/>
    <w:rsid w:val="00CB2797"/>
    <w:rsid w:val="00CB4D32"/>
    <w:rsid w:val="00CB55B2"/>
    <w:rsid w:val="00CB65CC"/>
    <w:rsid w:val="00CB6A9D"/>
    <w:rsid w:val="00CC1859"/>
    <w:rsid w:val="00CC4BB9"/>
    <w:rsid w:val="00CC50DE"/>
    <w:rsid w:val="00CC55CC"/>
    <w:rsid w:val="00CD0EC8"/>
    <w:rsid w:val="00CD4D59"/>
    <w:rsid w:val="00CD6F33"/>
    <w:rsid w:val="00CE0796"/>
    <w:rsid w:val="00CE0833"/>
    <w:rsid w:val="00CE4E59"/>
    <w:rsid w:val="00CE5456"/>
    <w:rsid w:val="00CE5DDF"/>
    <w:rsid w:val="00CE6CF0"/>
    <w:rsid w:val="00CE7FEE"/>
    <w:rsid w:val="00CF224B"/>
    <w:rsid w:val="00CF384A"/>
    <w:rsid w:val="00CF5EE8"/>
    <w:rsid w:val="00CF6A70"/>
    <w:rsid w:val="00CF6FD3"/>
    <w:rsid w:val="00CF74D4"/>
    <w:rsid w:val="00CF7C6F"/>
    <w:rsid w:val="00D0048C"/>
    <w:rsid w:val="00D0072E"/>
    <w:rsid w:val="00D00A63"/>
    <w:rsid w:val="00D027ED"/>
    <w:rsid w:val="00D037C5"/>
    <w:rsid w:val="00D06CFB"/>
    <w:rsid w:val="00D07FFE"/>
    <w:rsid w:val="00D10894"/>
    <w:rsid w:val="00D12648"/>
    <w:rsid w:val="00D155BC"/>
    <w:rsid w:val="00D15C28"/>
    <w:rsid w:val="00D16399"/>
    <w:rsid w:val="00D172CD"/>
    <w:rsid w:val="00D2011F"/>
    <w:rsid w:val="00D257C7"/>
    <w:rsid w:val="00D30D6D"/>
    <w:rsid w:val="00D3157F"/>
    <w:rsid w:val="00D31ECD"/>
    <w:rsid w:val="00D31FBB"/>
    <w:rsid w:val="00D32D7E"/>
    <w:rsid w:val="00D3301B"/>
    <w:rsid w:val="00D337B4"/>
    <w:rsid w:val="00D37A0B"/>
    <w:rsid w:val="00D4037A"/>
    <w:rsid w:val="00D40C98"/>
    <w:rsid w:val="00D411AC"/>
    <w:rsid w:val="00D43742"/>
    <w:rsid w:val="00D4435F"/>
    <w:rsid w:val="00D47DCF"/>
    <w:rsid w:val="00D500F5"/>
    <w:rsid w:val="00D5087C"/>
    <w:rsid w:val="00D564DC"/>
    <w:rsid w:val="00D56771"/>
    <w:rsid w:val="00D57B71"/>
    <w:rsid w:val="00D60946"/>
    <w:rsid w:val="00D6136E"/>
    <w:rsid w:val="00D646A5"/>
    <w:rsid w:val="00D65AD9"/>
    <w:rsid w:val="00D65DA1"/>
    <w:rsid w:val="00D7190B"/>
    <w:rsid w:val="00D75D5A"/>
    <w:rsid w:val="00D776F4"/>
    <w:rsid w:val="00D8211F"/>
    <w:rsid w:val="00D85A68"/>
    <w:rsid w:val="00D87568"/>
    <w:rsid w:val="00D87991"/>
    <w:rsid w:val="00D915C8"/>
    <w:rsid w:val="00D93073"/>
    <w:rsid w:val="00D940DC"/>
    <w:rsid w:val="00D96B20"/>
    <w:rsid w:val="00D96EBB"/>
    <w:rsid w:val="00DA0596"/>
    <w:rsid w:val="00DA1366"/>
    <w:rsid w:val="00DA30C0"/>
    <w:rsid w:val="00DA4B6E"/>
    <w:rsid w:val="00DA51EA"/>
    <w:rsid w:val="00DA6A2A"/>
    <w:rsid w:val="00DA6F46"/>
    <w:rsid w:val="00DA7991"/>
    <w:rsid w:val="00DA7BB9"/>
    <w:rsid w:val="00DA7F93"/>
    <w:rsid w:val="00DB017C"/>
    <w:rsid w:val="00DB0D62"/>
    <w:rsid w:val="00DB1281"/>
    <w:rsid w:val="00DB22EA"/>
    <w:rsid w:val="00DB24F6"/>
    <w:rsid w:val="00DB4117"/>
    <w:rsid w:val="00DB4884"/>
    <w:rsid w:val="00DB63BA"/>
    <w:rsid w:val="00DB65F7"/>
    <w:rsid w:val="00DB69BB"/>
    <w:rsid w:val="00DB7EC8"/>
    <w:rsid w:val="00DC0E3C"/>
    <w:rsid w:val="00DC319F"/>
    <w:rsid w:val="00DC3645"/>
    <w:rsid w:val="00DC3AB0"/>
    <w:rsid w:val="00DC4C43"/>
    <w:rsid w:val="00DC4FB0"/>
    <w:rsid w:val="00DC550F"/>
    <w:rsid w:val="00DC6199"/>
    <w:rsid w:val="00DD1D70"/>
    <w:rsid w:val="00DD2AC6"/>
    <w:rsid w:val="00DD3DDC"/>
    <w:rsid w:val="00DD79DE"/>
    <w:rsid w:val="00DE03C0"/>
    <w:rsid w:val="00DE0549"/>
    <w:rsid w:val="00DE2271"/>
    <w:rsid w:val="00DE623E"/>
    <w:rsid w:val="00DF0408"/>
    <w:rsid w:val="00DF172D"/>
    <w:rsid w:val="00DF30C5"/>
    <w:rsid w:val="00DF431E"/>
    <w:rsid w:val="00E01AB7"/>
    <w:rsid w:val="00E036CB"/>
    <w:rsid w:val="00E03C22"/>
    <w:rsid w:val="00E048A0"/>
    <w:rsid w:val="00E05166"/>
    <w:rsid w:val="00E05294"/>
    <w:rsid w:val="00E06988"/>
    <w:rsid w:val="00E10025"/>
    <w:rsid w:val="00E102E6"/>
    <w:rsid w:val="00E1095D"/>
    <w:rsid w:val="00E10B30"/>
    <w:rsid w:val="00E10D98"/>
    <w:rsid w:val="00E119F3"/>
    <w:rsid w:val="00E133E5"/>
    <w:rsid w:val="00E15143"/>
    <w:rsid w:val="00E160C5"/>
    <w:rsid w:val="00E160F0"/>
    <w:rsid w:val="00E17B5E"/>
    <w:rsid w:val="00E20186"/>
    <w:rsid w:val="00E2076E"/>
    <w:rsid w:val="00E221E2"/>
    <w:rsid w:val="00E22A82"/>
    <w:rsid w:val="00E22B73"/>
    <w:rsid w:val="00E22B9C"/>
    <w:rsid w:val="00E25D25"/>
    <w:rsid w:val="00E31AA2"/>
    <w:rsid w:val="00E345EB"/>
    <w:rsid w:val="00E3501D"/>
    <w:rsid w:val="00E37AE9"/>
    <w:rsid w:val="00E4019C"/>
    <w:rsid w:val="00E409DF"/>
    <w:rsid w:val="00E41452"/>
    <w:rsid w:val="00E43226"/>
    <w:rsid w:val="00E4539E"/>
    <w:rsid w:val="00E45592"/>
    <w:rsid w:val="00E506AF"/>
    <w:rsid w:val="00E51BE8"/>
    <w:rsid w:val="00E52DDF"/>
    <w:rsid w:val="00E53F3B"/>
    <w:rsid w:val="00E546BF"/>
    <w:rsid w:val="00E56505"/>
    <w:rsid w:val="00E57AC0"/>
    <w:rsid w:val="00E62C54"/>
    <w:rsid w:val="00E636E7"/>
    <w:rsid w:val="00E64259"/>
    <w:rsid w:val="00E65A87"/>
    <w:rsid w:val="00E65E27"/>
    <w:rsid w:val="00E66797"/>
    <w:rsid w:val="00E673D7"/>
    <w:rsid w:val="00E67819"/>
    <w:rsid w:val="00E67D24"/>
    <w:rsid w:val="00E70740"/>
    <w:rsid w:val="00E715A2"/>
    <w:rsid w:val="00E71CAF"/>
    <w:rsid w:val="00E73567"/>
    <w:rsid w:val="00E73B67"/>
    <w:rsid w:val="00E74295"/>
    <w:rsid w:val="00E7434B"/>
    <w:rsid w:val="00E76F89"/>
    <w:rsid w:val="00E801DB"/>
    <w:rsid w:val="00E80BD6"/>
    <w:rsid w:val="00E81F55"/>
    <w:rsid w:val="00E82243"/>
    <w:rsid w:val="00E8375E"/>
    <w:rsid w:val="00E83A91"/>
    <w:rsid w:val="00E842C5"/>
    <w:rsid w:val="00E85183"/>
    <w:rsid w:val="00E874BA"/>
    <w:rsid w:val="00E903C8"/>
    <w:rsid w:val="00E90BA5"/>
    <w:rsid w:val="00E91293"/>
    <w:rsid w:val="00E91645"/>
    <w:rsid w:val="00E92013"/>
    <w:rsid w:val="00E93749"/>
    <w:rsid w:val="00E95D11"/>
    <w:rsid w:val="00E965FC"/>
    <w:rsid w:val="00E97536"/>
    <w:rsid w:val="00EA0917"/>
    <w:rsid w:val="00EA0DE4"/>
    <w:rsid w:val="00EA3068"/>
    <w:rsid w:val="00EA30C2"/>
    <w:rsid w:val="00EA53BC"/>
    <w:rsid w:val="00EA625E"/>
    <w:rsid w:val="00EA7255"/>
    <w:rsid w:val="00EB0618"/>
    <w:rsid w:val="00EB0F96"/>
    <w:rsid w:val="00EB11AE"/>
    <w:rsid w:val="00EB2028"/>
    <w:rsid w:val="00EB2EF7"/>
    <w:rsid w:val="00EB3C78"/>
    <w:rsid w:val="00EB4715"/>
    <w:rsid w:val="00EB6544"/>
    <w:rsid w:val="00EC0AF9"/>
    <w:rsid w:val="00EC12FD"/>
    <w:rsid w:val="00EC2131"/>
    <w:rsid w:val="00EC233E"/>
    <w:rsid w:val="00EC5CB0"/>
    <w:rsid w:val="00EC7505"/>
    <w:rsid w:val="00ED08A8"/>
    <w:rsid w:val="00ED4433"/>
    <w:rsid w:val="00ED4B2D"/>
    <w:rsid w:val="00ED4E9C"/>
    <w:rsid w:val="00EE01B6"/>
    <w:rsid w:val="00EE1FC1"/>
    <w:rsid w:val="00EE2612"/>
    <w:rsid w:val="00EE2C3F"/>
    <w:rsid w:val="00EE446A"/>
    <w:rsid w:val="00EE6AC1"/>
    <w:rsid w:val="00EE749A"/>
    <w:rsid w:val="00EF208E"/>
    <w:rsid w:val="00EF3EBD"/>
    <w:rsid w:val="00EF46EF"/>
    <w:rsid w:val="00EF4B0A"/>
    <w:rsid w:val="00EF5F9D"/>
    <w:rsid w:val="00F01AEB"/>
    <w:rsid w:val="00F01C15"/>
    <w:rsid w:val="00F02BE8"/>
    <w:rsid w:val="00F04A8A"/>
    <w:rsid w:val="00F04B4A"/>
    <w:rsid w:val="00F055C3"/>
    <w:rsid w:val="00F05CA4"/>
    <w:rsid w:val="00F05FDC"/>
    <w:rsid w:val="00F065EA"/>
    <w:rsid w:val="00F078FD"/>
    <w:rsid w:val="00F108EC"/>
    <w:rsid w:val="00F1239B"/>
    <w:rsid w:val="00F12559"/>
    <w:rsid w:val="00F138DE"/>
    <w:rsid w:val="00F157BE"/>
    <w:rsid w:val="00F167CE"/>
    <w:rsid w:val="00F218F1"/>
    <w:rsid w:val="00F228BD"/>
    <w:rsid w:val="00F23904"/>
    <w:rsid w:val="00F24B0B"/>
    <w:rsid w:val="00F27D9F"/>
    <w:rsid w:val="00F300FA"/>
    <w:rsid w:val="00F30185"/>
    <w:rsid w:val="00F325C7"/>
    <w:rsid w:val="00F35E4E"/>
    <w:rsid w:val="00F378E2"/>
    <w:rsid w:val="00F42479"/>
    <w:rsid w:val="00F426C5"/>
    <w:rsid w:val="00F437BA"/>
    <w:rsid w:val="00F45A02"/>
    <w:rsid w:val="00F45EA7"/>
    <w:rsid w:val="00F46FBD"/>
    <w:rsid w:val="00F47F24"/>
    <w:rsid w:val="00F51599"/>
    <w:rsid w:val="00F52181"/>
    <w:rsid w:val="00F55301"/>
    <w:rsid w:val="00F55A1D"/>
    <w:rsid w:val="00F55C7F"/>
    <w:rsid w:val="00F56D95"/>
    <w:rsid w:val="00F6222F"/>
    <w:rsid w:val="00F62AD6"/>
    <w:rsid w:val="00F65796"/>
    <w:rsid w:val="00F736EA"/>
    <w:rsid w:val="00F745F4"/>
    <w:rsid w:val="00F74D5D"/>
    <w:rsid w:val="00F7709E"/>
    <w:rsid w:val="00F81DCF"/>
    <w:rsid w:val="00F8453A"/>
    <w:rsid w:val="00F85B09"/>
    <w:rsid w:val="00F903D5"/>
    <w:rsid w:val="00F9447E"/>
    <w:rsid w:val="00F94FDF"/>
    <w:rsid w:val="00F95D3C"/>
    <w:rsid w:val="00F96452"/>
    <w:rsid w:val="00F9682C"/>
    <w:rsid w:val="00FA33DC"/>
    <w:rsid w:val="00FA4067"/>
    <w:rsid w:val="00FA46D4"/>
    <w:rsid w:val="00FA4DA3"/>
    <w:rsid w:val="00FA6538"/>
    <w:rsid w:val="00FB10BB"/>
    <w:rsid w:val="00FB17C6"/>
    <w:rsid w:val="00FB36DB"/>
    <w:rsid w:val="00FB78ED"/>
    <w:rsid w:val="00FC311A"/>
    <w:rsid w:val="00FC4B46"/>
    <w:rsid w:val="00FC74DB"/>
    <w:rsid w:val="00FD098C"/>
    <w:rsid w:val="00FD1B1B"/>
    <w:rsid w:val="00FD1D55"/>
    <w:rsid w:val="00FD224D"/>
    <w:rsid w:val="00FD3177"/>
    <w:rsid w:val="00FD4727"/>
    <w:rsid w:val="00FD5C39"/>
    <w:rsid w:val="00FD65F9"/>
    <w:rsid w:val="00FD7657"/>
    <w:rsid w:val="00FE084B"/>
    <w:rsid w:val="00FE1376"/>
    <w:rsid w:val="00FE174B"/>
    <w:rsid w:val="00FE3F54"/>
    <w:rsid w:val="00FE4C68"/>
    <w:rsid w:val="00FE5A0E"/>
    <w:rsid w:val="00FE724B"/>
    <w:rsid w:val="00FE7B6A"/>
    <w:rsid w:val="00FF04B8"/>
    <w:rsid w:val="00FF1113"/>
    <w:rsid w:val="00FF1392"/>
    <w:rsid w:val="00FF18CE"/>
    <w:rsid w:val="00FF5520"/>
    <w:rsid w:val="00FF6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86E20"/>
  <w15:docId w15:val="{0745F74A-F1A4-41E5-A9AB-8C6F0A50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1"/>
        <w:szCs w:val="21"/>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35D7"/>
    <w:pPr>
      <w:overflowPunct w:val="0"/>
      <w:autoSpaceDE w:val="0"/>
      <w:autoSpaceDN w:val="0"/>
      <w:adjustRightInd w:val="0"/>
      <w:spacing w:after="0" w:line="240" w:lineRule="auto"/>
      <w:textAlignment w:val="baseline"/>
    </w:pPr>
  </w:style>
  <w:style w:type="paragraph" w:styleId="10">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0"/>
    <w:next w:val="a0"/>
    <w:link w:val="11"/>
    <w:qFormat/>
    <w:rsid w:val="00F27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1657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8B35D7"/>
    <w:pPr>
      <w:keepNext/>
      <w:ind w:firstLine="851"/>
      <w:jc w:val="center"/>
      <w:outlineLvl w:val="2"/>
    </w:pPr>
    <w:rPr>
      <w:b/>
      <w:sz w:val="28"/>
    </w:rPr>
  </w:style>
  <w:style w:type="paragraph" w:styleId="4">
    <w:name w:val="heading 4"/>
    <w:basedOn w:val="a0"/>
    <w:next w:val="a0"/>
    <w:link w:val="40"/>
    <w:unhideWhenUsed/>
    <w:qFormat/>
    <w:rsid w:val="003B409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qFormat/>
    <w:rsid w:val="007F2D7C"/>
    <w:pPr>
      <w:overflowPunct/>
      <w:autoSpaceDE/>
      <w:autoSpaceDN/>
      <w:adjustRightInd/>
      <w:spacing w:before="240" w:after="60"/>
      <w:textAlignment w:val="auto"/>
      <w:outlineLvl w:val="4"/>
    </w:pPr>
    <w:rPr>
      <w:rFonts w:eastAsia="Times New Roman"/>
      <w:b/>
      <w:bCs/>
      <w:i/>
      <w:iCs/>
      <w:sz w:val="26"/>
      <w:szCs w:val="26"/>
      <w:lang w:eastAsia="ru-RU"/>
    </w:rPr>
  </w:style>
  <w:style w:type="paragraph" w:styleId="6">
    <w:name w:val="heading 6"/>
    <w:basedOn w:val="a0"/>
    <w:next w:val="a0"/>
    <w:link w:val="60"/>
    <w:qFormat/>
    <w:rsid w:val="00ED08A8"/>
    <w:pPr>
      <w:overflowPunct/>
      <w:autoSpaceDE/>
      <w:autoSpaceDN/>
      <w:adjustRightInd/>
      <w:spacing w:before="240" w:after="60"/>
      <w:textAlignment w:val="auto"/>
      <w:outlineLvl w:val="5"/>
    </w:pPr>
    <w:rPr>
      <w:b/>
      <w:bCs/>
      <w:sz w:val="22"/>
      <w:szCs w:val="22"/>
    </w:rPr>
  </w:style>
  <w:style w:type="paragraph" w:styleId="7">
    <w:name w:val="heading 7"/>
    <w:basedOn w:val="a0"/>
    <w:next w:val="a0"/>
    <w:link w:val="70"/>
    <w:qFormat/>
    <w:rsid w:val="007F2D7C"/>
    <w:pPr>
      <w:overflowPunct/>
      <w:autoSpaceDE/>
      <w:autoSpaceDN/>
      <w:adjustRightInd/>
      <w:spacing w:before="240" w:after="60"/>
      <w:textAlignment w:val="auto"/>
      <w:outlineLvl w:val="6"/>
    </w:pPr>
    <w:rPr>
      <w:rFonts w:eastAsia="Times New Roman"/>
      <w:sz w:val="24"/>
      <w:szCs w:val="24"/>
      <w:lang w:eastAsia="ru-RU"/>
    </w:rPr>
  </w:style>
  <w:style w:type="paragraph" w:styleId="8">
    <w:name w:val="heading 8"/>
    <w:basedOn w:val="a0"/>
    <w:next w:val="a0"/>
    <w:link w:val="80"/>
    <w:qFormat/>
    <w:rsid w:val="007F2D7C"/>
    <w:pPr>
      <w:overflowPunct/>
      <w:autoSpaceDE/>
      <w:autoSpaceDN/>
      <w:adjustRightInd/>
      <w:spacing w:before="240" w:after="60"/>
      <w:textAlignment w:val="auto"/>
      <w:outlineLvl w:val="7"/>
    </w:pPr>
    <w:rPr>
      <w:rFonts w:eastAsia="Times New Roman"/>
      <w:i/>
      <w:iCs/>
      <w:sz w:val="24"/>
      <w:szCs w:val="24"/>
      <w:lang w:eastAsia="ru-RU"/>
    </w:rPr>
  </w:style>
  <w:style w:type="paragraph" w:styleId="9">
    <w:name w:val="heading 9"/>
    <w:basedOn w:val="a0"/>
    <w:next w:val="a0"/>
    <w:link w:val="90"/>
    <w:qFormat/>
    <w:rsid w:val="007F2D7C"/>
    <w:pPr>
      <w:overflowPunct/>
      <w:autoSpaceDE/>
      <w:autoSpaceDN/>
      <w:adjustRightInd/>
      <w:spacing w:before="240" w:after="60"/>
      <w:textAlignment w:val="auto"/>
      <w:outlineLvl w:val="8"/>
    </w:pPr>
    <w:rPr>
      <w:rFonts w:ascii="Arial" w:eastAsia="Times New Roman" w:hAnsi="Arial" w:cs="Arial"/>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1,H12 Знак,H111 Знак,H13 Знак"/>
    <w:basedOn w:val="a1"/>
    <w:link w:val="10"/>
    <w:rsid w:val="00F27D9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16572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9"/>
    <w:rsid w:val="008B35D7"/>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9"/>
    <w:rsid w:val="003B4091"/>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uiPriority w:val="99"/>
    <w:rsid w:val="007F2D7C"/>
    <w:rPr>
      <w:rFonts w:eastAsia="Times New Roman"/>
      <w:b/>
      <w:bCs/>
      <w:i/>
      <w:iCs/>
      <w:sz w:val="26"/>
      <w:szCs w:val="26"/>
      <w:lang w:eastAsia="ru-RU"/>
    </w:rPr>
  </w:style>
  <w:style w:type="character" w:customStyle="1" w:styleId="60">
    <w:name w:val="Заголовок 6 Знак"/>
    <w:basedOn w:val="a1"/>
    <w:link w:val="6"/>
    <w:uiPriority w:val="99"/>
    <w:rsid w:val="00ED08A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2D7C"/>
    <w:rPr>
      <w:rFonts w:eastAsia="Times New Roman"/>
      <w:sz w:val="24"/>
      <w:szCs w:val="24"/>
      <w:lang w:eastAsia="ru-RU"/>
    </w:rPr>
  </w:style>
  <w:style w:type="character" w:customStyle="1" w:styleId="80">
    <w:name w:val="Заголовок 8 Знак"/>
    <w:basedOn w:val="a1"/>
    <w:link w:val="8"/>
    <w:rsid w:val="007F2D7C"/>
    <w:rPr>
      <w:rFonts w:eastAsia="Times New Roman"/>
      <w:i/>
      <w:iCs/>
      <w:sz w:val="24"/>
      <w:szCs w:val="24"/>
      <w:lang w:eastAsia="ru-RU"/>
    </w:rPr>
  </w:style>
  <w:style w:type="character" w:customStyle="1" w:styleId="90">
    <w:name w:val="Заголовок 9 Знак"/>
    <w:basedOn w:val="a1"/>
    <w:link w:val="9"/>
    <w:rsid w:val="007F2D7C"/>
    <w:rPr>
      <w:rFonts w:ascii="Arial" w:eastAsia="Times New Roman" w:hAnsi="Arial" w:cs="Arial"/>
      <w:sz w:val="22"/>
      <w:szCs w:val="22"/>
      <w:lang w:eastAsia="ru-RU"/>
    </w:rPr>
  </w:style>
  <w:style w:type="paragraph" w:customStyle="1" w:styleId="21">
    <w:name w:val="Основной текст 21"/>
    <w:basedOn w:val="a0"/>
    <w:rsid w:val="008B35D7"/>
    <w:pPr>
      <w:ind w:firstLine="851"/>
      <w:jc w:val="both"/>
    </w:pPr>
    <w:rPr>
      <w:sz w:val="28"/>
    </w:rPr>
  </w:style>
  <w:style w:type="paragraph" w:customStyle="1" w:styleId="22">
    <w:name w:val="Основной текст 22"/>
    <w:basedOn w:val="a0"/>
    <w:rsid w:val="008B35D7"/>
    <w:pPr>
      <w:ind w:firstLine="851"/>
      <w:jc w:val="both"/>
    </w:pPr>
    <w:rPr>
      <w:sz w:val="28"/>
    </w:rPr>
  </w:style>
  <w:style w:type="paragraph" w:styleId="23">
    <w:name w:val="Body Text 2"/>
    <w:basedOn w:val="a0"/>
    <w:link w:val="24"/>
    <w:rsid w:val="007D7FE5"/>
    <w:pPr>
      <w:overflowPunct/>
      <w:autoSpaceDE/>
      <w:autoSpaceDN/>
      <w:adjustRightInd/>
      <w:spacing w:after="222"/>
      <w:ind w:right="4488"/>
      <w:textAlignment w:val="auto"/>
    </w:pPr>
    <w:rPr>
      <w:snapToGrid w:val="0"/>
      <w:sz w:val="28"/>
      <w:lang w:val="en-US"/>
    </w:rPr>
  </w:style>
  <w:style w:type="character" w:customStyle="1" w:styleId="24">
    <w:name w:val="Основной текст 2 Знак"/>
    <w:basedOn w:val="a1"/>
    <w:link w:val="23"/>
    <w:rsid w:val="007D7FE5"/>
    <w:rPr>
      <w:rFonts w:ascii="Times New Roman" w:eastAsia="Times New Roman" w:hAnsi="Times New Roman" w:cs="Times New Roman"/>
      <w:snapToGrid w:val="0"/>
      <w:sz w:val="28"/>
      <w:szCs w:val="20"/>
      <w:lang w:val="en-US" w:eastAsia="ru-RU"/>
    </w:rPr>
  </w:style>
  <w:style w:type="character" w:customStyle="1" w:styleId="a4">
    <w:name w:val="Заголовок Знак"/>
    <w:basedOn w:val="a1"/>
    <w:link w:val="a5"/>
    <w:uiPriority w:val="10"/>
    <w:locked/>
    <w:rsid w:val="007D7FE5"/>
    <w:rPr>
      <w:b/>
      <w:sz w:val="24"/>
      <w:lang w:eastAsia="ru-RU"/>
    </w:rPr>
  </w:style>
  <w:style w:type="paragraph" w:styleId="a5">
    <w:name w:val="Title"/>
    <w:aliases w:val="Название"/>
    <w:basedOn w:val="a0"/>
    <w:link w:val="a4"/>
    <w:qFormat/>
    <w:rsid w:val="007D7FE5"/>
    <w:pPr>
      <w:overflowPunct/>
      <w:autoSpaceDE/>
      <w:autoSpaceDN/>
      <w:adjustRightInd/>
      <w:jc w:val="center"/>
      <w:textAlignment w:val="auto"/>
    </w:pPr>
    <w:rPr>
      <w:rFonts w:asciiTheme="minorHAnsi" w:hAnsiTheme="minorHAnsi" w:cstheme="minorBidi"/>
      <w:b/>
      <w:sz w:val="24"/>
      <w:szCs w:val="22"/>
    </w:rPr>
  </w:style>
  <w:style w:type="character" w:customStyle="1" w:styleId="12">
    <w:name w:val="Название Знак1"/>
    <w:basedOn w:val="a1"/>
    <w:uiPriority w:val="10"/>
    <w:rsid w:val="007D7FE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Основной текст Знак"/>
    <w:basedOn w:val="a1"/>
    <w:link w:val="a7"/>
    <w:uiPriority w:val="99"/>
    <w:locked/>
    <w:rsid w:val="007D7FE5"/>
    <w:rPr>
      <w:sz w:val="24"/>
      <w:szCs w:val="24"/>
      <w:lang w:eastAsia="ru-RU"/>
    </w:rPr>
  </w:style>
  <w:style w:type="paragraph" w:styleId="a7">
    <w:name w:val="Body Text"/>
    <w:basedOn w:val="a0"/>
    <w:link w:val="a6"/>
    <w:rsid w:val="007D7FE5"/>
    <w:pPr>
      <w:overflowPunct/>
      <w:autoSpaceDE/>
      <w:autoSpaceDN/>
      <w:adjustRightInd/>
      <w:jc w:val="both"/>
      <w:textAlignment w:val="auto"/>
    </w:pPr>
    <w:rPr>
      <w:rFonts w:asciiTheme="minorHAnsi" w:hAnsiTheme="minorHAnsi" w:cstheme="minorBidi"/>
      <w:sz w:val="24"/>
      <w:szCs w:val="24"/>
    </w:rPr>
  </w:style>
  <w:style w:type="character" w:customStyle="1" w:styleId="13">
    <w:name w:val="Основной текст Знак1"/>
    <w:basedOn w:val="a1"/>
    <w:uiPriority w:val="99"/>
    <w:semiHidden/>
    <w:rsid w:val="007D7FE5"/>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7D7FE5"/>
    <w:rPr>
      <w:rFonts w:ascii="Calibri" w:eastAsia="Calibri" w:hAnsi="Calibri"/>
      <w:lang w:eastAsia="ru-RU"/>
    </w:rPr>
  </w:style>
  <w:style w:type="paragraph" w:styleId="a9">
    <w:name w:val="No Spacing"/>
    <w:link w:val="a8"/>
    <w:uiPriority w:val="1"/>
    <w:qFormat/>
    <w:rsid w:val="007D7FE5"/>
    <w:pPr>
      <w:spacing w:after="0" w:line="240" w:lineRule="auto"/>
    </w:pPr>
    <w:rPr>
      <w:rFonts w:ascii="Calibri" w:eastAsia="Calibri" w:hAnsi="Calibri"/>
      <w:lang w:eastAsia="ru-RU"/>
    </w:rPr>
  </w:style>
  <w:style w:type="paragraph" w:styleId="aa">
    <w:name w:val="Body Text Indent"/>
    <w:basedOn w:val="a0"/>
    <w:link w:val="ab"/>
    <w:unhideWhenUsed/>
    <w:rsid w:val="0016572F"/>
    <w:pPr>
      <w:spacing w:after="120"/>
      <w:ind w:left="283"/>
    </w:pPr>
  </w:style>
  <w:style w:type="character" w:customStyle="1" w:styleId="ab">
    <w:name w:val="Основной текст с отступом Знак"/>
    <w:basedOn w:val="a1"/>
    <w:link w:val="aa"/>
    <w:rsid w:val="0016572F"/>
    <w:rPr>
      <w:rFonts w:ascii="Times New Roman" w:eastAsia="Times New Roman" w:hAnsi="Times New Roman" w:cs="Times New Roman"/>
      <w:sz w:val="20"/>
      <w:szCs w:val="20"/>
      <w:lang w:eastAsia="ru-RU"/>
    </w:rPr>
  </w:style>
  <w:style w:type="paragraph" w:styleId="31">
    <w:name w:val="Body Text Indent 3"/>
    <w:basedOn w:val="a0"/>
    <w:link w:val="32"/>
    <w:rsid w:val="0016572F"/>
    <w:pPr>
      <w:overflowPunct/>
      <w:autoSpaceDE/>
      <w:autoSpaceDN/>
      <w:adjustRightInd/>
      <w:spacing w:after="120"/>
      <w:ind w:left="283"/>
      <w:textAlignment w:val="auto"/>
    </w:pPr>
    <w:rPr>
      <w:sz w:val="16"/>
      <w:szCs w:val="16"/>
    </w:rPr>
  </w:style>
  <w:style w:type="character" w:customStyle="1" w:styleId="32">
    <w:name w:val="Основной текст с отступом 3 Знак"/>
    <w:basedOn w:val="a1"/>
    <w:link w:val="31"/>
    <w:uiPriority w:val="99"/>
    <w:rsid w:val="0016572F"/>
    <w:rPr>
      <w:rFonts w:ascii="Times New Roman" w:eastAsia="Times New Roman" w:hAnsi="Times New Roman" w:cs="Times New Roman"/>
      <w:sz w:val="16"/>
      <w:szCs w:val="16"/>
      <w:lang w:eastAsia="ru-RU"/>
    </w:rPr>
  </w:style>
  <w:style w:type="paragraph" w:customStyle="1" w:styleId="14">
    <w:name w:val="Цитата1"/>
    <w:basedOn w:val="a0"/>
    <w:rsid w:val="00B565C9"/>
    <w:pPr>
      <w:suppressAutoHyphens/>
      <w:overflowPunct/>
      <w:autoSpaceDE/>
      <w:autoSpaceDN/>
      <w:adjustRightInd/>
      <w:ind w:left="-360" w:right="-5"/>
      <w:jc w:val="center"/>
      <w:textAlignment w:val="auto"/>
    </w:pPr>
    <w:rPr>
      <w:sz w:val="24"/>
      <w:szCs w:val="24"/>
      <w:lang w:eastAsia="ar-SA"/>
    </w:rPr>
  </w:style>
  <w:style w:type="paragraph" w:styleId="ac">
    <w:name w:val="Normal (Web)"/>
    <w:basedOn w:val="a0"/>
    <w:uiPriority w:val="99"/>
    <w:rsid w:val="00B565C9"/>
    <w:pPr>
      <w:overflowPunct/>
      <w:autoSpaceDE/>
      <w:autoSpaceDN/>
      <w:adjustRightInd/>
      <w:spacing w:before="100" w:beforeAutospacing="1" w:after="100" w:afterAutospacing="1"/>
      <w:textAlignment w:val="auto"/>
    </w:pPr>
    <w:rPr>
      <w:sz w:val="24"/>
      <w:szCs w:val="24"/>
    </w:rPr>
  </w:style>
  <w:style w:type="paragraph" w:customStyle="1" w:styleId="ConsPlusCell">
    <w:name w:val="ConsPlusCell"/>
    <w:rsid w:val="0025225E"/>
    <w:pPr>
      <w:widowControl w:val="0"/>
      <w:autoSpaceDE w:val="0"/>
      <w:autoSpaceDN w:val="0"/>
      <w:adjustRightInd w:val="0"/>
      <w:spacing w:after="0" w:line="240" w:lineRule="auto"/>
    </w:pPr>
    <w:rPr>
      <w:rFonts w:eastAsia="Times New Roman"/>
      <w:sz w:val="24"/>
      <w:szCs w:val="24"/>
      <w:lang w:eastAsia="ru-RU"/>
    </w:rPr>
  </w:style>
  <w:style w:type="character" w:styleId="ad">
    <w:name w:val="Hyperlink"/>
    <w:basedOn w:val="a1"/>
    <w:rsid w:val="0025225E"/>
    <w:rPr>
      <w:color w:val="0000FF"/>
      <w:u w:val="single"/>
    </w:rPr>
  </w:style>
  <w:style w:type="paragraph" w:customStyle="1" w:styleId="xl65">
    <w:name w:val="xl65"/>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6">
    <w:name w:val="xl66"/>
    <w:basedOn w:val="a0"/>
    <w:rsid w:val="00ED08A8"/>
    <w:pPr>
      <w:overflowPunct/>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68">
    <w:name w:val="xl6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69">
    <w:name w:val="xl6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2"/>
      <w:szCs w:val="22"/>
    </w:rPr>
  </w:style>
  <w:style w:type="paragraph" w:customStyle="1" w:styleId="xl70">
    <w:name w:val="xl70"/>
    <w:basedOn w:val="a0"/>
    <w:rsid w:val="00ED08A8"/>
    <w:pPr>
      <w:shd w:val="clear" w:color="000000" w:fill="FFFFFF"/>
      <w:overflowPunct/>
      <w:autoSpaceDE/>
      <w:autoSpaceDN/>
      <w:adjustRightInd/>
      <w:spacing w:before="100" w:beforeAutospacing="1" w:after="100" w:afterAutospacing="1"/>
      <w:textAlignment w:val="auto"/>
    </w:pPr>
    <w:rPr>
      <w:b/>
      <w:bCs/>
      <w:i/>
      <w:iCs/>
      <w:sz w:val="24"/>
      <w:szCs w:val="24"/>
    </w:rPr>
  </w:style>
  <w:style w:type="paragraph" w:customStyle="1" w:styleId="xl71">
    <w:name w:val="xl71"/>
    <w:basedOn w:val="a0"/>
    <w:rsid w:val="00ED08A8"/>
    <w:pP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72">
    <w:name w:val="xl72"/>
    <w:basedOn w:val="a0"/>
    <w:rsid w:val="00ED08A8"/>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3">
    <w:name w:val="xl7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74">
    <w:name w:val="xl7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75">
    <w:name w:val="xl7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76">
    <w:name w:val="xl7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auto"/>
    </w:pPr>
    <w:rPr>
      <w:b/>
      <w:bCs/>
      <w:color w:val="000000"/>
      <w:sz w:val="22"/>
      <w:szCs w:val="22"/>
    </w:rPr>
  </w:style>
  <w:style w:type="paragraph" w:customStyle="1" w:styleId="xl77">
    <w:name w:val="xl77"/>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b/>
      <w:bCs/>
      <w:color w:val="000000"/>
      <w:sz w:val="22"/>
      <w:szCs w:val="22"/>
    </w:rPr>
  </w:style>
  <w:style w:type="paragraph" w:customStyle="1" w:styleId="xl78">
    <w:name w:val="xl78"/>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color w:val="000000"/>
      <w:sz w:val="22"/>
      <w:szCs w:val="22"/>
    </w:rPr>
  </w:style>
  <w:style w:type="paragraph" w:customStyle="1" w:styleId="xl79">
    <w:name w:val="xl79"/>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0">
    <w:name w:val="xl8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color w:val="000000"/>
      <w:sz w:val="22"/>
      <w:szCs w:val="22"/>
    </w:rPr>
  </w:style>
  <w:style w:type="paragraph" w:customStyle="1" w:styleId="xl81">
    <w:name w:val="xl8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2">
    <w:name w:val="xl8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b/>
      <w:bCs/>
      <w:color w:val="000000"/>
      <w:sz w:val="22"/>
      <w:szCs w:val="22"/>
    </w:rPr>
  </w:style>
  <w:style w:type="paragraph" w:customStyle="1" w:styleId="xl83">
    <w:name w:val="xl83"/>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4">
    <w:name w:val="xl84"/>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000000"/>
      <w:sz w:val="22"/>
      <w:szCs w:val="22"/>
    </w:rPr>
  </w:style>
  <w:style w:type="paragraph" w:customStyle="1" w:styleId="xl85">
    <w:name w:val="xl85"/>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color w:val="000000"/>
      <w:sz w:val="22"/>
      <w:szCs w:val="22"/>
    </w:rPr>
  </w:style>
  <w:style w:type="paragraph" w:customStyle="1" w:styleId="xl86">
    <w:name w:val="xl86"/>
    <w:basedOn w:val="a0"/>
    <w:rsid w:val="00ED08A8"/>
    <w:pPr>
      <w:pBdr>
        <w:top w:val="single" w:sz="4" w:space="0" w:color="auto"/>
      </w:pBdr>
      <w:overflowPunct/>
      <w:autoSpaceDE/>
      <w:autoSpaceDN/>
      <w:adjustRightInd/>
      <w:spacing w:before="100" w:beforeAutospacing="1" w:after="100" w:afterAutospacing="1"/>
      <w:jc w:val="right"/>
      <w:textAlignment w:val="center"/>
    </w:pPr>
    <w:rPr>
      <w:color w:val="000000"/>
      <w:sz w:val="22"/>
      <w:szCs w:val="22"/>
    </w:rPr>
  </w:style>
  <w:style w:type="paragraph" w:customStyle="1" w:styleId="xl87">
    <w:name w:val="xl87"/>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8">
    <w:name w:val="xl88"/>
    <w:basedOn w:val="a0"/>
    <w:rsid w:val="00ED08A8"/>
    <w:pPr>
      <w:overflowPunct/>
      <w:autoSpaceDE/>
      <w:autoSpaceDN/>
      <w:adjustRightInd/>
      <w:spacing w:before="100" w:beforeAutospacing="1" w:after="100" w:afterAutospacing="1"/>
      <w:textAlignment w:val="auto"/>
    </w:pPr>
    <w:rPr>
      <w:sz w:val="24"/>
      <w:szCs w:val="24"/>
    </w:rPr>
  </w:style>
  <w:style w:type="paragraph" w:customStyle="1" w:styleId="xl89">
    <w:name w:val="xl89"/>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both"/>
      <w:textAlignment w:val="top"/>
    </w:pPr>
    <w:rPr>
      <w:color w:val="000000"/>
      <w:sz w:val="22"/>
      <w:szCs w:val="22"/>
    </w:rPr>
  </w:style>
  <w:style w:type="paragraph" w:customStyle="1" w:styleId="xl90">
    <w:name w:val="xl90"/>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color w:val="000000"/>
      <w:sz w:val="22"/>
      <w:szCs w:val="22"/>
    </w:rPr>
  </w:style>
  <w:style w:type="paragraph" w:customStyle="1" w:styleId="xl91">
    <w:name w:val="xl91"/>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top"/>
    </w:pPr>
    <w:rPr>
      <w:sz w:val="22"/>
      <w:szCs w:val="22"/>
    </w:rPr>
  </w:style>
  <w:style w:type="paragraph" w:customStyle="1" w:styleId="xl92">
    <w:name w:val="xl92"/>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3">
    <w:name w:val="xl93"/>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2"/>
      <w:szCs w:val="22"/>
    </w:rPr>
  </w:style>
  <w:style w:type="paragraph" w:customStyle="1" w:styleId="xl94">
    <w:name w:val="xl94"/>
    <w:basedOn w:val="a0"/>
    <w:rsid w:val="00ED08A8"/>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right"/>
      <w:textAlignment w:val="center"/>
    </w:pPr>
    <w:rPr>
      <w:sz w:val="22"/>
      <w:szCs w:val="22"/>
    </w:rPr>
  </w:style>
  <w:style w:type="paragraph" w:customStyle="1" w:styleId="xl95">
    <w:name w:val="xl95"/>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sz w:val="22"/>
      <w:szCs w:val="22"/>
    </w:rPr>
  </w:style>
  <w:style w:type="paragraph" w:customStyle="1" w:styleId="xl96">
    <w:name w:val="xl96"/>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7">
    <w:name w:val="xl97"/>
    <w:basedOn w:val="a0"/>
    <w:rsid w:val="00ED08A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2"/>
      <w:szCs w:val="22"/>
    </w:rPr>
  </w:style>
  <w:style w:type="paragraph" w:customStyle="1" w:styleId="xl98">
    <w:name w:val="xl98"/>
    <w:basedOn w:val="a0"/>
    <w:rsid w:val="00ED08A8"/>
    <w:pPr>
      <w:overflowPunct/>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customStyle="1" w:styleId="xl100">
    <w:name w:val="xl100"/>
    <w:basedOn w:val="a0"/>
    <w:rsid w:val="00ED08A8"/>
    <w:pPr>
      <w:overflowPunct/>
      <w:autoSpaceDE/>
      <w:autoSpaceDN/>
      <w:adjustRightInd/>
      <w:spacing w:before="100" w:beforeAutospacing="1" w:after="100" w:afterAutospacing="1"/>
      <w:jc w:val="center"/>
      <w:textAlignment w:val="center"/>
    </w:pPr>
    <w:rPr>
      <w:b/>
      <w:bCs/>
      <w:sz w:val="22"/>
      <w:szCs w:val="22"/>
    </w:rPr>
  </w:style>
  <w:style w:type="paragraph" w:styleId="ae">
    <w:name w:val="Subtitle"/>
    <w:basedOn w:val="a0"/>
    <w:link w:val="af"/>
    <w:qFormat/>
    <w:rsid w:val="00ED08A8"/>
    <w:pPr>
      <w:overflowPunct/>
      <w:autoSpaceDE/>
      <w:autoSpaceDN/>
      <w:adjustRightInd/>
      <w:jc w:val="center"/>
      <w:textAlignment w:val="auto"/>
    </w:pPr>
    <w:rPr>
      <w:b/>
      <w:iCs/>
      <w:sz w:val="24"/>
      <w:szCs w:val="24"/>
    </w:rPr>
  </w:style>
  <w:style w:type="character" w:customStyle="1" w:styleId="af">
    <w:name w:val="Подзаголовок Знак"/>
    <w:basedOn w:val="a1"/>
    <w:link w:val="ae"/>
    <w:rsid w:val="00ED08A8"/>
    <w:rPr>
      <w:rFonts w:ascii="Times New Roman" w:eastAsia="Times New Roman" w:hAnsi="Times New Roman" w:cs="Times New Roman"/>
      <w:b/>
      <w:iCs/>
      <w:sz w:val="24"/>
      <w:szCs w:val="24"/>
      <w:lang w:eastAsia="ru-RU"/>
    </w:rPr>
  </w:style>
  <w:style w:type="paragraph" w:customStyle="1" w:styleId="af0">
    <w:name w:val="Обычный + Синий"/>
    <w:aliases w:val="По ширине,Первая строка:  1,59 см,Справа:  -0,01 см"/>
    <w:basedOn w:val="23"/>
    <w:rsid w:val="00ED08A8"/>
    <w:pPr>
      <w:tabs>
        <w:tab w:val="left" w:pos="-120"/>
      </w:tabs>
      <w:spacing w:after="0"/>
      <w:ind w:right="0" w:firstLine="900"/>
      <w:jc w:val="both"/>
    </w:pPr>
    <w:rPr>
      <w:snapToGrid/>
      <w:color w:val="0000FF"/>
      <w:sz w:val="24"/>
      <w:szCs w:val="24"/>
    </w:rPr>
  </w:style>
  <w:style w:type="paragraph" w:styleId="af1">
    <w:name w:val="header"/>
    <w:basedOn w:val="a0"/>
    <w:link w:val="af2"/>
    <w:uiPriority w:val="99"/>
    <w:unhideWhenUsed/>
    <w:qFormat/>
    <w:rsid w:val="00BD4208"/>
    <w:pPr>
      <w:tabs>
        <w:tab w:val="center" w:pos="4677"/>
        <w:tab w:val="right" w:pos="9355"/>
      </w:tabs>
    </w:pPr>
  </w:style>
  <w:style w:type="character" w:customStyle="1" w:styleId="af2">
    <w:name w:val="Верхний колонтитул Знак"/>
    <w:basedOn w:val="a1"/>
    <w:link w:val="af1"/>
    <w:uiPriority w:val="99"/>
    <w:rsid w:val="00BD4208"/>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BD4208"/>
    <w:pPr>
      <w:tabs>
        <w:tab w:val="center" w:pos="4677"/>
        <w:tab w:val="right" w:pos="9355"/>
      </w:tabs>
    </w:pPr>
  </w:style>
  <w:style w:type="character" w:customStyle="1" w:styleId="af4">
    <w:name w:val="Нижний колонтитул Знак"/>
    <w:basedOn w:val="a1"/>
    <w:link w:val="af3"/>
    <w:uiPriority w:val="99"/>
    <w:rsid w:val="00BD420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B0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D4E9C"/>
    <w:rPr>
      <w:rFonts w:ascii="Arial" w:eastAsia="Times New Roman" w:hAnsi="Arial" w:cs="Arial"/>
      <w:sz w:val="20"/>
      <w:szCs w:val="20"/>
      <w:lang w:eastAsia="ru-RU"/>
    </w:rPr>
  </w:style>
  <w:style w:type="character" w:styleId="af5">
    <w:name w:val="FollowedHyperlink"/>
    <w:basedOn w:val="a1"/>
    <w:uiPriority w:val="99"/>
    <w:unhideWhenUsed/>
    <w:rsid w:val="001B04D3"/>
    <w:rPr>
      <w:color w:val="800080"/>
      <w:u w:val="single"/>
    </w:rPr>
  </w:style>
  <w:style w:type="paragraph" w:customStyle="1" w:styleId="xl63">
    <w:name w:val="xl63"/>
    <w:basedOn w:val="a0"/>
    <w:rsid w:val="001B04D3"/>
    <w:pPr>
      <w:overflowPunct/>
      <w:autoSpaceDE/>
      <w:autoSpaceDN/>
      <w:adjustRightInd/>
      <w:spacing w:before="100" w:beforeAutospacing="1" w:after="100" w:afterAutospacing="1"/>
      <w:jc w:val="center"/>
      <w:textAlignment w:val="auto"/>
    </w:pPr>
    <w:rPr>
      <w:b/>
      <w:bCs/>
      <w:sz w:val="24"/>
      <w:szCs w:val="24"/>
    </w:rPr>
  </w:style>
  <w:style w:type="paragraph" w:customStyle="1" w:styleId="xl64">
    <w:name w:val="xl64"/>
    <w:basedOn w:val="a0"/>
    <w:rsid w:val="001B04D3"/>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styleId="25">
    <w:name w:val="Body Text Indent 2"/>
    <w:basedOn w:val="a0"/>
    <w:link w:val="26"/>
    <w:unhideWhenUsed/>
    <w:rsid w:val="00491CA4"/>
    <w:pPr>
      <w:spacing w:after="120" w:line="480" w:lineRule="auto"/>
      <w:ind w:left="283"/>
    </w:pPr>
  </w:style>
  <w:style w:type="character" w:customStyle="1" w:styleId="26">
    <w:name w:val="Основной текст с отступом 2 Знак"/>
    <w:basedOn w:val="a1"/>
    <w:link w:val="25"/>
    <w:uiPriority w:val="99"/>
    <w:rsid w:val="00491CA4"/>
    <w:rPr>
      <w:rFonts w:ascii="Times New Roman" w:eastAsia="Times New Roman" w:hAnsi="Times New Roman" w:cs="Times New Roman"/>
      <w:sz w:val="20"/>
      <w:szCs w:val="20"/>
      <w:lang w:eastAsia="ru-RU"/>
    </w:rPr>
  </w:style>
  <w:style w:type="character" w:customStyle="1" w:styleId="blk">
    <w:name w:val="blk"/>
    <w:basedOn w:val="a1"/>
    <w:rsid w:val="00491CA4"/>
  </w:style>
  <w:style w:type="paragraph" w:customStyle="1" w:styleId="af6">
    <w:name w:val="Îáû÷íûé"/>
    <w:uiPriority w:val="99"/>
    <w:rsid w:val="00C16E28"/>
    <w:pPr>
      <w:spacing w:after="0" w:line="240" w:lineRule="auto"/>
    </w:pPr>
    <w:rPr>
      <w:rFonts w:eastAsia="Times New Roman"/>
      <w:sz w:val="28"/>
      <w:szCs w:val="20"/>
      <w:lang w:eastAsia="ru-RU"/>
    </w:rPr>
  </w:style>
  <w:style w:type="paragraph" w:customStyle="1" w:styleId="Iniiaiieoaeno2">
    <w:name w:val="Iniiaiie oaeno 2"/>
    <w:basedOn w:val="a0"/>
    <w:rsid w:val="00C16E28"/>
    <w:pPr>
      <w:widowControl w:val="0"/>
      <w:overflowPunct/>
      <w:autoSpaceDE/>
      <w:autoSpaceDN/>
      <w:adjustRightInd/>
      <w:ind w:firstLine="720"/>
      <w:jc w:val="both"/>
      <w:textAlignment w:val="auto"/>
    </w:pPr>
    <w:rPr>
      <w:sz w:val="28"/>
    </w:rPr>
  </w:style>
  <w:style w:type="paragraph" w:styleId="af7">
    <w:name w:val="List Paragraph"/>
    <w:aliases w:val="список мой1,mcd_гпи_маркиров.список ур.1,List Paragraph,Абзац списка МКД"/>
    <w:basedOn w:val="a0"/>
    <w:link w:val="af8"/>
    <w:uiPriority w:val="34"/>
    <w:qFormat/>
    <w:rsid w:val="00ED4E9C"/>
    <w:pPr>
      <w:overflowPunct/>
      <w:autoSpaceDE/>
      <w:autoSpaceDN/>
      <w:adjustRightInd/>
      <w:spacing w:after="200" w:line="276" w:lineRule="auto"/>
      <w:ind w:left="720"/>
      <w:textAlignment w:val="auto"/>
    </w:pPr>
    <w:rPr>
      <w:rFonts w:ascii="Calibri" w:hAnsi="Calibri" w:cs="Calibri"/>
      <w:sz w:val="22"/>
      <w:szCs w:val="22"/>
    </w:rPr>
  </w:style>
  <w:style w:type="character" w:styleId="af9">
    <w:name w:val="page number"/>
    <w:basedOn w:val="a1"/>
    <w:rsid w:val="008A6F1B"/>
  </w:style>
  <w:style w:type="paragraph" w:customStyle="1" w:styleId="ConsPlusNonformat">
    <w:name w:val="ConsPlusNonformat"/>
    <w:rsid w:val="008A6F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F1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8A6F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a">
    <w:name w:val="Основной текст_"/>
    <w:link w:val="33"/>
    <w:uiPriority w:val="99"/>
    <w:rsid w:val="008A6F1B"/>
    <w:rPr>
      <w:sz w:val="23"/>
      <w:szCs w:val="23"/>
      <w:shd w:val="clear" w:color="auto" w:fill="FFFFFF"/>
    </w:rPr>
  </w:style>
  <w:style w:type="paragraph" w:customStyle="1" w:styleId="33">
    <w:name w:val="Основной текст3"/>
    <w:basedOn w:val="a0"/>
    <w:link w:val="afa"/>
    <w:rsid w:val="008A6F1B"/>
    <w:pPr>
      <w:widowControl w:val="0"/>
      <w:shd w:val="clear" w:color="auto" w:fill="FFFFFF"/>
      <w:overflowPunct/>
      <w:autoSpaceDE/>
      <w:autoSpaceDN/>
      <w:adjustRightInd/>
      <w:spacing w:before="360" w:line="269" w:lineRule="exact"/>
      <w:ind w:hanging="1560"/>
      <w:jc w:val="center"/>
      <w:textAlignment w:val="auto"/>
    </w:pPr>
    <w:rPr>
      <w:rFonts w:asciiTheme="minorHAnsi" w:hAnsiTheme="minorHAnsi" w:cstheme="minorBidi"/>
      <w:sz w:val="23"/>
      <w:szCs w:val="23"/>
      <w:shd w:val="clear" w:color="auto" w:fill="FFFFFF"/>
    </w:rPr>
  </w:style>
  <w:style w:type="paragraph" w:styleId="afb">
    <w:name w:val="footnote text"/>
    <w:basedOn w:val="a0"/>
    <w:link w:val="afc"/>
    <w:rsid w:val="008A6F1B"/>
    <w:pPr>
      <w:overflowPunct/>
      <w:autoSpaceDE/>
      <w:autoSpaceDN/>
      <w:adjustRightInd/>
      <w:textAlignment w:val="auto"/>
    </w:pPr>
    <w:rPr>
      <w:lang w:val="en-US"/>
    </w:rPr>
  </w:style>
  <w:style w:type="character" w:customStyle="1" w:styleId="afc">
    <w:name w:val="Текст сноски Знак"/>
    <w:basedOn w:val="a1"/>
    <w:link w:val="afb"/>
    <w:uiPriority w:val="99"/>
    <w:rsid w:val="008A6F1B"/>
    <w:rPr>
      <w:rFonts w:ascii="Times New Roman" w:eastAsia="Times New Roman" w:hAnsi="Times New Roman" w:cs="Times New Roman"/>
      <w:sz w:val="20"/>
      <w:szCs w:val="20"/>
      <w:lang w:val="en-US" w:eastAsia="ru-RU"/>
    </w:rPr>
  </w:style>
  <w:style w:type="character" w:styleId="afd">
    <w:name w:val="footnote reference"/>
    <w:basedOn w:val="a1"/>
    <w:rsid w:val="008A6F1B"/>
    <w:rPr>
      <w:vertAlign w:val="superscript"/>
    </w:rPr>
  </w:style>
  <w:style w:type="paragraph" w:customStyle="1" w:styleId="tex2st">
    <w:name w:val="tex2st"/>
    <w:basedOn w:val="a0"/>
    <w:rsid w:val="003B4091"/>
    <w:pPr>
      <w:overflowPunct/>
      <w:autoSpaceDE/>
      <w:autoSpaceDN/>
      <w:adjustRightInd/>
      <w:spacing w:before="100" w:beforeAutospacing="1" w:after="100" w:afterAutospacing="1"/>
      <w:textAlignment w:val="auto"/>
    </w:pPr>
    <w:rPr>
      <w:sz w:val="24"/>
      <w:szCs w:val="24"/>
    </w:rPr>
  </w:style>
  <w:style w:type="paragraph" w:customStyle="1" w:styleId="15">
    <w:name w:val="Абзац списка1"/>
    <w:basedOn w:val="a0"/>
    <w:rsid w:val="003B4091"/>
    <w:pPr>
      <w:overflowPunct/>
      <w:autoSpaceDE/>
      <w:autoSpaceDN/>
      <w:adjustRightInd/>
      <w:spacing w:after="200" w:line="276" w:lineRule="auto"/>
      <w:ind w:left="720"/>
      <w:textAlignment w:val="auto"/>
    </w:pPr>
    <w:rPr>
      <w:rFonts w:ascii="Calibri" w:hAnsi="Calibri"/>
      <w:sz w:val="22"/>
      <w:szCs w:val="22"/>
    </w:rPr>
  </w:style>
  <w:style w:type="paragraph" w:customStyle="1" w:styleId="18">
    <w:name w:val="стиль18"/>
    <w:basedOn w:val="a0"/>
    <w:rsid w:val="003B4091"/>
    <w:pPr>
      <w:overflowPunct/>
      <w:autoSpaceDE/>
      <w:autoSpaceDN/>
      <w:adjustRightInd/>
      <w:spacing w:before="100" w:beforeAutospacing="1" w:after="100" w:afterAutospacing="1"/>
      <w:textAlignment w:val="auto"/>
    </w:pPr>
    <w:rPr>
      <w:rFonts w:ascii="Tahoma" w:eastAsia="Arial Unicode MS" w:hAnsi="Tahoma" w:cs="Tahoma"/>
      <w:sz w:val="17"/>
      <w:szCs w:val="17"/>
    </w:rPr>
  </w:style>
  <w:style w:type="paragraph" w:customStyle="1" w:styleId="afe">
    <w:name w:val="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customStyle="1" w:styleId="aff">
    <w:name w:val="Знак Знак Знак Знак"/>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0">
    <w:name w:val="Balloon Text"/>
    <w:basedOn w:val="a0"/>
    <w:link w:val="aff1"/>
    <w:rsid w:val="000E7B2E"/>
    <w:pPr>
      <w:overflowPunct/>
      <w:autoSpaceDE/>
      <w:autoSpaceDN/>
      <w:adjustRightInd/>
      <w:textAlignment w:val="auto"/>
    </w:pPr>
    <w:rPr>
      <w:rFonts w:ascii="Tahoma" w:hAnsi="Tahoma" w:cs="Tahoma"/>
      <w:sz w:val="16"/>
      <w:szCs w:val="16"/>
    </w:rPr>
  </w:style>
  <w:style w:type="character" w:customStyle="1" w:styleId="aff1">
    <w:name w:val="Текст выноски Знак"/>
    <w:basedOn w:val="a1"/>
    <w:link w:val="aff0"/>
    <w:rsid w:val="000E7B2E"/>
    <w:rPr>
      <w:rFonts w:ascii="Tahoma" w:eastAsia="Times New Roman" w:hAnsi="Tahoma" w:cs="Tahoma"/>
      <w:sz w:val="16"/>
      <w:szCs w:val="16"/>
      <w:lang w:eastAsia="ru-RU"/>
    </w:rPr>
  </w:style>
  <w:style w:type="paragraph" w:customStyle="1" w:styleId="aff2">
    <w:name w:val="Знак Знак Знак"/>
    <w:basedOn w:val="a0"/>
    <w:rsid w:val="000E7B2E"/>
    <w:pPr>
      <w:widowControl w:val="0"/>
      <w:overflowPunct/>
      <w:autoSpaceDE/>
      <w:autoSpaceDN/>
      <w:spacing w:after="160" w:line="240" w:lineRule="exact"/>
      <w:jc w:val="right"/>
      <w:textAlignment w:val="auto"/>
    </w:pPr>
    <w:rPr>
      <w:lang w:val="en-GB"/>
    </w:rPr>
  </w:style>
  <w:style w:type="paragraph" w:customStyle="1" w:styleId="16">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character" w:customStyle="1" w:styleId="WW8Num12z0">
    <w:name w:val="WW8Num12z0"/>
    <w:rsid w:val="000E7B2E"/>
    <w:rPr>
      <w:rFonts w:ascii="Symbol" w:hAnsi="Symbol"/>
    </w:rPr>
  </w:style>
  <w:style w:type="table" w:styleId="aff3">
    <w:name w:val="Table Grid"/>
    <w:basedOn w:val="a2"/>
    <w:rsid w:val="000E7B2E"/>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1"/>
    <w:basedOn w:val="a0"/>
    <w:rsid w:val="000E7B2E"/>
    <w:pPr>
      <w:tabs>
        <w:tab w:val="num" w:pos="360"/>
      </w:tabs>
      <w:overflowPunct/>
      <w:autoSpaceDE/>
      <w:autoSpaceDN/>
      <w:adjustRightInd/>
      <w:spacing w:after="160" w:line="240" w:lineRule="exact"/>
      <w:textAlignment w:val="auto"/>
    </w:pPr>
    <w:rPr>
      <w:rFonts w:ascii="Verdana" w:hAnsi="Verdana" w:cs="Verdana"/>
      <w:lang w:val="en-US"/>
    </w:rPr>
  </w:style>
  <w:style w:type="paragraph" w:styleId="aff4">
    <w:name w:val="List"/>
    <w:basedOn w:val="a0"/>
    <w:rsid w:val="005A5BD6"/>
    <w:pPr>
      <w:suppressAutoHyphens/>
      <w:overflowPunct/>
      <w:autoSpaceDE/>
      <w:autoSpaceDN/>
      <w:adjustRightInd/>
      <w:ind w:left="283" w:hanging="283"/>
      <w:textAlignment w:val="auto"/>
    </w:pPr>
    <w:rPr>
      <w:sz w:val="24"/>
      <w:szCs w:val="24"/>
      <w:lang w:val="en-US" w:bidi="en-US"/>
    </w:rPr>
  </w:style>
  <w:style w:type="paragraph" w:customStyle="1" w:styleId="27">
    <w:name w:val="Абзац списка2"/>
    <w:basedOn w:val="a0"/>
    <w:rsid w:val="0030686C"/>
    <w:pPr>
      <w:overflowPunct/>
      <w:autoSpaceDE/>
      <w:autoSpaceDN/>
      <w:adjustRightInd/>
      <w:ind w:left="720"/>
      <w:textAlignment w:val="auto"/>
    </w:pPr>
    <w:rPr>
      <w:rFonts w:ascii="Calibri" w:hAnsi="Calibri" w:cs="Calibri"/>
      <w:sz w:val="22"/>
      <w:szCs w:val="22"/>
    </w:rPr>
  </w:style>
  <w:style w:type="paragraph" w:customStyle="1" w:styleId="xl26">
    <w:name w:val="xl26"/>
    <w:basedOn w:val="a0"/>
    <w:uiPriority w:val="99"/>
    <w:rsid w:val="0030686C"/>
    <w:pPr>
      <w:pBdr>
        <w:left w:val="single" w:sz="4" w:space="0" w:color="auto"/>
        <w:right w:val="single" w:sz="4" w:space="0" w:color="auto"/>
      </w:pBdr>
      <w:overflowPunct/>
      <w:autoSpaceDE/>
      <w:autoSpaceDN/>
      <w:adjustRightInd/>
      <w:spacing w:before="100" w:beforeAutospacing="1" w:after="100" w:afterAutospacing="1"/>
      <w:jc w:val="center"/>
      <w:textAlignment w:val="auto"/>
    </w:pPr>
  </w:style>
  <w:style w:type="paragraph" w:styleId="34">
    <w:name w:val="Body Text 3"/>
    <w:basedOn w:val="a0"/>
    <w:link w:val="35"/>
    <w:rsid w:val="002C764B"/>
    <w:pPr>
      <w:overflowPunct/>
      <w:autoSpaceDE/>
      <w:autoSpaceDN/>
      <w:adjustRightInd/>
      <w:spacing w:after="120"/>
      <w:textAlignment w:val="auto"/>
    </w:pPr>
    <w:rPr>
      <w:sz w:val="16"/>
      <w:szCs w:val="16"/>
    </w:rPr>
  </w:style>
  <w:style w:type="character" w:customStyle="1" w:styleId="35">
    <w:name w:val="Основной текст 3 Знак"/>
    <w:basedOn w:val="a1"/>
    <w:link w:val="34"/>
    <w:uiPriority w:val="99"/>
    <w:rsid w:val="002C764B"/>
    <w:rPr>
      <w:rFonts w:ascii="Times New Roman" w:eastAsia="Times New Roman" w:hAnsi="Times New Roman" w:cs="Times New Roman"/>
      <w:sz w:val="16"/>
      <w:szCs w:val="16"/>
      <w:lang w:eastAsia="ru-RU"/>
    </w:rPr>
  </w:style>
  <w:style w:type="paragraph" w:customStyle="1" w:styleId="19">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1a">
    <w:name w:val="Знак Знак Знак1"/>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5">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7F2D7C"/>
    <w:rPr>
      <w:rFonts w:ascii="Arial" w:hAnsi="Arial" w:cs="Arial"/>
      <w:b/>
      <w:bCs/>
      <w:i/>
      <w:iCs/>
      <w:sz w:val="28"/>
      <w:szCs w:val="28"/>
      <w:lang w:val="ru-RU" w:eastAsia="ru-RU" w:bidi="ar-SA"/>
    </w:rPr>
  </w:style>
  <w:style w:type="paragraph" w:customStyle="1" w:styleId="1b">
    <w:name w:val="Знак Знак Знак1 Знак"/>
    <w:basedOn w:val="a0"/>
    <w:rsid w:val="007F2D7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6">
    <w:name w:val="Знак"/>
    <w:basedOn w:val="a0"/>
    <w:rsid w:val="007F2D7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styleId="aff7">
    <w:name w:val="annotation reference"/>
    <w:rsid w:val="007F2D7C"/>
    <w:rPr>
      <w:sz w:val="16"/>
      <w:szCs w:val="16"/>
    </w:rPr>
  </w:style>
  <w:style w:type="paragraph" w:styleId="aff8">
    <w:name w:val="annotation text"/>
    <w:basedOn w:val="a0"/>
    <w:link w:val="aff9"/>
    <w:rsid w:val="007F2D7C"/>
    <w:pPr>
      <w:overflowPunct/>
      <w:autoSpaceDE/>
      <w:autoSpaceDN/>
      <w:adjustRightInd/>
      <w:textAlignment w:val="auto"/>
    </w:pPr>
    <w:rPr>
      <w:rFonts w:eastAsia="Times New Roman"/>
      <w:sz w:val="20"/>
      <w:szCs w:val="20"/>
      <w:lang w:eastAsia="ru-RU"/>
    </w:rPr>
  </w:style>
  <w:style w:type="character" w:customStyle="1" w:styleId="aff9">
    <w:name w:val="Текст примечания Знак"/>
    <w:basedOn w:val="a1"/>
    <w:link w:val="aff8"/>
    <w:uiPriority w:val="99"/>
    <w:rsid w:val="007F2D7C"/>
    <w:rPr>
      <w:rFonts w:eastAsia="Times New Roman"/>
      <w:sz w:val="20"/>
      <w:szCs w:val="20"/>
      <w:lang w:eastAsia="ru-RU"/>
    </w:rPr>
  </w:style>
  <w:style w:type="paragraph" w:styleId="affa">
    <w:name w:val="annotation subject"/>
    <w:basedOn w:val="aff8"/>
    <w:next w:val="aff8"/>
    <w:link w:val="affb"/>
    <w:rsid w:val="007F2D7C"/>
    <w:rPr>
      <w:b/>
      <w:bCs/>
    </w:rPr>
  </w:style>
  <w:style w:type="character" w:customStyle="1" w:styleId="affb">
    <w:name w:val="Тема примечания Знак"/>
    <w:basedOn w:val="aff9"/>
    <w:link w:val="affa"/>
    <w:uiPriority w:val="99"/>
    <w:rsid w:val="007F2D7C"/>
    <w:rPr>
      <w:rFonts w:eastAsia="Times New Roman"/>
      <w:b/>
      <w:bCs/>
      <w:sz w:val="20"/>
      <w:szCs w:val="20"/>
      <w:lang w:eastAsia="ru-RU"/>
    </w:rPr>
  </w:style>
  <w:style w:type="paragraph" w:customStyle="1" w:styleId="ConsTitle">
    <w:name w:val="ConsTitle"/>
    <w:rsid w:val="00F35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br">
    <w:name w:val="nobr"/>
    <w:rsid w:val="00F35E4E"/>
  </w:style>
  <w:style w:type="character" w:styleId="affc">
    <w:name w:val="Strong"/>
    <w:basedOn w:val="a1"/>
    <w:uiPriority w:val="22"/>
    <w:qFormat/>
    <w:rsid w:val="000101F5"/>
    <w:rPr>
      <w:b/>
      <w:bCs/>
    </w:rPr>
  </w:style>
  <w:style w:type="paragraph" w:customStyle="1" w:styleId="affd">
    <w:name w:val="Прижатый влево"/>
    <w:basedOn w:val="a0"/>
    <w:next w:val="a0"/>
    <w:rsid w:val="009308A8"/>
    <w:pPr>
      <w:widowControl w:val="0"/>
      <w:overflowPunct/>
      <w:jc w:val="both"/>
      <w:textAlignment w:val="auto"/>
    </w:pPr>
    <w:rPr>
      <w:rFonts w:ascii="Arial" w:eastAsia="Times New Roman" w:hAnsi="Arial" w:cs="Arial"/>
      <w:sz w:val="24"/>
      <w:szCs w:val="24"/>
      <w:lang w:eastAsia="ru-RU"/>
    </w:rPr>
  </w:style>
  <w:style w:type="character" w:customStyle="1" w:styleId="HTML">
    <w:name w:val="Стандартный HTML Знак"/>
    <w:basedOn w:val="a1"/>
    <w:link w:val="HTML0"/>
    <w:rsid w:val="00D337B4"/>
    <w:rPr>
      <w:rFonts w:ascii="Courier New" w:eastAsia="Times New Roman" w:hAnsi="Courier New" w:cs="Courier New"/>
      <w:sz w:val="20"/>
      <w:szCs w:val="20"/>
      <w:lang w:eastAsia="ru-RU"/>
    </w:rPr>
  </w:style>
  <w:style w:type="paragraph" w:styleId="HTML0">
    <w:name w:val="HTML Preformatted"/>
    <w:basedOn w:val="a0"/>
    <w:link w:val="HTML"/>
    <w:rsid w:val="00D33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szCs w:val="20"/>
      <w:lang w:eastAsia="ru-RU"/>
    </w:rPr>
  </w:style>
  <w:style w:type="numbering" w:customStyle="1" w:styleId="1c">
    <w:name w:val="Нет списка1"/>
    <w:next w:val="a3"/>
    <w:uiPriority w:val="99"/>
    <w:semiHidden/>
    <w:rsid w:val="003C02F4"/>
  </w:style>
  <w:style w:type="paragraph" w:customStyle="1" w:styleId="affe">
    <w:name w:val="Текст док"/>
    <w:basedOn w:val="a0"/>
    <w:autoRedefine/>
    <w:rsid w:val="003C02F4"/>
    <w:pPr>
      <w:tabs>
        <w:tab w:val="left" w:pos="9900"/>
      </w:tabs>
      <w:overflowPunct/>
      <w:ind w:firstLine="339"/>
      <w:jc w:val="both"/>
      <w:textAlignment w:val="auto"/>
    </w:pPr>
    <w:rPr>
      <w:rFonts w:eastAsia="Times New Roman"/>
      <w:bCs/>
      <w:sz w:val="22"/>
      <w:szCs w:val="22"/>
      <w:lang w:eastAsia="ru-RU"/>
    </w:rPr>
  </w:style>
  <w:style w:type="paragraph" w:customStyle="1" w:styleId="ConsNonformat">
    <w:name w:val="ConsNonformat"/>
    <w:uiPriority w:val="99"/>
    <w:rsid w:val="003C02F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Знак"/>
    <w:locked/>
    <w:rsid w:val="003C02F4"/>
    <w:rPr>
      <w:sz w:val="24"/>
      <w:szCs w:val="24"/>
      <w:lang w:val="ru-RU" w:eastAsia="ru-RU" w:bidi="ar-SA"/>
    </w:rPr>
  </w:style>
  <w:style w:type="paragraph" w:customStyle="1" w:styleId="1d">
    <w:name w:val="Знак Знак Знак1 Знак Знак Знак Знак"/>
    <w:basedOn w:val="a0"/>
    <w:rsid w:val="003C02F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BodyText21">
    <w:name w:val="Body Text 21"/>
    <w:basedOn w:val="a0"/>
    <w:uiPriority w:val="99"/>
    <w:rsid w:val="003C02F4"/>
    <w:pPr>
      <w:widowControl w:val="0"/>
      <w:ind w:firstLine="720"/>
      <w:jc w:val="both"/>
      <w:textAlignment w:val="auto"/>
    </w:pPr>
    <w:rPr>
      <w:rFonts w:eastAsia="Times New Roman"/>
      <w:sz w:val="24"/>
      <w:szCs w:val="20"/>
      <w:lang w:eastAsia="ru-RU"/>
    </w:rPr>
  </w:style>
  <w:style w:type="numbering" w:customStyle="1" w:styleId="28">
    <w:name w:val="Нет списка2"/>
    <w:next w:val="a3"/>
    <w:uiPriority w:val="99"/>
    <w:semiHidden/>
    <w:rsid w:val="00CA7931"/>
  </w:style>
  <w:style w:type="character" w:customStyle="1" w:styleId="afff0">
    <w:name w:val="Знак"/>
    <w:locked/>
    <w:rsid w:val="00CA7931"/>
    <w:rPr>
      <w:sz w:val="24"/>
      <w:szCs w:val="24"/>
      <w:lang w:val="ru-RU" w:eastAsia="ru-RU" w:bidi="ar-SA"/>
    </w:rPr>
  </w:style>
  <w:style w:type="paragraph" w:customStyle="1" w:styleId="Style4">
    <w:name w:val="Style4"/>
    <w:basedOn w:val="a0"/>
    <w:rsid w:val="00110591"/>
    <w:pPr>
      <w:widowControl w:val="0"/>
      <w:suppressAutoHyphens/>
      <w:overflowPunct/>
      <w:autoSpaceDN/>
      <w:adjustRightInd/>
      <w:spacing w:line="278" w:lineRule="exact"/>
      <w:textAlignment w:val="auto"/>
    </w:pPr>
    <w:rPr>
      <w:rFonts w:eastAsia="Times New Roman"/>
      <w:sz w:val="24"/>
      <w:szCs w:val="24"/>
      <w:lang w:eastAsia="ar-SA"/>
    </w:rPr>
  </w:style>
  <w:style w:type="character" w:customStyle="1" w:styleId="FontStyle11">
    <w:name w:val="Font Style11"/>
    <w:basedOn w:val="a1"/>
    <w:rsid w:val="00110591"/>
    <w:rPr>
      <w:rFonts w:ascii="Times New Roman" w:hAnsi="Times New Roman" w:cs="Times New Roman" w:hint="default"/>
      <w:sz w:val="26"/>
      <w:szCs w:val="26"/>
    </w:rPr>
  </w:style>
  <w:style w:type="numbering" w:customStyle="1" w:styleId="36">
    <w:name w:val="Нет списка3"/>
    <w:next w:val="a3"/>
    <w:uiPriority w:val="99"/>
    <w:semiHidden/>
    <w:unhideWhenUsed/>
    <w:rsid w:val="0096761F"/>
  </w:style>
  <w:style w:type="paragraph" w:customStyle="1" w:styleId="afff1">
    <w:name w:val="МУ Обычный стиль"/>
    <w:basedOn w:val="a0"/>
    <w:autoRedefine/>
    <w:rsid w:val="0096761F"/>
    <w:pPr>
      <w:overflowPunct/>
      <w:ind w:firstLine="284"/>
      <w:jc w:val="both"/>
      <w:textAlignment w:val="auto"/>
    </w:pPr>
    <w:rPr>
      <w:rFonts w:eastAsia="Times New Roman"/>
      <w:sz w:val="22"/>
      <w:szCs w:val="22"/>
      <w:lang w:eastAsia="ru-RU"/>
    </w:rPr>
  </w:style>
  <w:style w:type="character" w:customStyle="1" w:styleId="ep">
    <w:name w:val="ep"/>
    <w:basedOn w:val="a1"/>
    <w:rsid w:val="0096761F"/>
  </w:style>
  <w:style w:type="paragraph" w:customStyle="1" w:styleId="1e">
    <w:name w:val="Мой заголовок 1"/>
    <w:basedOn w:val="10"/>
    <w:qFormat/>
    <w:rsid w:val="0096761F"/>
    <w:pPr>
      <w:widowControl w:val="0"/>
      <w:overflowPunct/>
      <w:autoSpaceDE/>
      <w:autoSpaceDN/>
      <w:adjustRightInd/>
      <w:spacing w:before="240"/>
      <w:ind w:firstLine="709"/>
      <w:textAlignment w:val="auto"/>
    </w:pPr>
    <w:rPr>
      <w:rFonts w:ascii="Times New Roman" w:eastAsia="Times New Roman" w:hAnsi="Times New Roman" w:cs="Times New Roman"/>
      <w:bCs w:val="0"/>
      <w:caps/>
      <w:color w:val="auto"/>
      <w:szCs w:val="20"/>
      <w:lang w:eastAsia="ru-RU"/>
    </w:rPr>
  </w:style>
  <w:style w:type="numbering" w:customStyle="1" w:styleId="41">
    <w:name w:val="Нет списка4"/>
    <w:next w:val="a3"/>
    <w:uiPriority w:val="99"/>
    <w:semiHidden/>
    <w:unhideWhenUsed/>
    <w:rsid w:val="0096761F"/>
  </w:style>
  <w:style w:type="character" w:customStyle="1" w:styleId="apple-converted-space">
    <w:name w:val="apple-converted-space"/>
    <w:basedOn w:val="a1"/>
    <w:rsid w:val="00E036CB"/>
  </w:style>
  <w:style w:type="character" w:customStyle="1" w:styleId="29">
    <w:name w:val="Основной текст (2)_"/>
    <w:basedOn w:val="a1"/>
    <w:link w:val="2a"/>
    <w:uiPriority w:val="99"/>
    <w:rsid w:val="00B56EE7"/>
    <w:rPr>
      <w:b/>
      <w:bCs/>
      <w:sz w:val="26"/>
      <w:szCs w:val="26"/>
      <w:shd w:val="clear" w:color="auto" w:fill="FFFFFF"/>
    </w:rPr>
  </w:style>
  <w:style w:type="paragraph" w:customStyle="1" w:styleId="2a">
    <w:name w:val="Основной текст (2)"/>
    <w:basedOn w:val="a0"/>
    <w:link w:val="29"/>
    <w:uiPriority w:val="99"/>
    <w:rsid w:val="00B56EE7"/>
    <w:pPr>
      <w:widowControl w:val="0"/>
      <w:shd w:val="clear" w:color="auto" w:fill="FFFFFF"/>
      <w:overflowPunct/>
      <w:autoSpaceDE/>
      <w:autoSpaceDN/>
      <w:adjustRightInd/>
      <w:spacing w:line="240" w:lineRule="exact"/>
      <w:jc w:val="both"/>
      <w:textAlignment w:val="auto"/>
    </w:pPr>
    <w:rPr>
      <w:b/>
      <w:bCs/>
      <w:sz w:val="26"/>
      <w:szCs w:val="26"/>
    </w:rPr>
  </w:style>
  <w:style w:type="paragraph" w:customStyle="1" w:styleId="consplusnormal1">
    <w:name w:val="consplusnormal"/>
    <w:basedOn w:val="a0"/>
    <w:rsid w:val="00B56EE7"/>
    <w:pPr>
      <w:overflowPunct/>
      <w:autoSpaceDE/>
      <w:autoSpaceDN/>
      <w:adjustRightInd/>
      <w:spacing w:before="100" w:beforeAutospacing="1" w:after="100" w:afterAutospacing="1"/>
      <w:textAlignment w:val="auto"/>
    </w:pPr>
    <w:rPr>
      <w:rFonts w:eastAsia="Times New Roman"/>
      <w:sz w:val="24"/>
      <w:szCs w:val="24"/>
      <w:lang w:eastAsia="ru-RU"/>
    </w:rPr>
  </w:style>
  <w:style w:type="paragraph" w:customStyle="1" w:styleId="afff2">
    <w:name w:val="Исполнитель"/>
    <w:basedOn w:val="a0"/>
    <w:autoRedefine/>
    <w:rsid w:val="00BD0740"/>
    <w:pPr>
      <w:shd w:val="clear" w:color="auto" w:fill="FFFFFF"/>
      <w:overflowPunct/>
      <w:autoSpaceDE/>
      <w:autoSpaceDN/>
      <w:adjustRightInd/>
      <w:spacing w:line="240" w:lineRule="atLeast"/>
      <w:ind w:left="14" w:right="24" w:firstLine="567"/>
      <w:jc w:val="both"/>
      <w:textAlignment w:val="auto"/>
    </w:pPr>
    <w:rPr>
      <w:rFonts w:eastAsia="Times New Roman"/>
      <w:color w:val="000000"/>
      <w:spacing w:val="24"/>
      <w:sz w:val="22"/>
      <w:szCs w:val="22"/>
      <w:lang w:eastAsia="ru-RU"/>
    </w:rPr>
  </w:style>
  <w:style w:type="numbering" w:customStyle="1" w:styleId="51">
    <w:name w:val="Нет списка5"/>
    <w:next w:val="a3"/>
    <w:uiPriority w:val="99"/>
    <w:semiHidden/>
    <w:unhideWhenUsed/>
    <w:rsid w:val="009F6630"/>
  </w:style>
  <w:style w:type="table" w:customStyle="1" w:styleId="1f">
    <w:name w:val="Сетка таблицы1"/>
    <w:basedOn w:val="a2"/>
    <w:next w:val="aff3"/>
    <w:rsid w:val="009F6630"/>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3">
    <w:name w:val="Знак Знак"/>
    <w:rsid w:val="006C3C9F"/>
    <w:rPr>
      <w:rFonts w:ascii="Arial" w:hAnsi="Arial" w:cs="Arial"/>
      <w:b/>
      <w:bCs/>
      <w:i/>
      <w:iCs/>
      <w:sz w:val="28"/>
      <w:szCs w:val="28"/>
      <w:lang w:val="ru-RU" w:eastAsia="ru-RU" w:bidi="ar-SA"/>
    </w:rPr>
  </w:style>
  <w:style w:type="paragraph" w:customStyle="1" w:styleId="1f1">
    <w:name w:val="Знак Знак Знак1 Знак"/>
    <w:basedOn w:val="a0"/>
    <w:rsid w:val="006C3C9F"/>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4">
    <w:name w:val="Знак"/>
    <w:basedOn w:val="a0"/>
    <w:rsid w:val="006C3C9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1">
    <w:name w:val="xl101"/>
    <w:basedOn w:val="a0"/>
    <w:rsid w:val="006C3C9F"/>
    <w:pPr>
      <w:shd w:val="clear" w:color="000000" w:fill="FFFFFF"/>
      <w:overflowPunct/>
      <w:autoSpaceDE/>
      <w:autoSpaceDN/>
      <w:adjustRightInd/>
      <w:spacing w:before="100" w:beforeAutospacing="1" w:after="100" w:afterAutospacing="1"/>
      <w:textAlignment w:val="auto"/>
    </w:pPr>
    <w:rPr>
      <w:rFonts w:ascii="Arial" w:eastAsia="Times New Roman" w:hAnsi="Arial" w:cs="Arial"/>
      <w:sz w:val="24"/>
      <w:szCs w:val="24"/>
      <w:lang w:eastAsia="ru-RU"/>
    </w:rPr>
  </w:style>
  <w:style w:type="paragraph" w:customStyle="1" w:styleId="xl102">
    <w:name w:val="xl102"/>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xl103">
    <w:name w:val="xl103"/>
    <w:basedOn w:val="a0"/>
    <w:rsid w:val="006C3C9F"/>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top"/>
    </w:pPr>
    <w:rPr>
      <w:rFonts w:eastAsia="Times New Roman"/>
      <w:sz w:val="22"/>
      <w:szCs w:val="22"/>
      <w:lang w:eastAsia="ru-RU"/>
    </w:rPr>
  </w:style>
  <w:style w:type="paragraph" w:customStyle="1" w:styleId="xl104">
    <w:name w:val="xl104"/>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sz w:val="22"/>
      <w:szCs w:val="22"/>
      <w:lang w:eastAsia="ru-RU"/>
    </w:rPr>
  </w:style>
  <w:style w:type="paragraph" w:customStyle="1" w:styleId="xl105">
    <w:name w:val="xl105"/>
    <w:basedOn w:val="a0"/>
    <w:rsid w:val="006C3C9F"/>
    <w:pPr>
      <w:overflowPunct/>
      <w:autoSpaceDE/>
      <w:autoSpaceDN/>
      <w:adjustRightInd/>
      <w:spacing w:before="100" w:beforeAutospacing="1" w:after="100" w:afterAutospacing="1"/>
      <w:textAlignment w:val="center"/>
    </w:pPr>
    <w:rPr>
      <w:rFonts w:eastAsia="Times New Roman"/>
      <w:sz w:val="22"/>
      <w:szCs w:val="22"/>
      <w:lang w:eastAsia="ru-RU"/>
    </w:rPr>
  </w:style>
  <w:style w:type="paragraph" w:customStyle="1" w:styleId="xl106">
    <w:name w:val="xl106"/>
    <w:basedOn w:val="a0"/>
    <w:rsid w:val="006C3C9F"/>
    <w:pP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paragraph" w:customStyle="1" w:styleId="xl107">
    <w:name w:val="xl107"/>
    <w:basedOn w:val="a0"/>
    <w:rsid w:val="006C3C9F"/>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eastAsia="Times New Roman"/>
      <w:sz w:val="22"/>
      <w:szCs w:val="22"/>
      <w:lang w:eastAsia="ru-RU"/>
    </w:rPr>
  </w:style>
  <w:style w:type="paragraph" w:customStyle="1" w:styleId="font5">
    <w:name w:val="font5"/>
    <w:basedOn w:val="a0"/>
    <w:rsid w:val="006C3C9F"/>
    <w:pPr>
      <w:overflowPunct/>
      <w:autoSpaceDE/>
      <w:autoSpaceDN/>
      <w:adjustRightInd/>
      <w:spacing w:before="100" w:beforeAutospacing="1" w:after="100" w:afterAutospacing="1"/>
      <w:textAlignment w:val="auto"/>
    </w:pPr>
    <w:rPr>
      <w:rFonts w:eastAsia="Times New Roman"/>
      <w:b/>
      <w:bCs/>
      <w:sz w:val="22"/>
      <w:szCs w:val="22"/>
      <w:lang w:eastAsia="ru-RU"/>
    </w:rPr>
  </w:style>
  <w:style w:type="paragraph" w:customStyle="1" w:styleId="font6">
    <w:name w:val="font6"/>
    <w:basedOn w:val="a0"/>
    <w:rsid w:val="006C3C9F"/>
    <w:pPr>
      <w:overflowPunct/>
      <w:autoSpaceDE/>
      <w:autoSpaceDN/>
      <w:adjustRightInd/>
      <w:spacing w:before="100" w:beforeAutospacing="1" w:after="100" w:afterAutospacing="1"/>
      <w:textAlignment w:val="auto"/>
    </w:pPr>
    <w:rPr>
      <w:rFonts w:eastAsia="Times New Roman"/>
      <w:sz w:val="22"/>
      <w:szCs w:val="22"/>
      <w:lang w:eastAsia="ru-RU"/>
    </w:rPr>
  </w:style>
  <w:style w:type="numbering" w:customStyle="1" w:styleId="61">
    <w:name w:val="Нет списка6"/>
    <w:next w:val="a3"/>
    <w:semiHidden/>
    <w:rsid w:val="00E133E5"/>
  </w:style>
  <w:style w:type="paragraph" w:customStyle="1" w:styleId="1f2">
    <w:name w:val="заголовок 1"/>
    <w:basedOn w:val="a0"/>
    <w:next w:val="a0"/>
    <w:rsid w:val="00E133E5"/>
    <w:pPr>
      <w:keepNext/>
      <w:widowControl w:val="0"/>
      <w:jc w:val="center"/>
    </w:pPr>
    <w:rPr>
      <w:rFonts w:eastAsia="Times New Roman"/>
      <w:b/>
      <w:sz w:val="30"/>
      <w:szCs w:val="24"/>
      <w:lang w:eastAsia="ru-RU"/>
    </w:rPr>
  </w:style>
  <w:style w:type="paragraph" w:customStyle="1" w:styleId="1f3">
    <w:name w:val="Текст1"/>
    <w:basedOn w:val="a0"/>
    <w:rsid w:val="00E133E5"/>
    <w:pPr>
      <w:suppressAutoHyphens/>
      <w:overflowPunct/>
      <w:autoSpaceDE/>
      <w:autoSpaceDN/>
      <w:adjustRightInd/>
      <w:jc w:val="center"/>
      <w:textAlignment w:val="auto"/>
    </w:pPr>
    <w:rPr>
      <w:rFonts w:ascii="Courier New" w:eastAsia="Times New Roman" w:hAnsi="Courier New"/>
      <w:b/>
      <w:sz w:val="24"/>
      <w:szCs w:val="24"/>
      <w:lang w:eastAsia="ar-SA"/>
    </w:rPr>
  </w:style>
  <w:style w:type="paragraph" w:customStyle="1" w:styleId="2b">
    <w:name w:val="Обычный2"/>
    <w:rsid w:val="00E133E5"/>
    <w:pPr>
      <w:widowControl w:val="0"/>
      <w:spacing w:after="0" w:line="240" w:lineRule="auto"/>
    </w:pPr>
    <w:rPr>
      <w:rFonts w:eastAsia="Calibri"/>
      <w:sz w:val="20"/>
      <w:szCs w:val="20"/>
      <w:lang w:eastAsia="ru-RU"/>
    </w:rPr>
  </w:style>
  <w:style w:type="table" w:styleId="-3">
    <w:name w:val="Light List Accent 3"/>
    <w:basedOn w:val="a2"/>
    <w:uiPriority w:val="61"/>
    <w:rsid w:val="00E133E5"/>
    <w:pPr>
      <w:spacing w:after="0" w:line="240" w:lineRule="auto"/>
    </w:pPr>
    <w:rPr>
      <w:rFonts w:ascii="Calibri" w:eastAsia="Times New Roman" w:hAnsi="Calibri"/>
      <w:sz w:val="22"/>
      <w:szCs w:val="22"/>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1f4">
    <w:name w:val="Знак Знак Знак1"/>
    <w:basedOn w:val="a0"/>
    <w:rsid w:val="003525A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71">
    <w:name w:val="Нет списка7"/>
    <w:next w:val="a3"/>
    <w:uiPriority w:val="99"/>
    <w:semiHidden/>
    <w:rsid w:val="006F5C90"/>
  </w:style>
  <w:style w:type="character" w:customStyle="1" w:styleId="afff5">
    <w:name w:val="Знак Знак"/>
    <w:rsid w:val="006F5C90"/>
    <w:rPr>
      <w:rFonts w:ascii="Arial" w:hAnsi="Arial" w:cs="Arial"/>
      <w:b/>
      <w:bCs/>
      <w:i/>
      <w:iCs/>
      <w:sz w:val="28"/>
      <w:szCs w:val="28"/>
      <w:lang w:val="ru-RU" w:eastAsia="ru-RU" w:bidi="ar-SA"/>
    </w:rPr>
  </w:style>
  <w:style w:type="paragraph" w:customStyle="1" w:styleId="1f5">
    <w:name w:val="Знак Знак Знак1 Знак"/>
    <w:basedOn w:val="a0"/>
    <w:rsid w:val="006F5C90"/>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6">
    <w:name w:val="Знак"/>
    <w:basedOn w:val="a0"/>
    <w:rsid w:val="006F5C9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81">
    <w:name w:val="Нет списка8"/>
    <w:next w:val="a3"/>
    <w:uiPriority w:val="99"/>
    <w:semiHidden/>
    <w:rsid w:val="006F5C90"/>
  </w:style>
  <w:style w:type="numbering" w:customStyle="1" w:styleId="91">
    <w:name w:val="Нет списка9"/>
    <w:next w:val="a3"/>
    <w:uiPriority w:val="99"/>
    <w:semiHidden/>
    <w:rsid w:val="006F5C90"/>
  </w:style>
  <w:style w:type="character" w:customStyle="1" w:styleId="110">
    <w:name w:val="Основной текст + 11"/>
    <w:aliases w:val="5 pt3"/>
    <w:rsid w:val="00C2138E"/>
    <w:rPr>
      <w:sz w:val="23"/>
      <w:szCs w:val="23"/>
      <w:lang w:bidi="ar-SA"/>
    </w:rPr>
  </w:style>
  <w:style w:type="paragraph" w:customStyle="1" w:styleId="FR2">
    <w:name w:val="FR2"/>
    <w:rsid w:val="00F426C5"/>
    <w:pPr>
      <w:widowControl w:val="0"/>
      <w:spacing w:after="0" w:line="300" w:lineRule="auto"/>
      <w:ind w:left="80"/>
      <w:jc w:val="both"/>
    </w:pPr>
    <w:rPr>
      <w:rFonts w:eastAsia="Times New Roman"/>
      <w:sz w:val="32"/>
      <w:szCs w:val="20"/>
      <w:lang w:eastAsia="ru-RU"/>
    </w:rPr>
  </w:style>
  <w:style w:type="numbering" w:customStyle="1" w:styleId="100">
    <w:name w:val="Нет списка10"/>
    <w:next w:val="a3"/>
    <w:uiPriority w:val="99"/>
    <w:semiHidden/>
    <w:rsid w:val="00584C74"/>
  </w:style>
  <w:style w:type="paragraph" w:customStyle="1" w:styleId="afff7">
    <w:name w:val="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8">
    <w:name w:val="Знак Знак Знак Знак"/>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9">
    <w:name w:val="Знак Знак Знак"/>
    <w:basedOn w:val="a0"/>
    <w:rsid w:val="00584C74"/>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6">
    <w:name w:val="Знак Знак Знак1"/>
    <w:basedOn w:val="a0"/>
    <w:rsid w:val="00584C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7">
    <w:name w:val="Без интервала1"/>
    <w:rsid w:val="00C51CC6"/>
    <w:pPr>
      <w:spacing w:after="0" w:line="240" w:lineRule="auto"/>
    </w:pPr>
    <w:rPr>
      <w:rFonts w:ascii="Calibri" w:eastAsia="Times New Roman" w:hAnsi="Calibri"/>
      <w:sz w:val="22"/>
      <w:szCs w:val="22"/>
    </w:rPr>
  </w:style>
  <w:style w:type="numbering" w:customStyle="1" w:styleId="111">
    <w:name w:val="Нет списка11"/>
    <w:next w:val="a3"/>
    <w:uiPriority w:val="99"/>
    <w:semiHidden/>
    <w:rsid w:val="003E6D9E"/>
  </w:style>
  <w:style w:type="paragraph" w:customStyle="1" w:styleId="1f8">
    <w:name w:val="Знак Знак Знак1"/>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a">
    <w:name w:val="Знак Знак"/>
    <w:rsid w:val="003E6D9E"/>
    <w:rPr>
      <w:rFonts w:ascii="Arial" w:hAnsi="Arial" w:cs="Arial"/>
      <w:b/>
      <w:bCs/>
      <w:i/>
      <w:iCs/>
      <w:sz w:val="28"/>
      <w:szCs w:val="28"/>
      <w:lang w:val="ru-RU" w:eastAsia="ru-RU" w:bidi="ar-SA"/>
    </w:rPr>
  </w:style>
  <w:style w:type="paragraph" w:customStyle="1" w:styleId="1f9">
    <w:name w:val="Знак Знак Знак1 Знак"/>
    <w:basedOn w:val="a0"/>
    <w:rsid w:val="003E6D9E"/>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b">
    <w:name w:val="Знак"/>
    <w:basedOn w:val="a0"/>
    <w:rsid w:val="003E6D9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extended-textshort">
    <w:name w:val="extended-text__short"/>
    <w:basedOn w:val="a1"/>
    <w:rsid w:val="00A102D1"/>
  </w:style>
  <w:style w:type="paragraph" w:customStyle="1" w:styleId="afffc">
    <w:name w:val="На номер"/>
    <w:basedOn w:val="a0"/>
    <w:rsid w:val="000A4016"/>
    <w:rPr>
      <w:rFonts w:eastAsia="Times New Roman"/>
      <w:sz w:val="24"/>
      <w:szCs w:val="24"/>
      <w:lang w:val="en-US" w:eastAsia="ru-RU"/>
    </w:rPr>
  </w:style>
  <w:style w:type="paragraph" w:customStyle="1" w:styleId="afffd">
    <w:name w:val="адрес"/>
    <w:basedOn w:val="a0"/>
    <w:rsid w:val="000A4016"/>
    <w:pPr>
      <w:jc w:val="center"/>
    </w:pPr>
    <w:rPr>
      <w:rFonts w:eastAsia="Times New Roman"/>
      <w:sz w:val="28"/>
      <w:szCs w:val="28"/>
      <w:lang w:eastAsia="ru-RU"/>
    </w:rPr>
  </w:style>
  <w:style w:type="paragraph" w:customStyle="1" w:styleId="afffe">
    <w:name w:val="уважаемый"/>
    <w:basedOn w:val="a0"/>
    <w:uiPriority w:val="99"/>
    <w:rsid w:val="000A4016"/>
    <w:pPr>
      <w:ind w:left="284" w:right="-284"/>
      <w:jc w:val="center"/>
    </w:pPr>
    <w:rPr>
      <w:rFonts w:eastAsia="Times New Roman"/>
      <w:sz w:val="28"/>
      <w:szCs w:val="28"/>
      <w:lang w:eastAsia="ru-RU"/>
    </w:rPr>
  </w:style>
  <w:style w:type="paragraph" w:customStyle="1" w:styleId="affff">
    <w:name w:val="исполнитель"/>
    <w:basedOn w:val="a0"/>
    <w:rsid w:val="000A4016"/>
    <w:pPr>
      <w:spacing w:line="360" w:lineRule="auto"/>
      <w:ind w:firstLine="709"/>
      <w:jc w:val="both"/>
    </w:pPr>
    <w:rPr>
      <w:rFonts w:eastAsia="Times New Roman"/>
      <w:sz w:val="24"/>
      <w:szCs w:val="24"/>
      <w:lang w:eastAsia="ru-RU"/>
    </w:rPr>
  </w:style>
  <w:style w:type="paragraph" w:customStyle="1" w:styleId="affff0">
    <w:name w:val="подпись"/>
    <w:basedOn w:val="a0"/>
    <w:rsid w:val="005D75EF"/>
    <w:pPr>
      <w:jc w:val="right"/>
    </w:pPr>
    <w:rPr>
      <w:rFonts w:eastAsia="Times New Roman"/>
      <w:sz w:val="28"/>
      <w:szCs w:val="28"/>
      <w:lang w:eastAsia="ru-RU"/>
    </w:rPr>
  </w:style>
  <w:style w:type="paragraph" w:customStyle="1" w:styleId="1fa">
    <w:name w:val="Должность1"/>
    <w:basedOn w:val="a0"/>
    <w:rsid w:val="005D75EF"/>
    <w:rPr>
      <w:rFonts w:eastAsia="Times New Roman"/>
      <w:sz w:val="28"/>
      <w:szCs w:val="28"/>
      <w:lang w:eastAsia="ru-RU"/>
    </w:rPr>
  </w:style>
  <w:style w:type="numbering" w:customStyle="1" w:styleId="1">
    <w:name w:val="Стиль1"/>
    <w:uiPriority w:val="99"/>
    <w:rsid w:val="00880373"/>
    <w:pPr>
      <w:numPr>
        <w:numId w:val="1"/>
      </w:numPr>
    </w:pPr>
  </w:style>
  <w:style w:type="paragraph" w:customStyle="1" w:styleId="1fb">
    <w:name w:val="Знак Знак Знак1"/>
    <w:basedOn w:val="a0"/>
    <w:rsid w:val="0010607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1">
    <w:name w:val="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2">
    <w:name w:val="Знак Знак Знак Знак"/>
    <w:basedOn w:val="a0"/>
    <w:rsid w:val="00BC656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3">
    <w:name w:val="Знак Знак Знак"/>
    <w:basedOn w:val="a0"/>
    <w:rsid w:val="00BC656E"/>
    <w:pPr>
      <w:widowControl w:val="0"/>
      <w:overflowPunct/>
      <w:autoSpaceDE/>
      <w:autoSpaceDN/>
      <w:spacing w:after="160" w:line="240" w:lineRule="exact"/>
      <w:jc w:val="right"/>
      <w:textAlignment w:val="auto"/>
    </w:pPr>
    <w:rPr>
      <w:rFonts w:eastAsia="Times New Roman"/>
      <w:sz w:val="20"/>
      <w:szCs w:val="20"/>
      <w:lang w:val="en-GB"/>
    </w:rPr>
  </w:style>
  <w:style w:type="numbering" w:customStyle="1" w:styleId="120">
    <w:name w:val="Нет списка12"/>
    <w:next w:val="a3"/>
    <w:uiPriority w:val="99"/>
    <w:semiHidden/>
    <w:rsid w:val="003B46D5"/>
  </w:style>
  <w:style w:type="paragraph" w:customStyle="1" w:styleId="1fc">
    <w:name w:val="Знак Знак Знак1"/>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4">
    <w:name w:val="Знак Знак"/>
    <w:rsid w:val="003B46D5"/>
    <w:rPr>
      <w:rFonts w:ascii="Arial" w:hAnsi="Arial" w:cs="Arial"/>
      <w:b/>
      <w:bCs/>
      <w:i/>
      <w:iCs/>
      <w:sz w:val="28"/>
      <w:szCs w:val="28"/>
      <w:lang w:val="ru-RU" w:eastAsia="ru-RU" w:bidi="ar-SA"/>
    </w:rPr>
  </w:style>
  <w:style w:type="paragraph" w:customStyle="1" w:styleId="1fd">
    <w:name w:val="Знак Знак Знак1 Знак"/>
    <w:basedOn w:val="a0"/>
    <w:rsid w:val="003B46D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5">
    <w:name w:val="Знак"/>
    <w:basedOn w:val="a0"/>
    <w:rsid w:val="003B46D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30">
    <w:name w:val="Нет списка13"/>
    <w:next w:val="a3"/>
    <w:uiPriority w:val="99"/>
    <w:semiHidden/>
    <w:rsid w:val="007B31D7"/>
  </w:style>
  <w:style w:type="table" w:customStyle="1" w:styleId="2c">
    <w:name w:val="Сетка таблицы2"/>
    <w:basedOn w:val="a2"/>
    <w:next w:val="aff3"/>
    <w:uiPriority w:val="59"/>
    <w:rsid w:val="001E7FF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2"/>
    <w:next w:val="aff3"/>
    <w:uiPriority w:val="59"/>
    <w:rsid w:val="001D016E"/>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Без интервала2"/>
    <w:rsid w:val="00345AAC"/>
    <w:pPr>
      <w:spacing w:after="0" w:line="240" w:lineRule="auto"/>
    </w:pPr>
    <w:rPr>
      <w:rFonts w:ascii="Calibri" w:eastAsia="Times New Roman" w:hAnsi="Calibri"/>
      <w:sz w:val="22"/>
      <w:szCs w:val="22"/>
    </w:rPr>
  </w:style>
  <w:style w:type="paragraph" w:styleId="affff6">
    <w:name w:val="Block Text"/>
    <w:basedOn w:val="a0"/>
    <w:rsid w:val="00345AAC"/>
    <w:pPr>
      <w:tabs>
        <w:tab w:val="num" w:pos="1560"/>
      </w:tabs>
      <w:overflowPunct/>
      <w:autoSpaceDE/>
      <w:autoSpaceDN/>
      <w:adjustRightInd/>
      <w:spacing w:line="360" w:lineRule="auto"/>
      <w:ind w:left="-360" w:right="-636" w:firstLine="907"/>
      <w:jc w:val="both"/>
      <w:textAlignment w:val="auto"/>
    </w:pPr>
    <w:rPr>
      <w:rFonts w:eastAsia="Times New Roman"/>
      <w:sz w:val="28"/>
      <w:szCs w:val="20"/>
      <w:lang w:eastAsia="ru-RU"/>
    </w:rPr>
  </w:style>
  <w:style w:type="numbering" w:customStyle="1" w:styleId="140">
    <w:name w:val="Нет списка14"/>
    <w:next w:val="a3"/>
    <w:uiPriority w:val="99"/>
    <w:semiHidden/>
    <w:rsid w:val="00796425"/>
  </w:style>
  <w:style w:type="paragraph" w:customStyle="1" w:styleId="affff7">
    <w:name w:val="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8">
    <w:name w:val="Знак Знак Знак Знак"/>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9">
    <w:name w:val="Знак Знак Знак"/>
    <w:basedOn w:val="a0"/>
    <w:rsid w:val="00796425"/>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e">
    <w:name w:val="Знак Знак Знак1"/>
    <w:basedOn w:val="a0"/>
    <w:rsid w:val="0079642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50">
    <w:name w:val="Нет списка15"/>
    <w:next w:val="a3"/>
    <w:uiPriority w:val="99"/>
    <w:semiHidden/>
    <w:rsid w:val="00276ED1"/>
  </w:style>
  <w:style w:type="character" w:customStyle="1" w:styleId="affffa">
    <w:name w:val="Знак"/>
    <w:locked/>
    <w:rsid w:val="00276ED1"/>
    <w:rPr>
      <w:sz w:val="24"/>
      <w:szCs w:val="24"/>
      <w:lang w:val="ru-RU" w:eastAsia="ru-RU" w:bidi="ar-SA"/>
    </w:rPr>
  </w:style>
  <w:style w:type="numbering" w:customStyle="1" w:styleId="160">
    <w:name w:val="Нет списка16"/>
    <w:next w:val="a3"/>
    <w:uiPriority w:val="99"/>
    <w:semiHidden/>
    <w:unhideWhenUsed/>
    <w:rsid w:val="00276ED1"/>
  </w:style>
  <w:style w:type="numbering" w:customStyle="1" w:styleId="1110">
    <w:name w:val="Нет списка111"/>
    <w:next w:val="a3"/>
    <w:uiPriority w:val="99"/>
    <w:semiHidden/>
    <w:unhideWhenUsed/>
    <w:rsid w:val="00276ED1"/>
  </w:style>
  <w:style w:type="table" w:customStyle="1" w:styleId="112">
    <w:name w:val="Сетка таблицы11"/>
    <w:basedOn w:val="a2"/>
    <w:next w:val="aff3"/>
    <w:rsid w:val="00276ED1"/>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rsid w:val="00876C6C"/>
  </w:style>
  <w:style w:type="paragraph" w:customStyle="1" w:styleId="1ff">
    <w:name w:val="Знак Знак Знак1"/>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b">
    <w:name w:val="Знак Знак"/>
    <w:rsid w:val="00876C6C"/>
    <w:rPr>
      <w:rFonts w:ascii="Arial" w:hAnsi="Arial" w:cs="Arial"/>
      <w:b/>
      <w:bCs/>
      <w:i/>
      <w:iCs/>
      <w:sz w:val="28"/>
      <w:szCs w:val="28"/>
      <w:lang w:val="ru-RU" w:eastAsia="ru-RU" w:bidi="ar-SA"/>
    </w:rPr>
  </w:style>
  <w:style w:type="paragraph" w:customStyle="1" w:styleId="1ff0">
    <w:name w:val="Знак Знак Знак1 Знак"/>
    <w:basedOn w:val="a0"/>
    <w:rsid w:val="00876C6C"/>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c">
    <w:name w:val="Знак"/>
    <w:basedOn w:val="a0"/>
    <w:rsid w:val="00876C6C"/>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180">
    <w:name w:val="Нет списка18"/>
    <w:next w:val="a3"/>
    <w:semiHidden/>
    <w:rsid w:val="00FF04B8"/>
  </w:style>
  <w:style w:type="paragraph" w:customStyle="1" w:styleId="Report">
    <w:name w:val="Report"/>
    <w:basedOn w:val="a0"/>
    <w:rsid w:val="00FF04B8"/>
    <w:pPr>
      <w:overflowPunct/>
      <w:autoSpaceDE/>
      <w:autoSpaceDN/>
      <w:adjustRightInd/>
      <w:spacing w:line="360" w:lineRule="auto"/>
      <w:ind w:firstLine="567"/>
      <w:jc w:val="both"/>
      <w:textAlignment w:val="auto"/>
    </w:pPr>
    <w:rPr>
      <w:rFonts w:eastAsia="Times New Roman"/>
      <w:sz w:val="24"/>
      <w:szCs w:val="20"/>
      <w:lang w:eastAsia="ru-RU"/>
    </w:rPr>
  </w:style>
  <w:style w:type="numbering" w:customStyle="1" w:styleId="190">
    <w:name w:val="Нет списка19"/>
    <w:next w:val="a3"/>
    <w:uiPriority w:val="99"/>
    <w:semiHidden/>
    <w:unhideWhenUsed/>
    <w:rsid w:val="00C92F29"/>
  </w:style>
  <w:style w:type="table" w:customStyle="1" w:styleId="42">
    <w:name w:val="Сетка таблицы4"/>
    <w:basedOn w:val="a2"/>
    <w:next w:val="aff3"/>
    <w:uiPriority w:val="59"/>
    <w:rsid w:val="00C92F29"/>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rsid w:val="007F4B2A"/>
  </w:style>
  <w:style w:type="paragraph" w:customStyle="1" w:styleId="1ff1">
    <w:name w:val="Знак Знак Знак1"/>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d">
    <w:name w:val="Знак Знак"/>
    <w:rsid w:val="007F4B2A"/>
    <w:rPr>
      <w:rFonts w:ascii="Arial" w:hAnsi="Arial" w:cs="Arial"/>
      <w:b/>
      <w:bCs/>
      <w:i/>
      <w:iCs/>
      <w:sz w:val="28"/>
      <w:szCs w:val="28"/>
      <w:lang w:val="ru-RU" w:eastAsia="ru-RU" w:bidi="ar-SA"/>
    </w:rPr>
  </w:style>
  <w:style w:type="paragraph" w:customStyle="1" w:styleId="1ff2">
    <w:name w:val="Знак Знак Знак1 Знак"/>
    <w:basedOn w:val="a0"/>
    <w:rsid w:val="007F4B2A"/>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e">
    <w:name w:val="Знак"/>
    <w:basedOn w:val="a0"/>
    <w:rsid w:val="007F4B2A"/>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10">
    <w:name w:val="Нет списка21"/>
    <w:next w:val="a3"/>
    <w:uiPriority w:val="99"/>
    <w:semiHidden/>
    <w:rsid w:val="000460D9"/>
  </w:style>
  <w:style w:type="numbering" w:customStyle="1" w:styleId="220">
    <w:name w:val="Нет списка22"/>
    <w:next w:val="a3"/>
    <w:uiPriority w:val="99"/>
    <w:semiHidden/>
    <w:rsid w:val="000460D9"/>
  </w:style>
  <w:style w:type="numbering" w:customStyle="1" w:styleId="230">
    <w:name w:val="Нет списка23"/>
    <w:next w:val="a3"/>
    <w:uiPriority w:val="99"/>
    <w:semiHidden/>
    <w:rsid w:val="00F94FDF"/>
  </w:style>
  <w:style w:type="paragraph" w:customStyle="1" w:styleId="afffff">
    <w:name w:val="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0">
    <w:name w:val="Знак Знак Знак Знак"/>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1">
    <w:name w:val="Знак Знак Знак"/>
    <w:basedOn w:val="a0"/>
    <w:rsid w:val="00F94FD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3">
    <w:name w:val="Знак Знак Знак1"/>
    <w:basedOn w:val="a0"/>
    <w:rsid w:val="00F94FD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2">
    <w:name w:val="Знак Знак5"/>
    <w:rsid w:val="00F94FDF"/>
    <w:rPr>
      <w:b/>
      <w:sz w:val="28"/>
    </w:rPr>
  </w:style>
  <w:style w:type="character" w:customStyle="1" w:styleId="afffff2">
    <w:name w:val="Гипертекстовая ссылка"/>
    <w:rsid w:val="00732495"/>
    <w:rPr>
      <w:rFonts w:ascii="Times New Roman" w:hAnsi="Times New Roman" w:cs="Times New Roman" w:hint="default"/>
      <w:b w:val="0"/>
      <w:bCs w:val="0"/>
      <w:color w:val="000000"/>
    </w:rPr>
  </w:style>
  <w:style w:type="numbering" w:customStyle="1" w:styleId="240">
    <w:name w:val="Нет списка24"/>
    <w:next w:val="a3"/>
    <w:uiPriority w:val="99"/>
    <w:semiHidden/>
    <w:rsid w:val="00827427"/>
  </w:style>
  <w:style w:type="paragraph" w:customStyle="1" w:styleId="1ff4">
    <w:name w:val="Знак Знак Знак1"/>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3">
    <w:name w:val="Знак Знак"/>
    <w:rsid w:val="00827427"/>
    <w:rPr>
      <w:rFonts w:ascii="Arial" w:hAnsi="Arial" w:cs="Arial"/>
      <w:b/>
      <w:bCs/>
      <w:i/>
      <w:iCs/>
      <w:sz w:val="28"/>
      <w:szCs w:val="28"/>
      <w:lang w:val="ru-RU" w:eastAsia="ru-RU" w:bidi="ar-SA"/>
    </w:rPr>
  </w:style>
  <w:style w:type="paragraph" w:customStyle="1" w:styleId="1ff5">
    <w:name w:val="Знак Знак Знак1 Знак"/>
    <w:basedOn w:val="a0"/>
    <w:rsid w:val="0082742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4">
    <w:name w:val="Знак"/>
    <w:basedOn w:val="a0"/>
    <w:rsid w:val="0082742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50">
    <w:name w:val="Нет списка25"/>
    <w:next w:val="a3"/>
    <w:uiPriority w:val="99"/>
    <w:semiHidden/>
    <w:rsid w:val="00D2011F"/>
  </w:style>
  <w:style w:type="numbering" w:customStyle="1" w:styleId="260">
    <w:name w:val="Нет списка26"/>
    <w:next w:val="a3"/>
    <w:uiPriority w:val="99"/>
    <w:semiHidden/>
    <w:rsid w:val="00A42976"/>
  </w:style>
  <w:style w:type="character" w:customStyle="1" w:styleId="afffff5">
    <w:name w:val="Знак"/>
    <w:locked/>
    <w:rsid w:val="00A42976"/>
    <w:rPr>
      <w:sz w:val="24"/>
      <w:szCs w:val="24"/>
      <w:lang w:val="ru-RU" w:eastAsia="ru-RU" w:bidi="ar-SA"/>
    </w:rPr>
  </w:style>
  <w:style w:type="numbering" w:customStyle="1" w:styleId="1100">
    <w:name w:val="Нет списка110"/>
    <w:next w:val="a3"/>
    <w:uiPriority w:val="99"/>
    <w:semiHidden/>
    <w:unhideWhenUsed/>
    <w:rsid w:val="00A42976"/>
  </w:style>
  <w:style w:type="numbering" w:customStyle="1" w:styleId="1120">
    <w:name w:val="Нет списка112"/>
    <w:next w:val="a3"/>
    <w:uiPriority w:val="99"/>
    <w:semiHidden/>
    <w:unhideWhenUsed/>
    <w:rsid w:val="00A42976"/>
  </w:style>
  <w:style w:type="table" w:customStyle="1" w:styleId="121">
    <w:name w:val="Сетка таблицы12"/>
    <w:basedOn w:val="a2"/>
    <w:next w:val="aff3"/>
    <w:rsid w:val="00A42976"/>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Знак Знак Знак1"/>
    <w:basedOn w:val="a0"/>
    <w:rsid w:val="008601A2"/>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70">
    <w:name w:val="Нет списка27"/>
    <w:next w:val="a3"/>
    <w:semiHidden/>
    <w:rsid w:val="00300004"/>
  </w:style>
  <w:style w:type="table" w:customStyle="1" w:styleId="53">
    <w:name w:val="Сетка таблицы5"/>
    <w:basedOn w:val="a2"/>
    <w:next w:val="aff3"/>
    <w:rsid w:val="00300004"/>
    <w:pPr>
      <w:spacing w:after="0" w:line="240" w:lineRule="auto"/>
      <w:jc w:val="center"/>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7">
    <w:name w:val="Знак Знак Знак1"/>
    <w:basedOn w:val="a0"/>
    <w:rsid w:val="00300004"/>
    <w:pPr>
      <w:widowControl w:val="0"/>
      <w:tabs>
        <w:tab w:val="num" w:pos="360"/>
      </w:tabs>
      <w:overflowPunct/>
      <w:spacing w:after="160" w:line="240" w:lineRule="exact"/>
      <w:ind w:left="40"/>
      <w:textAlignment w:val="auto"/>
    </w:pPr>
    <w:rPr>
      <w:rFonts w:ascii="Verdana" w:eastAsia="Times New Roman" w:hAnsi="Verdana" w:cs="Verdana"/>
      <w:sz w:val="20"/>
      <w:szCs w:val="20"/>
      <w:lang w:val="en-US"/>
    </w:rPr>
  </w:style>
  <w:style w:type="paragraph" w:styleId="afffff6">
    <w:name w:val="Document Map"/>
    <w:basedOn w:val="a0"/>
    <w:link w:val="afffff7"/>
    <w:uiPriority w:val="99"/>
    <w:semiHidden/>
    <w:rsid w:val="00300004"/>
    <w:pPr>
      <w:widowControl w:val="0"/>
      <w:shd w:val="clear" w:color="auto" w:fill="000080"/>
      <w:overflowPunct/>
      <w:ind w:left="40"/>
      <w:jc w:val="both"/>
      <w:textAlignment w:val="auto"/>
    </w:pPr>
    <w:rPr>
      <w:rFonts w:ascii="Tahoma" w:eastAsia="Times New Roman" w:hAnsi="Tahoma" w:cs="Tahoma"/>
      <w:sz w:val="20"/>
      <w:szCs w:val="20"/>
      <w:lang w:eastAsia="ru-RU"/>
    </w:rPr>
  </w:style>
  <w:style w:type="character" w:customStyle="1" w:styleId="afffff7">
    <w:name w:val="Схема документа Знак"/>
    <w:basedOn w:val="a1"/>
    <w:link w:val="afffff6"/>
    <w:uiPriority w:val="99"/>
    <w:semiHidden/>
    <w:rsid w:val="00300004"/>
    <w:rPr>
      <w:rFonts w:ascii="Tahoma" w:eastAsia="Times New Roman" w:hAnsi="Tahoma" w:cs="Tahoma"/>
      <w:sz w:val="20"/>
      <w:szCs w:val="20"/>
      <w:shd w:val="clear" w:color="auto" w:fill="000080"/>
      <w:lang w:eastAsia="ru-RU"/>
    </w:rPr>
  </w:style>
  <w:style w:type="table" w:customStyle="1" w:styleId="131">
    <w:name w:val="Сетка таблицы13"/>
    <w:basedOn w:val="a2"/>
    <w:next w:val="aff3"/>
    <w:rsid w:val="0030000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8">
    <w:name w:val="Знак1 Знак Знак Знак"/>
    <w:basedOn w:val="a0"/>
    <w:uiPriority w:val="99"/>
    <w:rsid w:val="00300004"/>
    <w:pPr>
      <w:widowControl w:val="0"/>
      <w:overflowPunct/>
      <w:ind w:left="40"/>
      <w:textAlignment w:val="auto"/>
    </w:pPr>
    <w:rPr>
      <w:rFonts w:ascii="Verdana" w:eastAsia="Times New Roman" w:hAnsi="Verdana" w:cs="Verdana"/>
      <w:sz w:val="20"/>
      <w:szCs w:val="20"/>
      <w:lang w:val="en-US"/>
    </w:rPr>
  </w:style>
  <w:style w:type="character" w:customStyle="1" w:styleId="FontStyle38">
    <w:name w:val="Font Style38"/>
    <w:rsid w:val="00300004"/>
    <w:rPr>
      <w:rFonts w:ascii="Times New Roman" w:hAnsi="Times New Roman" w:cs="Times New Roman" w:hint="default"/>
      <w:sz w:val="22"/>
      <w:szCs w:val="22"/>
    </w:rPr>
  </w:style>
  <w:style w:type="character" w:customStyle="1" w:styleId="afffff8">
    <w:name w:val="Знак"/>
    <w:locked/>
    <w:rsid w:val="00B54DC0"/>
    <w:rPr>
      <w:sz w:val="24"/>
      <w:szCs w:val="24"/>
      <w:lang w:val="ru-RU" w:eastAsia="ru-RU" w:bidi="ar-SA"/>
    </w:rPr>
  </w:style>
  <w:style w:type="paragraph" w:customStyle="1" w:styleId="content1">
    <w:name w:val="content1"/>
    <w:basedOn w:val="a0"/>
    <w:rsid w:val="00B54DC0"/>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280">
    <w:name w:val="Нет списка28"/>
    <w:next w:val="a3"/>
    <w:semiHidden/>
    <w:rsid w:val="000A4FB7"/>
  </w:style>
  <w:style w:type="paragraph" w:customStyle="1" w:styleId="1ff9">
    <w:name w:val="Знак Знак Знак1"/>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9">
    <w:name w:val="Знак Знак"/>
    <w:rsid w:val="000A4FB7"/>
    <w:rPr>
      <w:rFonts w:ascii="Arial" w:hAnsi="Arial" w:cs="Arial"/>
      <w:b/>
      <w:bCs/>
      <w:i/>
      <w:iCs/>
      <w:sz w:val="28"/>
      <w:szCs w:val="28"/>
      <w:lang w:val="ru-RU" w:eastAsia="ru-RU" w:bidi="ar-SA"/>
    </w:rPr>
  </w:style>
  <w:style w:type="paragraph" w:customStyle="1" w:styleId="1ffa">
    <w:name w:val="Знак Знак Знак1 Знак"/>
    <w:basedOn w:val="a0"/>
    <w:rsid w:val="000A4FB7"/>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a">
    <w:name w:val="Знак"/>
    <w:basedOn w:val="a0"/>
    <w:rsid w:val="000A4FB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290">
    <w:name w:val="Нет списка29"/>
    <w:next w:val="a3"/>
    <w:uiPriority w:val="99"/>
    <w:semiHidden/>
    <w:rsid w:val="00AE22E5"/>
  </w:style>
  <w:style w:type="paragraph" w:customStyle="1" w:styleId="1ffb">
    <w:name w:val="Знак Знак Знак1"/>
    <w:basedOn w:val="a0"/>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b">
    <w:name w:val="Знак Знак"/>
    <w:rsid w:val="00AE22E5"/>
    <w:rPr>
      <w:rFonts w:ascii="Arial" w:hAnsi="Arial" w:cs="Arial"/>
      <w:b/>
      <w:bCs/>
      <w:i/>
      <w:iCs/>
      <w:sz w:val="28"/>
      <w:szCs w:val="28"/>
      <w:lang w:val="ru-RU" w:eastAsia="ru-RU" w:bidi="ar-SA"/>
    </w:rPr>
  </w:style>
  <w:style w:type="paragraph" w:customStyle="1" w:styleId="1ffc">
    <w:name w:val="Знак Знак Знак1 Знак"/>
    <w:basedOn w:val="a0"/>
    <w:rsid w:val="00AE22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c">
    <w:name w:val="Знак"/>
    <w:basedOn w:val="a0"/>
    <w:uiPriority w:val="99"/>
    <w:rsid w:val="00AE22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00">
    <w:name w:val="Нет списка30"/>
    <w:next w:val="a3"/>
    <w:uiPriority w:val="99"/>
    <w:semiHidden/>
    <w:rsid w:val="007B06D2"/>
  </w:style>
  <w:style w:type="numbering" w:customStyle="1" w:styleId="310">
    <w:name w:val="Нет списка31"/>
    <w:next w:val="a3"/>
    <w:uiPriority w:val="99"/>
    <w:semiHidden/>
    <w:rsid w:val="007B06D2"/>
  </w:style>
  <w:style w:type="numbering" w:customStyle="1" w:styleId="320">
    <w:name w:val="Нет списка32"/>
    <w:next w:val="a3"/>
    <w:uiPriority w:val="99"/>
    <w:semiHidden/>
    <w:unhideWhenUsed/>
    <w:rsid w:val="00CE7FEE"/>
  </w:style>
  <w:style w:type="paragraph" w:customStyle="1" w:styleId="afffffd">
    <w:name w:val="Стиль Регламент"/>
    <w:basedOn w:val="a0"/>
    <w:uiPriority w:val="99"/>
    <w:rsid w:val="00CE7FEE"/>
    <w:pPr>
      <w:overflowPunct/>
      <w:autoSpaceDE/>
      <w:autoSpaceDN/>
      <w:adjustRightInd/>
      <w:spacing w:line="360" w:lineRule="atLeast"/>
      <w:ind w:firstLine="720"/>
      <w:jc w:val="both"/>
      <w:textAlignment w:val="auto"/>
    </w:pPr>
    <w:rPr>
      <w:rFonts w:ascii="Arial" w:eastAsia="Times New Roman" w:hAnsi="Arial"/>
      <w:sz w:val="24"/>
      <w:szCs w:val="20"/>
      <w:lang w:eastAsia="ru-RU"/>
    </w:rPr>
  </w:style>
  <w:style w:type="paragraph" w:customStyle="1" w:styleId="2e">
    <w:name w:val="Знак Знак2 Знак Знак Знак Знак"/>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e">
    <w:name w:val="Знак Знак Знак Знак Знак Знак Знак"/>
    <w:basedOn w:val="a0"/>
    <w:rsid w:val="00CE7FEE"/>
    <w:pPr>
      <w:overflowPunct/>
      <w:autoSpaceDE/>
      <w:autoSpaceDN/>
      <w:adjustRightInd/>
      <w:textAlignment w:val="auto"/>
    </w:pPr>
    <w:rPr>
      <w:rFonts w:ascii="Verdana" w:eastAsia="Times New Roman" w:hAnsi="Verdana" w:cs="Verdana"/>
      <w:sz w:val="20"/>
      <w:szCs w:val="20"/>
      <w:lang w:val="en-US"/>
    </w:rPr>
  </w:style>
  <w:style w:type="paragraph" w:customStyle="1" w:styleId="affffff">
    <w:name w:val="Документ"/>
    <w:basedOn w:val="a0"/>
    <w:uiPriority w:val="99"/>
    <w:rsid w:val="00CE7FEE"/>
    <w:pPr>
      <w:overflowPunct/>
      <w:autoSpaceDE/>
      <w:autoSpaceDN/>
      <w:adjustRightInd/>
      <w:spacing w:line="360" w:lineRule="auto"/>
      <w:ind w:firstLine="709"/>
      <w:jc w:val="both"/>
      <w:textAlignment w:val="auto"/>
    </w:pPr>
    <w:rPr>
      <w:rFonts w:eastAsia="Times New Roman"/>
      <w:sz w:val="28"/>
      <w:szCs w:val="20"/>
      <w:lang w:eastAsia="ru-RU"/>
    </w:rPr>
  </w:style>
  <w:style w:type="paragraph" w:customStyle="1" w:styleId="1ffd">
    <w:name w:val="Обычный.1"/>
    <w:uiPriority w:val="99"/>
    <w:rsid w:val="00CE7FEE"/>
    <w:pPr>
      <w:spacing w:after="20" w:line="240" w:lineRule="auto"/>
      <w:ind w:firstLine="709"/>
      <w:jc w:val="both"/>
    </w:pPr>
    <w:rPr>
      <w:rFonts w:eastAsia="Times New Roman"/>
      <w:sz w:val="24"/>
      <w:szCs w:val="20"/>
      <w:lang w:eastAsia="ru-RU"/>
    </w:rPr>
  </w:style>
  <w:style w:type="character" w:styleId="affffff0">
    <w:name w:val="line number"/>
    <w:basedOn w:val="a1"/>
    <w:uiPriority w:val="99"/>
    <w:rsid w:val="00CE7FEE"/>
  </w:style>
  <w:style w:type="paragraph" w:customStyle="1" w:styleId="affffff1">
    <w:name w:val="основной"/>
    <w:basedOn w:val="a0"/>
    <w:link w:val="affffff2"/>
    <w:uiPriority w:val="99"/>
    <w:rsid w:val="00CE7FEE"/>
    <w:pPr>
      <w:suppressAutoHyphens/>
      <w:overflowPunct/>
      <w:autoSpaceDE/>
      <w:autoSpaceDN/>
      <w:adjustRightInd/>
      <w:ind w:firstLine="709"/>
      <w:jc w:val="both"/>
      <w:textAlignment w:val="auto"/>
    </w:pPr>
    <w:rPr>
      <w:rFonts w:eastAsia="Times New Roman"/>
      <w:sz w:val="22"/>
      <w:szCs w:val="22"/>
      <w:lang w:eastAsia="ar-SA"/>
    </w:rPr>
  </w:style>
  <w:style w:type="paragraph" w:customStyle="1" w:styleId="Oaeno">
    <w:name w:val="Oaeno"/>
    <w:basedOn w:val="a0"/>
    <w:uiPriority w:val="99"/>
    <w:rsid w:val="00CE7FEE"/>
    <w:pPr>
      <w:widowControl w:val="0"/>
      <w:overflowPunct/>
      <w:autoSpaceDE/>
      <w:autoSpaceDN/>
      <w:adjustRightInd/>
      <w:textAlignment w:val="auto"/>
    </w:pPr>
    <w:rPr>
      <w:rFonts w:ascii="Courier New" w:eastAsia="Times New Roman" w:hAnsi="Courier New"/>
      <w:sz w:val="20"/>
      <w:szCs w:val="20"/>
      <w:lang w:eastAsia="ru-RU"/>
    </w:rPr>
  </w:style>
  <w:style w:type="character" w:styleId="affffff3">
    <w:name w:val="Emphasis"/>
    <w:basedOn w:val="a1"/>
    <w:uiPriority w:val="99"/>
    <w:qFormat/>
    <w:rsid w:val="00CE7FEE"/>
    <w:rPr>
      <w:i/>
      <w:iCs/>
    </w:rPr>
  </w:style>
  <w:style w:type="paragraph" w:customStyle="1" w:styleId="affffff4">
    <w:name w:val="Знак Знак Знак Знак Знак Знак Знак Знак Знак Знак Знак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character" w:customStyle="1" w:styleId="affffff2">
    <w:name w:val="основной Знак"/>
    <w:basedOn w:val="a1"/>
    <w:link w:val="affffff1"/>
    <w:uiPriority w:val="99"/>
    <w:rsid w:val="00CE7FEE"/>
    <w:rPr>
      <w:rFonts w:eastAsia="Times New Roman"/>
      <w:sz w:val="22"/>
      <w:szCs w:val="22"/>
      <w:lang w:eastAsia="ar-SA"/>
    </w:rPr>
  </w:style>
  <w:style w:type="paragraph" w:customStyle="1" w:styleId="113">
    <w:name w:val="Знак Знак Знак11"/>
    <w:basedOn w:val="a0"/>
    <w:uiPriority w:val="99"/>
    <w:rsid w:val="00CE7FEE"/>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14">
    <w:name w:val="Знак Знак Знак1 Знак1"/>
    <w:basedOn w:val="a0"/>
    <w:uiPriority w:val="99"/>
    <w:rsid w:val="00CE7FEE"/>
    <w:pPr>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51">
    <w:name w:val="Знак Знак15"/>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table" w:customStyle="1" w:styleId="62">
    <w:name w:val="Сетка таблицы6"/>
    <w:basedOn w:val="a2"/>
    <w:next w:val="aff3"/>
    <w:rsid w:val="00CE7FEE"/>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List Continue 2"/>
    <w:basedOn w:val="a0"/>
    <w:rsid w:val="00CE7FEE"/>
    <w:pPr>
      <w:suppressAutoHyphens/>
      <w:overflowPunct/>
      <w:autoSpaceDE/>
      <w:autoSpaceDN/>
      <w:adjustRightInd/>
      <w:spacing w:after="120"/>
      <w:ind w:left="566"/>
      <w:contextualSpacing/>
      <w:textAlignment w:val="auto"/>
    </w:pPr>
    <w:rPr>
      <w:rFonts w:eastAsia="Times New Roman"/>
      <w:sz w:val="20"/>
      <w:szCs w:val="20"/>
      <w:lang w:eastAsia="ar-SA"/>
    </w:rPr>
  </w:style>
  <w:style w:type="paragraph" w:styleId="2f0">
    <w:name w:val="List 2"/>
    <w:basedOn w:val="a0"/>
    <w:rsid w:val="00CE7FEE"/>
    <w:pPr>
      <w:suppressAutoHyphens/>
      <w:overflowPunct/>
      <w:autoSpaceDE/>
      <w:autoSpaceDN/>
      <w:adjustRightInd/>
      <w:ind w:left="566" w:hanging="283"/>
      <w:contextualSpacing/>
      <w:textAlignment w:val="auto"/>
    </w:pPr>
    <w:rPr>
      <w:rFonts w:eastAsia="Times New Roman"/>
      <w:sz w:val="24"/>
      <w:szCs w:val="24"/>
      <w:lang w:eastAsia="ar-SA"/>
    </w:rPr>
  </w:style>
  <w:style w:type="paragraph" w:customStyle="1" w:styleId="1ffe">
    <w:name w:val="Знак Знак1 Знак Знак"/>
    <w:basedOn w:val="a0"/>
    <w:next w:val="a0"/>
    <w:semiHidden/>
    <w:rsid w:val="00CE7FEE"/>
    <w:pPr>
      <w:overflowPunct/>
      <w:autoSpaceDE/>
      <w:autoSpaceDN/>
      <w:adjustRightInd/>
      <w:spacing w:after="160" w:line="240" w:lineRule="exact"/>
      <w:textAlignment w:val="auto"/>
    </w:pPr>
    <w:rPr>
      <w:rFonts w:ascii="Arial" w:eastAsia="Times New Roman" w:hAnsi="Arial" w:cs="Arial"/>
      <w:sz w:val="20"/>
      <w:szCs w:val="20"/>
      <w:lang w:val="en-US"/>
    </w:rPr>
  </w:style>
  <w:style w:type="numbering" w:customStyle="1" w:styleId="330">
    <w:name w:val="Нет списка33"/>
    <w:next w:val="a3"/>
    <w:uiPriority w:val="99"/>
    <w:semiHidden/>
    <w:unhideWhenUsed/>
    <w:rsid w:val="00AE2248"/>
  </w:style>
  <w:style w:type="table" w:customStyle="1" w:styleId="72">
    <w:name w:val="Сетка таблицы7"/>
    <w:basedOn w:val="a2"/>
    <w:next w:val="aff3"/>
    <w:uiPriority w:val="59"/>
    <w:rsid w:val="00AE2248"/>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3"/>
    <w:semiHidden/>
    <w:rsid w:val="001F62E9"/>
  </w:style>
  <w:style w:type="table" w:customStyle="1" w:styleId="82">
    <w:name w:val="Сетка таблицы8"/>
    <w:basedOn w:val="a2"/>
    <w:next w:val="aff3"/>
    <w:uiPriority w:val="59"/>
    <w:rsid w:val="005271D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3"/>
    <w:uiPriority w:val="99"/>
    <w:semiHidden/>
    <w:unhideWhenUsed/>
    <w:rsid w:val="00594072"/>
  </w:style>
  <w:style w:type="character" w:customStyle="1" w:styleId="checkednowrap">
    <w:name w:val="checked nowrap"/>
    <w:basedOn w:val="a1"/>
    <w:rsid w:val="00594072"/>
  </w:style>
  <w:style w:type="character" w:customStyle="1" w:styleId="orange">
    <w:name w:val="orange"/>
    <w:basedOn w:val="a1"/>
    <w:rsid w:val="00594072"/>
  </w:style>
  <w:style w:type="character" w:customStyle="1" w:styleId="currency">
    <w:name w:val="currency"/>
    <w:basedOn w:val="a1"/>
    <w:rsid w:val="00594072"/>
  </w:style>
  <w:style w:type="character" w:customStyle="1" w:styleId="pinkbg">
    <w:name w:val="pinkbg"/>
    <w:basedOn w:val="a1"/>
    <w:uiPriority w:val="99"/>
    <w:rsid w:val="00594072"/>
  </w:style>
  <w:style w:type="paragraph" w:customStyle="1" w:styleId="1fff">
    <w:name w:val="Обычный1"/>
    <w:uiPriority w:val="99"/>
    <w:rsid w:val="00594072"/>
    <w:pPr>
      <w:spacing w:before="100" w:after="100" w:line="240" w:lineRule="auto"/>
    </w:pPr>
    <w:rPr>
      <w:rFonts w:eastAsia="Times New Roman"/>
      <w:sz w:val="24"/>
      <w:szCs w:val="20"/>
      <w:lang w:eastAsia="ru-RU"/>
    </w:rPr>
  </w:style>
  <w:style w:type="paragraph" w:customStyle="1" w:styleId="211">
    <w:name w:val="Основной текст с отступом 21"/>
    <w:basedOn w:val="a0"/>
    <w:uiPriority w:val="99"/>
    <w:rsid w:val="00594072"/>
    <w:pPr>
      <w:overflowPunct/>
      <w:autoSpaceDE/>
      <w:autoSpaceDN/>
      <w:adjustRightInd/>
      <w:ind w:left="213"/>
      <w:jc w:val="both"/>
      <w:textAlignment w:val="auto"/>
    </w:pPr>
    <w:rPr>
      <w:rFonts w:eastAsia="Times New Roman"/>
      <w:sz w:val="28"/>
      <w:szCs w:val="20"/>
      <w:lang w:eastAsia="ru-RU"/>
    </w:rPr>
  </w:style>
  <w:style w:type="table" w:customStyle="1" w:styleId="92">
    <w:name w:val="Сетка таблицы9"/>
    <w:basedOn w:val="a2"/>
    <w:next w:val="aff3"/>
    <w:uiPriority w:val="99"/>
    <w:rsid w:val="00594072"/>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3"/>
    <w:uiPriority w:val="99"/>
    <w:semiHidden/>
    <w:rsid w:val="00F47F24"/>
  </w:style>
  <w:style w:type="paragraph" w:customStyle="1" w:styleId="1fff0">
    <w:name w:val="Знак Знак Знак1"/>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5">
    <w:name w:val="Знак Знак"/>
    <w:rsid w:val="00F47F24"/>
    <w:rPr>
      <w:rFonts w:ascii="Arial" w:hAnsi="Arial" w:cs="Arial"/>
      <w:b/>
      <w:bCs/>
      <w:i/>
      <w:iCs/>
      <w:sz w:val="28"/>
      <w:szCs w:val="28"/>
      <w:lang w:val="ru-RU" w:eastAsia="ru-RU" w:bidi="ar-SA"/>
    </w:rPr>
  </w:style>
  <w:style w:type="paragraph" w:customStyle="1" w:styleId="1fff1">
    <w:name w:val="Знак Знак Знак1 Знак"/>
    <w:basedOn w:val="a0"/>
    <w:rsid w:val="00F47F2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6">
    <w:name w:val="Знак"/>
    <w:basedOn w:val="a0"/>
    <w:rsid w:val="00F47F2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370">
    <w:name w:val="Нет списка37"/>
    <w:next w:val="a3"/>
    <w:uiPriority w:val="99"/>
    <w:semiHidden/>
    <w:unhideWhenUsed/>
    <w:rsid w:val="009C5DC3"/>
  </w:style>
  <w:style w:type="paragraph" w:customStyle="1" w:styleId="1fff2">
    <w:name w:val="Знак Знак Знак1"/>
    <w:basedOn w:val="a0"/>
    <w:rsid w:val="009C5DC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customStyle="1" w:styleId="101">
    <w:name w:val="Сетка таблицы10"/>
    <w:basedOn w:val="a2"/>
    <w:next w:val="aff3"/>
    <w:rsid w:val="009C5DC3"/>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Абзац списка Знак"/>
    <w:aliases w:val="список мой1 Знак,mcd_гпи_маркиров.список ур.1 Знак,List Paragraph Знак,Абзац списка МКД Знак"/>
    <w:link w:val="af7"/>
    <w:uiPriority w:val="99"/>
    <w:rsid w:val="009C5DC3"/>
    <w:rPr>
      <w:rFonts w:ascii="Calibri" w:hAnsi="Calibri" w:cs="Calibri"/>
      <w:sz w:val="22"/>
      <w:szCs w:val="22"/>
    </w:rPr>
  </w:style>
  <w:style w:type="paragraph" w:customStyle="1" w:styleId="38">
    <w:name w:val="Без интервала3"/>
    <w:rsid w:val="009C5DC3"/>
    <w:pPr>
      <w:spacing w:after="0" w:line="240" w:lineRule="auto"/>
    </w:pPr>
    <w:rPr>
      <w:rFonts w:ascii="Calibri" w:eastAsia="Times New Roman" w:hAnsi="Calibri"/>
      <w:sz w:val="22"/>
      <w:szCs w:val="22"/>
    </w:rPr>
  </w:style>
  <w:style w:type="table" w:customStyle="1" w:styleId="141">
    <w:name w:val="Сетка таблицы14"/>
    <w:basedOn w:val="a2"/>
    <w:next w:val="aff3"/>
    <w:uiPriority w:val="59"/>
    <w:rsid w:val="009C5DC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3"/>
    <w:uiPriority w:val="99"/>
    <w:semiHidden/>
    <w:unhideWhenUsed/>
    <w:rsid w:val="001B44DF"/>
  </w:style>
  <w:style w:type="table" w:customStyle="1" w:styleId="152">
    <w:name w:val="Сетка таблицы15"/>
    <w:basedOn w:val="a2"/>
    <w:next w:val="aff3"/>
    <w:rsid w:val="001B44DF"/>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2"/>
    <w:next w:val="aff3"/>
    <w:uiPriority w:val="59"/>
    <w:rsid w:val="001B44D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3"/>
    <w:uiPriority w:val="99"/>
    <w:semiHidden/>
    <w:unhideWhenUsed/>
    <w:rsid w:val="00C82D5F"/>
  </w:style>
  <w:style w:type="paragraph" w:customStyle="1" w:styleId="1fff3">
    <w:name w:val="1 Знак"/>
    <w:basedOn w:val="a0"/>
    <w:rsid w:val="00C82D5F"/>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3a">
    <w:name w:val="Обычный3"/>
    <w:rsid w:val="00C82D5F"/>
    <w:pPr>
      <w:snapToGrid w:val="0"/>
      <w:spacing w:after="0" w:line="240" w:lineRule="auto"/>
    </w:pPr>
    <w:rPr>
      <w:rFonts w:eastAsia="Times New Roman"/>
      <w:sz w:val="28"/>
      <w:szCs w:val="20"/>
      <w:lang w:eastAsia="ru-RU"/>
    </w:rPr>
  </w:style>
  <w:style w:type="character" w:customStyle="1" w:styleId="1pt">
    <w:name w:val="Основной текст + Курсив;Интервал 1 pt"/>
    <w:basedOn w:val="afa"/>
    <w:rsid w:val="00C82D5F"/>
    <w:rPr>
      <w:i/>
      <w:iCs/>
      <w:color w:val="000000"/>
      <w:spacing w:val="29"/>
      <w:w w:val="100"/>
      <w:position w:val="0"/>
      <w:sz w:val="23"/>
      <w:szCs w:val="23"/>
      <w:shd w:val="clear" w:color="auto" w:fill="FFFFFF"/>
      <w:lang w:val="ru-RU"/>
    </w:rPr>
  </w:style>
  <w:style w:type="paragraph" w:customStyle="1" w:styleId="1fff4">
    <w:name w:val="Основной текст1"/>
    <w:basedOn w:val="a0"/>
    <w:rsid w:val="00C82D5F"/>
    <w:pPr>
      <w:widowControl w:val="0"/>
      <w:shd w:val="clear" w:color="auto" w:fill="FFFFFF"/>
      <w:overflowPunct/>
      <w:autoSpaceDE/>
      <w:autoSpaceDN/>
      <w:adjustRightInd/>
      <w:spacing w:after="240" w:line="0" w:lineRule="atLeast"/>
      <w:jc w:val="both"/>
      <w:textAlignment w:val="auto"/>
    </w:pPr>
    <w:rPr>
      <w:rFonts w:eastAsia="Times New Roman"/>
      <w:spacing w:val="2"/>
      <w:sz w:val="23"/>
      <w:szCs w:val="23"/>
      <w:lang w:eastAsia="ru-RU"/>
    </w:rPr>
  </w:style>
  <w:style w:type="table" w:customStyle="1" w:styleId="171">
    <w:name w:val="Сетка таблицы17"/>
    <w:basedOn w:val="a2"/>
    <w:next w:val="aff3"/>
    <w:uiPriority w:val="59"/>
    <w:rsid w:val="00C82D5F"/>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2"/>
    <w:next w:val="aff3"/>
    <w:uiPriority w:val="59"/>
    <w:rsid w:val="0019150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3"/>
    <w:uiPriority w:val="99"/>
    <w:semiHidden/>
    <w:rsid w:val="00DD3DDC"/>
  </w:style>
  <w:style w:type="character" w:customStyle="1" w:styleId="affffff7">
    <w:name w:val="Знак"/>
    <w:locked/>
    <w:rsid w:val="00067685"/>
    <w:rPr>
      <w:sz w:val="24"/>
      <w:szCs w:val="24"/>
      <w:lang w:val="ru-RU" w:eastAsia="ru-RU" w:bidi="ar-SA"/>
    </w:rPr>
  </w:style>
  <w:style w:type="numbering" w:customStyle="1" w:styleId="410">
    <w:name w:val="Нет списка41"/>
    <w:next w:val="a3"/>
    <w:uiPriority w:val="99"/>
    <w:semiHidden/>
    <w:rsid w:val="00B60CE3"/>
  </w:style>
  <w:style w:type="paragraph" w:customStyle="1" w:styleId="1fff5">
    <w:name w:val="Знак Знак Знак1"/>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8">
    <w:name w:val="Знак Знак"/>
    <w:rsid w:val="00B60CE3"/>
    <w:rPr>
      <w:rFonts w:ascii="Arial" w:hAnsi="Arial" w:cs="Arial"/>
      <w:b/>
      <w:bCs/>
      <w:i/>
      <w:iCs/>
      <w:sz w:val="28"/>
      <w:szCs w:val="28"/>
      <w:lang w:val="ru-RU" w:eastAsia="ru-RU" w:bidi="ar-SA"/>
    </w:rPr>
  </w:style>
  <w:style w:type="paragraph" w:customStyle="1" w:styleId="1fff6">
    <w:name w:val="Знак Знак Знак1 Знак"/>
    <w:basedOn w:val="a0"/>
    <w:rsid w:val="00B60CE3"/>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9">
    <w:name w:val="Знак"/>
    <w:basedOn w:val="a0"/>
    <w:rsid w:val="00B60CE3"/>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420">
    <w:name w:val="Нет списка42"/>
    <w:next w:val="a3"/>
    <w:uiPriority w:val="99"/>
    <w:semiHidden/>
    <w:rsid w:val="002F05EC"/>
  </w:style>
  <w:style w:type="numbering" w:customStyle="1" w:styleId="43">
    <w:name w:val="Нет списка43"/>
    <w:next w:val="a3"/>
    <w:uiPriority w:val="99"/>
    <w:semiHidden/>
    <w:rsid w:val="002F05EC"/>
  </w:style>
  <w:style w:type="table" w:customStyle="1" w:styleId="191">
    <w:name w:val="Сетка таблицы19"/>
    <w:basedOn w:val="a2"/>
    <w:next w:val="aff3"/>
    <w:uiPriority w:val="59"/>
    <w:rsid w:val="009E75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3"/>
    <w:uiPriority w:val="99"/>
    <w:semiHidden/>
    <w:unhideWhenUsed/>
    <w:rsid w:val="00E06988"/>
  </w:style>
  <w:style w:type="numbering" w:customStyle="1" w:styleId="1130">
    <w:name w:val="Нет списка113"/>
    <w:next w:val="a3"/>
    <w:uiPriority w:val="99"/>
    <w:semiHidden/>
    <w:unhideWhenUsed/>
    <w:rsid w:val="00E06988"/>
  </w:style>
  <w:style w:type="table" w:customStyle="1" w:styleId="201">
    <w:name w:val="Сетка таблицы20"/>
    <w:basedOn w:val="a2"/>
    <w:next w:val="aff3"/>
    <w:uiPriority w:val="59"/>
    <w:rsid w:val="00E06988"/>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a">
    <w:name w:val="TOC Heading"/>
    <w:basedOn w:val="10"/>
    <w:next w:val="a0"/>
    <w:uiPriority w:val="39"/>
    <w:unhideWhenUsed/>
    <w:qFormat/>
    <w:rsid w:val="00E06988"/>
    <w:pPr>
      <w:overflowPunct/>
      <w:autoSpaceDE/>
      <w:autoSpaceDN/>
      <w:adjustRightInd/>
      <w:textAlignment w:val="auto"/>
      <w:outlineLvl w:val="9"/>
    </w:pPr>
    <w:rPr>
      <w:rFonts w:ascii="Cambria" w:eastAsia="Times New Roman" w:hAnsi="Cambria" w:cs="Times New Roman"/>
      <w:color w:val="365F91"/>
    </w:rPr>
  </w:style>
  <w:style w:type="paragraph" w:styleId="2f1">
    <w:name w:val="toc 2"/>
    <w:basedOn w:val="a0"/>
    <w:next w:val="a0"/>
    <w:autoRedefine/>
    <w:uiPriority w:val="39"/>
    <w:unhideWhenUsed/>
    <w:qFormat/>
    <w:rsid w:val="00E06988"/>
    <w:pPr>
      <w:overflowPunct/>
      <w:autoSpaceDE/>
      <w:autoSpaceDN/>
      <w:adjustRightInd/>
      <w:spacing w:after="100"/>
      <w:ind w:left="220"/>
      <w:textAlignment w:val="auto"/>
    </w:pPr>
    <w:rPr>
      <w:rFonts w:ascii="Calibri" w:eastAsia="Times New Roman" w:hAnsi="Calibri"/>
      <w:sz w:val="22"/>
      <w:szCs w:val="22"/>
      <w:lang w:eastAsia="ru-RU"/>
    </w:rPr>
  </w:style>
  <w:style w:type="paragraph" w:styleId="1fff7">
    <w:name w:val="toc 1"/>
    <w:basedOn w:val="a0"/>
    <w:next w:val="a0"/>
    <w:autoRedefine/>
    <w:uiPriority w:val="39"/>
    <w:unhideWhenUsed/>
    <w:qFormat/>
    <w:rsid w:val="00E06988"/>
    <w:pPr>
      <w:overflowPunct/>
      <w:autoSpaceDE/>
      <w:autoSpaceDN/>
      <w:adjustRightInd/>
      <w:spacing w:after="100"/>
      <w:textAlignment w:val="auto"/>
    </w:pPr>
    <w:rPr>
      <w:rFonts w:ascii="Calibri" w:eastAsia="Times New Roman" w:hAnsi="Calibri"/>
      <w:sz w:val="22"/>
      <w:szCs w:val="22"/>
      <w:lang w:eastAsia="ru-RU"/>
    </w:rPr>
  </w:style>
  <w:style w:type="paragraph" w:styleId="3b">
    <w:name w:val="toc 3"/>
    <w:basedOn w:val="a0"/>
    <w:next w:val="a0"/>
    <w:autoRedefine/>
    <w:uiPriority w:val="39"/>
    <w:semiHidden/>
    <w:unhideWhenUsed/>
    <w:qFormat/>
    <w:rsid w:val="00E06988"/>
    <w:pPr>
      <w:overflowPunct/>
      <w:autoSpaceDE/>
      <w:autoSpaceDN/>
      <w:adjustRightInd/>
      <w:spacing w:after="100"/>
      <w:ind w:left="440"/>
      <w:textAlignment w:val="auto"/>
    </w:pPr>
    <w:rPr>
      <w:rFonts w:ascii="Calibri" w:eastAsia="Times New Roman" w:hAnsi="Calibri"/>
      <w:sz w:val="22"/>
      <w:szCs w:val="22"/>
      <w:lang w:eastAsia="ru-RU"/>
    </w:rPr>
  </w:style>
  <w:style w:type="paragraph" w:customStyle="1" w:styleId="a">
    <w:name w:val="__СПИСОК"/>
    <w:basedOn w:val="a0"/>
    <w:qFormat/>
    <w:rsid w:val="00E06988"/>
    <w:pPr>
      <w:numPr>
        <w:numId w:val="2"/>
      </w:numPr>
      <w:tabs>
        <w:tab w:val="left" w:pos="851"/>
      </w:tabs>
      <w:overflowPunct/>
      <w:ind w:left="0" w:firstLine="518"/>
      <w:jc w:val="both"/>
      <w:textAlignment w:val="auto"/>
    </w:pPr>
    <w:rPr>
      <w:rFonts w:ascii="Times New Roman CYR" w:eastAsia="Times New Roman" w:hAnsi="Times New Roman CYR" w:cs="Times New Roman CYR"/>
      <w:sz w:val="27"/>
      <w:szCs w:val="27"/>
      <w:lang w:eastAsia="ru-RU"/>
    </w:rPr>
  </w:style>
  <w:style w:type="paragraph" w:customStyle="1" w:styleId="Default">
    <w:name w:val="Default"/>
    <w:rsid w:val="00E06988"/>
    <w:pPr>
      <w:autoSpaceDE w:val="0"/>
      <w:autoSpaceDN w:val="0"/>
      <w:adjustRightInd w:val="0"/>
      <w:spacing w:after="0" w:line="240" w:lineRule="auto"/>
    </w:pPr>
    <w:rPr>
      <w:rFonts w:eastAsia="Calibri"/>
      <w:color w:val="000000"/>
      <w:sz w:val="24"/>
      <w:szCs w:val="24"/>
    </w:rPr>
  </w:style>
  <w:style w:type="paragraph" w:styleId="affffffb">
    <w:name w:val="Plain Text"/>
    <w:basedOn w:val="a0"/>
    <w:link w:val="affffffc"/>
    <w:uiPriority w:val="99"/>
    <w:unhideWhenUsed/>
    <w:rsid w:val="00E06988"/>
    <w:pPr>
      <w:overflowPunct/>
      <w:autoSpaceDE/>
      <w:autoSpaceDN/>
      <w:adjustRightInd/>
      <w:textAlignment w:val="auto"/>
    </w:pPr>
    <w:rPr>
      <w:rFonts w:ascii="Calibri" w:eastAsia="Calibri" w:hAnsi="Calibri"/>
      <w:sz w:val="22"/>
    </w:rPr>
  </w:style>
  <w:style w:type="character" w:customStyle="1" w:styleId="affffffc">
    <w:name w:val="Текст Знак"/>
    <w:basedOn w:val="a1"/>
    <w:link w:val="affffffb"/>
    <w:uiPriority w:val="99"/>
    <w:rsid w:val="00E06988"/>
    <w:rPr>
      <w:rFonts w:ascii="Calibri" w:eastAsia="Calibri" w:hAnsi="Calibri"/>
      <w:sz w:val="22"/>
    </w:rPr>
  </w:style>
  <w:style w:type="paragraph" w:styleId="affffffd">
    <w:name w:val="endnote text"/>
    <w:basedOn w:val="a0"/>
    <w:link w:val="affffffe"/>
    <w:uiPriority w:val="99"/>
    <w:semiHidden/>
    <w:unhideWhenUsed/>
    <w:rsid w:val="00E06988"/>
    <w:pPr>
      <w:overflowPunct/>
      <w:autoSpaceDE/>
      <w:autoSpaceDN/>
      <w:adjustRightInd/>
      <w:textAlignment w:val="auto"/>
    </w:pPr>
    <w:rPr>
      <w:rFonts w:ascii="Calibri" w:eastAsia="Times New Roman" w:hAnsi="Calibri"/>
      <w:sz w:val="20"/>
      <w:szCs w:val="20"/>
      <w:lang w:eastAsia="ru-RU"/>
    </w:rPr>
  </w:style>
  <w:style w:type="character" w:customStyle="1" w:styleId="affffffe">
    <w:name w:val="Текст концевой сноски Знак"/>
    <w:basedOn w:val="a1"/>
    <w:link w:val="affffffd"/>
    <w:uiPriority w:val="99"/>
    <w:semiHidden/>
    <w:rsid w:val="00E06988"/>
    <w:rPr>
      <w:rFonts w:ascii="Calibri" w:eastAsia="Times New Roman" w:hAnsi="Calibri"/>
      <w:sz w:val="20"/>
      <w:szCs w:val="20"/>
      <w:lang w:eastAsia="ru-RU"/>
    </w:rPr>
  </w:style>
  <w:style w:type="character" w:styleId="afffffff">
    <w:name w:val="endnote reference"/>
    <w:uiPriority w:val="99"/>
    <w:semiHidden/>
    <w:unhideWhenUsed/>
    <w:rsid w:val="00E06988"/>
    <w:rPr>
      <w:vertAlign w:val="superscript"/>
    </w:rPr>
  </w:style>
  <w:style w:type="numbering" w:customStyle="1" w:styleId="45">
    <w:name w:val="Нет списка45"/>
    <w:next w:val="a3"/>
    <w:uiPriority w:val="99"/>
    <w:semiHidden/>
    <w:unhideWhenUsed/>
    <w:rsid w:val="002861CB"/>
  </w:style>
  <w:style w:type="table" w:customStyle="1" w:styleId="1101">
    <w:name w:val="Сетка таблицы110"/>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0">
    <w:name w:val="Цветовое выделение"/>
    <w:rsid w:val="002861CB"/>
    <w:rPr>
      <w:b/>
      <w:bCs/>
      <w:color w:val="26282F"/>
    </w:rPr>
  </w:style>
  <w:style w:type="paragraph" w:customStyle="1" w:styleId="2f2">
    <w:name w:val="Основной текст2"/>
    <w:basedOn w:val="a0"/>
    <w:rsid w:val="002861CB"/>
    <w:pPr>
      <w:widowControl w:val="0"/>
      <w:shd w:val="clear" w:color="auto" w:fill="FFFFFF"/>
      <w:overflowPunct/>
      <w:autoSpaceDE/>
      <w:autoSpaceDN/>
      <w:adjustRightInd/>
      <w:spacing w:after="660" w:line="0" w:lineRule="atLeast"/>
      <w:ind w:hanging="2160"/>
      <w:textAlignment w:val="auto"/>
    </w:pPr>
    <w:rPr>
      <w:rFonts w:eastAsia="Times New Roman"/>
      <w:sz w:val="25"/>
      <w:szCs w:val="25"/>
    </w:rPr>
  </w:style>
  <w:style w:type="character" w:customStyle="1" w:styleId="2Exact">
    <w:name w:val="Подпись к картинке (2) Exact"/>
    <w:link w:val="2f3"/>
    <w:rsid w:val="002861CB"/>
    <w:rPr>
      <w:rFonts w:eastAsia="Times New Roman"/>
      <w:spacing w:val="3"/>
      <w:sz w:val="23"/>
      <w:szCs w:val="23"/>
      <w:shd w:val="clear" w:color="auto" w:fill="FFFFFF"/>
    </w:rPr>
  </w:style>
  <w:style w:type="paragraph" w:customStyle="1" w:styleId="2f3">
    <w:name w:val="Подпись к картинке (2)"/>
    <w:basedOn w:val="a0"/>
    <w:link w:val="2Exact"/>
    <w:rsid w:val="002861CB"/>
    <w:pPr>
      <w:widowControl w:val="0"/>
      <w:shd w:val="clear" w:color="auto" w:fill="FFFFFF"/>
      <w:overflowPunct/>
      <w:autoSpaceDE/>
      <w:autoSpaceDN/>
      <w:adjustRightInd/>
      <w:spacing w:line="0" w:lineRule="atLeast"/>
      <w:textAlignment w:val="auto"/>
    </w:pPr>
    <w:rPr>
      <w:rFonts w:eastAsia="Times New Roman"/>
      <w:spacing w:val="3"/>
      <w:sz w:val="23"/>
      <w:szCs w:val="23"/>
    </w:rPr>
  </w:style>
  <w:style w:type="paragraph" w:customStyle="1" w:styleId="msonormalmailrucssattributepostfix">
    <w:name w:val="msonormal_mailru_css_attribute_postfix"/>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paragraph" w:styleId="afffffff1">
    <w:name w:val="caption"/>
    <w:basedOn w:val="a0"/>
    <w:next w:val="a0"/>
    <w:qFormat/>
    <w:rsid w:val="002861CB"/>
    <w:pPr>
      <w:overflowPunct/>
      <w:autoSpaceDE/>
      <w:autoSpaceDN/>
      <w:adjustRightInd/>
      <w:jc w:val="center"/>
      <w:textAlignment w:val="auto"/>
    </w:pPr>
    <w:rPr>
      <w:rFonts w:eastAsia="Times New Roman"/>
      <w:b/>
      <w:sz w:val="44"/>
      <w:szCs w:val="20"/>
      <w:lang w:eastAsia="ru-RU"/>
    </w:rPr>
  </w:style>
  <w:style w:type="paragraph" w:customStyle="1" w:styleId="paragraph">
    <w:name w:val="paragraph"/>
    <w:basedOn w:val="a0"/>
    <w:rsid w:val="002861CB"/>
    <w:pPr>
      <w:overflowPunct/>
      <w:autoSpaceDE/>
      <w:autoSpaceDN/>
      <w:adjustRightInd/>
      <w:spacing w:before="100" w:beforeAutospacing="1" w:after="100" w:afterAutospacing="1"/>
      <w:textAlignment w:val="auto"/>
    </w:pPr>
    <w:rPr>
      <w:rFonts w:eastAsia="Times New Roman"/>
      <w:sz w:val="24"/>
      <w:szCs w:val="24"/>
      <w:lang w:eastAsia="ru-RU"/>
    </w:rPr>
  </w:style>
  <w:style w:type="character" w:customStyle="1" w:styleId="normaltextrun">
    <w:name w:val="normaltextrun"/>
    <w:rsid w:val="002861CB"/>
  </w:style>
  <w:style w:type="character" w:customStyle="1" w:styleId="eop">
    <w:name w:val="eop"/>
    <w:rsid w:val="002861CB"/>
  </w:style>
  <w:style w:type="character" w:customStyle="1" w:styleId="contextualspellingandgrammarerror">
    <w:name w:val="contextualspellingandgrammarerror"/>
    <w:rsid w:val="002861CB"/>
  </w:style>
  <w:style w:type="character" w:customStyle="1" w:styleId="spellingerror">
    <w:name w:val="spellingerror"/>
    <w:rsid w:val="002861CB"/>
  </w:style>
  <w:style w:type="numbering" w:customStyle="1" w:styleId="46">
    <w:name w:val="Нет списка46"/>
    <w:next w:val="a3"/>
    <w:uiPriority w:val="99"/>
    <w:semiHidden/>
    <w:unhideWhenUsed/>
    <w:rsid w:val="002861CB"/>
  </w:style>
  <w:style w:type="table" w:customStyle="1" w:styleId="1111">
    <w:name w:val="Сетка таблицы111"/>
    <w:basedOn w:val="a2"/>
    <w:next w:val="aff3"/>
    <w:uiPriority w:val="59"/>
    <w:rsid w:val="002861C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3"/>
    <w:uiPriority w:val="99"/>
    <w:semiHidden/>
    <w:unhideWhenUsed/>
    <w:rsid w:val="001523EB"/>
  </w:style>
  <w:style w:type="table" w:customStyle="1" w:styleId="212">
    <w:name w:val="Сетка таблицы21"/>
    <w:basedOn w:val="a2"/>
    <w:next w:val="aff3"/>
    <w:uiPriority w:val="99"/>
    <w:rsid w:val="001523EB"/>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01C1C"/>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8">
    <w:name w:val="Нет списка48"/>
    <w:next w:val="a3"/>
    <w:uiPriority w:val="99"/>
    <w:semiHidden/>
    <w:rsid w:val="00A776A6"/>
  </w:style>
  <w:style w:type="paragraph" w:customStyle="1" w:styleId="1fff8">
    <w:name w:val="Знак Знак Знак1"/>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2">
    <w:name w:val="Знак Знак"/>
    <w:rsid w:val="00A776A6"/>
    <w:rPr>
      <w:rFonts w:ascii="Arial" w:hAnsi="Arial" w:cs="Arial"/>
      <w:b/>
      <w:bCs/>
      <w:i/>
      <w:iCs/>
      <w:sz w:val="28"/>
      <w:szCs w:val="28"/>
      <w:lang w:val="ru-RU" w:eastAsia="ru-RU" w:bidi="ar-SA"/>
    </w:rPr>
  </w:style>
  <w:style w:type="paragraph" w:customStyle="1" w:styleId="1fff9">
    <w:name w:val="Знак Знак Знак1 Знак"/>
    <w:basedOn w:val="a0"/>
    <w:rsid w:val="00A776A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3">
    <w:name w:val="Знак"/>
    <w:basedOn w:val="a0"/>
    <w:rsid w:val="00A776A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4">
    <w:name w:val="Íàçâàíèå"/>
    <w:basedOn w:val="a0"/>
    <w:rsid w:val="00A776A6"/>
    <w:pPr>
      <w:overflowPunct/>
      <w:autoSpaceDE/>
      <w:autoSpaceDN/>
      <w:adjustRightInd/>
      <w:jc w:val="center"/>
      <w:textAlignment w:val="auto"/>
    </w:pPr>
    <w:rPr>
      <w:rFonts w:eastAsia="Times New Roman"/>
      <w:b/>
      <w:sz w:val="32"/>
      <w:szCs w:val="20"/>
      <w:lang w:eastAsia="ru-RU"/>
    </w:rPr>
  </w:style>
  <w:style w:type="numbering" w:customStyle="1" w:styleId="49">
    <w:name w:val="Нет списка49"/>
    <w:next w:val="a3"/>
    <w:uiPriority w:val="99"/>
    <w:semiHidden/>
    <w:rsid w:val="00D915C8"/>
  </w:style>
  <w:style w:type="numbering" w:customStyle="1" w:styleId="500">
    <w:name w:val="Нет списка50"/>
    <w:next w:val="a3"/>
    <w:uiPriority w:val="99"/>
    <w:semiHidden/>
    <w:rsid w:val="00396B5B"/>
  </w:style>
  <w:style w:type="paragraph" w:customStyle="1" w:styleId="4a">
    <w:name w:val="Без интервала4"/>
    <w:rsid w:val="00DB63BA"/>
    <w:pPr>
      <w:spacing w:after="0" w:line="240" w:lineRule="auto"/>
    </w:pPr>
    <w:rPr>
      <w:rFonts w:ascii="Calibri" w:eastAsia="Times New Roman" w:hAnsi="Calibri"/>
      <w:sz w:val="22"/>
      <w:szCs w:val="22"/>
    </w:rPr>
  </w:style>
  <w:style w:type="paragraph" w:customStyle="1" w:styleId="1fffa">
    <w:name w:val="Знак Знак Знак1"/>
    <w:basedOn w:val="a0"/>
    <w:rsid w:val="001E7067"/>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1fffb">
    <w:name w:val="Знак Знак Знак1"/>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5">
    <w:name w:val="Знак Знак"/>
    <w:rsid w:val="00161774"/>
    <w:rPr>
      <w:rFonts w:ascii="Arial" w:hAnsi="Arial" w:cs="Arial"/>
      <w:b/>
      <w:bCs/>
      <w:i/>
      <w:iCs/>
      <w:sz w:val="28"/>
      <w:szCs w:val="28"/>
      <w:lang w:val="ru-RU" w:eastAsia="ru-RU" w:bidi="ar-SA"/>
    </w:rPr>
  </w:style>
  <w:style w:type="paragraph" w:customStyle="1" w:styleId="1fffc">
    <w:name w:val="Знак Знак Знак1 Знак"/>
    <w:basedOn w:val="a0"/>
    <w:rsid w:val="00161774"/>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6">
    <w:name w:val="Знак"/>
    <w:basedOn w:val="a0"/>
    <w:rsid w:val="00161774"/>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xl108">
    <w:name w:val="xl108"/>
    <w:basedOn w:val="a0"/>
    <w:rsid w:val="001617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eastAsia="Times New Roman"/>
      <w:b/>
      <w:bCs/>
      <w:sz w:val="22"/>
      <w:szCs w:val="22"/>
      <w:lang w:eastAsia="ru-RU"/>
    </w:rPr>
  </w:style>
  <w:style w:type="character" w:customStyle="1" w:styleId="afffffff7">
    <w:name w:val="Знак"/>
    <w:locked/>
    <w:rsid w:val="00111C10"/>
    <w:rPr>
      <w:sz w:val="24"/>
      <w:szCs w:val="24"/>
      <w:lang w:val="ru-RU" w:eastAsia="ru-RU" w:bidi="ar-SA"/>
    </w:rPr>
  </w:style>
  <w:style w:type="character" w:customStyle="1" w:styleId="2Exact0">
    <w:name w:val="Основной текст (2) Exact"/>
    <w:basedOn w:val="a1"/>
    <w:uiPriority w:val="99"/>
    <w:rsid w:val="005C425E"/>
    <w:rPr>
      <w:rFonts w:ascii="Times New Roman" w:hAnsi="Times New Roman" w:cs="Times New Roman"/>
      <w:u w:val="none"/>
    </w:rPr>
  </w:style>
  <w:style w:type="numbering" w:customStyle="1" w:styleId="510">
    <w:name w:val="Нет списка51"/>
    <w:next w:val="a3"/>
    <w:uiPriority w:val="99"/>
    <w:semiHidden/>
    <w:unhideWhenUsed/>
    <w:rsid w:val="002768FD"/>
  </w:style>
  <w:style w:type="table" w:customStyle="1" w:styleId="221">
    <w:name w:val="Сетка таблицы22"/>
    <w:basedOn w:val="a2"/>
    <w:next w:val="aff3"/>
    <w:uiPriority w:val="59"/>
    <w:rsid w:val="002768F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semiHidden/>
    <w:rsid w:val="006136B6"/>
  </w:style>
  <w:style w:type="paragraph" w:customStyle="1" w:styleId="1fffd">
    <w:name w:val="Знак Знак Знак1"/>
    <w:basedOn w:val="a0"/>
    <w:rsid w:val="006136B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30">
    <w:name w:val="Нет списка53"/>
    <w:next w:val="a3"/>
    <w:semiHidden/>
    <w:rsid w:val="00B7574A"/>
  </w:style>
  <w:style w:type="numbering" w:customStyle="1" w:styleId="54">
    <w:name w:val="Нет списка54"/>
    <w:next w:val="a3"/>
    <w:uiPriority w:val="99"/>
    <w:semiHidden/>
    <w:rsid w:val="00D027ED"/>
  </w:style>
  <w:style w:type="paragraph" w:customStyle="1" w:styleId="afffffff8">
    <w:name w:val="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9">
    <w:name w:val="Знак Знак Знак Знак"/>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paragraph" w:customStyle="1" w:styleId="afffffffa">
    <w:name w:val="Знак Знак Знак"/>
    <w:basedOn w:val="a0"/>
    <w:rsid w:val="00D027ED"/>
    <w:pPr>
      <w:widowControl w:val="0"/>
      <w:overflowPunct/>
      <w:autoSpaceDE/>
      <w:autoSpaceDN/>
      <w:spacing w:after="160" w:line="240" w:lineRule="exact"/>
      <w:jc w:val="right"/>
      <w:textAlignment w:val="auto"/>
    </w:pPr>
    <w:rPr>
      <w:rFonts w:eastAsia="Times New Roman"/>
      <w:sz w:val="20"/>
      <w:szCs w:val="20"/>
      <w:lang w:val="en-GB"/>
    </w:rPr>
  </w:style>
  <w:style w:type="paragraph" w:customStyle="1" w:styleId="1fffe">
    <w:name w:val="Знак Знак Знак1"/>
    <w:basedOn w:val="a0"/>
    <w:rsid w:val="00D027ED"/>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55">
    <w:name w:val="Знак Знак5"/>
    <w:rsid w:val="00D027ED"/>
    <w:rPr>
      <w:b/>
      <w:sz w:val="28"/>
    </w:rPr>
  </w:style>
  <w:style w:type="numbering" w:customStyle="1" w:styleId="550">
    <w:name w:val="Нет списка55"/>
    <w:next w:val="a3"/>
    <w:uiPriority w:val="99"/>
    <w:semiHidden/>
    <w:unhideWhenUsed/>
    <w:rsid w:val="00D027ED"/>
  </w:style>
  <w:style w:type="numbering" w:customStyle="1" w:styleId="1140">
    <w:name w:val="Нет списка114"/>
    <w:next w:val="a3"/>
    <w:uiPriority w:val="99"/>
    <w:semiHidden/>
    <w:unhideWhenUsed/>
    <w:rsid w:val="00D027ED"/>
  </w:style>
  <w:style w:type="table" w:customStyle="1" w:styleId="231">
    <w:name w:val="Сетка таблицы23"/>
    <w:basedOn w:val="a2"/>
    <w:next w:val="aff3"/>
    <w:uiPriority w:val="59"/>
    <w:rsid w:val="00D027ED"/>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
    <w:name w:val="Основной текст (3)_"/>
    <w:basedOn w:val="a1"/>
    <w:link w:val="3d"/>
    <w:uiPriority w:val="99"/>
    <w:locked/>
    <w:rsid w:val="00967AA8"/>
    <w:rPr>
      <w:shd w:val="clear" w:color="auto" w:fill="FFFFFF"/>
    </w:rPr>
  </w:style>
  <w:style w:type="paragraph" w:customStyle="1" w:styleId="3d">
    <w:name w:val="Основной текст (3)"/>
    <w:basedOn w:val="a0"/>
    <w:link w:val="3c"/>
    <w:uiPriority w:val="99"/>
    <w:rsid w:val="00967AA8"/>
    <w:pPr>
      <w:widowControl w:val="0"/>
      <w:shd w:val="clear" w:color="auto" w:fill="FFFFFF"/>
      <w:overflowPunct/>
      <w:autoSpaceDE/>
      <w:autoSpaceDN/>
      <w:adjustRightInd/>
      <w:spacing w:before="240" w:after="360" w:line="240" w:lineRule="atLeast"/>
      <w:jc w:val="both"/>
      <w:textAlignment w:val="auto"/>
    </w:pPr>
  </w:style>
  <w:style w:type="character" w:customStyle="1" w:styleId="4b">
    <w:name w:val="Основной текст (4)_"/>
    <w:basedOn w:val="a1"/>
    <w:link w:val="4c"/>
    <w:uiPriority w:val="99"/>
    <w:locked/>
    <w:rsid w:val="00967AA8"/>
    <w:rPr>
      <w:sz w:val="15"/>
      <w:szCs w:val="15"/>
      <w:shd w:val="clear" w:color="auto" w:fill="FFFFFF"/>
    </w:rPr>
  </w:style>
  <w:style w:type="paragraph" w:customStyle="1" w:styleId="4c">
    <w:name w:val="Основной текст (4)"/>
    <w:basedOn w:val="a0"/>
    <w:link w:val="4b"/>
    <w:uiPriority w:val="99"/>
    <w:rsid w:val="00967AA8"/>
    <w:pPr>
      <w:widowControl w:val="0"/>
      <w:shd w:val="clear" w:color="auto" w:fill="FFFFFF"/>
      <w:overflowPunct/>
      <w:autoSpaceDE/>
      <w:autoSpaceDN/>
      <w:adjustRightInd/>
      <w:spacing w:after="420" w:line="240" w:lineRule="atLeast"/>
      <w:textAlignment w:val="auto"/>
    </w:pPr>
    <w:rPr>
      <w:sz w:val="15"/>
      <w:szCs w:val="15"/>
    </w:rPr>
  </w:style>
  <w:style w:type="numbering" w:customStyle="1" w:styleId="56">
    <w:name w:val="Нет списка56"/>
    <w:next w:val="a3"/>
    <w:uiPriority w:val="99"/>
    <w:semiHidden/>
    <w:rsid w:val="005476F9"/>
  </w:style>
  <w:style w:type="paragraph" w:customStyle="1" w:styleId="1ffff">
    <w:name w:val="Знак Знак Знак1"/>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b">
    <w:name w:val="Знак Знак"/>
    <w:rsid w:val="005476F9"/>
    <w:rPr>
      <w:rFonts w:ascii="Arial" w:hAnsi="Arial" w:cs="Arial"/>
      <w:b/>
      <w:bCs/>
      <w:i/>
      <w:iCs/>
      <w:sz w:val="28"/>
      <w:szCs w:val="28"/>
      <w:lang w:val="ru-RU" w:eastAsia="ru-RU" w:bidi="ar-SA"/>
    </w:rPr>
  </w:style>
  <w:style w:type="paragraph" w:customStyle="1" w:styleId="1ffff0">
    <w:name w:val="Знак Знак Знак1 Знак"/>
    <w:basedOn w:val="a0"/>
    <w:rsid w:val="005476F9"/>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c">
    <w:name w:val="Знак"/>
    <w:basedOn w:val="a0"/>
    <w:rsid w:val="005476F9"/>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57">
    <w:name w:val="Нет списка57"/>
    <w:next w:val="a3"/>
    <w:uiPriority w:val="99"/>
    <w:semiHidden/>
    <w:unhideWhenUsed/>
    <w:rsid w:val="00934211"/>
  </w:style>
  <w:style w:type="table" w:customStyle="1" w:styleId="241">
    <w:name w:val="Сетка таблицы24"/>
    <w:basedOn w:val="a2"/>
    <w:next w:val="aff3"/>
    <w:uiPriority w:val="59"/>
    <w:rsid w:val="00D0048C"/>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3"/>
    <w:semiHidden/>
    <w:rsid w:val="003E743C"/>
  </w:style>
  <w:style w:type="table" w:customStyle="1" w:styleId="251">
    <w:name w:val="Сетка таблицы25"/>
    <w:basedOn w:val="a2"/>
    <w:next w:val="aff3"/>
    <w:rsid w:val="003E743C"/>
    <w:pPr>
      <w:overflowPunct w:val="0"/>
      <w:autoSpaceDE w:val="0"/>
      <w:autoSpaceDN w:val="0"/>
      <w:adjustRightInd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реквизитПодпись"/>
    <w:basedOn w:val="a0"/>
    <w:rsid w:val="003E743C"/>
    <w:pPr>
      <w:tabs>
        <w:tab w:val="left" w:pos="6804"/>
      </w:tabs>
      <w:overflowPunct/>
      <w:autoSpaceDE/>
      <w:autoSpaceDN/>
      <w:adjustRightInd/>
      <w:spacing w:before="360"/>
      <w:textAlignment w:val="auto"/>
    </w:pPr>
    <w:rPr>
      <w:rFonts w:eastAsia="Times New Roman"/>
      <w:sz w:val="24"/>
      <w:szCs w:val="20"/>
      <w:lang w:eastAsia="ru-RU"/>
    </w:rPr>
  </w:style>
  <w:style w:type="paragraph" w:customStyle="1" w:styleId="Style6">
    <w:name w:val="Style6"/>
    <w:basedOn w:val="a0"/>
    <w:rsid w:val="003E743C"/>
    <w:pPr>
      <w:widowControl w:val="0"/>
      <w:overflowPunct/>
      <w:jc w:val="center"/>
      <w:textAlignment w:val="auto"/>
    </w:pPr>
    <w:rPr>
      <w:rFonts w:eastAsia="Times New Roman"/>
      <w:sz w:val="24"/>
      <w:szCs w:val="24"/>
      <w:lang w:eastAsia="ru-RU"/>
    </w:rPr>
  </w:style>
  <w:style w:type="paragraph" w:customStyle="1" w:styleId="Style7">
    <w:name w:val="Style7"/>
    <w:basedOn w:val="a0"/>
    <w:rsid w:val="003E743C"/>
    <w:pPr>
      <w:widowControl w:val="0"/>
      <w:overflowPunct/>
      <w:spacing w:line="323" w:lineRule="exact"/>
      <w:ind w:firstLine="576"/>
      <w:jc w:val="both"/>
      <w:textAlignment w:val="auto"/>
    </w:pPr>
    <w:rPr>
      <w:rFonts w:eastAsia="Times New Roman"/>
      <w:sz w:val="24"/>
      <w:szCs w:val="24"/>
      <w:lang w:eastAsia="ru-RU"/>
    </w:rPr>
  </w:style>
  <w:style w:type="character" w:customStyle="1" w:styleId="FontStyle15">
    <w:name w:val="Font Style15"/>
    <w:rsid w:val="003E743C"/>
    <w:rPr>
      <w:rFonts w:ascii="Times New Roman" w:hAnsi="Times New Roman" w:cs="Times New Roman"/>
      <w:sz w:val="26"/>
      <w:szCs w:val="26"/>
    </w:rPr>
  </w:style>
  <w:style w:type="character" w:customStyle="1" w:styleId="FontStyle16">
    <w:name w:val="Font Style16"/>
    <w:rsid w:val="003E743C"/>
    <w:rPr>
      <w:rFonts w:ascii="Times New Roman" w:hAnsi="Times New Roman" w:cs="Times New Roman"/>
      <w:b/>
      <w:bCs/>
      <w:sz w:val="26"/>
      <w:szCs w:val="26"/>
    </w:rPr>
  </w:style>
  <w:style w:type="paragraph" w:customStyle="1" w:styleId="Style8">
    <w:name w:val="Style8"/>
    <w:basedOn w:val="a0"/>
    <w:rsid w:val="003E743C"/>
    <w:pPr>
      <w:widowControl w:val="0"/>
      <w:overflowPunct/>
      <w:spacing w:line="322" w:lineRule="exact"/>
      <w:jc w:val="right"/>
      <w:textAlignment w:val="auto"/>
    </w:pPr>
    <w:rPr>
      <w:rFonts w:eastAsia="Times New Roman"/>
      <w:sz w:val="24"/>
      <w:szCs w:val="24"/>
      <w:lang w:eastAsia="ru-RU"/>
    </w:rPr>
  </w:style>
  <w:style w:type="paragraph" w:customStyle="1" w:styleId="Style9">
    <w:name w:val="Style9"/>
    <w:basedOn w:val="a0"/>
    <w:rsid w:val="003E743C"/>
    <w:pPr>
      <w:widowControl w:val="0"/>
      <w:overflowPunct/>
      <w:spacing w:line="324" w:lineRule="exact"/>
      <w:ind w:firstLine="538"/>
      <w:jc w:val="both"/>
      <w:textAlignment w:val="auto"/>
    </w:pPr>
    <w:rPr>
      <w:rFonts w:eastAsia="Times New Roman"/>
      <w:sz w:val="24"/>
      <w:szCs w:val="24"/>
      <w:lang w:eastAsia="ru-RU"/>
    </w:rPr>
  </w:style>
  <w:style w:type="paragraph" w:customStyle="1" w:styleId="Style10">
    <w:name w:val="Style10"/>
    <w:basedOn w:val="a0"/>
    <w:rsid w:val="003E743C"/>
    <w:pPr>
      <w:widowControl w:val="0"/>
      <w:overflowPunct/>
      <w:spacing w:line="322" w:lineRule="exact"/>
      <w:textAlignment w:val="auto"/>
    </w:pPr>
    <w:rPr>
      <w:rFonts w:eastAsia="Times New Roman"/>
      <w:sz w:val="24"/>
      <w:szCs w:val="24"/>
      <w:lang w:eastAsia="ru-RU"/>
    </w:rPr>
  </w:style>
  <w:style w:type="paragraph" w:customStyle="1" w:styleId="Style1">
    <w:name w:val="Style1"/>
    <w:basedOn w:val="a0"/>
    <w:rsid w:val="003E743C"/>
    <w:pPr>
      <w:widowControl w:val="0"/>
      <w:overflowPunct/>
      <w:spacing w:line="336" w:lineRule="exact"/>
      <w:jc w:val="both"/>
      <w:textAlignment w:val="auto"/>
    </w:pPr>
    <w:rPr>
      <w:rFonts w:eastAsia="Times New Roman"/>
      <w:sz w:val="24"/>
      <w:szCs w:val="24"/>
      <w:lang w:eastAsia="ru-RU"/>
    </w:rPr>
  </w:style>
  <w:style w:type="paragraph" w:customStyle="1" w:styleId="afffffffe">
    <w:name w:val="???????? ????? ? ????????"/>
    <w:basedOn w:val="a0"/>
    <w:rsid w:val="003E743C"/>
    <w:pPr>
      <w:overflowPunct/>
      <w:autoSpaceDE/>
      <w:autoSpaceDN/>
      <w:adjustRightInd/>
      <w:ind w:firstLine="567"/>
      <w:jc w:val="both"/>
      <w:textAlignment w:val="auto"/>
    </w:pPr>
    <w:rPr>
      <w:rFonts w:eastAsia="Times New Roman"/>
      <w:sz w:val="24"/>
      <w:szCs w:val="24"/>
      <w:lang w:eastAsia="ru-RU"/>
    </w:rPr>
  </w:style>
  <w:style w:type="paragraph" w:customStyle="1" w:styleId="affffffff">
    <w:name w:val="???????"/>
    <w:rsid w:val="003E743C"/>
    <w:pPr>
      <w:spacing w:after="0" w:line="240" w:lineRule="auto"/>
    </w:pPr>
    <w:rPr>
      <w:rFonts w:eastAsia="Times New Roman"/>
      <w:sz w:val="20"/>
      <w:szCs w:val="20"/>
      <w:lang w:eastAsia="ru-RU"/>
    </w:rPr>
  </w:style>
  <w:style w:type="paragraph" w:customStyle="1" w:styleId="1ffff1">
    <w:name w:val="????????? 1"/>
    <w:basedOn w:val="affffffff"/>
    <w:next w:val="affffffff"/>
    <w:rsid w:val="003E743C"/>
    <w:pPr>
      <w:keepNext/>
      <w:jc w:val="center"/>
    </w:pPr>
    <w:rPr>
      <w:b/>
      <w:sz w:val="24"/>
    </w:rPr>
  </w:style>
  <w:style w:type="paragraph" w:customStyle="1" w:styleId="2f4">
    <w:name w:val="????????? 2"/>
    <w:basedOn w:val="affffffff"/>
    <w:next w:val="affffffff"/>
    <w:rsid w:val="003E743C"/>
    <w:pPr>
      <w:keepNext/>
      <w:jc w:val="center"/>
    </w:pPr>
    <w:rPr>
      <w:b/>
    </w:rPr>
  </w:style>
  <w:style w:type="character" w:customStyle="1" w:styleId="affffffff0">
    <w:name w:val="???????? ????? ??????"/>
    <w:rsid w:val="003E743C"/>
    <w:rPr>
      <w:sz w:val="20"/>
    </w:rPr>
  </w:style>
  <w:style w:type="paragraph" w:customStyle="1" w:styleId="affffffff1">
    <w:name w:val="????????"/>
    <w:basedOn w:val="affffffff"/>
    <w:rsid w:val="003E743C"/>
    <w:pPr>
      <w:ind w:firstLine="567"/>
      <w:jc w:val="center"/>
    </w:pPr>
    <w:rPr>
      <w:sz w:val="24"/>
    </w:rPr>
  </w:style>
  <w:style w:type="paragraph" w:customStyle="1" w:styleId="2f5">
    <w:name w:val="???????? ????? ? ???????? 2"/>
    <w:basedOn w:val="affffffff"/>
    <w:rsid w:val="003E743C"/>
    <w:pPr>
      <w:ind w:firstLine="567"/>
    </w:pPr>
    <w:rPr>
      <w:sz w:val="24"/>
    </w:rPr>
  </w:style>
  <w:style w:type="paragraph" w:customStyle="1" w:styleId="affffffff2">
    <w:name w:val="???????? ?????"/>
    <w:basedOn w:val="affffffff"/>
    <w:rsid w:val="003E743C"/>
    <w:pPr>
      <w:jc w:val="center"/>
    </w:pPr>
    <w:rPr>
      <w:b/>
      <w:sz w:val="24"/>
    </w:rPr>
  </w:style>
  <w:style w:type="paragraph" w:customStyle="1" w:styleId="2f6">
    <w:name w:val="???????? ????? 2"/>
    <w:basedOn w:val="affffffff"/>
    <w:rsid w:val="003E743C"/>
    <w:pPr>
      <w:jc w:val="center"/>
    </w:pPr>
    <w:rPr>
      <w:i/>
    </w:rPr>
  </w:style>
  <w:style w:type="paragraph" w:customStyle="1" w:styleId="3e">
    <w:name w:val="???????? ????? 3"/>
    <w:basedOn w:val="affffffff"/>
    <w:rsid w:val="003E743C"/>
    <w:pPr>
      <w:jc w:val="both"/>
    </w:pPr>
  </w:style>
  <w:style w:type="paragraph" w:customStyle="1" w:styleId="Noparagraphstyle">
    <w:name w:val="[No paragraph style]"/>
    <w:rsid w:val="003E743C"/>
    <w:pPr>
      <w:autoSpaceDE w:val="0"/>
      <w:autoSpaceDN w:val="0"/>
      <w:adjustRightInd w:val="0"/>
      <w:spacing w:after="0" w:line="288" w:lineRule="auto"/>
    </w:pPr>
    <w:rPr>
      <w:rFonts w:eastAsia="Times New Roman"/>
      <w:color w:val="000000"/>
      <w:sz w:val="24"/>
      <w:szCs w:val="24"/>
      <w:lang w:eastAsia="ru-RU"/>
    </w:rPr>
  </w:style>
  <w:style w:type="paragraph" w:customStyle="1" w:styleId="TablIn">
    <w:name w:val="TablIn"/>
    <w:basedOn w:val="a0"/>
    <w:rsid w:val="003E743C"/>
    <w:pPr>
      <w:overflowPunct/>
      <w:spacing w:line="288" w:lineRule="auto"/>
      <w:jc w:val="both"/>
      <w:textAlignment w:val="auto"/>
    </w:pPr>
    <w:rPr>
      <w:rFonts w:ascii="NewtonC" w:eastAsia="Times New Roman" w:hAnsi="NewtonC"/>
      <w:color w:val="000000"/>
      <w:sz w:val="14"/>
      <w:szCs w:val="14"/>
      <w:lang w:eastAsia="ru-RU"/>
    </w:rPr>
  </w:style>
  <w:style w:type="numbering" w:customStyle="1" w:styleId="59">
    <w:name w:val="Нет списка59"/>
    <w:next w:val="a3"/>
    <w:semiHidden/>
    <w:rsid w:val="004E55A2"/>
  </w:style>
  <w:style w:type="character" w:customStyle="1" w:styleId="WW8Num1z0">
    <w:name w:val="WW8Num1z0"/>
    <w:rsid w:val="004E55A2"/>
    <w:rPr>
      <w:rFonts w:ascii="Times New Roman" w:hAnsi="Times New Roman" w:cs="Times New Roman"/>
      <w:color w:val="auto"/>
      <w:sz w:val="20"/>
      <w:szCs w:val="20"/>
      <w:lang w:val="ru-RU"/>
    </w:rPr>
  </w:style>
  <w:style w:type="character" w:customStyle="1" w:styleId="WW8Num2z0">
    <w:name w:val="WW8Num2z0"/>
    <w:rsid w:val="004E55A2"/>
    <w:rPr>
      <w:rFonts w:ascii="Symbol" w:hAnsi="Symbol" w:cs="StarSymbol"/>
      <w:sz w:val="18"/>
      <w:szCs w:val="18"/>
    </w:rPr>
  </w:style>
  <w:style w:type="character" w:customStyle="1" w:styleId="WW8Num3z0">
    <w:name w:val="WW8Num3z0"/>
    <w:rsid w:val="004E55A2"/>
    <w:rPr>
      <w:rFonts w:ascii="Symbol" w:hAnsi="Symbol" w:cs="StarSymbol"/>
      <w:sz w:val="18"/>
      <w:szCs w:val="18"/>
    </w:rPr>
  </w:style>
  <w:style w:type="character" w:customStyle="1" w:styleId="1ffff2">
    <w:name w:val="Основной шрифт абзаца1"/>
    <w:rsid w:val="004E55A2"/>
  </w:style>
  <w:style w:type="character" w:customStyle="1" w:styleId="Absatz-Standardschriftart">
    <w:name w:val="Absatz-Standardschriftart"/>
    <w:rsid w:val="004E55A2"/>
  </w:style>
  <w:style w:type="character" w:customStyle="1" w:styleId="WW-Absatz-Standardschriftart">
    <w:name w:val="WW-Absatz-Standardschriftart"/>
    <w:rsid w:val="004E55A2"/>
  </w:style>
  <w:style w:type="character" w:customStyle="1" w:styleId="WW-Absatz-Standardschriftart1">
    <w:name w:val="WW-Absatz-Standardschriftart1"/>
    <w:rsid w:val="004E55A2"/>
  </w:style>
  <w:style w:type="character" w:customStyle="1" w:styleId="WW-Absatz-Standardschriftart11">
    <w:name w:val="WW-Absatz-Standardschriftart11"/>
    <w:rsid w:val="004E55A2"/>
  </w:style>
  <w:style w:type="character" w:customStyle="1" w:styleId="WW-Absatz-Standardschriftart111">
    <w:name w:val="WW-Absatz-Standardschriftart111"/>
    <w:rsid w:val="004E55A2"/>
  </w:style>
  <w:style w:type="character" w:customStyle="1" w:styleId="WW-Absatz-Standardschriftart1111">
    <w:name w:val="WW-Absatz-Standardschriftart1111"/>
    <w:rsid w:val="004E55A2"/>
  </w:style>
  <w:style w:type="character" w:customStyle="1" w:styleId="WW-Absatz-Standardschriftart11111">
    <w:name w:val="WW-Absatz-Standardschriftart11111"/>
    <w:rsid w:val="004E55A2"/>
  </w:style>
  <w:style w:type="character" w:customStyle="1" w:styleId="WW-Absatz-Standardschriftart111111">
    <w:name w:val="WW-Absatz-Standardschriftart111111"/>
    <w:rsid w:val="004E55A2"/>
  </w:style>
  <w:style w:type="character" w:customStyle="1" w:styleId="WW-Absatz-Standardschriftart1111111">
    <w:name w:val="WW-Absatz-Standardschriftart1111111"/>
    <w:rsid w:val="004E55A2"/>
  </w:style>
  <w:style w:type="character" w:customStyle="1" w:styleId="WW-Absatz-Standardschriftart11111111">
    <w:name w:val="WW-Absatz-Standardschriftart11111111"/>
    <w:rsid w:val="004E55A2"/>
  </w:style>
  <w:style w:type="character" w:customStyle="1" w:styleId="WW-Absatz-Standardschriftart111111111">
    <w:name w:val="WW-Absatz-Standardschriftart111111111"/>
    <w:rsid w:val="004E55A2"/>
  </w:style>
  <w:style w:type="character" w:customStyle="1" w:styleId="WW-Absatz-Standardschriftart1111111111">
    <w:name w:val="WW-Absatz-Standardschriftart1111111111"/>
    <w:rsid w:val="004E55A2"/>
  </w:style>
  <w:style w:type="character" w:customStyle="1" w:styleId="WW-Absatz-Standardschriftart11111111111">
    <w:name w:val="WW-Absatz-Standardschriftart11111111111"/>
    <w:rsid w:val="004E55A2"/>
  </w:style>
  <w:style w:type="character" w:customStyle="1" w:styleId="WW-Absatz-Standardschriftart111111111111">
    <w:name w:val="WW-Absatz-Standardschriftart111111111111"/>
    <w:rsid w:val="004E55A2"/>
  </w:style>
  <w:style w:type="character" w:customStyle="1" w:styleId="WW-Absatz-Standardschriftart1111111111111">
    <w:name w:val="WW-Absatz-Standardschriftart1111111111111"/>
    <w:rsid w:val="004E55A2"/>
  </w:style>
  <w:style w:type="character" w:customStyle="1" w:styleId="WW-Absatz-Standardschriftart11111111111111">
    <w:name w:val="WW-Absatz-Standardschriftart11111111111111"/>
    <w:rsid w:val="004E55A2"/>
  </w:style>
  <w:style w:type="character" w:customStyle="1" w:styleId="WW-Absatz-Standardschriftart111111111111111">
    <w:name w:val="WW-Absatz-Standardschriftart111111111111111"/>
    <w:rsid w:val="004E55A2"/>
  </w:style>
  <w:style w:type="character" w:customStyle="1" w:styleId="WW-Absatz-Standardschriftart1111111111111111">
    <w:name w:val="WW-Absatz-Standardschriftart1111111111111111"/>
    <w:rsid w:val="004E55A2"/>
  </w:style>
  <w:style w:type="character" w:customStyle="1" w:styleId="WW-Absatz-Standardschriftart11111111111111111">
    <w:name w:val="WW-Absatz-Standardschriftart11111111111111111"/>
    <w:rsid w:val="004E55A2"/>
  </w:style>
  <w:style w:type="character" w:customStyle="1" w:styleId="WW-Absatz-Standardschriftart111111111111111111">
    <w:name w:val="WW-Absatz-Standardschriftart111111111111111111"/>
    <w:rsid w:val="004E55A2"/>
  </w:style>
  <w:style w:type="character" w:customStyle="1" w:styleId="WW-Absatz-Standardschriftart1111111111111111111">
    <w:name w:val="WW-Absatz-Standardschriftart1111111111111111111"/>
    <w:rsid w:val="004E55A2"/>
  </w:style>
  <w:style w:type="character" w:customStyle="1" w:styleId="WW-Absatz-Standardschriftart11111111111111111111">
    <w:name w:val="WW-Absatz-Standardschriftart11111111111111111111"/>
    <w:rsid w:val="004E55A2"/>
  </w:style>
  <w:style w:type="character" w:customStyle="1" w:styleId="WW-Absatz-Standardschriftart111111111111111111111">
    <w:name w:val="WW-Absatz-Standardschriftart111111111111111111111"/>
    <w:rsid w:val="004E55A2"/>
  </w:style>
  <w:style w:type="character" w:customStyle="1" w:styleId="WW-Absatz-Standardschriftart1111111111111111111111">
    <w:name w:val="WW-Absatz-Standardschriftart1111111111111111111111"/>
    <w:rsid w:val="004E55A2"/>
  </w:style>
  <w:style w:type="character" w:customStyle="1" w:styleId="WW-Absatz-Standardschriftart11111111111111111111111">
    <w:name w:val="WW-Absatz-Standardschriftart11111111111111111111111"/>
    <w:rsid w:val="004E55A2"/>
  </w:style>
  <w:style w:type="character" w:customStyle="1" w:styleId="WW-Absatz-Standardschriftart111111111111111111111111">
    <w:name w:val="WW-Absatz-Standardschriftart111111111111111111111111"/>
    <w:rsid w:val="004E55A2"/>
  </w:style>
  <w:style w:type="character" w:customStyle="1" w:styleId="WW-Absatz-Standardschriftart1111111111111111111111111">
    <w:name w:val="WW-Absatz-Standardschriftart1111111111111111111111111"/>
    <w:rsid w:val="004E55A2"/>
  </w:style>
  <w:style w:type="character" w:customStyle="1" w:styleId="WW-Absatz-Standardschriftart11111111111111111111111111">
    <w:name w:val="WW-Absatz-Standardschriftart11111111111111111111111111"/>
    <w:rsid w:val="004E55A2"/>
  </w:style>
  <w:style w:type="character" w:customStyle="1" w:styleId="WW-Absatz-Standardschriftart111111111111111111111111111">
    <w:name w:val="WW-Absatz-Standardschriftart111111111111111111111111111"/>
    <w:rsid w:val="004E55A2"/>
  </w:style>
  <w:style w:type="character" w:customStyle="1" w:styleId="WW-Absatz-Standardschriftart1111111111111111111111111111">
    <w:name w:val="WW-Absatz-Standardschriftart1111111111111111111111111111"/>
    <w:rsid w:val="004E55A2"/>
  </w:style>
  <w:style w:type="character" w:customStyle="1" w:styleId="WW-Absatz-Standardschriftart11111111111111111111111111111">
    <w:name w:val="WW-Absatz-Standardschriftart11111111111111111111111111111"/>
    <w:rsid w:val="004E55A2"/>
  </w:style>
  <w:style w:type="character" w:customStyle="1" w:styleId="WW-Absatz-Standardschriftart111111111111111111111111111111">
    <w:name w:val="WW-Absatz-Standardschriftart111111111111111111111111111111"/>
    <w:rsid w:val="004E55A2"/>
  </w:style>
  <w:style w:type="character" w:customStyle="1" w:styleId="WW-Absatz-Standardschriftart1111111111111111111111111111111">
    <w:name w:val="WW-Absatz-Standardschriftart1111111111111111111111111111111"/>
    <w:rsid w:val="004E55A2"/>
  </w:style>
  <w:style w:type="character" w:customStyle="1" w:styleId="WW-Absatz-Standardschriftart11111111111111111111111111111111">
    <w:name w:val="WW-Absatz-Standardschriftart11111111111111111111111111111111"/>
    <w:rsid w:val="004E55A2"/>
  </w:style>
  <w:style w:type="character" w:customStyle="1" w:styleId="WW-Absatz-Standardschriftart111111111111111111111111111111111">
    <w:name w:val="WW-Absatz-Standardschriftart111111111111111111111111111111111"/>
    <w:rsid w:val="004E55A2"/>
  </w:style>
  <w:style w:type="character" w:customStyle="1" w:styleId="WW-Absatz-Standardschriftart1111111111111111111111111111111111">
    <w:name w:val="WW-Absatz-Standardschriftart1111111111111111111111111111111111"/>
    <w:rsid w:val="004E55A2"/>
  </w:style>
  <w:style w:type="character" w:customStyle="1" w:styleId="WW-Absatz-Standardschriftart11111111111111111111111111111111111">
    <w:name w:val="WW-Absatz-Standardschriftart11111111111111111111111111111111111"/>
    <w:rsid w:val="004E55A2"/>
  </w:style>
  <w:style w:type="character" w:customStyle="1" w:styleId="WW-Absatz-Standardschriftart111111111111111111111111111111111111">
    <w:name w:val="WW-Absatz-Standardschriftart111111111111111111111111111111111111"/>
    <w:rsid w:val="004E55A2"/>
  </w:style>
  <w:style w:type="character" w:customStyle="1" w:styleId="WW-Absatz-Standardschriftart1111111111111111111111111111111111111">
    <w:name w:val="WW-Absatz-Standardschriftart1111111111111111111111111111111111111"/>
    <w:rsid w:val="004E55A2"/>
  </w:style>
  <w:style w:type="character" w:customStyle="1" w:styleId="WW-Absatz-Standardschriftart11111111111111111111111111111111111111">
    <w:name w:val="WW-Absatz-Standardschriftart11111111111111111111111111111111111111"/>
    <w:rsid w:val="004E55A2"/>
  </w:style>
  <w:style w:type="character" w:customStyle="1" w:styleId="WW-Absatz-Standardschriftart111111111111111111111111111111111111111">
    <w:name w:val="WW-Absatz-Standardschriftart111111111111111111111111111111111111111"/>
    <w:rsid w:val="004E55A2"/>
  </w:style>
  <w:style w:type="character" w:customStyle="1" w:styleId="RTFNum21">
    <w:name w:val="RTF_Num 2 1"/>
    <w:rsid w:val="004E55A2"/>
    <w:rPr>
      <w:color w:val="auto"/>
      <w:sz w:val="20"/>
      <w:szCs w:val="20"/>
      <w:lang w:val="ru-RU"/>
    </w:rPr>
  </w:style>
  <w:style w:type="character" w:customStyle="1" w:styleId="RTFNum22">
    <w:name w:val="RTF_Num 2 2"/>
    <w:rsid w:val="004E55A2"/>
    <w:rPr>
      <w:rFonts w:ascii="StarSymbol" w:eastAsia="StarSymbol" w:hAnsi="StarSymbol" w:cs="StarSymbol"/>
      <w:color w:val="auto"/>
      <w:sz w:val="20"/>
      <w:szCs w:val="20"/>
      <w:lang w:val="ru-RU"/>
    </w:rPr>
  </w:style>
  <w:style w:type="character" w:customStyle="1" w:styleId="RTFNum23">
    <w:name w:val="RTF_Num 2 3"/>
    <w:rsid w:val="004E55A2"/>
    <w:rPr>
      <w:rFonts w:ascii="StarSymbol" w:eastAsia="StarSymbol" w:hAnsi="StarSymbol" w:cs="StarSymbol"/>
      <w:color w:val="auto"/>
      <w:sz w:val="20"/>
      <w:szCs w:val="20"/>
      <w:lang w:val="ru-RU"/>
    </w:rPr>
  </w:style>
  <w:style w:type="character" w:customStyle="1" w:styleId="RTFNum24">
    <w:name w:val="RTF_Num 2 4"/>
    <w:rsid w:val="004E55A2"/>
    <w:rPr>
      <w:rFonts w:ascii="StarSymbol" w:eastAsia="StarSymbol" w:hAnsi="StarSymbol" w:cs="StarSymbol"/>
      <w:color w:val="auto"/>
      <w:sz w:val="20"/>
      <w:szCs w:val="20"/>
      <w:lang w:val="ru-RU"/>
    </w:rPr>
  </w:style>
  <w:style w:type="character" w:customStyle="1" w:styleId="RTFNum25">
    <w:name w:val="RTF_Num 2 5"/>
    <w:rsid w:val="004E55A2"/>
    <w:rPr>
      <w:rFonts w:ascii="StarSymbol" w:eastAsia="StarSymbol" w:hAnsi="StarSymbol" w:cs="StarSymbol"/>
      <w:color w:val="auto"/>
      <w:sz w:val="20"/>
      <w:szCs w:val="20"/>
      <w:lang w:val="ru-RU"/>
    </w:rPr>
  </w:style>
  <w:style w:type="character" w:customStyle="1" w:styleId="RTFNum26">
    <w:name w:val="RTF_Num 2 6"/>
    <w:rsid w:val="004E55A2"/>
    <w:rPr>
      <w:rFonts w:ascii="StarSymbol" w:eastAsia="StarSymbol" w:hAnsi="StarSymbol" w:cs="StarSymbol"/>
      <w:color w:val="auto"/>
      <w:sz w:val="20"/>
      <w:szCs w:val="20"/>
      <w:lang w:val="ru-RU"/>
    </w:rPr>
  </w:style>
  <w:style w:type="character" w:customStyle="1" w:styleId="RTFNum27">
    <w:name w:val="RTF_Num 2 7"/>
    <w:rsid w:val="004E55A2"/>
    <w:rPr>
      <w:rFonts w:ascii="StarSymbol" w:eastAsia="StarSymbol" w:hAnsi="StarSymbol" w:cs="StarSymbol"/>
      <w:color w:val="auto"/>
      <w:sz w:val="20"/>
      <w:szCs w:val="20"/>
      <w:lang w:val="ru-RU"/>
    </w:rPr>
  </w:style>
  <w:style w:type="character" w:customStyle="1" w:styleId="RTFNum28">
    <w:name w:val="RTF_Num 2 8"/>
    <w:rsid w:val="004E55A2"/>
    <w:rPr>
      <w:rFonts w:ascii="StarSymbol" w:eastAsia="StarSymbol" w:hAnsi="StarSymbol" w:cs="StarSymbol"/>
      <w:color w:val="auto"/>
      <w:sz w:val="20"/>
      <w:szCs w:val="20"/>
      <w:lang w:val="ru-RU"/>
    </w:rPr>
  </w:style>
  <w:style w:type="character" w:customStyle="1" w:styleId="RTFNum29">
    <w:name w:val="RTF_Num 2 9"/>
    <w:rsid w:val="004E55A2"/>
    <w:rPr>
      <w:rFonts w:ascii="StarSymbol" w:eastAsia="StarSymbol" w:hAnsi="StarSymbol" w:cs="StarSymbol"/>
      <w:color w:val="auto"/>
      <w:sz w:val="20"/>
      <w:szCs w:val="20"/>
      <w:lang w:val="ru-RU"/>
    </w:rPr>
  </w:style>
  <w:style w:type="character" w:customStyle="1" w:styleId="RTFNum210">
    <w:name w:val="RTF_Num 2 10"/>
    <w:rsid w:val="004E55A2"/>
    <w:rPr>
      <w:rFonts w:ascii="StarSymbol" w:eastAsia="StarSymbol" w:hAnsi="StarSymbol" w:cs="StarSymbol"/>
      <w:color w:val="auto"/>
      <w:sz w:val="20"/>
      <w:szCs w:val="20"/>
      <w:lang w:val="ru-RU"/>
    </w:rPr>
  </w:style>
  <w:style w:type="character" w:customStyle="1" w:styleId="RTFNum31">
    <w:name w:val="RTF_Num 3 1"/>
    <w:rsid w:val="004E55A2"/>
    <w:rPr>
      <w:rFonts w:ascii="Times New Roman" w:eastAsia="Times New Roman" w:hAnsi="Times New Roman" w:cs="Times New Roman"/>
      <w:sz w:val="20"/>
      <w:szCs w:val="20"/>
      <w:lang w:val="ru-RU"/>
    </w:rPr>
  </w:style>
  <w:style w:type="character" w:customStyle="1" w:styleId="2f7">
    <w:name w:val="Основной шрифт абзаца2"/>
    <w:rsid w:val="004E55A2"/>
    <w:rPr>
      <w:sz w:val="20"/>
      <w:szCs w:val="20"/>
      <w:lang w:val="ru-RU"/>
    </w:rPr>
  </w:style>
  <w:style w:type="character" w:customStyle="1" w:styleId="NumberingSymbols">
    <w:name w:val="Numbering Symbols"/>
    <w:rsid w:val="004E55A2"/>
    <w:rPr>
      <w:sz w:val="20"/>
      <w:szCs w:val="20"/>
      <w:lang w:val="ru-RU"/>
    </w:rPr>
  </w:style>
  <w:style w:type="character" w:customStyle="1" w:styleId="WW-NumberingSymbols">
    <w:name w:val="WW-Numbering Symbols"/>
    <w:rsid w:val="004E55A2"/>
    <w:rPr>
      <w:sz w:val="20"/>
      <w:szCs w:val="20"/>
      <w:lang w:val="ru-RU"/>
    </w:rPr>
  </w:style>
  <w:style w:type="character" w:customStyle="1" w:styleId="affffffff3">
    <w:name w:val="Символ нумерации"/>
    <w:rsid w:val="004E55A2"/>
  </w:style>
  <w:style w:type="character" w:customStyle="1" w:styleId="affffffff4">
    <w:name w:val="Маркеры списка"/>
    <w:rsid w:val="004E55A2"/>
    <w:rPr>
      <w:rFonts w:ascii="StarSymbol" w:eastAsia="StarSymbol" w:hAnsi="StarSymbol" w:cs="StarSymbol"/>
      <w:sz w:val="18"/>
      <w:szCs w:val="18"/>
    </w:rPr>
  </w:style>
  <w:style w:type="paragraph" w:customStyle="1" w:styleId="1ffff3">
    <w:name w:val="Заголовок1"/>
    <w:basedOn w:val="a0"/>
    <w:next w:val="a7"/>
    <w:rsid w:val="004E55A2"/>
    <w:pPr>
      <w:keepNext/>
      <w:widowControl w:val="0"/>
      <w:suppressAutoHyphens/>
      <w:overflowPunct/>
      <w:autoSpaceDN/>
      <w:adjustRightInd/>
      <w:spacing w:before="240" w:after="120"/>
      <w:textAlignment w:val="auto"/>
    </w:pPr>
    <w:rPr>
      <w:rFonts w:ascii="Arial" w:eastAsia="Lucida Sans Unicode" w:hAnsi="Arial" w:cs="Tahoma"/>
      <w:sz w:val="28"/>
      <w:szCs w:val="28"/>
      <w:lang w:eastAsia="zh-CN"/>
    </w:rPr>
  </w:style>
  <w:style w:type="paragraph" w:customStyle="1" w:styleId="2f8">
    <w:name w:val="Указатель2"/>
    <w:basedOn w:val="a0"/>
    <w:rsid w:val="004E55A2"/>
    <w:pPr>
      <w:widowControl w:val="0"/>
      <w:suppressLineNumbers/>
      <w:suppressAutoHyphens/>
      <w:overflowPunct/>
      <w:autoSpaceDN/>
      <w:adjustRightInd/>
      <w:textAlignment w:val="auto"/>
    </w:pPr>
    <w:rPr>
      <w:rFonts w:eastAsia="Times New Roman" w:cs="Mangal"/>
      <w:sz w:val="20"/>
      <w:szCs w:val="20"/>
      <w:lang w:eastAsia="zh-CN"/>
    </w:rPr>
  </w:style>
  <w:style w:type="paragraph" w:customStyle="1" w:styleId="1ffff4">
    <w:name w:val="Название объекта1"/>
    <w:basedOn w:val="a0"/>
    <w:rsid w:val="004E55A2"/>
    <w:pPr>
      <w:widowControl w:val="0"/>
      <w:suppressLineNumbers/>
      <w:suppressAutoHyphens/>
      <w:overflowPunct/>
      <w:autoSpaceDN/>
      <w:adjustRightInd/>
      <w:spacing w:before="120" w:after="120"/>
      <w:textAlignment w:val="auto"/>
    </w:pPr>
    <w:rPr>
      <w:rFonts w:ascii="Arial" w:eastAsia="Times New Roman" w:hAnsi="Arial" w:cs="Tahoma"/>
      <w:i/>
      <w:iCs/>
      <w:sz w:val="20"/>
      <w:szCs w:val="24"/>
      <w:lang w:eastAsia="zh-CN"/>
    </w:rPr>
  </w:style>
  <w:style w:type="paragraph" w:customStyle="1" w:styleId="1ffff5">
    <w:name w:val="Указатель1"/>
    <w:basedOn w:val="a0"/>
    <w:rsid w:val="004E55A2"/>
    <w:pPr>
      <w:widowControl w:val="0"/>
      <w:suppressLineNumbers/>
      <w:suppressAutoHyphens/>
      <w:overflowPunct/>
      <w:autoSpaceDN/>
      <w:adjustRightInd/>
      <w:textAlignment w:val="auto"/>
    </w:pPr>
    <w:rPr>
      <w:rFonts w:ascii="Arial" w:eastAsia="Times New Roman" w:hAnsi="Arial" w:cs="Tahoma"/>
      <w:sz w:val="20"/>
      <w:szCs w:val="20"/>
      <w:lang w:eastAsia="zh-CN"/>
    </w:rPr>
  </w:style>
  <w:style w:type="paragraph" w:customStyle="1" w:styleId="WW-">
    <w:name w:val="WW-Заголовок"/>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Title">
    <w:name w:val="WW-Title"/>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2f9">
    <w:name w:val="Название объекта2"/>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Index">
    <w:name w:val="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1ffff6">
    <w:name w:val="Название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
    <w:name w:val="WW-caption"/>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
    <w:name w:val="WW-Index"/>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caption1">
    <w:name w:val="WW-caption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
    <w:name w:val="WW-Index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WW-Title1">
    <w:name w:val="WW-Title1"/>
    <w:basedOn w:val="a0"/>
    <w:next w:val="a7"/>
    <w:rsid w:val="004E55A2"/>
    <w:pPr>
      <w:keepNext/>
      <w:widowControl w:val="0"/>
      <w:suppressAutoHyphens/>
      <w:overflowPunct/>
      <w:autoSpaceDN/>
      <w:adjustRightInd/>
      <w:spacing w:before="240" w:after="120"/>
      <w:textAlignment w:val="auto"/>
    </w:pPr>
    <w:rPr>
      <w:rFonts w:ascii="Arial" w:eastAsia="Lucida Sans Unicode" w:hAnsi="Arial" w:cs="Arial"/>
      <w:sz w:val="28"/>
      <w:szCs w:val="28"/>
      <w:lang w:eastAsia="zh-CN"/>
    </w:rPr>
  </w:style>
  <w:style w:type="paragraph" w:customStyle="1" w:styleId="WW-caption11">
    <w:name w:val="WW-caption11"/>
    <w:basedOn w:val="a0"/>
    <w:rsid w:val="004E55A2"/>
    <w:pPr>
      <w:widowControl w:val="0"/>
      <w:suppressAutoHyphens/>
      <w:overflowPunct/>
      <w:autoSpaceDN/>
      <w:adjustRightInd/>
      <w:spacing w:before="120" w:after="120"/>
      <w:textAlignment w:val="auto"/>
    </w:pPr>
    <w:rPr>
      <w:rFonts w:ascii="Arial" w:eastAsia="Times New Roman" w:hAnsi="Arial" w:cs="Arial"/>
      <w:i/>
      <w:iCs/>
      <w:sz w:val="20"/>
      <w:szCs w:val="20"/>
      <w:lang w:eastAsia="zh-CN"/>
    </w:rPr>
  </w:style>
  <w:style w:type="paragraph" w:customStyle="1" w:styleId="WW-Index11">
    <w:name w:val="WW-Index11"/>
    <w:basedOn w:val="a0"/>
    <w:rsid w:val="004E55A2"/>
    <w:pPr>
      <w:widowControl w:val="0"/>
      <w:suppressAutoHyphens/>
      <w:overflowPunct/>
      <w:autoSpaceDN/>
      <w:adjustRightInd/>
      <w:textAlignment w:val="auto"/>
    </w:pPr>
    <w:rPr>
      <w:rFonts w:ascii="Arial" w:eastAsia="Times New Roman" w:hAnsi="Arial" w:cs="Arial"/>
      <w:sz w:val="20"/>
      <w:szCs w:val="20"/>
      <w:lang w:eastAsia="zh-CN"/>
    </w:rPr>
  </w:style>
  <w:style w:type="paragraph" w:customStyle="1" w:styleId="TableContents">
    <w:name w:val="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TableHeading">
    <w:name w:val="Table Heading"/>
    <w:basedOn w:val="TableContents"/>
    <w:rsid w:val="004E55A2"/>
    <w:pPr>
      <w:jc w:val="center"/>
    </w:pPr>
    <w:rPr>
      <w:b/>
      <w:bCs/>
    </w:rPr>
  </w:style>
  <w:style w:type="paragraph" w:customStyle="1" w:styleId="WW-TableContents">
    <w:name w:val="WW-Table Contents"/>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
    <w:name w:val="WW-Table Heading"/>
    <w:basedOn w:val="WW-TableContents"/>
    <w:rsid w:val="004E55A2"/>
    <w:pPr>
      <w:jc w:val="center"/>
    </w:pPr>
    <w:rPr>
      <w:b/>
      <w:bCs/>
    </w:rPr>
  </w:style>
  <w:style w:type="paragraph" w:customStyle="1" w:styleId="WW-TableContents1">
    <w:name w:val="WW-Table Contents1"/>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
    <w:name w:val="WW-Table Heading1"/>
    <w:basedOn w:val="WW-TableContents1"/>
    <w:rsid w:val="004E55A2"/>
    <w:pPr>
      <w:jc w:val="center"/>
    </w:pPr>
    <w:rPr>
      <w:b/>
      <w:bCs/>
    </w:rPr>
  </w:style>
  <w:style w:type="paragraph" w:customStyle="1" w:styleId="WW-TableContents12">
    <w:name w:val="WW-Table Contents12"/>
    <w:basedOn w:val="a0"/>
    <w:rsid w:val="004E55A2"/>
    <w:pPr>
      <w:widowControl w:val="0"/>
      <w:suppressAutoHyphens/>
      <w:overflowPunct/>
      <w:autoSpaceDN/>
      <w:adjustRightInd/>
      <w:textAlignment w:val="auto"/>
    </w:pPr>
    <w:rPr>
      <w:rFonts w:eastAsia="Times New Roman"/>
      <w:sz w:val="20"/>
      <w:szCs w:val="20"/>
      <w:lang w:eastAsia="zh-CN"/>
    </w:rPr>
  </w:style>
  <w:style w:type="paragraph" w:customStyle="1" w:styleId="WW-TableHeading12">
    <w:name w:val="WW-Table Heading12"/>
    <w:basedOn w:val="WW-TableContents12"/>
    <w:rsid w:val="004E55A2"/>
    <w:pPr>
      <w:jc w:val="center"/>
    </w:pPr>
    <w:rPr>
      <w:b/>
      <w:bCs/>
    </w:rPr>
  </w:style>
  <w:style w:type="paragraph" w:customStyle="1" w:styleId="affffffff5">
    <w:name w:val="Содержимое таблицы"/>
    <w:basedOn w:val="a0"/>
    <w:rsid w:val="004E55A2"/>
    <w:pPr>
      <w:widowControl w:val="0"/>
      <w:suppressLineNumbers/>
      <w:suppressAutoHyphens/>
      <w:overflowPunct/>
      <w:autoSpaceDN/>
      <w:adjustRightInd/>
      <w:textAlignment w:val="auto"/>
    </w:pPr>
    <w:rPr>
      <w:rFonts w:eastAsia="Times New Roman"/>
      <w:sz w:val="20"/>
      <w:szCs w:val="20"/>
      <w:lang w:eastAsia="zh-CN"/>
    </w:rPr>
  </w:style>
  <w:style w:type="paragraph" w:customStyle="1" w:styleId="affffffff6">
    <w:name w:val="Заголовок таблицы"/>
    <w:basedOn w:val="affffffff5"/>
    <w:rsid w:val="004E55A2"/>
    <w:pPr>
      <w:jc w:val="center"/>
    </w:pPr>
    <w:rPr>
      <w:b/>
      <w:bCs/>
    </w:rPr>
  </w:style>
  <w:style w:type="paragraph" w:customStyle="1" w:styleId="311">
    <w:name w:val="Основной текст с отступом 31"/>
    <w:basedOn w:val="a0"/>
    <w:rsid w:val="004E55A2"/>
    <w:pPr>
      <w:widowControl w:val="0"/>
      <w:suppressAutoHyphens/>
      <w:overflowPunct/>
      <w:autoSpaceDN/>
      <w:adjustRightInd/>
      <w:spacing w:after="120"/>
      <w:ind w:left="283"/>
      <w:textAlignment w:val="auto"/>
    </w:pPr>
    <w:rPr>
      <w:rFonts w:eastAsia="Times New Roman"/>
      <w:sz w:val="16"/>
      <w:szCs w:val="16"/>
      <w:lang w:eastAsia="zh-CN"/>
    </w:rPr>
  </w:style>
  <w:style w:type="table" w:customStyle="1" w:styleId="261">
    <w:name w:val="Сетка таблицы26"/>
    <w:basedOn w:val="a2"/>
    <w:next w:val="aff3"/>
    <w:rsid w:val="004E55A2"/>
    <w:pPr>
      <w:widowControl w:val="0"/>
      <w:suppressAutoHyphens/>
      <w:autoSpaceDE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 Знак1"/>
    <w:basedOn w:val="a0"/>
    <w:rsid w:val="004E55A2"/>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00">
    <w:name w:val="Нет списка60"/>
    <w:next w:val="a3"/>
    <w:semiHidden/>
    <w:rsid w:val="004E55A2"/>
  </w:style>
  <w:style w:type="numbering" w:customStyle="1" w:styleId="610">
    <w:name w:val="Нет списка61"/>
    <w:next w:val="a3"/>
    <w:semiHidden/>
    <w:rsid w:val="008B75D5"/>
  </w:style>
  <w:style w:type="numbering" w:customStyle="1" w:styleId="620">
    <w:name w:val="Нет списка62"/>
    <w:next w:val="a3"/>
    <w:uiPriority w:val="99"/>
    <w:semiHidden/>
    <w:unhideWhenUsed/>
    <w:rsid w:val="00A81C4A"/>
  </w:style>
  <w:style w:type="table" w:customStyle="1" w:styleId="271">
    <w:name w:val="Сетка таблицы27"/>
    <w:basedOn w:val="a2"/>
    <w:next w:val="aff3"/>
    <w:uiPriority w:val="99"/>
    <w:rsid w:val="00A81C4A"/>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8">
    <w:name w:val="Знак Знак Знак1"/>
    <w:basedOn w:val="a0"/>
    <w:rsid w:val="00475536"/>
    <w:pPr>
      <w:tabs>
        <w:tab w:val="num" w:pos="360"/>
      </w:tabs>
      <w:overflowPunct/>
      <w:spacing w:after="160" w:line="240" w:lineRule="exact"/>
      <w:textAlignment w:val="auto"/>
    </w:pPr>
    <w:rPr>
      <w:rFonts w:ascii="Verdana" w:eastAsia="Times New Roman" w:hAnsi="Verdana" w:cs="Verdana"/>
      <w:sz w:val="20"/>
      <w:szCs w:val="20"/>
      <w:lang w:val="en-US"/>
    </w:rPr>
  </w:style>
  <w:style w:type="numbering" w:customStyle="1" w:styleId="63">
    <w:name w:val="Нет списка63"/>
    <w:next w:val="a3"/>
    <w:semiHidden/>
    <w:rsid w:val="0032304F"/>
  </w:style>
  <w:style w:type="paragraph" w:customStyle="1" w:styleId="affffffff7">
    <w:name w:val="Знак"/>
    <w:basedOn w:val="a0"/>
    <w:uiPriority w:val="99"/>
    <w:rsid w:val="0032304F"/>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table" w:styleId="1ffff9">
    <w:name w:val="Table Grid 1"/>
    <w:basedOn w:val="a2"/>
    <w:rsid w:val="0032304F"/>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5404AA"/>
    <w:pPr>
      <w:widowControl w:val="0"/>
      <w:suppressAutoHyphens/>
      <w:autoSpaceDN w:val="0"/>
      <w:spacing w:after="0" w:line="240" w:lineRule="auto"/>
      <w:textAlignment w:val="baseline"/>
    </w:pPr>
    <w:rPr>
      <w:rFonts w:eastAsia="Times New Roman"/>
      <w:sz w:val="20"/>
      <w:szCs w:val="20"/>
      <w:lang w:eastAsia="ru-RU"/>
    </w:rPr>
  </w:style>
  <w:style w:type="numbering" w:customStyle="1" w:styleId="64">
    <w:name w:val="Нет списка64"/>
    <w:next w:val="a3"/>
    <w:uiPriority w:val="99"/>
    <w:semiHidden/>
    <w:unhideWhenUsed/>
    <w:rsid w:val="005F5441"/>
  </w:style>
  <w:style w:type="character" w:customStyle="1" w:styleId="1ffffa">
    <w:name w:val="Знак Знак1"/>
    <w:locked/>
    <w:rsid w:val="005F5441"/>
    <w:rPr>
      <w:sz w:val="26"/>
      <w:lang w:val="ru-RU" w:eastAsia="ru-RU" w:bidi="ar-SA"/>
    </w:rPr>
  </w:style>
  <w:style w:type="paragraph" w:customStyle="1" w:styleId="listparagraphcxsplast">
    <w:name w:val="listparagraphcxsplast"/>
    <w:basedOn w:val="a0"/>
    <w:rsid w:val="005F5441"/>
    <w:pPr>
      <w:overflowPunct/>
      <w:autoSpaceDE/>
      <w:autoSpaceDN/>
      <w:adjustRightInd/>
      <w:spacing w:before="100" w:beforeAutospacing="1" w:after="100" w:afterAutospacing="1"/>
      <w:textAlignment w:val="auto"/>
    </w:pPr>
    <w:rPr>
      <w:rFonts w:eastAsia="Times New Roman"/>
      <w:sz w:val="24"/>
      <w:szCs w:val="24"/>
      <w:lang w:eastAsia="ru-RU"/>
    </w:rPr>
  </w:style>
  <w:style w:type="numbering" w:customStyle="1" w:styleId="65">
    <w:name w:val="Нет списка65"/>
    <w:next w:val="a3"/>
    <w:uiPriority w:val="99"/>
    <w:semiHidden/>
    <w:unhideWhenUsed/>
    <w:rsid w:val="00AD642C"/>
  </w:style>
  <w:style w:type="table" w:customStyle="1" w:styleId="281">
    <w:name w:val="Сетка таблицы28"/>
    <w:basedOn w:val="a2"/>
    <w:next w:val="aff3"/>
    <w:rsid w:val="00AD642C"/>
    <w:pPr>
      <w:suppressAutoHyphens/>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азвание2"/>
    <w:rsid w:val="00AD642C"/>
  </w:style>
  <w:style w:type="numbering" w:customStyle="1" w:styleId="66">
    <w:name w:val="Нет списка66"/>
    <w:next w:val="a3"/>
    <w:uiPriority w:val="99"/>
    <w:semiHidden/>
    <w:rsid w:val="00CA56E5"/>
  </w:style>
  <w:style w:type="paragraph" w:customStyle="1" w:styleId="1ffffb">
    <w:name w:val="Знак Знак Знак1"/>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8">
    <w:name w:val="Знак Знак"/>
    <w:rsid w:val="00CA56E5"/>
    <w:rPr>
      <w:rFonts w:ascii="Arial" w:hAnsi="Arial" w:cs="Arial"/>
      <w:b/>
      <w:bCs/>
      <w:i/>
      <w:iCs/>
      <w:sz w:val="28"/>
      <w:szCs w:val="28"/>
      <w:lang w:val="ru-RU" w:eastAsia="ru-RU" w:bidi="ar-SA"/>
    </w:rPr>
  </w:style>
  <w:style w:type="paragraph" w:customStyle="1" w:styleId="1ffffc">
    <w:name w:val="Знак Знак Знак1 Знак"/>
    <w:basedOn w:val="a0"/>
    <w:rsid w:val="00CA56E5"/>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9">
    <w:name w:val="Знак"/>
    <w:basedOn w:val="a0"/>
    <w:rsid w:val="00CA56E5"/>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7">
    <w:name w:val="Нет списка67"/>
    <w:next w:val="a3"/>
    <w:uiPriority w:val="99"/>
    <w:semiHidden/>
    <w:rsid w:val="001B1736"/>
  </w:style>
  <w:style w:type="paragraph" w:customStyle="1" w:styleId="1ffffd">
    <w:name w:val="Знак Знак Знак1"/>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character" w:customStyle="1" w:styleId="affffffffa">
    <w:name w:val="Знак Знак"/>
    <w:rsid w:val="001B1736"/>
    <w:rPr>
      <w:rFonts w:ascii="Arial" w:hAnsi="Arial" w:cs="Arial"/>
      <w:b/>
      <w:bCs/>
      <w:i/>
      <w:iCs/>
      <w:sz w:val="28"/>
      <w:szCs w:val="28"/>
      <w:lang w:val="ru-RU" w:eastAsia="ru-RU" w:bidi="ar-SA"/>
    </w:rPr>
  </w:style>
  <w:style w:type="paragraph" w:customStyle="1" w:styleId="1ffffe">
    <w:name w:val="Знак Знак Знак1 Знак"/>
    <w:basedOn w:val="a0"/>
    <w:rsid w:val="001B1736"/>
    <w:pPr>
      <w:overflowPunct/>
      <w:autoSpaceDE/>
      <w:autoSpaceDN/>
      <w:adjustRightInd/>
      <w:spacing w:after="160" w:line="240" w:lineRule="exact"/>
      <w:textAlignment w:val="auto"/>
    </w:pPr>
    <w:rPr>
      <w:rFonts w:ascii="Verdana" w:eastAsia="Times New Roman" w:hAnsi="Verdana"/>
      <w:sz w:val="20"/>
      <w:szCs w:val="20"/>
      <w:lang w:val="en-US"/>
    </w:rPr>
  </w:style>
  <w:style w:type="paragraph" w:customStyle="1" w:styleId="affffffffb">
    <w:name w:val="Знак"/>
    <w:basedOn w:val="a0"/>
    <w:rsid w:val="001B1736"/>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8">
    <w:name w:val="Нет списка68"/>
    <w:next w:val="a3"/>
    <w:semiHidden/>
    <w:rsid w:val="004D2200"/>
  </w:style>
  <w:style w:type="paragraph" w:customStyle="1" w:styleId="1fffff">
    <w:name w:val="Знак Знак Знак1"/>
    <w:basedOn w:val="a0"/>
    <w:rsid w:val="004D2200"/>
    <w:pPr>
      <w:tabs>
        <w:tab w:val="num" w:pos="360"/>
      </w:tabs>
      <w:overflowPunct/>
      <w:autoSpaceDE/>
      <w:autoSpaceDN/>
      <w:adjustRightInd/>
      <w:spacing w:after="160" w:line="240" w:lineRule="exact"/>
      <w:textAlignment w:val="auto"/>
    </w:pPr>
    <w:rPr>
      <w:rFonts w:ascii="Verdana" w:eastAsia="Times New Roman" w:hAnsi="Verdana" w:cs="Verdana"/>
      <w:sz w:val="20"/>
      <w:szCs w:val="20"/>
      <w:lang w:val="en-US"/>
    </w:rPr>
  </w:style>
  <w:style w:type="numbering" w:customStyle="1" w:styleId="69">
    <w:name w:val="Нет списка69"/>
    <w:next w:val="a3"/>
    <w:uiPriority w:val="99"/>
    <w:semiHidden/>
    <w:unhideWhenUsed/>
    <w:rsid w:val="00CD0EC8"/>
  </w:style>
  <w:style w:type="character" w:customStyle="1" w:styleId="213">
    <w:name w:val="Основной текст 2 Знак1"/>
    <w:basedOn w:val="a1"/>
    <w:uiPriority w:val="99"/>
    <w:semiHidden/>
    <w:rsid w:val="00373D3B"/>
    <w:rPr>
      <w:sz w:val="24"/>
      <w:szCs w:val="24"/>
    </w:rPr>
  </w:style>
  <w:style w:type="character" w:customStyle="1" w:styleId="1fffff0">
    <w:name w:val="Текст выноски Знак1"/>
    <w:basedOn w:val="a1"/>
    <w:uiPriority w:val="99"/>
    <w:semiHidden/>
    <w:rsid w:val="00373D3B"/>
    <w:rPr>
      <w:rFonts w:ascii="Tahoma" w:hAnsi="Tahoma" w:cs="Tahoma"/>
      <w:sz w:val="16"/>
      <w:szCs w:val="16"/>
    </w:rPr>
  </w:style>
  <w:style w:type="character" w:customStyle="1" w:styleId="num">
    <w:name w:val="num"/>
    <w:basedOn w:val="a1"/>
    <w:rsid w:val="00373D3B"/>
    <w:rPr>
      <w:rFonts w:cs="Times New Roman"/>
    </w:rPr>
  </w:style>
  <w:style w:type="numbering" w:customStyle="1" w:styleId="700">
    <w:name w:val="Нет списка70"/>
    <w:next w:val="a3"/>
    <w:uiPriority w:val="99"/>
    <w:semiHidden/>
    <w:unhideWhenUsed/>
    <w:rsid w:val="00B842EF"/>
  </w:style>
  <w:style w:type="character" w:customStyle="1" w:styleId="affffffffc">
    <w:name w:val="Название Знак"/>
    <w:rsid w:val="00B842EF"/>
    <w:rPr>
      <w:b/>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946">
      <w:bodyDiv w:val="1"/>
      <w:marLeft w:val="0"/>
      <w:marRight w:val="0"/>
      <w:marTop w:val="0"/>
      <w:marBottom w:val="0"/>
      <w:divBdr>
        <w:top w:val="none" w:sz="0" w:space="0" w:color="auto"/>
        <w:left w:val="none" w:sz="0" w:space="0" w:color="auto"/>
        <w:bottom w:val="none" w:sz="0" w:space="0" w:color="auto"/>
        <w:right w:val="none" w:sz="0" w:space="0" w:color="auto"/>
      </w:divBdr>
    </w:div>
    <w:div w:id="53355596">
      <w:bodyDiv w:val="1"/>
      <w:marLeft w:val="0"/>
      <w:marRight w:val="0"/>
      <w:marTop w:val="0"/>
      <w:marBottom w:val="0"/>
      <w:divBdr>
        <w:top w:val="none" w:sz="0" w:space="0" w:color="auto"/>
        <w:left w:val="none" w:sz="0" w:space="0" w:color="auto"/>
        <w:bottom w:val="none" w:sz="0" w:space="0" w:color="auto"/>
        <w:right w:val="none" w:sz="0" w:space="0" w:color="auto"/>
      </w:divBdr>
    </w:div>
    <w:div w:id="58796668">
      <w:bodyDiv w:val="1"/>
      <w:marLeft w:val="0"/>
      <w:marRight w:val="0"/>
      <w:marTop w:val="0"/>
      <w:marBottom w:val="0"/>
      <w:divBdr>
        <w:top w:val="none" w:sz="0" w:space="0" w:color="auto"/>
        <w:left w:val="none" w:sz="0" w:space="0" w:color="auto"/>
        <w:bottom w:val="none" w:sz="0" w:space="0" w:color="auto"/>
        <w:right w:val="none" w:sz="0" w:space="0" w:color="auto"/>
      </w:divBdr>
    </w:div>
    <w:div w:id="64766444">
      <w:bodyDiv w:val="1"/>
      <w:marLeft w:val="0"/>
      <w:marRight w:val="0"/>
      <w:marTop w:val="0"/>
      <w:marBottom w:val="0"/>
      <w:divBdr>
        <w:top w:val="none" w:sz="0" w:space="0" w:color="auto"/>
        <w:left w:val="none" w:sz="0" w:space="0" w:color="auto"/>
        <w:bottom w:val="none" w:sz="0" w:space="0" w:color="auto"/>
        <w:right w:val="none" w:sz="0" w:space="0" w:color="auto"/>
      </w:divBdr>
    </w:div>
    <w:div w:id="71318755">
      <w:bodyDiv w:val="1"/>
      <w:marLeft w:val="0"/>
      <w:marRight w:val="0"/>
      <w:marTop w:val="0"/>
      <w:marBottom w:val="0"/>
      <w:divBdr>
        <w:top w:val="none" w:sz="0" w:space="0" w:color="auto"/>
        <w:left w:val="none" w:sz="0" w:space="0" w:color="auto"/>
        <w:bottom w:val="none" w:sz="0" w:space="0" w:color="auto"/>
        <w:right w:val="none" w:sz="0" w:space="0" w:color="auto"/>
      </w:divBdr>
    </w:div>
    <w:div w:id="83378172">
      <w:bodyDiv w:val="1"/>
      <w:marLeft w:val="0"/>
      <w:marRight w:val="0"/>
      <w:marTop w:val="0"/>
      <w:marBottom w:val="0"/>
      <w:divBdr>
        <w:top w:val="none" w:sz="0" w:space="0" w:color="auto"/>
        <w:left w:val="none" w:sz="0" w:space="0" w:color="auto"/>
        <w:bottom w:val="none" w:sz="0" w:space="0" w:color="auto"/>
        <w:right w:val="none" w:sz="0" w:space="0" w:color="auto"/>
      </w:divBdr>
    </w:div>
    <w:div w:id="174614825">
      <w:bodyDiv w:val="1"/>
      <w:marLeft w:val="0"/>
      <w:marRight w:val="0"/>
      <w:marTop w:val="0"/>
      <w:marBottom w:val="0"/>
      <w:divBdr>
        <w:top w:val="none" w:sz="0" w:space="0" w:color="auto"/>
        <w:left w:val="none" w:sz="0" w:space="0" w:color="auto"/>
        <w:bottom w:val="none" w:sz="0" w:space="0" w:color="auto"/>
        <w:right w:val="none" w:sz="0" w:space="0" w:color="auto"/>
      </w:divBdr>
    </w:div>
    <w:div w:id="189607166">
      <w:bodyDiv w:val="1"/>
      <w:marLeft w:val="0"/>
      <w:marRight w:val="0"/>
      <w:marTop w:val="0"/>
      <w:marBottom w:val="0"/>
      <w:divBdr>
        <w:top w:val="none" w:sz="0" w:space="0" w:color="auto"/>
        <w:left w:val="none" w:sz="0" w:space="0" w:color="auto"/>
        <w:bottom w:val="none" w:sz="0" w:space="0" w:color="auto"/>
        <w:right w:val="none" w:sz="0" w:space="0" w:color="auto"/>
      </w:divBdr>
    </w:div>
    <w:div w:id="215512099">
      <w:bodyDiv w:val="1"/>
      <w:marLeft w:val="0"/>
      <w:marRight w:val="0"/>
      <w:marTop w:val="0"/>
      <w:marBottom w:val="0"/>
      <w:divBdr>
        <w:top w:val="none" w:sz="0" w:space="0" w:color="auto"/>
        <w:left w:val="none" w:sz="0" w:space="0" w:color="auto"/>
        <w:bottom w:val="none" w:sz="0" w:space="0" w:color="auto"/>
        <w:right w:val="none" w:sz="0" w:space="0" w:color="auto"/>
      </w:divBdr>
    </w:div>
    <w:div w:id="223687561">
      <w:bodyDiv w:val="1"/>
      <w:marLeft w:val="0"/>
      <w:marRight w:val="0"/>
      <w:marTop w:val="0"/>
      <w:marBottom w:val="0"/>
      <w:divBdr>
        <w:top w:val="none" w:sz="0" w:space="0" w:color="auto"/>
        <w:left w:val="none" w:sz="0" w:space="0" w:color="auto"/>
        <w:bottom w:val="none" w:sz="0" w:space="0" w:color="auto"/>
        <w:right w:val="none" w:sz="0" w:space="0" w:color="auto"/>
      </w:divBdr>
    </w:div>
    <w:div w:id="225725883">
      <w:bodyDiv w:val="1"/>
      <w:marLeft w:val="0"/>
      <w:marRight w:val="0"/>
      <w:marTop w:val="0"/>
      <w:marBottom w:val="0"/>
      <w:divBdr>
        <w:top w:val="none" w:sz="0" w:space="0" w:color="auto"/>
        <w:left w:val="none" w:sz="0" w:space="0" w:color="auto"/>
        <w:bottom w:val="none" w:sz="0" w:space="0" w:color="auto"/>
        <w:right w:val="none" w:sz="0" w:space="0" w:color="auto"/>
      </w:divBdr>
    </w:div>
    <w:div w:id="272247632">
      <w:bodyDiv w:val="1"/>
      <w:marLeft w:val="0"/>
      <w:marRight w:val="0"/>
      <w:marTop w:val="0"/>
      <w:marBottom w:val="0"/>
      <w:divBdr>
        <w:top w:val="none" w:sz="0" w:space="0" w:color="auto"/>
        <w:left w:val="none" w:sz="0" w:space="0" w:color="auto"/>
        <w:bottom w:val="none" w:sz="0" w:space="0" w:color="auto"/>
        <w:right w:val="none" w:sz="0" w:space="0" w:color="auto"/>
      </w:divBdr>
    </w:div>
    <w:div w:id="301665381">
      <w:bodyDiv w:val="1"/>
      <w:marLeft w:val="0"/>
      <w:marRight w:val="0"/>
      <w:marTop w:val="0"/>
      <w:marBottom w:val="0"/>
      <w:divBdr>
        <w:top w:val="none" w:sz="0" w:space="0" w:color="auto"/>
        <w:left w:val="none" w:sz="0" w:space="0" w:color="auto"/>
        <w:bottom w:val="none" w:sz="0" w:space="0" w:color="auto"/>
        <w:right w:val="none" w:sz="0" w:space="0" w:color="auto"/>
      </w:divBdr>
    </w:div>
    <w:div w:id="504437731">
      <w:bodyDiv w:val="1"/>
      <w:marLeft w:val="0"/>
      <w:marRight w:val="0"/>
      <w:marTop w:val="0"/>
      <w:marBottom w:val="0"/>
      <w:divBdr>
        <w:top w:val="none" w:sz="0" w:space="0" w:color="auto"/>
        <w:left w:val="none" w:sz="0" w:space="0" w:color="auto"/>
        <w:bottom w:val="none" w:sz="0" w:space="0" w:color="auto"/>
        <w:right w:val="none" w:sz="0" w:space="0" w:color="auto"/>
      </w:divBdr>
    </w:div>
    <w:div w:id="515464955">
      <w:bodyDiv w:val="1"/>
      <w:marLeft w:val="0"/>
      <w:marRight w:val="0"/>
      <w:marTop w:val="0"/>
      <w:marBottom w:val="0"/>
      <w:divBdr>
        <w:top w:val="none" w:sz="0" w:space="0" w:color="auto"/>
        <w:left w:val="none" w:sz="0" w:space="0" w:color="auto"/>
        <w:bottom w:val="none" w:sz="0" w:space="0" w:color="auto"/>
        <w:right w:val="none" w:sz="0" w:space="0" w:color="auto"/>
      </w:divBdr>
    </w:div>
    <w:div w:id="543178849">
      <w:bodyDiv w:val="1"/>
      <w:marLeft w:val="0"/>
      <w:marRight w:val="0"/>
      <w:marTop w:val="0"/>
      <w:marBottom w:val="0"/>
      <w:divBdr>
        <w:top w:val="none" w:sz="0" w:space="0" w:color="auto"/>
        <w:left w:val="none" w:sz="0" w:space="0" w:color="auto"/>
        <w:bottom w:val="none" w:sz="0" w:space="0" w:color="auto"/>
        <w:right w:val="none" w:sz="0" w:space="0" w:color="auto"/>
      </w:divBdr>
    </w:div>
    <w:div w:id="544876842">
      <w:bodyDiv w:val="1"/>
      <w:marLeft w:val="0"/>
      <w:marRight w:val="0"/>
      <w:marTop w:val="0"/>
      <w:marBottom w:val="0"/>
      <w:divBdr>
        <w:top w:val="none" w:sz="0" w:space="0" w:color="auto"/>
        <w:left w:val="none" w:sz="0" w:space="0" w:color="auto"/>
        <w:bottom w:val="none" w:sz="0" w:space="0" w:color="auto"/>
        <w:right w:val="none" w:sz="0" w:space="0" w:color="auto"/>
      </w:divBdr>
    </w:div>
    <w:div w:id="556817854">
      <w:bodyDiv w:val="1"/>
      <w:marLeft w:val="0"/>
      <w:marRight w:val="0"/>
      <w:marTop w:val="0"/>
      <w:marBottom w:val="0"/>
      <w:divBdr>
        <w:top w:val="none" w:sz="0" w:space="0" w:color="auto"/>
        <w:left w:val="none" w:sz="0" w:space="0" w:color="auto"/>
        <w:bottom w:val="none" w:sz="0" w:space="0" w:color="auto"/>
        <w:right w:val="none" w:sz="0" w:space="0" w:color="auto"/>
      </w:divBdr>
    </w:div>
    <w:div w:id="643967092">
      <w:bodyDiv w:val="1"/>
      <w:marLeft w:val="0"/>
      <w:marRight w:val="0"/>
      <w:marTop w:val="0"/>
      <w:marBottom w:val="0"/>
      <w:divBdr>
        <w:top w:val="none" w:sz="0" w:space="0" w:color="auto"/>
        <w:left w:val="none" w:sz="0" w:space="0" w:color="auto"/>
        <w:bottom w:val="none" w:sz="0" w:space="0" w:color="auto"/>
        <w:right w:val="none" w:sz="0" w:space="0" w:color="auto"/>
      </w:divBdr>
    </w:div>
    <w:div w:id="646327540">
      <w:bodyDiv w:val="1"/>
      <w:marLeft w:val="0"/>
      <w:marRight w:val="0"/>
      <w:marTop w:val="0"/>
      <w:marBottom w:val="0"/>
      <w:divBdr>
        <w:top w:val="none" w:sz="0" w:space="0" w:color="auto"/>
        <w:left w:val="none" w:sz="0" w:space="0" w:color="auto"/>
        <w:bottom w:val="none" w:sz="0" w:space="0" w:color="auto"/>
        <w:right w:val="none" w:sz="0" w:space="0" w:color="auto"/>
      </w:divBdr>
    </w:div>
    <w:div w:id="715399282">
      <w:bodyDiv w:val="1"/>
      <w:marLeft w:val="0"/>
      <w:marRight w:val="0"/>
      <w:marTop w:val="0"/>
      <w:marBottom w:val="0"/>
      <w:divBdr>
        <w:top w:val="none" w:sz="0" w:space="0" w:color="auto"/>
        <w:left w:val="none" w:sz="0" w:space="0" w:color="auto"/>
        <w:bottom w:val="none" w:sz="0" w:space="0" w:color="auto"/>
        <w:right w:val="none" w:sz="0" w:space="0" w:color="auto"/>
      </w:divBdr>
    </w:div>
    <w:div w:id="756094227">
      <w:bodyDiv w:val="1"/>
      <w:marLeft w:val="0"/>
      <w:marRight w:val="0"/>
      <w:marTop w:val="0"/>
      <w:marBottom w:val="0"/>
      <w:divBdr>
        <w:top w:val="none" w:sz="0" w:space="0" w:color="auto"/>
        <w:left w:val="none" w:sz="0" w:space="0" w:color="auto"/>
        <w:bottom w:val="none" w:sz="0" w:space="0" w:color="auto"/>
        <w:right w:val="none" w:sz="0" w:space="0" w:color="auto"/>
      </w:divBdr>
    </w:div>
    <w:div w:id="765422431">
      <w:bodyDiv w:val="1"/>
      <w:marLeft w:val="0"/>
      <w:marRight w:val="0"/>
      <w:marTop w:val="0"/>
      <w:marBottom w:val="0"/>
      <w:divBdr>
        <w:top w:val="none" w:sz="0" w:space="0" w:color="auto"/>
        <w:left w:val="none" w:sz="0" w:space="0" w:color="auto"/>
        <w:bottom w:val="none" w:sz="0" w:space="0" w:color="auto"/>
        <w:right w:val="none" w:sz="0" w:space="0" w:color="auto"/>
      </w:divBdr>
    </w:div>
    <w:div w:id="780028275">
      <w:bodyDiv w:val="1"/>
      <w:marLeft w:val="0"/>
      <w:marRight w:val="0"/>
      <w:marTop w:val="0"/>
      <w:marBottom w:val="0"/>
      <w:divBdr>
        <w:top w:val="none" w:sz="0" w:space="0" w:color="auto"/>
        <w:left w:val="none" w:sz="0" w:space="0" w:color="auto"/>
        <w:bottom w:val="none" w:sz="0" w:space="0" w:color="auto"/>
        <w:right w:val="none" w:sz="0" w:space="0" w:color="auto"/>
      </w:divBdr>
    </w:div>
    <w:div w:id="844441959">
      <w:bodyDiv w:val="1"/>
      <w:marLeft w:val="0"/>
      <w:marRight w:val="0"/>
      <w:marTop w:val="0"/>
      <w:marBottom w:val="0"/>
      <w:divBdr>
        <w:top w:val="none" w:sz="0" w:space="0" w:color="auto"/>
        <w:left w:val="none" w:sz="0" w:space="0" w:color="auto"/>
        <w:bottom w:val="none" w:sz="0" w:space="0" w:color="auto"/>
        <w:right w:val="none" w:sz="0" w:space="0" w:color="auto"/>
      </w:divBdr>
    </w:div>
    <w:div w:id="847064157">
      <w:bodyDiv w:val="1"/>
      <w:marLeft w:val="0"/>
      <w:marRight w:val="0"/>
      <w:marTop w:val="0"/>
      <w:marBottom w:val="0"/>
      <w:divBdr>
        <w:top w:val="none" w:sz="0" w:space="0" w:color="auto"/>
        <w:left w:val="none" w:sz="0" w:space="0" w:color="auto"/>
        <w:bottom w:val="none" w:sz="0" w:space="0" w:color="auto"/>
        <w:right w:val="none" w:sz="0" w:space="0" w:color="auto"/>
      </w:divBdr>
    </w:div>
    <w:div w:id="874734609">
      <w:bodyDiv w:val="1"/>
      <w:marLeft w:val="0"/>
      <w:marRight w:val="0"/>
      <w:marTop w:val="0"/>
      <w:marBottom w:val="0"/>
      <w:divBdr>
        <w:top w:val="none" w:sz="0" w:space="0" w:color="auto"/>
        <w:left w:val="none" w:sz="0" w:space="0" w:color="auto"/>
        <w:bottom w:val="none" w:sz="0" w:space="0" w:color="auto"/>
        <w:right w:val="none" w:sz="0" w:space="0" w:color="auto"/>
      </w:divBdr>
    </w:div>
    <w:div w:id="881599255">
      <w:bodyDiv w:val="1"/>
      <w:marLeft w:val="0"/>
      <w:marRight w:val="0"/>
      <w:marTop w:val="0"/>
      <w:marBottom w:val="0"/>
      <w:divBdr>
        <w:top w:val="none" w:sz="0" w:space="0" w:color="auto"/>
        <w:left w:val="none" w:sz="0" w:space="0" w:color="auto"/>
        <w:bottom w:val="none" w:sz="0" w:space="0" w:color="auto"/>
        <w:right w:val="none" w:sz="0" w:space="0" w:color="auto"/>
      </w:divBdr>
    </w:div>
    <w:div w:id="998077489">
      <w:bodyDiv w:val="1"/>
      <w:marLeft w:val="0"/>
      <w:marRight w:val="0"/>
      <w:marTop w:val="0"/>
      <w:marBottom w:val="0"/>
      <w:divBdr>
        <w:top w:val="none" w:sz="0" w:space="0" w:color="auto"/>
        <w:left w:val="none" w:sz="0" w:space="0" w:color="auto"/>
        <w:bottom w:val="none" w:sz="0" w:space="0" w:color="auto"/>
        <w:right w:val="none" w:sz="0" w:space="0" w:color="auto"/>
      </w:divBdr>
    </w:div>
    <w:div w:id="1029453650">
      <w:bodyDiv w:val="1"/>
      <w:marLeft w:val="0"/>
      <w:marRight w:val="0"/>
      <w:marTop w:val="0"/>
      <w:marBottom w:val="0"/>
      <w:divBdr>
        <w:top w:val="none" w:sz="0" w:space="0" w:color="auto"/>
        <w:left w:val="none" w:sz="0" w:space="0" w:color="auto"/>
        <w:bottom w:val="none" w:sz="0" w:space="0" w:color="auto"/>
        <w:right w:val="none" w:sz="0" w:space="0" w:color="auto"/>
      </w:divBdr>
    </w:div>
    <w:div w:id="1052509211">
      <w:bodyDiv w:val="1"/>
      <w:marLeft w:val="0"/>
      <w:marRight w:val="0"/>
      <w:marTop w:val="0"/>
      <w:marBottom w:val="0"/>
      <w:divBdr>
        <w:top w:val="none" w:sz="0" w:space="0" w:color="auto"/>
        <w:left w:val="none" w:sz="0" w:space="0" w:color="auto"/>
        <w:bottom w:val="none" w:sz="0" w:space="0" w:color="auto"/>
        <w:right w:val="none" w:sz="0" w:space="0" w:color="auto"/>
      </w:divBdr>
    </w:div>
    <w:div w:id="1067269055">
      <w:bodyDiv w:val="1"/>
      <w:marLeft w:val="0"/>
      <w:marRight w:val="0"/>
      <w:marTop w:val="0"/>
      <w:marBottom w:val="0"/>
      <w:divBdr>
        <w:top w:val="none" w:sz="0" w:space="0" w:color="auto"/>
        <w:left w:val="none" w:sz="0" w:space="0" w:color="auto"/>
        <w:bottom w:val="none" w:sz="0" w:space="0" w:color="auto"/>
        <w:right w:val="none" w:sz="0" w:space="0" w:color="auto"/>
      </w:divBdr>
    </w:div>
    <w:div w:id="1129782994">
      <w:bodyDiv w:val="1"/>
      <w:marLeft w:val="0"/>
      <w:marRight w:val="0"/>
      <w:marTop w:val="0"/>
      <w:marBottom w:val="0"/>
      <w:divBdr>
        <w:top w:val="none" w:sz="0" w:space="0" w:color="auto"/>
        <w:left w:val="none" w:sz="0" w:space="0" w:color="auto"/>
        <w:bottom w:val="none" w:sz="0" w:space="0" w:color="auto"/>
        <w:right w:val="none" w:sz="0" w:space="0" w:color="auto"/>
      </w:divBdr>
    </w:div>
    <w:div w:id="1134564354">
      <w:bodyDiv w:val="1"/>
      <w:marLeft w:val="0"/>
      <w:marRight w:val="0"/>
      <w:marTop w:val="0"/>
      <w:marBottom w:val="0"/>
      <w:divBdr>
        <w:top w:val="none" w:sz="0" w:space="0" w:color="auto"/>
        <w:left w:val="none" w:sz="0" w:space="0" w:color="auto"/>
        <w:bottom w:val="none" w:sz="0" w:space="0" w:color="auto"/>
        <w:right w:val="none" w:sz="0" w:space="0" w:color="auto"/>
      </w:divBdr>
    </w:div>
    <w:div w:id="1188371048">
      <w:bodyDiv w:val="1"/>
      <w:marLeft w:val="0"/>
      <w:marRight w:val="0"/>
      <w:marTop w:val="0"/>
      <w:marBottom w:val="0"/>
      <w:divBdr>
        <w:top w:val="none" w:sz="0" w:space="0" w:color="auto"/>
        <w:left w:val="none" w:sz="0" w:space="0" w:color="auto"/>
        <w:bottom w:val="none" w:sz="0" w:space="0" w:color="auto"/>
        <w:right w:val="none" w:sz="0" w:space="0" w:color="auto"/>
      </w:divBdr>
    </w:div>
    <w:div w:id="1248927686">
      <w:bodyDiv w:val="1"/>
      <w:marLeft w:val="0"/>
      <w:marRight w:val="0"/>
      <w:marTop w:val="0"/>
      <w:marBottom w:val="0"/>
      <w:divBdr>
        <w:top w:val="none" w:sz="0" w:space="0" w:color="auto"/>
        <w:left w:val="none" w:sz="0" w:space="0" w:color="auto"/>
        <w:bottom w:val="none" w:sz="0" w:space="0" w:color="auto"/>
        <w:right w:val="none" w:sz="0" w:space="0" w:color="auto"/>
      </w:divBdr>
    </w:div>
    <w:div w:id="1281182365">
      <w:bodyDiv w:val="1"/>
      <w:marLeft w:val="0"/>
      <w:marRight w:val="0"/>
      <w:marTop w:val="0"/>
      <w:marBottom w:val="0"/>
      <w:divBdr>
        <w:top w:val="none" w:sz="0" w:space="0" w:color="auto"/>
        <w:left w:val="none" w:sz="0" w:space="0" w:color="auto"/>
        <w:bottom w:val="none" w:sz="0" w:space="0" w:color="auto"/>
        <w:right w:val="none" w:sz="0" w:space="0" w:color="auto"/>
      </w:divBdr>
    </w:div>
    <w:div w:id="1290936032">
      <w:bodyDiv w:val="1"/>
      <w:marLeft w:val="0"/>
      <w:marRight w:val="0"/>
      <w:marTop w:val="0"/>
      <w:marBottom w:val="0"/>
      <w:divBdr>
        <w:top w:val="none" w:sz="0" w:space="0" w:color="auto"/>
        <w:left w:val="none" w:sz="0" w:space="0" w:color="auto"/>
        <w:bottom w:val="none" w:sz="0" w:space="0" w:color="auto"/>
        <w:right w:val="none" w:sz="0" w:space="0" w:color="auto"/>
      </w:divBdr>
    </w:div>
    <w:div w:id="1297296288">
      <w:bodyDiv w:val="1"/>
      <w:marLeft w:val="0"/>
      <w:marRight w:val="0"/>
      <w:marTop w:val="0"/>
      <w:marBottom w:val="0"/>
      <w:divBdr>
        <w:top w:val="none" w:sz="0" w:space="0" w:color="auto"/>
        <w:left w:val="none" w:sz="0" w:space="0" w:color="auto"/>
        <w:bottom w:val="none" w:sz="0" w:space="0" w:color="auto"/>
        <w:right w:val="none" w:sz="0" w:space="0" w:color="auto"/>
      </w:divBdr>
    </w:div>
    <w:div w:id="1301884714">
      <w:bodyDiv w:val="1"/>
      <w:marLeft w:val="0"/>
      <w:marRight w:val="0"/>
      <w:marTop w:val="0"/>
      <w:marBottom w:val="0"/>
      <w:divBdr>
        <w:top w:val="none" w:sz="0" w:space="0" w:color="auto"/>
        <w:left w:val="none" w:sz="0" w:space="0" w:color="auto"/>
        <w:bottom w:val="none" w:sz="0" w:space="0" w:color="auto"/>
        <w:right w:val="none" w:sz="0" w:space="0" w:color="auto"/>
      </w:divBdr>
    </w:div>
    <w:div w:id="1305350716">
      <w:bodyDiv w:val="1"/>
      <w:marLeft w:val="0"/>
      <w:marRight w:val="0"/>
      <w:marTop w:val="0"/>
      <w:marBottom w:val="0"/>
      <w:divBdr>
        <w:top w:val="none" w:sz="0" w:space="0" w:color="auto"/>
        <w:left w:val="none" w:sz="0" w:space="0" w:color="auto"/>
        <w:bottom w:val="none" w:sz="0" w:space="0" w:color="auto"/>
        <w:right w:val="none" w:sz="0" w:space="0" w:color="auto"/>
      </w:divBdr>
    </w:div>
    <w:div w:id="1346444417">
      <w:bodyDiv w:val="1"/>
      <w:marLeft w:val="0"/>
      <w:marRight w:val="0"/>
      <w:marTop w:val="0"/>
      <w:marBottom w:val="0"/>
      <w:divBdr>
        <w:top w:val="none" w:sz="0" w:space="0" w:color="auto"/>
        <w:left w:val="none" w:sz="0" w:space="0" w:color="auto"/>
        <w:bottom w:val="none" w:sz="0" w:space="0" w:color="auto"/>
        <w:right w:val="none" w:sz="0" w:space="0" w:color="auto"/>
      </w:divBdr>
    </w:div>
    <w:div w:id="1360666732">
      <w:bodyDiv w:val="1"/>
      <w:marLeft w:val="0"/>
      <w:marRight w:val="0"/>
      <w:marTop w:val="0"/>
      <w:marBottom w:val="0"/>
      <w:divBdr>
        <w:top w:val="none" w:sz="0" w:space="0" w:color="auto"/>
        <w:left w:val="none" w:sz="0" w:space="0" w:color="auto"/>
        <w:bottom w:val="none" w:sz="0" w:space="0" w:color="auto"/>
        <w:right w:val="none" w:sz="0" w:space="0" w:color="auto"/>
      </w:divBdr>
    </w:div>
    <w:div w:id="1374963262">
      <w:bodyDiv w:val="1"/>
      <w:marLeft w:val="0"/>
      <w:marRight w:val="0"/>
      <w:marTop w:val="0"/>
      <w:marBottom w:val="0"/>
      <w:divBdr>
        <w:top w:val="none" w:sz="0" w:space="0" w:color="auto"/>
        <w:left w:val="none" w:sz="0" w:space="0" w:color="auto"/>
        <w:bottom w:val="none" w:sz="0" w:space="0" w:color="auto"/>
        <w:right w:val="none" w:sz="0" w:space="0" w:color="auto"/>
      </w:divBdr>
    </w:div>
    <w:div w:id="1394616077">
      <w:bodyDiv w:val="1"/>
      <w:marLeft w:val="0"/>
      <w:marRight w:val="0"/>
      <w:marTop w:val="0"/>
      <w:marBottom w:val="0"/>
      <w:divBdr>
        <w:top w:val="none" w:sz="0" w:space="0" w:color="auto"/>
        <w:left w:val="none" w:sz="0" w:space="0" w:color="auto"/>
        <w:bottom w:val="none" w:sz="0" w:space="0" w:color="auto"/>
        <w:right w:val="none" w:sz="0" w:space="0" w:color="auto"/>
      </w:divBdr>
    </w:div>
    <w:div w:id="1424451276">
      <w:bodyDiv w:val="1"/>
      <w:marLeft w:val="0"/>
      <w:marRight w:val="0"/>
      <w:marTop w:val="0"/>
      <w:marBottom w:val="0"/>
      <w:divBdr>
        <w:top w:val="none" w:sz="0" w:space="0" w:color="auto"/>
        <w:left w:val="none" w:sz="0" w:space="0" w:color="auto"/>
        <w:bottom w:val="none" w:sz="0" w:space="0" w:color="auto"/>
        <w:right w:val="none" w:sz="0" w:space="0" w:color="auto"/>
      </w:divBdr>
    </w:div>
    <w:div w:id="1434587731">
      <w:bodyDiv w:val="1"/>
      <w:marLeft w:val="0"/>
      <w:marRight w:val="0"/>
      <w:marTop w:val="0"/>
      <w:marBottom w:val="0"/>
      <w:divBdr>
        <w:top w:val="none" w:sz="0" w:space="0" w:color="auto"/>
        <w:left w:val="none" w:sz="0" w:space="0" w:color="auto"/>
        <w:bottom w:val="none" w:sz="0" w:space="0" w:color="auto"/>
        <w:right w:val="none" w:sz="0" w:space="0" w:color="auto"/>
      </w:divBdr>
    </w:div>
    <w:div w:id="1446191465">
      <w:bodyDiv w:val="1"/>
      <w:marLeft w:val="0"/>
      <w:marRight w:val="0"/>
      <w:marTop w:val="0"/>
      <w:marBottom w:val="0"/>
      <w:divBdr>
        <w:top w:val="none" w:sz="0" w:space="0" w:color="auto"/>
        <w:left w:val="none" w:sz="0" w:space="0" w:color="auto"/>
        <w:bottom w:val="none" w:sz="0" w:space="0" w:color="auto"/>
        <w:right w:val="none" w:sz="0" w:space="0" w:color="auto"/>
      </w:divBdr>
    </w:div>
    <w:div w:id="1456292640">
      <w:bodyDiv w:val="1"/>
      <w:marLeft w:val="0"/>
      <w:marRight w:val="0"/>
      <w:marTop w:val="0"/>
      <w:marBottom w:val="0"/>
      <w:divBdr>
        <w:top w:val="none" w:sz="0" w:space="0" w:color="auto"/>
        <w:left w:val="none" w:sz="0" w:space="0" w:color="auto"/>
        <w:bottom w:val="none" w:sz="0" w:space="0" w:color="auto"/>
        <w:right w:val="none" w:sz="0" w:space="0" w:color="auto"/>
      </w:divBdr>
    </w:div>
    <w:div w:id="1456633861">
      <w:bodyDiv w:val="1"/>
      <w:marLeft w:val="0"/>
      <w:marRight w:val="0"/>
      <w:marTop w:val="0"/>
      <w:marBottom w:val="0"/>
      <w:divBdr>
        <w:top w:val="none" w:sz="0" w:space="0" w:color="auto"/>
        <w:left w:val="none" w:sz="0" w:space="0" w:color="auto"/>
        <w:bottom w:val="none" w:sz="0" w:space="0" w:color="auto"/>
        <w:right w:val="none" w:sz="0" w:space="0" w:color="auto"/>
      </w:divBdr>
    </w:div>
    <w:div w:id="1512914050">
      <w:bodyDiv w:val="1"/>
      <w:marLeft w:val="0"/>
      <w:marRight w:val="0"/>
      <w:marTop w:val="0"/>
      <w:marBottom w:val="0"/>
      <w:divBdr>
        <w:top w:val="none" w:sz="0" w:space="0" w:color="auto"/>
        <w:left w:val="none" w:sz="0" w:space="0" w:color="auto"/>
        <w:bottom w:val="none" w:sz="0" w:space="0" w:color="auto"/>
        <w:right w:val="none" w:sz="0" w:space="0" w:color="auto"/>
      </w:divBdr>
    </w:div>
    <w:div w:id="1540125472">
      <w:bodyDiv w:val="1"/>
      <w:marLeft w:val="0"/>
      <w:marRight w:val="0"/>
      <w:marTop w:val="0"/>
      <w:marBottom w:val="0"/>
      <w:divBdr>
        <w:top w:val="none" w:sz="0" w:space="0" w:color="auto"/>
        <w:left w:val="none" w:sz="0" w:space="0" w:color="auto"/>
        <w:bottom w:val="none" w:sz="0" w:space="0" w:color="auto"/>
        <w:right w:val="none" w:sz="0" w:space="0" w:color="auto"/>
      </w:divBdr>
    </w:div>
    <w:div w:id="1545945165">
      <w:bodyDiv w:val="1"/>
      <w:marLeft w:val="0"/>
      <w:marRight w:val="0"/>
      <w:marTop w:val="0"/>
      <w:marBottom w:val="0"/>
      <w:divBdr>
        <w:top w:val="none" w:sz="0" w:space="0" w:color="auto"/>
        <w:left w:val="none" w:sz="0" w:space="0" w:color="auto"/>
        <w:bottom w:val="none" w:sz="0" w:space="0" w:color="auto"/>
        <w:right w:val="none" w:sz="0" w:space="0" w:color="auto"/>
      </w:divBdr>
    </w:div>
    <w:div w:id="1581788640">
      <w:bodyDiv w:val="1"/>
      <w:marLeft w:val="0"/>
      <w:marRight w:val="0"/>
      <w:marTop w:val="0"/>
      <w:marBottom w:val="0"/>
      <w:divBdr>
        <w:top w:val="none" w:sz="0" w:space="0" w:color="auto"/>
        <w:left w:val="none" w:sz="0" w:space="0" w:color="auto"/>
        <w:bottom w:val="none" w:sz="0" w:space="0" w:color="auto"/>
        <w:right w:val="none" w:sz="0" w:space="0" w:color="auto"/>
      </w:divBdr>
    </w:div>
    <w:div w:id="1607470013">
      <w:bodyDiv w:val="1"/>
      <w:marLeft w:val="0"/>
      <w:marRight w:val="0"/>
      <w:marTop w:val="0"/>
      <w:marBottom w:val="0"/>
      <w:divBdr>
        <w:top w:val="none" w:sz="0" w:space="0" w:color="auto"/>
        <w:left w:val="none" w:sz="0" w:space="0" w:color="auto"/>
        <w:bottom w:val="none" w:sz="0" w:space="0" w:color="auto"/>
        <w:right w:val="none" w:sz="0" w:space="0" w:color="auto"/>
      </w:divBdr>
    </w:div>
    <w:div w:id="1612276557">
      <w:bodyDiv w:val="1"/>
      <w:marLeft w:val="0"/>
      <w:marRight w:val="0"/>
      <w:marTop w:val="0"/>
      <w:marBottom w:val="0"/>
      <w:divBdr>
        <w:top w:val="none" w:sz="0" w:space="0" w:color="auto"/>
        <w:left w:val="none" w:sz="0" w:space="0" w:color="auto"/>
        <w:bottom w:val="none" w:sz="0" w:space="0" w:color="auto"/>
        <w:right w:val="none" w:sz="0" w:space="0" w:color="auto"/>
      </w:divBdr>
    </w:div>
    <w:div w:id="1615940011">
      <w:bodyDiv w:val="1"/>
      <w:marLeft w:val="0"/>
      <w:marRight w:val="0"/>
      <w:marTop w:val="0"/>
      <w:marBottom w:val="0"/>
      <w:divBdr>
        <w:top w:val="none" w:sz="0" w:space="0" w:color="auto"/>
        <w:left w:val="none" w:sz="0" w:space="0" w:color="auto"/>
        <w:bottom w:val="none" w:sz="0" w:space="0" w:color="auto"/>
        <w:right w:val="none" w:sz="0" w:space="0" w:color="auto"/>
      </w:divBdr>
    </w:div>
    <w:div w:id="1628050401">
      <w:bodyDiv w:val="1"/>
      <w:marLeft w:val="0"/>
      <w:marRight w:val="0"/>
      <w:marTop w:val="0"/>
      <w:marBottom w:val="0"/>
      <w:divBdr>
        <w:top w:val="none" w:sz="0" w:space="0" w:color="auto"/>
        <w:left w:val="none" w:sz="0" w:space="0" w:color="auto"/>
        <w:bottom w:val="none" w:sz="0" w:space="0" w:color="auto"/>
        <w:right w:val="none" w:sz="0" w:space="0" w:color="auto"/>
      </w:divBdr>
    </w:div>
    <w:div w:id="1703164615">
      <w:bodyDiv w:val="1"/>
      <w:marLeft w:val="0"/>
      <w:marRight w:val="0"/>
      <w:marTop w:val="0"/>
      <w:marBottom w:val="0"/>
      <w:divBdr>
        <w:top w:val="none" w:sz="0" w:space="0" w:color="auto"/>
        <w:left w:val="none" w:sz="0" w:space="0" w:color="auto"/>
        <w:bottom w:val="none" w:sz="0" w:space="0" w:color="auto"/>
        <w:right w:val="none" w:sz="0" w:space="0" w:color="auto"/>
      </w:divBdr>
    </w:div>
    <w:div w:id="1725984665">
      <w:bodyDiv w:val="1"/>
      <w:marLeft w:val="0"/>
      <w:marRight w:val="0"/>
      <w:marTop w:val="0"/>
      <w:marBottom w:val="0"/>
      <w:divBdr>
        <w:top w:val="none" w:sz="0" w:space="0" w:color="auto"/>
        <w:left w:val="none" w:sz="0" w:space="0" w:color="auto"/>
        <w:bottom w:val="none" w:sz="0" w:space="0" w:color="auto"/>
        <w:right w:val="none" w:sz="0" w:space="0" w:color="auto"/>
      </w:divBdr>
    </w:div>
    <w:div w:id="1730491616">
      <w:bodyDiv w:val="1"/>
      <w:marLeft w:val="0"/>
      <w:marRight w:val="0"/>
      <w:marTop w:val="0"/>
      <w:marBottom w:val="0"/>
      <w:divBdr>
        <w:top w:val="none" w:sz="0" w:space="0" w:color="auto"/>
        <w:left w:val="none" w:sz="0" w:space="0" w:color="auto"/>
        <w:bottom w:val="none" w:sz="0" w:space="0" w:color="auto"/>
        <w:right w:val="none" w:sz="0" w:space="0" w:color="auto"/>
      </w:divBdr>
    </w:div>
    <w:div w:id="1736780499">
      <w:bodyDiv w:val="1"/>
      <w:marLeft w:val="0"/>
      <w:marRight w:val="0"/>
      <w:marTop w:val="0"/>
      <w:marBottom w:val="0"/>
      <w:divBdr>
        <w:top w:val="none" w:sz="0" w:space="0" w:color="auto"/>
        <w:left w:val="none" w:sz="0" w:space="0" w:color="auto"/>
        <w:bottom w:val="none" w:sz="0" w:space="0" w:color="auto"/>
        <w:right w:val="none" w:sz="0" w:space="0" w:color="auto"/>
      </w:divBdr>
    </w:div>
    <w:div w:id="1746300786">
      <w:bodyDiv w:val="1"/>
      <w:marLeft w:val="0"/>
      <w:marRight w:val="0"/>
      <w:marTop w:val="0"/>
      <w:marBottom w:val="0"/>
      <w:divBdr>
        <w:top w:val="none" w:sz="0" w:space="0" w:color="auto"/>
        <w:left w:val="none" w:sz="0" w:space="0" w:color="auto"/>
        <w:bottom w:val="none" w:sz="0" w:space="0" w:color="auto"/>
        <w:right w:val="none" w:sz="0" w:space="0" w:color="auto"/>
      </w:divBdr>
    </w:div>
    <w:div w:id="1753424890">
      <w:bodyDiv w:val="1"/>
      <w:marLeft w:val="0"/>
      <w:marRight w:val="0"/>
      <w:marTop w:val="0"/>
      <w:marBottom w:val="0"/>
      <w:divBdr>
        <w:top w:val="none" w:sz="0" w:space="0" w:color="auto"/>
        <w:left w:val="none" w:sz="0" w:space="0" w:color="auto"/>
        <w:bottom w:val="none" w:sz="0" w:space="0" w:color="auto"/>
        <w:right w:val="none" w:sz="0" w:space="0" w:color="auto"/>
      </w:divBdr>
    </w:div>
    <w:div w:id="1875195949">
      <w:bodyDiv w:val="1"/>
      <w:marLeft w:val="0"/>
      <w:marRight w:val="0"/>
      <w:marTop w:val="0"/>
      <w:marBottom w:val="0"/>
      <w:divBdr>
        <w:top w:val="none" w:sz="0" w:space="0" w:color="auto"/>
        <w:left w:val="none" w:sz="0" w:space="0" w:color="auto"/>
        <w:bottom w:val="none" w:sz="0" w:space="0" w:color="auto"/>
        <w:right w:val="none" w:sz="0" w:space="0" w:color="auto"/>
      </w:divBdr>
    </w:div>
    <w:div w:id="1881356549">
      <w:bodyDiv w:val="1"/>
      <w:marLeft w:val="0"/>
      <w:marRight w:val="0"/>
      <w:marTop w:val="0"/>
      <w:marBottom w:val="0"/>
      <w:divBdr>
        <w:top w:val="none" w:sz="0" w:space="0" w:color="auto"/>
        <w:left w:val="none" w:sz="0" w:space="0" w:color="auto"/>
        <w:bottom w:val="none" w:sz="0" w:space="0" w:color="auto"/>
        <w:right w:val="none" w:sz="0" w:space="0" w:color="auto"/>
      </w:divBdr>
    </w:div>
    <w:div w:id="1884097620">
      <w:bodyDiv w:val="1"/>
      <w:marLeft w:val="0"/>
      <w:marRight w:val="0"/>
      <w:marTop w:val="0"/>
      <w:marBottom w:val="0"/>
      <w:divBdr>
        <w:top w:val="none" w:sz="0" w:space="0" w:color="auto"/>
        <w:left w:val="none" w:sz="0" w:space="0" w:color="auto"/>
        <w:bottom w:val="none" w:sz="0" w:space="0" w:color="auto"/>
        <w:right w:val="none" w:sz="0" w:space="0" w:color="auto"/>
      </w:divBdr>
    </w:div>
    <w:div w:id="1885752050">
      <w:bodyDiv w:val="1"/>
      <w:marLeft w:val="0"/>
      <w:marRight w:val="0"/>
      <w:marTop w:val="0"/>
      <w:marBottom w:val="0"/>
      <w:divBdr>
        <w:top w:val="none" w:sz="0" w:space="0" w:color="auto"/>
        <w:left w:val="none" w:sz="0" w:space="0" w:color="auto"/>
        <w:bottom w:val="none" w:sz="0" w:space="0" w:color="auto"/>
        <w:right w:val="none" w:sz="0" w:space="0" w:color="auto"/>
      </w:divBdr>
    </w:div>
    <w:div w:id="1910646888">
      <w:bodyDiv w:val="1"/>
      <w:marLeft w:val="0"/>
      <w:marRight w:val="0"/>
      <w:marTop w:val="0"/>
      <w:marBottom w:val="0"/>
      <w:divBdr>
        <w:top w:val="none" w:sz="0" w:space="0" w:color="auto"/>
        <w:left w:val="none" w:sz="0" w:space="0" w:color="auto"/>
        <w:bottom w:val="none" w:sz="0" w:space="0" w:color="auto"/>
        <w:right w:val="none" w:sz="0" w:space="0" w:color="auto"/>
      </w:divBdr>
    </w:div>
    <w:div w:id="1924102142">
      <w:bodyDiv w:val="1"/>
      <w:marLeft w:val="0"/>
      <w:marRight w:val="0"/>
      <w:marTop w:val="0"/>
      <w:marBottom w:val="0"/>
      <w:divBdr>
        <w:top w:val="none" w:sz="0" w:space="0" w:color="auto"/>
        <w:left w:val="none" w:sz="0" w:space="0" w:color="auto"/>
        <w:bottom w:val="none" w:sz="0" w:space="0" w:color="auto"/>
        <w:right w:val="none" w:sz="0" w:space="0" w:color="auto"/>
      </w:divBdr>
    </w:div>
    <w:div w:id="1935018515">
      <w:bodyDiv w:val="1"/>
      <w:marLeft w:val="0"/>
      <w:marRight w:val="0"/>
      <w:marTop w:val="0"/>
      <w:marBottom w:val="0"/>
      <w:divBdr>
        <w:top w:val="none" w:sz="0" w:space="0" w:color="auto"/>
        <w:left w:val="none" w:sz="0" w:space="0" w:color="auto"/>
        <w:bottom w:val="none" w:sz="0" w:space="0" w:color="auto"/>
        <w:right w:val="none" w:sz="0" w:space="0" w:color="auto"/>
      </w:divBdr>
    </w:div>
    <w:div w:id="1956016801">
      <w:bodyDiv w:val="1"/>
      <w:marLeft w:val="0"/>
      <w:marRight w:val="0"/>
      <w:marTop w:val="0"/>
      <w:marBottom w:val="0"/>
      <w:divBdr>
        <w:top w:val="none" w:sz="0" w:space="0" w:color="auto"/>
        <w:left w:val="none" w:sz="0" w:space="0" w:color="auto"/>
        <w:bottom w:val="none" w:sz="0" w:space="0" w:color="auto"/>
        <w:right w:val="none" w:sz="0" w:space="0" w:color="auto"/>
      </w:divBdr>
    </w:div>
    <w:div w:id="1976596353">
      <w:bodyDiv w:val="1"/>
      <w:marLeft w:val="0"/>
      <w:marRight w:val="0"/>
      <w:marTop w:val="0"/>
      <w:marBottom w:val="0"/>
      <w:divBdr>
        <w:top w:val="none" w:sz="0" w:space="0" w:color="auto"/>
        <w:left w:val="none" w:sz="0" w:space="0" w:color="auto"/>
        <w:bottom w:val="none" w:sz="0" w:space="0" w:color="auto"/>
        <w:right w:val="none" w:sz="0" w:space="0" w:color="auto"/>
      </w:divBdr>
    </w:div>
    <w:div w:id="1994916312">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
    <w:div w:id="2051419948">
      <w:bodyDiv w:val="1"/>
      <w:marLeft w:val="0"/>
      <w:marRight w:val="0"/>
      <w:marTop w:val="0"/>
      <w:marBottom w:val="0"/>
      <w:divBdr>
        <w:top w:val="none" w:sz="0" w:space="0" w:color="auto"/>
        <w:left w:val="none" w:sz="0" w:space="0" w:color="auto"/>
        <w:bottom w:val="none" w:sz="0" w:space="0" w:color="auto"/>
        <w:right w:val="none" w:sz="0" w:space="0" w:color="auto"/>
      </w:divBdr>
    </w:div>
    <w:div w:id="2053184982">
      <w:bodyDiv w:val="1"/>
      <w:marLeft w:val="0"/>
      <w:marRight w:val="0"/>
      <w:marTop w:val="0"/>
      <w:marBottom w:val="0"/>
      <w:divBdr>
        <w:top w:val="none" w:sz="0" w:space="0" w:color="auto"/>
        <w:left w:val="none" w:sz="0" w:space="0" w:color="auto"/>
        <w:bottom w:val="none" w:sz="0" w:space="0" w:color="auto"/>
        <w:right w:val="none" w:sz="0" w:space="0" w:color="auto"/>
      </w:divBdr>
    </w:div>
    <w:div w:id="2099716709">
      <w:bodyDiv w:val="1"/>
      <w:marLeft w:val="0"/>
      <w:marRight w:val="0"/>
      <w:marTop w:val="0"/>
      <w:marBottom w:val="0"/>
      <w:divBdr>
        <w:top w:val="none" w:sz="0" w:space="0" w:color="auto"/>
        <w:left w:val="none" w:sz="0" w:space="0" w:color="auto"/>
        <w:bottom w:val="none" w:sz="0" w:space="0" w:color="auto"/>
        <w:right w:val="none" w:sz="0" w:space="0" w:color="auto"/>
      </w:divBdr>
    </w:div>
    <w:div w:id="21231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394431&amp;dst=100011" TargetMode="External"/><Relationship Id="rId18" Type="http://schemas.openxmlformats.org/officeDocument/2006/relationships/hyperlink" Target="https://login.consultant.ru/link/?req=doc&amp;base=LAW&amp;n=470713&amp;dst=3704" TargetMode="External"/><Relationship Id="rId26" Type="http://schemas.openxmlformats.org/officeDocument/2006/relationships/hyperlink" Target="https://login.consultant.ru/link/?req=doc&amp;base=LAW&amp;n=459426&amp;dst=100007" TargetMode="External"/><Relationship Id="rId39" Type="http://schemas.openxmlformats.org/officeDocument/2006/relationships/hyperlink" Target="https://login.consultant.ru/link/?req=doc&amp;base=LAW&amp;n=470713&amp;dst=3704" TargetMode="External"/><Relationship Id="rId3" Type="http://schemas.openxmlformats.org/officeDocument/2006/relationships/styles" Target="styles.xml"/><Relationship Id="rId21" Type="http://schemas.openxmlformats.org/officeDocument/2006/relationships/hyperlink" Target="https://login.consultant.ru/link/?req=doc&amp;base=LAW&amp;n=470713&amp;dst=3704" TargetMode="External"/><Relationship Id="rId34" Type="http://schemas.openxmlformats.org/officeDocument/2006/relationships/hyperlink" Target="https://login.consultant.ru/link/?req=doc&amp;base=RLAW091&amp;n=174748&amp;dst=100049" TargetMode="External"/><Relationship Id="rId42" Type="http://schemas.openxmlformats.org/officeDocument/2006/relationships/hyperlink" Target="consultantplus://offline/ref=D0C9FDF8A37BFF4568737D8BBB85D451EDDCA3D850D2F38D847FF5EA2BAF1862A4E63429D154CAD9B540119760EA05E0E12E17E6DDC9CD1BXDo7J" TargetMode="External"/><Relationship Id="rId7" Type="http://schemas.openxmlformats.org/officeDocument/2006/relationships/endnotes" Target="endnotes.xml"/><Relationship Id="rId12" Type="http://schemas.openxmlformats.org/officeDocument/2006/relationships/hyperlink" Target="https://login.consultant.ru/link/?req=doc&amp;base=LAW&amp;n=454097&amp;dst=100046" TargetMode="External"/><Relationship Id="rId17" Type="http://schemas.openxmlformats.org/officeDocument/2006/relationships/hyperlink" Target="https://login.consultant.ru/link/?req=doc&amp;base=RLAW091&amp;n=174748&amp;dst=100076" TargetMode="External"/><Relationship Id="rId25" Type="http://schemas.openxmlformats.org/officeDocument/2006/relationships/hyperlink" Target="consultantplus://offline/ref=D0C9FDF8A37BFF4568737D8BBB85D451EDDCA3D850D2F38D847FF5EA2BAF1862A4E63429D154CAD9B540119760EA05E0E12E17E6DDC9CD1BXDo7J" TargetMode="External"/><Relationship Id="rId33" Type="http://schemas.openxmlformats.org/officeDocument/2006/relationships/hyperlink" Target="https://login.consultant.ru/link/?req=doc&amp;base=RLAW091&amp;n=174748&amp;dst=100033" TargetMode="External"/><Relationship Id="rId38" Type="http://schemas.openxmlformats.org/officeDocument/2006/relationships/hyperlink" Target="consultantplus://offline/ref=210F5C6C58E0D8BB54AB3D24458190AD06B56C030F3A9B1D58700E4518A79A669D8C05CA8723E442804EE58791C4499ED97F0009AC766CAB63c0E" TargetMode="External"/><Relationship Id="rId2" Type="http://schemas.openxmlformats.org/officeDocument/2006/relationships/numbering" Target="numbering.xml"/><Relationship Id="rId16" Type="http://schemas.openxmlformats.org/officeDocument/2006/relationships/hyperlink" Target="https://login.consultant.ru/link/?req=doc&amp;base=RLAW091&amp;n=174748&amp;dst=100049" TargetMode="External"/><Relationship Id="rId20" Type="http://schemas.openxmlformats.org/officeDocument/2006/relationships/hyperlink" Target="consultantplus://offline/ref=210F5C6C58E0D8BB54AB3D24458190AD06B56C030F3A9B1D58700E4518A79A669D8C05CA8723E442804EE58791C4499ED97F0009AC766CAB63c0E" TargetMode="External"/><Relationship Id="rId29" Type="http://schemas.openxmlformats.org/officeDocument/2006/relationships/hyperlink" Target="https://login.consultant.ru/link/?req=doc&amp;base=LAW&amp;n=394431&amp;dst=100011" TargetMode="External"/><Relationship Id="rId41" Type="http://schemas.openxmlformats.org/officeDocument/2006/relationships/hyperlink" Target="https://login.consultant.ru/link/?req=doc&amp;base=RLAW091&amp;n=172865&amp;dst=100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16" TargetMode="External"/><Relationship Id="rId24" Type="http://schemas.openxmlformats.org/officeDocument/2006/relationships/image" Target="media/image2.wmf"/><Relationship Id="rId32" Type="http://schemas.openxmlformats.org/officeDocument/2006/relationships/hyperlink" Target="https://login.consultant.ru/link/?req=doc&amp;base=RLAW091&amp;n=164569&amp;dst=104457" TargetMode="External"/><Relationship Id="rId37" Type="http://schemas.openxmlformats.org/officeDocument/2006/relationships/hyperlink" Target="https://login.consultant.ru/link/?req=doc&amp;base=LAW&amp;n=470713&amp;dst=3722" TargetMode="External"/><Relationship Id="rId40" Type="http://schemas.openxmlformats.org/officeDocument/2006/relationships/hyperlink" Target="https://login.consultant.ru/link/?req=doc&amp;base=LAW&amp;n=470713&amp;dst=372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091&amp;n=174748&amp;dst=100033" TargetMode="External"/><Relationship Id="rId23" Type="http://schemas.openxmlformats.org/officeDocument/2006/relationships/hyperlink" Target="https://login.consultant.ru/link/?req=doc&amp;base=RLAW091&amp;n=172865&amp;dst=100027" TargetMode="External"/><Relationship Id="rId28" Type="http://schemas.openxmlformats.org/officeDocument/2006/relationships/hyperlink" Target="https://login.consultant.ru/link/?req=doc&amp;base=LAW&amp;n=454097&amp;dst=100046" TargetMode="External"/><Relationship Id="rId36" Type="http://schemas.openxmlformats.org/officeDocument/2006/relationships/hyperlink" Target="https://login.consultant.ru/link/?req=doc&amp;base=LAW&amp;n=470713&amp;dst=3704" TargetMode="External"/><Relationship Id="rId10" Type="http://schemas.openxmlformats.org/officeDocument/2006/relationships/hyperlink" Target="https://login.consultant.ru/link/?req=doc&amp;base=LAW&amp;n=459426&amp;dst=100007" TargetMode="External"/><Relationship Id="rId19" Type="http://schemas.openxmlformats.org/officeDocument/2006/relationships/hyperlink" Target="https://login.consultant.ru/link/?req=doc&amp;base=LAW&amp;n=470713&amp;dst=3722" TargetMode="External"/><Relationship Id="rId31" Type="http://schemas.openxmlformats.org/officeDocument/2006/relationships/hyperlink" Target="consultantplus://offline/ref=E32E8A60531C6149E01B4C408A7D3ABC198A9814C4AA53C317CB5F26DE7DCFD10A7583B315FAA8A590D251617809A47DF578547FAB4DACEDu2w1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RLAW091&amp;n=164569&amp;dst=104457" TargetMode="External"/><Relationship Id="rId22" Type="http://schemas.openxmlformats.org/officeDocument/2006/relationships/hyperlink" Target="https://login.consultant.ru/link/?req=doc&amp;base=LAW&amp;n=470713&amp;dst=3722" TargetMode="External"/><Relationship Id="rId27" Type="http://schemas.openxmlformats.org/officeDocument/2006/relationships/hyperlink" Target="https://login.consultant.ru/link/?req=doc&amp;base=LAW&amp;n=454116" TargetMode="External"/><Relationship Id="rId30" Type="http://schemas.openxmlformats.org/officeDocument/2006/relationships/hyperlink" Target="consultantplus://offline/ref=E32E8A60531C6149E01B4C408A7D3ABC19899E14CAA653C317CB5F26DE7DCFD11875DBBF14F8B6A79CC707303Eu5wFC" TargetMode="External"/><Relationship Id="rId35" Type="http://schemas.openxmlformats.org/officeDocument/2006/relationships/hyperlink" Target="https://login.consultant.ru/link/?req=doc&amp;base=RLAW091&amp;n=174748&amp;dst=100076"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C76E2-7AAF-443E-B320-38724846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6048</TotalTime>
  <Pages>28</Pages>
  <Words>17041</Words>
  <Characters>97136</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urist1</dc:creator>
  <cp:lastModifiedBy>urist1</cp:lastModifiedBy>
  <cp:revision>354</cp:revision>
  <cp:lastPrinted>2020-08-19T03:43:00Z</cp:lastPrinted>
  <dcterms:created xsi:type="dcterms:W3CDTF">2020-02-18T03:31:00Z</dcterms:created>
  <dcterms:modified xsi:type="dcterms:W3CDTF">2025-04-04T03:01:00Z</dcterms:modified>
</cp:coreProperties>
</file>