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44A6" w:rsidRDefault="00E544A6" w:rsidP="00E544A6">
      <w:pPr>
        <w:pStyle w:val="TableContents"/>
        <w:snapToGrid w:val="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 w:rsidR="00E544A6" w:rsidRDefault="00E544A6" w:rsidP="00E544A6">
      <w:pPr>
        <w:pStyle w:val="TableContents"/>
        <w:snapToGri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 постановлению </w:t>
      </w:r>
    </w:p>
    <w:p w:rsidR="00E544A6" w:rsidRDefault="00E544A6" w:rsidP="00E544A6">
      <w:pPr>
        <w:pStyle w:val="TableContents"/>
        <w:snapToGrid w:val="0"/>
        <w:jc w:val="right"/>
        <w:rPr>
          <w:sz w:val="24"/>
          <w:szCs w:val="24"/>
        </w:rPr>
      </w:pPr>
      <w:r>
        <w:rPr>
          <w:sz w:val="24"/>
          <w:szCs w:val="24"/>
        </w:rPr>
        <w:t>Администрации Чаинского района</w:t>
      </w:r>
    </w:p>
    <w:p w:rsidR="00E544A6" w:rsidRDefault="00E544A6" w:rsidP="00E544A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от 24.11.2022 г. № 474а</w:t>
      </w:r>
    </w:p>
    <w:p w:rsidR="00E544A6" w:rsidRDefault="00E544A6" w:rsidP="00E544A6">
      <w:pPr>
        <w:jc w:val="right"/>
        <w:rPr>
          <w:sz w:val="24"/>
          <w:szCs w:val="24"/>
        </w:rPr>
      </w:pPr>
    </w:p>
    <w:p w:rsidR="00E544A6" w:rsidRDefault="00E544A6" w:rsidP="00E544A6">
      <w:pPr>
        <w:rPr>
          <w:color w:val="000000"/>
          <w:sz w:val="24"/>
          <w:szCs w:val="24"/>
        </w:rPr>
      </w:pPr>
    </w:p>
    <w:p w:rsidR="00E544A6" w:rsidRDefault="00E544A6" w:rsidP="00E544A6">
      <w:pPr>
        <w:rPr>
          <w:color w:val="000000"/>
          <w:sz w:val="24"/>
          <w:szCs w:val="24"/>
        </w:rPr>
      </w:pPr>
    </w:p>
    <w:p w:rsidR="00E544A6" w:rsidRDefault="00E544A6" w:rsidP="00E544A6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МУНИЦИПАЛЬНАЯ ПРОГРАММА «</w:t>
      </w:r>
      <w:r>
        <w:rPr>
          <w:b/>
          <w:bCs/>
          <w:sz w:val="24"/>
          <w:szCs w:val="24"/>
        </w:rPr>
        <w:t xml:space="preserve">ПРОФИЛАКТИКА ТЕРРОРИСТИЧЕСКОЙ И ЭКСТРЕМИСТСКОЙ ДЕЯТЕЛЬНОСТИ </w:t>
      </w:r>
      <w:r>
        <w:rPr>
          <w:b/>
          <w:bCs/>
          <w:sz w:val="24"/>
          <w:szCs w:val="24"/>
        </w:rPr>
        <w:t>В ЧАИНСКОМ РАЙОНЕ</w:t>
      </w:r>
    </w:p>
    <w:p w:rsidR="00E544A6" w:rsidRDefault="00E544A6" w:rsidP="00E544A6">
      <w:pPr>
        <w:jc w:val="center"/>
        <w:rPr>
          <w:b/>
          <w:bCs/>
          <w:sz w:val="24"/>
          <w:szCs w:val="24"/>
        </w:rPr>
      </w:pPr>
    </w:p>
    <w:p w:rsidR="00E544A6" w:rsidRDefault="00E544A6" w:rsidP="00E544A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ПАСПОРТ МУНИЦИПАЛЬНОЙ ПРОГРАММЫ </w:t>
      </w:r>
    </w:p>
    <w:p w:rsidR="00E544A6" w:rsidRDefault="00E544A6" w:rsidP="00E544A6">
      <w:pPr>
        <w:autoSpaceDN w:val="0"/>
        <w:adjustRightInd w:val="0"/>
        <w:jc w:val="center"/>
        <w:rPr>
          <w:sz w:val="24"/>
          <w:szCs w:val="24"/>
        </w:rPr>
      </w:pPr>
    </w:p>
    <w:tbl>
      <w:tblPr>
        <w:tblW w:w="993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76"/>
        <w:gridCol w:w="3347"/>
        <w:gridCol w:w="851"/>
        <w:gridCol w:w="852"/>
        <w:gridCol w:w="851"/>
        <w:gridCol w:w="853"/>
      </w:tblGrid>
      <w:tr w:rsidR="00E544A6" w:rsidTr="00E544A6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both"/>
            </w:pPr>
            <w:r>
              <w:t>Наименование муниципальной программы (далее – Программа)</w:t>
            </w:r>
          </w:p>
        </w:tc>
        <w:tc>
          <w:tcPr>
            <w:tcW w:w="6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 w:rsidP="00E544A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«</w:t>
            </w:r>
            <w:r>
              <w:rPr>
                <w:rFonts w:ascii="Times New Roman" w:hAnsi="Times New Roman" w:cs="Times New Roman"/>
                <w:bCs/>
              </w:rPr>
              <w:t xml:space="preserve">Профилактика террористической и экстремистской деятельности </w:t>
            </w:r>
            <w:r>
              <w:rPr>
                <w:rFonts w:ascii="Times New Roman" w:hAnsi="Times New Roman" w:cs="Times New Roman"/>
                <w:bCs/>
              </w:rPr>
              <w:t>в Чаинском районе</w:t>
            </w:r>
            <w:r>
              <w:rPr>
                <w:rFonts w:ascii="Times New Roman" w:hAnsi="Times New Roman" w:cs="Times New Roman"/>
              </w:rPr>
              <w:t xml:space="preserve"> (далее по тексту – Программа)</w:t>
            </w:r>
          </w:p>
        </w:tc>
      </w:tr>
      <w:tr w:rsidR="00E544A6" w:rsidTr="00E544A6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both"/>
            </w:pPr>
            <w:r>
              <w:t>Основание для разработки - Программы</w:t>
            </w:r>
          </w:p>
        </w:tc>
        <w:tc>
          <w:tcPr>
            <w:tcW w:w="6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both"/>
            </w:pPr>
            <w:r>
              <w:t>- Федеральный закон от 06 марта 2006 года № 35-ФЗ «О противодействии терроризму»;</w:t>
            </w:r>
          </w:p>
          <w:p w:rsidR="00E544A6" w:rsidRDefault="00E544A6">
            <w:pPr>
              <w:autoSpaceDN w:val="0"/>
              <w:adjustRightInd w:val="0"/>
              <w:jc w:val="both"/>
            </w:pPr>
            <w:r>
              <w:t>- Федеральный закон от 06 октября 2003 года № 131 «Об общих принципах организации местного самоуправления в Российской Федерации»;</w:t>
            </w:r>
          </w:p>
          <w:p w:rsidR="00E544A6" w:rsidRDefault="00E544A6">
            <w:pPr>
              <w:autoSpaceDN w:val="0"/>
              <w:adjustRightInd w:val="0"/>
              <w:jc w:val="both"/>
            </w:pPr>
            <w:r>
              <w:t>- постановление Администрации Чаинского района от 30.05.2017 №191 «Об утверждении перечня муниципальных программ муниципального образования «Чаинский район»</w:t>
            </w:r>
          </w:p>
        </w:tc>
      </w:tr>
      <w:tr w:rsidR="00E544A6" w:rsidTr="00E544A6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both"/>
            </w:pPr>
            <w:r>
              <w:t>Сроки (этапы) реализации Программы</w:t>
            </w:r>
          </w:p>
        </w:tc>
        <w:tc>
          <w:tcPr>
            <w:tcW w:w="6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autoSpaceDN w:val="0"/>
              <w:adjustRightInd w:val="0"/>
            </w:pPr>
            <w:r>
              <w:t>2023-2025 годы</w:t>
            </w:r>
          </w:p>
        </w:tc>
      </w:tr>
      <w:tr w:rsidR="00E544A6" w:rsidTr="00E544A6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both"/>
            </w:pPr>
            <w:r>
              <w:t>Координатор Программы</w:t>
            </w:r>
          </w:p>
        </w:tc>
        <w:tc>
          <w:tcPr>
            <w:tcW w:w="6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Первый заместитель Главы Чаинского района </w:t>
            </w:r>
          </w:p>
        </w:tc>
      </w:tr>
      <w:tr w:rsidR="00E544A6" w:rsidTr="00E544A6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both"/>
            </w:pPr>
            <w:r>
              <w:t>Ответственный исполнитель Программы</w:t>
            </w:r>
          </w:p>
        </w:tc>
        <w:tc>
          <w:tcPr>
            <w:tcW w:w="6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both"/>
            </w:pPr>
            <w:r>
              <w:t>Главный специалист по делам ГО и ЧС Администрации Чаинского района</w:t>
            </w:r>
          </w:p>
        </w:tc>
      </w:tr>
      <w:tr w:rsidR="00E544A6" w:rsidTr="00E544A6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both"/>
            </w:pPr>
            <w:r>
              <w:t>Соисполнители Программы</w:t>
            </w:r>
          </w:p>
        </w:tc>
        <w:tc>
          <w:tcPr>
            <w:tcW w:w="6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E544A6" w:rsidTr="00E544A6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both"/>
            </w:pPr>
            <w:r>
              <w:t>Участники Программы</w:t>
            </w:r>
          </w:p>
        </w:tc>
        <w:tc>
          <w:tcPr>
            <w:tcW w:w="6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pStyle w:val="ConsPlusCell"/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Чаинского района Томской области;</w:t>
            </w:r>
          </w:p>
          <w:p w:rsidR="00E544A6" w:rsidRDefault="00E544A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Администрации Чаинского района;</w:t>
            </w:r>
          </w:p>
          <w:p w:rsidR="00E544A6" w:rsidRDefault="00E544A6">
            <w:pPr>
              <w:snapToGrid w:val="0"/>
              <w:jc w:val="both"/>
            </w:pPr>
            <w:r>
              <w:t>Участники мероприятий муниципальной программы: Территориальные органы федеральных органов исполнительной власти структур МВД и МЧС России (по согласованию)</w:t>
            </w:r>
          </w:p>
          <w:p w:rsidR="00E544A6" w:rsidRDefault="00E544A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сельских поселений (по согласованию).</w:t>
            </w:r>
          </w:p>
          <w:p w:rsidR="00E544A6" w:rsidRDefault="00E544A6">
            <w:pPr>
              <w:autoSpaceDN w:val="0"/>
              <w:adjustRightInd w:val="0"/>
              <w:jc w:val="both"/>
            </w:pPr>
            <w:r>
              <w:t>Иные организации всех форм собственности и индивидуальные предприниматели на основании договоров</w:t>
            </w:r>
          </w:p>
        </w:tc>
      </w:tr>
      <w:tr w:rsidR="00E544A6" w:rsidTr="00E544A6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both"/>
            </w:pPr>
            <w:r>
              <w:t>Цель социально-экономического развития муниципального образования «Чаинский район», на реализацию которой направлена Программа</w:t>
            </w:r>
          </w:p>
        </w:tc>
        <w:tc>
          <w:tcPr>
            <w:tcW w:w="6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both"/>
            </w:pPr>
            <w:r>
              <w:t>Повышение уровня и качества жизни населения на всей территории Чаинского района, накопление человеческого капитала</w:t>
            </w:r>
          </w:p>
        </w:tc>
      </w:tr>
      <w:tr w:rsidR="00E544A6" w:rsidTr="00E544A6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ind w:firstLine="40"/>
              <w:jc w:val="both"/>
            </w:pPr>
            <w:r>
              <w:t>Цель Программы</w:t>
            </w:r>
          </w:p>
        </w:tc>
        <w:tc>
          <w:tcPr>
            <w:tcW w:w="6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both"/>
            </w:pPr>
            <w:r>
              <w:t>Защита жизни граждан, проживающих на территории муниципального образования «Чаинский район Томской области» и объектов инфраструктуры муниципального образования «Чаинский район Томской области» от террористических и экстремистских актов</w:t>
            </w:r>
          </w:p>
        </w:tc>
      </w:tr>
      <w:tr w:rsidR="00E544A6" w:rsidTr="00E544A6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both"/>
            </w:pPr>
            <w:r>
              <w:t>Задачи Программы</w:t>
            </w:r>
          </w:p>
        </w:tc>
        <w:tc>
          <w:tcPr>
            <w:tcW w:w="6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autoSpaceDN w:val="0"/>
              <w:adjustRightInd w:val="0"/>
              <w:jc w:val="both"/>
            </w:pPr>
            <w:r>
              <w:t>Выявление и устранение причин и условий, способствующих осуществлению террористической и экстремистской деятельности на территории муниципального образования «Чаинский район Томской области»</w:t>
            </w:r>
          </w:p>
        </w:tc>
      </w:tr>
      <w:tr w:rsidR="00E544A6" w:rsidTr="00E544A6"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both"/>
            </w:pPr>
            <w:r>
              <w:t>Показатели задач, мероприятия Программы и их значения (с детализацией по годам реализации)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Показатели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 w:rsidP="00E544A6">
            <w:pPr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 w:rsidP="00E544A6">
            <w:pPr>
              <w:autoSpaceDN w:val="0"/>
              <w:adjustRightInd w:val="0"/>
              <w:jc w:val="center"/>
            </w:pPr>
            <w:r>
              <w:t>202</w:t>
            </w: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 w:rsidP="00E544A6">
            <w:pPr>
              <w:autoSpaceDN w:val="0"/>
              <w:adjustRightInd w:val="0"/>
              <w:jc w:val="center"/>
            </w:pPr>
            <w:r>
              <w:t>202</w:t>
            </w:r>
            <w: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 w:rsidP="00E544A6">
            <w:pPr>
              <w:autoSpaceDN w:val="0"/>
              <w:adjustRightInd w:val="0"/>
              <w:jc w:val="center"/>
            </w:pPr>
            <w:r>
              <w:t>202</w:t>
            </w:r>
            <w:r>
              <w:t>5</w:t>
            </w:r>
            <w:bookmarkStart w:id="0" w:name="_GoBack"/>
            <w:bookmarkEnd w:id="0"/>
          </w:p>
        </w:tc>
      </w:tr>
      <w:tr w:rsidR="00E544A6" w:rsidTr="00E544A6"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A6" w:rsidRDefault="00E544A6">
            <w:pPr>
              <w:widowControl/>
              <w:suppressAutoHyphens w:val="0"/>
              <w:autoSpaceDE/>
            </w:pPr>
          </w:p>
        </w:tc>
        <w:tc>
          <w:tcPr>
            <w:tcW w:w="6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Задача 1. Выявление и устранение причин и условий, способствующих осуществлению террористической и экстремистской деятельности на территории Чаинского района</w:t>
            </w:r>
          </w:p>
        </w:tc>
      </w:tr>
      <w:tr w:rsidR="00E544A6" w:rsidTr="00E544A6">
        <w:trPr>
          <w:trHeight w:val="2339"/>
        </w:trPr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A6" w:rsidRDefault="00E544A6">
            <w:pPr>
              <w:widowControl/>
              <w:suppressAutoHyphens w:val="0"/>
              <w:autoSpaceDE/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both"/>
            </w:pPr>
            <w:r>
              <w:rPr>
                <w:b/>
              </w:rPr>
              <w:t>Мероприятие 1.</w:t>
            </w:r>
            <w:r>
              <w:t xml:space="preserve"> </w:t>
            </w:r>
          </w:p>
          <w:p w:rsidR="00E544A6" w:rsidRDefault="00E544A6">
            <w:pPr>
              <w:snapToGrid w:val="0"/>
              <w:jc w:val="both"/>
            </w:pPr>
            <w:r>
              <w:t>Изготовление, приобретение стендов, буклетов, плакатов, памяток и рекомендаций для учреждений, предприятий, организаций, расположенных на территории муниципального образования «Чаинский район Томской области», по антитеррори</w:t>
            </w:r>
            <w:r>
              <w:softHyphen/>
              <w:t>стической тематике (шт.)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544A6" w:rsidTr="00E544A6">
        <w:trPr>
          <w:trHeight w:val="3225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44A6" w:rsidRDefault="00E544A6">
            <w:pPr>
              <w:autoSpaceDN w:val="0"/>
              <w:adjustRightInd w:val="0"/>
              <w:jc w:val="both"/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Мероприятие 2.</w:t>
            </w:r>
          </w:p>
          <w:p w:rsidR="00E544A6" w:rsidRDefault="00E544A6">
            <w:pPr>
              <w:autoSpaceDN w:val="0"/>
              <w:adjustRightInd w:val="0"/>
              <w:jc w:val="both"/>
            </w:pPr>
            <w:r>
              <w:t>Информирование жителей муниципального образования «Чаинский район Томской области» о порядке действий при угрозе возникновения террористических актов, посредством размещения информации в СМИ и на официальных сайтах органов местного самоуправления сельских поселений и Чаинского района в информационно-телекоммуникационной сети Интернет (см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1000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1000</w:t>
            </w:r>
          </w:p>
        </w:tc>
      </w:tr>
      <w:tr w:rsidR="00E544A6" w:rsidTr="00E544A6">
        <w:trPr>
          <w:trHeight w:val="2055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44A6" w:rsidRDefault="00E544A6">
            <w:pPr>
              <w:autoSpaceDN w:val="0"/>
              <w:adjustRightInd w:val="0"/>
              <w:jc w:val="both"/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Мероприятие 3.</w:t>
            </w:r>
          </w:p>
          <w:p w:rsidR="00E544A6" w:rsidRDefault="00E544A6">
            <w:pPr>
              <w:autoSpaceDN w:val="0"/>
              <w:adjustRightInd w:val="0"/>
              <w:rPr>
                <w:b/>
              </w:rPr>
            </w:pPr>
            <w:r>
              <w:t>Приобретение и размещение в местах массового пребывания людей информационных материалов о действиях в случае возникновения угроз террористического характера, а также размещение соответствующей информации на стендах (шт.)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0</w:t>
            </w:r>
          </w:p>
        </w:tc>
      </w:tr>
      <w:tr w:rsidR="00E544A6" w:rsidTr="00E544A6">
        <w:trPr>
          <w:trHeight w:val="116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44A6" w:rsidRDefault="00E544A6">
            <w:pPr>
              <w:autoSpaceDN w:val="0"/>
              <w:adjustRightInd w:val="0"/>
              <w:jc w:val="both"/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both"/>
              <w:rPr>
                <w:color w:val="000000"/>
                <w:spacing w:val="-4"/>
              </w:rPr>
            </w:pPr>
            <w:r>
              <w:rPr>
                <w:b/>
              </w:rPr>
              <w:t>Мероприятие 4.</w:t>
            </w:r>
          </w:p>
          <w:p w:rsidR="00E544A6" w:rsidRDefault="00E544A6">
            <w:pPr>
              <w:autoSpaceDN w:val="0"/>
              <w:adjustRightInd w:val="0"/>
              <w:jc w:val="both"/>
            </w:pPr>
            <w:r>
              <w:rPr>
                <w:color w:val="000000"/>
                <w:spacing w:val="-4"/>
              </w:rPr>
              <w:t>Проведение мероприятий, акций, праздников, чемпионатов, конкурсов, форумов, слетов и других мероприятий, направленных на воспитание чувства патриотизма и гражданской ответственности, привитие гражданских ценностей, воспитание толерантности, профилактику этнического и религиозно-политического экстремизма в молодежной среде (м/п)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1</w:t>
            </w:r>
          </w:p>
        </w:tc>
      </w:tr>
      <w:tr w:rsidR="00E544A6" w:rsidTr="00E544A6">
        <w:trPr>
          <w:trHeight w:val="1554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44A6" w:rsidRDefault="00E544A6">
            <w:pPr>
              <w:autoSpaceDN w:val="0"/>
              <w:adjustRightInd w:val="0"/>
              <w:jc w:val="both"/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Мероприятие 5.</w:t>
            </w:r>
          </w:p>
          <w:p w:rsidR="00E544A6" w:rsidRDefault="00E544A6">
            <w:pPr>
              <w:autoSpaceDN w:val="0"/>
              <w:adjustRightInd w:val="0"/>
              <w:jc w:val="both"/>
              <w:rPr>
                <w:b/>
              </w:rPr>
            </w:pPr>
            <w:r>
              <w:rPr>
                <w:color w:val="000000"/>
              </w:rPr>
              <w:t>Проведение лекций и бе</w:t>
            </w:r>
            <w:r>
              <w:rPr>
                <w:color w:val="000000"/>
                <w:spacing w:val="-2"/>
              </w:rPr>
              <w:t>сед в муниципальных образовательных учрежде</w:t>
            </w:r>
            <w:r>
              <w:rPr>
                <w:color w:val="000000"/>
                <w:spacing w:val="-5"/>
              </w:rPr>
              <w:t>ниях района</w:t>
            </w:r>
            <w:r>
              <w:rPr>
                <w:color w:val="000000"/>
                <w:spacing w:val="-2"/>
              </w:rPr>
              <w:t>, направ</w:t>
            </w:r>
            <w:r>
              <w:rPr>
                <w:color w:val="000000"/>
                <w:spacing w:val="-3"/>
              </w:rPr>
              <w:t>ленных на профилактику прояв</w:t>
            </w:r>
            <w:r>
              <w:rPr>
                <w:color w:val="000000"/>
                <w:spacing w:val="-2"/>
              </w:rPr>
              <w:t xml:space="preserve">лений экстремизма, терроризма среди обучающихся и воспитанников </w:t>
            </w:r>
            <w:r>
              <w:rPr>
                <w:color w:val="000000"/>
                <w:spacing w:val="-4"/>
              </w:rPr>
              <w:t>(м/п)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1</w:t>
            </w:r>
          </w:p>
        </w:tc>
      </w:tr>
      <w:tr w:rsidR="00E544A6" w:rsidTr="00E544A6">
        <w:trPr>
          <w:trHeight w:val="683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44A6" w:rsidRDefault="00E544A6">
            <w:pPr>
              <w:autoSpaceDN w:val="0"/>
              <w:adjustRightInd w:val="0"/>
              <w:jc w:val="both"/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Мероприятие 6.</w:t>
            </w:r>
          </w:p>
          <w:p w:rsidR="00E544A6" w:rsidRDefault="00E544A6">
            <w:pPr>
              <w:shd w:val="clear" w:color="auto" w:fill="FFFFFF"/>
              <w:ind w:firstLine="5"/>
              <w:jc w:val="both"/>
              <w:rPr>
                <w:color w:val="000000"/>
              </w:rPr>
            </w:pPr>
            <w:r>
              <w:rPr>
                <w:color w:val="000000"/>
                <w:spacing w:val="1"/>
              </w:rPr>
              <w:t xml:space="preserve">Организация проведения дней </w:t>
            </w:r>
            <w:r>
              <w:rPr>
                <w:color w:val="000000"/>
              </w:rPr>
              <w:t>национальных культур в муниципальных общеобразовательных учреж</w:t>
            </w:r>
            <w:r>
              <w:rPr>
                <w:color w:val="000000"/>
                <w:spacing w:val="3"/>
              </w:rPr>
              <w:t xml:space="preserve">дениях </w:t>
            </w:r>
            <w:r>
              <w:rPr>
                <w:color w:val="000000"/>
              </w:rPr>
              <w:t xml:space="preserve">Чаинского района с участием детей и </w:t>
            </w:r>
            <w:r>
              <w:rPr>
                <w:color w:val="000000"/>
              </w:rPr>
              <w:lastRenderedPageBreak/>
              <w:t>родителей</w:t>
            </w:r>
          </w:p>
          <w:p w:rsidR="00E544A6" w:rsidRDefault="00E544A6">
            <w:pPr>
              <w:autoSpaceDN w:val="0"/>
              <w:adjustRightInd w:val="0"/>
              <w:jc w:val="both"/>
              <w:rPr>
                <w:b/>
              </w:rPr>
            </w:pPr>
            <w:r>
              <w:t xml:space="preserve">Распространение идей межнациональной терпимости, дружбы, добрососедства, взаимного уважения </w:t>
            </w:r>
            <w:r>
              <w:rPr>
                <w:color w:val="000000"/>
                <w:spacing w:val="-4"/>
              </w:rPr>
              <w:t>(м/п)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1</w:t>
            </w:r>
          </w:p>
        </w:tc>
      </w:tr>
      <w:tr w:rsidR="00E544A6" w:rsidTr="00E544A6">
        <w:trPr>
          <w:trHeight w:val="1730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44A6" w:rsidRDefault="00E544A6">
            <w:pPr>
              <w:autoSpaceDN w:val="0"/>
              <w:adjustRightInd w:val="0"/>
              <w:jc w:val="both"/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both"/>
            </w:pPr>
            <w:r>
              <w:rPr>
                <w:b/>
              </w:rPr>
              <w:t>Мероприятие 7.</w:t>
            </w:r>
          </w:p>
          <w:p w:rsidR="00E544A6" w:rsidRDefault="00E544A6">
            <w:pPr>
              <w:autoSpaceDN w:val="0"/>
              <w:adjustRightInd w:val="0"/>
              <w:jc w:val="both"/>
              <w:rPr>
                <w:b/>
              </w:rPr>
            </w:pPr>
            <w:r>
              <w:t xml:space="preserve">Организация в образовательных учреждениях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 </w:t>
            </w:r>
            <w:r>
              <w:rPr>
                <w:color w:val="000000"/>
                <w:spacing w:val="-4"/>
              </w:rPr>
              <w:t>(м/п)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1</w:t>
            </w:r>
          </w:p>
        </w:tc>
      </w:tr>
      <w:tr w:rsidR="00E544A6" w:rsidTr="00E544A6">
        <w:trPr>
          <w:trHeight w:val="1574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44A6" w:rsidRDefault="00E544A6">
            <w:pPr>
              <w:autoSpaceDN w:val="0"/>
              <w:adjustRightInd w:val="0"/>
              <w:jc w:val="both"/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Мероприятие 8.</w:t>
            </w:r>
          </w:p>
          <w:p w:rsidR="00E544A6" w:rsidRDefault="00E544A6">
            <w:pPr>
              <w:autoSpaceDN w:val="0"/>
              <w:adjustRightInd w:val="0"/>
              <w:jc w:val="both"/>
              <w:rPr>
                <w:b/>
              </w:rPr>
            </w:pPr>
            <w:r>
              <w:t>Изучение причин и условий, способствующих  вероятному совершению террористических и экстремистских акций на территории Чаинского района (кол-во заседаний)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1</w:t>
            </w:r>
          </w:p>
        </w:tc>
      </w:tr>
      <w:tr w:rsidR="00E544A6" w:rsidTr="00E544A6">
        <w:trPr>
          <w:trHeight w:val="1771"/>
        </w:trPr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544A6" w:rsidRDefault="00E544A6">
            <w:pPr>
              <w:autoSpaceDN w:val="0"/>
              <w:adjustRightInd w:val="0"/>
              <w:jc w:val="both"/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Мероприятие 9.</w:t>
            </w:r>
          </w:p>
          <w:p w:rsidR="00E544A6" w:rsidRDefault="00E544A6">
            <w:pPr>
              <w:autoSpaceDN w:val="0"/>
              <w:adjustRightInd w:val="0"/>
              <w:jc w:val="both"/>
              <w:rPr>
                <w:b/>
              </w:rPr>
            </w:pPr>
            <w:r>
              <w:rPr>
                <w:color w:val="000000"/>
                <w:spacing w:val="-2"/>
              </w:rPr>
              <w:t>Проведение учебных трениро</w:t>
            </w:r>
            <w:r>
              <w:rPr>
                <w:color w:val="000000"/>
                <w:spacing w:val="4"/>
              </w:rPr>
              <w:t xml:space="preserve">вок с учащимися и персоналом общеобразовательных учреждений </w:t>
            </w:r>
            <w:r>
              <w:rPr>
                <w:color w:val="000000"/>
                <w:spacing w:val="-1"/>
              </w:rPr>
              <w:t xml:space="preserve">по </w:t>
            </w:r>
            <w:r>
              <w:rPr>
                <w:color w:val="000000"/>
                <w:spacing w:val="1"/>
              </w:rPr>
              <w:t>правилам поведе</w:t>
            </w:r>
            <w:r>
              <w:rPr>
                <w:color w:val="000000"/>
                <w:spacing w:val="-5"/>
              </w:rPr>
              <w:t>ния при совершении террористического акта или угрозы его совершения (кол-во занятий)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1</w:t>
            </w:r>
          </w:p>
        </w:tc>
      </w:tr>
      <w:tr w:rsidR="00E544A6" w:rsidTr="00E544A6"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both"/>
            </w:pPr>
            <w:r>
              <w:t>Объемы и источники финансирования Программы (с детализацией по годам реализации Программы)  тыс. руб.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2024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2025</w:t>
            </w:r>
          </w:p>
        </w:tc>
      </w:tr>
      <w:tr w:rsidR="00E544A6" w:rsidTr="00E544A6"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A6" w:rsidRDefault="00E544A6">
            <w:pPr>
              <w:widowControl/>
              <w:suppressAutoHyphens w:val="0"/>
              <w:autoSpaceDE/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autoSpaceDN w:val="0"/>
              <w:adjustRightInd w:val="0"/>
            </w:pPr>
            <w: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jc w:val="center"/>
            </w:pPr>
            <w:r>
              <w:t>0,0</w:t>
            </w:r>
          </w:p>
        </w:tc>
      </w:tr>
      <w:tr w:rsidR="00E544A6" w:rsidTr="00E544A6"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A6" w:rsidRDefault="00E544A6">
            <w:pPr>
              <w:widowControl/>
              <w:suppressAutoHyphens w:val="0"/>
              <w:autoSpaceDE/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autoSpaceDN w:val="0"/>
              <w:adjustRightInd w:val="0"/>
            </w:pPr>
            <w: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jc w:val="center"/>
            </w:pPr>
            <w:r>
              <w:t>0,0</w:t>
            </w:r>
          </w:p>
        </w:tc>
      </w:tr>
      <w:tr w:rsidR="00E544A6" w:rsidTr="00E544A6"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A6" w:rsidRDefault="00E544A6">
            <w:pPr>
              <w:widowControl/>
              <w:suppressAutoHyphens w:val="0"/>
              <w:autoSpaceDE/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autoSpaceDN w:val="0"/>
              <w:adjustRightInd w:val="0"/>
            </w:pPr>
            <w:r>
              <w:t>Местные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E544A6" w:rsidTr="00E544A6"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A6" w:rsidRDefault="00E544A6">
            <w:pPr>
              <w:widowControl/>
              <w:suppressAutoHyphens w:val="0"/>
              <w:autoSpaceDE/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autoSpaceDN w:val="0"/>
              <w:adjustRightInd w:val="0"/>
            </w:pPr>
            <w: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E544A6" w:rsidTr="00E544A6"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44A6" w:rsidRDefault="00E544A6">
            <w:pPr>
              <w:widowControl/>
              <w:suppressAutoHyphens w:val="0"/>
              <w:autoSpaceDE/>
            </w:pP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autoSpaceDN w:val="0"/>
              <w:adjustRightInd w:val="0"/>
              <w:ind w:hanging="16"/>
            </w:pPr>
            <w:r>
              <w:t>Всего по источникам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autoSpaceDN w:val="0"/>
              <w:adjustRightInd w:val="0"/>
              <w:jc w:val="center"/>
            </w:pPr>
            <w: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E544A6" w:rsidTr="00E544A6"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544A6" w:rsidRDefault="00E544A6">
            <w:pPr>
              <w:autoSpaceDN w:val="0"/>
              <w:adjustRightInd w:val="0"/>
              <w:jc w:val="both"/>
            </w:pPr>
            <w:r>
              <w:t>Конечные результаты реализации муниципальной программы</w:t>
            </w:r>
          </w:p>
        </w:tc>
        <w:tc>
          <w:tcPr>
            <w:tcW w:w="6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544A6" w:rsidRDefault="00E544A6">
            <w:pPr>
              <w:ind w:left="-16"/>
              <w:jc w:val="both"/>
            </w:pPr>
            <w:r>
              <w:t>- минимизация возможности совершения экстремистских акций и террористических актов на территории муниципального образования «Чаинский район Томской области»;</w:t>
            </w:r>
          </w:p>
          <w:p w:rsidR="00E544A6" w:rsidRDefault="00E544A6">
            <w:pPr>
              <w:ind w:left="-16"/>
              <w:jc w:val="both"/>
            </w:pPr>
            <w:r>
              <w:t>- повышение уровня антитеррористической защищенности объектов социальной сферы, жизнеобеспечения, объектов с массовым нахождением граждан (образовательные учреждения, учреждения культуры и т.д.);</w:t>
            </w:r>
          </w:p>
          <w:p w:rsidR="00E544A6" w:rsidRDefault="00E544A6">
            <w:pPr>
              <w:ind w:left="-16"/>
              <w:jc w:val="both"/>
            </w:pPr>
            <w:r>
              <w:t xml:space="preserve">- повышение информированности населения о правилах поведения в случае угрозы возникновения террористического акта, роста </w:t>
            </w:r>
            <w:proofErr w:type="spellStart"/>
            <w:r>
              <w:t>антиэкстремистской</w:t>
            </w:r>
            <w:proofErr w:type="spellEnd"/>
            <w:r>
              <w:t xml:space="preserve"> и антитеррористической бдительности населения;</w:t>
            </w:r>
          </w:p>
          <w:p w:rsidR="00E544A6" w:rsidRDefault="00E544A6">
            <w:pPr>
              <w:ind w:left="-16"/>
              <w:jc w:val="both"/>
            </w:pPr>
            <w:r>
              <w:t>- формирование единого информационного пространства для пропаганды и распространения на территории муниципального образования идей толерантности, гражданской солидарности, уважения к другим культурам, в том числе через муниципальные средства массовой информации;</w:t>
            </w:r>
          </w:p>
          <w:p w:rsidR="00E544A6" w:rsidRDefault="00E544A6">
            <w:pPr>
              <w:ind w:left="-16"/>
              <w:jc w:val="both"/>
            </w:pPr>
            <w:r>
              <w:t>- совершенствование форм и методов работы органов местного самоуправления по профилактике терроризма и экстремизма, проявлений ксенофобии, национальной, расовой, социально-политической нетерпимости, противодействию этнической дискриминации на территории муниципального образования «Чаинский район Томской области»</w:t>
            </w:r>
          </w:p>
        </w:tc>
      </w:tr>
    </w:tbl>
    <w:p w:rsidR="008A15E6" w:rsidRDefault="008A15E6"/>
    <w:sectPr w:rsidR="008A1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47F"/>
    <w:rsid w:val="008A15E6"/>
    <w:rsid w:val="008F647F"/>
    <w:rsid w:val="00E5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7EF1B"/>
  <w15:chartTrackingRefBased/>
  <w15:docId w15:val="{E32FE7B2-A3EA-4CAE-9599-9BB2B4234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4A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rsid w:val="00E544A6"/>
  </w:style>
  <w:style w:type="paragraph" w:customStyle="1" w:styleId="ConsPlusNormal">
    <w:name w:val="ConsPlusNormal"/>
    <w:rsid w:val="00E544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544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E544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61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947</Words>
  <Characters>5401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econom3</dc:creator>
  <cp:keywords/>
  <dc:description/>
  <cp:lastModifiedBy>econom3</cp:lastModifiedBy>
  <cp:revision>3</cp:revision>
  <dcterms:created xsi:type="dcterms:W3CDTF">2024-10-11T03:05:00Z</dcterms:created>
  <dcterms:modified xsi:type="dcterms:W3CDTF">2024-10-11T03:06:00Z</dcterms:modified>
</cp:coreProperties>
</file>