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Default="00CD6E5D" w:rsidP="009624CA">
      <w:pPr>
        <w:jc w:val="center"/>
      </w:pPr>
      <w:r>
        <w:rPr>
          <w:sz w:val="32"/>
          <w:szCs w:val="32"/>
        </w:rPr>
        <w:t>Доклад об осуществлении государственного контроля (надзора), муниципального контроля за</w:t>
      </w:r>
      <w:r w:rsidR="00E14580" w:rsidRPr="00E14580">
        <w:rPr>
          <w:b/>
          <w:sz w:val="32"/>
          <w:szCs w:val="32"/>
          <w:highlight w:val="yellow"/>
        </w:rPr>
        <w:t xml:space="preserve"> </w:t>
      </w:r>
      <w:bookmarkStart w:id="0" w:name="_GoBack"/>
      <w:bookmarkEnd w:id="0"/>
      <w:r w:rsidR="009624CA">
        <w:rPr>
          <w:b/>
          <w:sz w:val="32"/>
          <w:szCs w:val="32"/>
        </w:rPr>
        <w:t>202</w:t>
      </w:r>
      <w:r w:rsidR="00643C45">
        <w:rPr>
          <w:b/>
          <w:sz w:val="32"/>
          <w:szCs w:val="32"/>
        </w:rPr>
        <w:t>1</w:t>
      </w:r>
      <w:r w:rsidR="009624CA">
        <w:rPr>
          <w:b/>
          <w:sz w:val="32"/>
          <w:szCs w:val="32"/>
        </w:rPr>
        <w:t xml:space="preserve"> </w:t>
      </w:r>
      <w:r>
        <w:rPr>
          <w:sz w:val="32"/>
          <w:szCs w:val="32"/>
        </w:rPr>
        <w:t>год</w:t>
      </w:r>
    </w:p>
    <w:p w:rsidR="00A6696F" w:rsidRPr="00755FAF" w:rsidRDefault="00A6696F"/>
    <w:p w:rsidR="009624CA" w:rsidRPr="005654D9" w:rsidRDefault="009624CA" w:rsidP="009624CA"/>
    <w:p w:rsidR="009624CA" w:rsidRPr="00F828AB" w:rsidRDefault="009624CA" w:rsidP="009624CA">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9624CA" w:rsidRPr="00F828AB" w:rsidRDefault="009624CA" w:rsidP="009624CA">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9624CA" w:rsidRDefault="009624CA" w:rsidP="009624CA">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9624CA" w:rsidRPr="001350E6" w:rsidRDefault="009624CA" w:rsidP="009624CA">
      <w:pPr>
        <w:ind w:firstLine="709"/>
        <w:jc w:val="both"/>
      </w:pPr>
      <w:r w:rsidRPr="001350E6">
        <w:t xml:space="preserve">Осуществление муниципального контроля на территории </w:t>
      </w:r>
      <w:r>
        <w:t>Чаинского района</w:t>
      </w:r>
      <w:r w:rsidRPr="001350E6">
        <w:t xml:space="preserve"> осуществляется в соответствии с законодательством Российской Федерации, в частности на основании  Федерального </w:t>
      </w:r>
      <w:hyperlink r:id="rId6" w:history="1">
        <w:r w:rsidRPr="001350E6">
          <w:t>закона</w:t>
        </w:r>
      </w:hyperlink>
      <w:r w:rsidRPr="001350E6">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Кроме того, контрольную деятельность органов местного самоуправления и их должностных лиц, уполномоченных на его проведение, регламентируют муниципальные правовые акты.</w:t>
      </w:r>
    </w:p>
    <w:p w:rsidR="009624CA" w:rsidRPr="001350E6" w:rsidRDefault="009624CA" w:rsidP="009624CA">
      <w:pPr>
        <w:ind w:firstLine="709"/>
        <w:jc w:val="both"/>
      </w:pPr>
      <w:r w:rsidRPr="001350E6">
        <w:t xml:space="preserve">Анализ правовых актов, устанавливающих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контроля, показал возможность их исполнения и контроля, а также отсутствие в них признаков </w:t>
      </w:r>
      <w:proofErr w:type="spellStart"/>
      <w:r w:rsidRPr="001350E6">
        <w:t>коррупциогенности</w:t>
      </w:r>
      <w:proofErr w:type="spellEnd"/>
      <w:r w:rsidRPr="001350E6">
        <w:t>.</w:t>
      </w:r>
    </w:p>
    <w:p w:rsidR="009624CA" w:rsidRPr="001350E6" w:rsidRDefault="009624CA" w:rsidP="009624CA">
      <w:pPr>
        <w:ind w:firstLine="709"/>
        <w:jc w:val="both"/>
      </w:pPr>
      <w:r w:rsidRPr="001350E6">
        <w:t>Данные требования доступны для всех заинтересованных лиц и размещены в информационно-правовых системах, опубликованы также на официальных сайтах органов муниципального контроля.</w:t>
      </w:r>
    </w:p>
    <w:p w:rsidR="009624CA" w:rsidRPr="008514E9" w:rsidRDefault="009624CA" w:rsidP="009624CA">
      <w:pPr>
        <w:ind w:firstLine="709"/>
        <w:jc w:val="both"/>
      </w:pPr>
    </w:p>
    <w:p w:rsidR="009624CA" w:rsidRPr="0013178E" w:rsidRDefault="009624CA" w:rsidP="00643C45">
      <w:pPr>
        <w:ind w:firstLine="709"/>
        <w:jc w:val="both"/>
      </w:pPr>
      <w:r w:rsidRPr="00B47009">
        <w:rPr>
          <w:color w:val="FF00FF"/>
          <w:u w:val="single"/>
        </w:rPr>
        <w:t xml:space="preserve"> </w:t>
      </w:r>
      <w:r w:rsidRPr="00591990">
        <w:t>В 202</w:t>
      </w:r>
      <w:r w:rsidR="00643C45">
        <w:t>1</w:t>
      </w:r>
      <w:r w:rsidRPr="00591990">
        <w:t xml:space="preserve"> году органами местного самоуправления </w:t>
      </w:r>
      <w:r w:rsidR="0060543A">
        <w:t>осуществляли муниципальный контроль на основании ранее разработанных муниципальных нормативных правых актах, поскольку в период с июня по декабрь 2021 ода проводилась масштабная работа по приведению нормативно-правой базы муниципальных образований в соответствие с требованиями нового федерального закона в сфе</w:t>
      </w:r>
      <w:r w:rsidR="00573A4B">
        <w:t>ре</w:t>
      </w:r>
      <w:r w:rsidR="0060543A">
        <w:t xml:space="preserve"> осущес</w:t>
      </w:r>
      <w:r w:rsidR="00573A4B">
        <w:t>т</w:t>
      </w:r>
      <w:r w:rsidR="0060543A">
        <w:t>вления контроля.</w:t>
      </w:r>
      <w:r w:rsidRPr="00591990">
        <w:t xml:space="preserve"> </w:t>
      </w:r>
    </w:p>
    <w:p w:rsidR="009624CA" w:rsidRPr="0013178E" w:rsidRDefault="009624CA" w:rsidP="009624CA">
      <w:pPr>
        <w:rPr>
          <w:sz w:val="32"/>
          <w:szCs w:val="32"/>
        </w:rPr>
      </w:pPr>
    </w:p>
    <w:p w:rsidR="009624CA" w:rsidRPr="0013178E" w:rsidRDefault="009624CA" w:rsidP="009624CA">
      <w:pPr>
        <w:pBdr>
          <w:top w:val="single" w:sz="4" w:space="1" w:color="auto"/>
          <w:left w:val="single" w:sz="4" w:space="4" w:color="auto"/>
          <w:bottom w:val="single" w:sz="4" w:space="1" w:color="auto"/>
          <w:right w:val="single" w:sz="4" w:space="4" w:color="auto"/>
        </w:pBdr>
        <w:jc w:val="center"/>
        <w:rPr>
          <w:sz w:val="32"/>
          <w:szCs w:val="32"/>
        </w:rPr>
      </w:pPr>
      <w:r w:rsidRPr="0013178E">
        <w:rPr>
          <w:sz w:val="32"/>
          <w:szCs w:val="32"/>
        </w:rPr>
        <w:t>Раздел 2.</w:t>
      </w:r>
    </w:p>
    <w:p w:rsidR="009624CA" w:rsidRPr="0013178E" w:rsidRDefault="009624CA" w:rsidP="009624CA">
      <w:pPr>
        <w:pBdr>
          <w:top w:val="single" w:sz="4" w:space="1" w:color="auto"/>
          <w:left w:val="single" w:sz="4" w:space="4" w:color="auto"/>
          <w:bottom w:val="single" w:sz="4" w:space="1" w:color="auto"/>
          <w:right w:val="single" w:sz="4" w:space="4" w:color="auto"/>
        </w:pBdr>
        <w:jc w:val="center"/>
        <w:rPr>
          <w:sz w:val="32"/>
          <w:szCs w:val="32"/>
        </w:rPr>
      </w:pPr>
      <w:r w:rsidRPr="0013178E">
        <w:rPr>
          <w:sz w:val="32"/>
          <w:szCs w:val="32"/>
        </w:rPr>
        <w:t>Организация государственного контроля (надзора),</w:t>
      </w:r>
    </w:p>
    <w:p w:rsidR="009624CA" w:rsidRDefault="009624CA" w:rsidP="009624CA">
      <w:pPr>
        <w:pBdr>
          <w:top w:val="single" w:sz="4" w:space="1" w:color="auto"/>
          <w:left w:val="single" w:sz="4" w:space="4" w:color="auto"/>
          <w:bottom w:val="single" w:sz="4" w:space="1" w:color="auto"/>
          <w:right w:val="single" w:sz="4" w:space="4" w:color="auto"/>
        </w:pBdr>
        <w:jc w:val="center"/>
        <w:rPr>
          <w:sz w:val="32"/>
          <w:szCs w:val="32"/>
        </w:rPr>
      </w:pPr>
      <w:r w:rsidRPr="0013178E">
        <w:rPr>
          <w:sz w:val="32"/>
          <w:szCs w:val="32"/>
        </w:rPr>
        <w:t>муниципального</w:t>
      </w:r>
      <w:r w:rsidRPr="00F828AB">
        <w:rPr>
          <w:sz w:val="32"/>
          <w:szCs w:val="32"/>
        </w:rPr>
        <w:t xml:space="preserve"> контроля</w:t>
      </w:r>
    </w:p>
    <w:p w:rsidR="009624CA" w:rsidRPr="008514E9" w:rsidRDefault="009624CA" w:rsidP="009624CA">
      <w:pPr>
        <w:ind w:firstLine="709"/>
        <w:jc w:val="both"/>
      </w:pPr>
      <w:r w:rsidRPr="008514E9">
        <w:t xml:space="preserve">На территории Чаинского района расположено 5 муниципальных образований, в том числе – 1 муниципальный район (муниципальное образование «Чаинский район») и 4 входящих в его состав сельских поселения (муниципальное образование «Подгорнское сельское поселение»; муниципальное образование «Усть-Бакчарское сельское поселение»; муниципальное образование «Коломинское сельское поселение»; муниципальное образование «Чаинское сельское поселение»). </w:t>
      </w:r>
    </w:p>
    <w:p w:rsidR="009624CA" w:rsidRDefault="009624CA" w:rsidP="009624CA">
      <w:pPr>
        <w:ind w:firstLine="709"/>
        <w:jc w:val="both"/>
      </w:pPr>
      <w:r w:rsidRPr="008514E9">
        <w:t xml:space="preserve">Доклад об осуществлении муниципального контроля в Чаинском районе подготовлен на основании данных, представленных 5 муниципальными образованиями Чаинского района (из 5 муниципальных образований). </w:t>
      </w:r>
    </w:p>
    <w:p w:rsidR="009624CA" w:rsidRDefault="009624CA" w:rsidP="009624CA">
      <w:pPr>
        <w:autoSpaceDE w:val="0"/>
        <w:autoSpaceDN w:val="0"/>
        <w:adjustRightInd w:val="0"/>
        <w:ind w:firstLine="709"/>
        <w:jc w:val="both"/>
        <w:outlineLvl w:val="1"/>
        <w:rPr>
          <w:b/>
        </w:rPr>
      </w:pPr>
    </w:p>
    <w:p w:rsidR="009624CA" w:rsidRPr="00125DAB" w:rsidRDefault="009624CA" w:rsidP="009624CA">
      <w:pPr>
        <w:autoSpaceDE w:val="0"/>
        <w:autoSpaceDN w:val="0"/>
        <w:adjustRightInd w:val="0"/>
        <w:ind w:firstLine="709"/>
        <w:jc w:val="both"/>
        <w:outlineLvl w:val="1"/>
        <w:rPr>
          <w:b/>
        </w:rPr>
      </w:pPr>
      <w:r w:rsidRPr="00125DAB">
        <w:rPr>
          <w:b/>
        </w:rPr>
        <w:t>2.1. Сведения об организационной структуре и системе управления органов муниципального контроля.</w:t>
      </w:r>
    </w:p>
    <w:p w:rsidR="009624CA" w:rsidRPr="00125DAB" w:rsidRDefault="009624CA" w:rsidP="009624CA">
      <w:pPr>
        <w:autoSpaceDE w:val="0"/>
        <w:autoSpaceDN w:val="0"/>
        <w:adjustRightInd w:val="0"/>
        <w:ind w:firstLine="709"/>
        <w:jc w:val="both"/>
        <w:outlineLvl w:val="1"/>
      </w:pPr>
      <w:r w:rsidRPr="00125DAB">
        <w:t xml:space="preserve">Муниципальный контроль осуществляется в муниципальных образованиях органами местного самоуправления Чаинского района. </w:t>
      </w:r>
    </w:p>
    <w:p w:rsidR="009624CA" w:rsidRPr="00125DAB" w:rsidRDefault="009624CA" w:rsidP="009624CA">
      <w:pPr>
        <w:autoSpaceDE w:val="0"/>
        <w:autoSpaceDN w:val="0"/>
        <w:adjustRightInd w:val="0"/>
        <w:ind w:firstLine="709"/>
        <w:jc w:val="both"/>
        <w:outlineLvl w:val="1"/>
        <w:rPr>
          <w:color w:val="000000"/>
        </w:rPr>
      </w:pPr>
      <w:r w:rsidRPr="00125DAB">
        <w:rPr>
          <w:color w:val="000000"/>
        </w:rPr>
        <w:t>Содержание докладов органов местного самоуправления свидетельствует, что в 20</w:t>
      </w:r>
      <w:r>
        <w:rPr>
          <w:color w:val="000000"/>
        </w:rPr>
        <w:t>2</w:t>
      </w:r>
      <w:r w:rsidR="00643C45">
        <w:rPr>
          <w:color w:val="000000"/>
        </w:rPr>
        <w:t>1</w:t>
      </w:r>
      <w:r w:rsidRPr="00125DAB">
        <w:rPr>
          <w:color w:val="000000"/>
        </w:rPr>
        <w:t xml:space="preserve"> году  осуществлялся </w:t>
      </w:r>
      <w:r>
        <w:rPr>
          <w:color w:val="000000"/>
        </w:rPr>
        <w:t>только один вид муниципального контрол</w:t>
      </w:r>
      <w:proofErr w:type="gramStart"/>
      <w:r>
        <w:rPr>
          <w:color w:val="000000"/>
        </w:rPr>
        <w:t>я-</w:t>
      </w:r>
      <w:proofErr w:type="gramEnd"/>
      <w:r>
        <w:rPr>
          <w:color w:val="000000"/>
        </w:rPr>
        <w:t xml:space="preserve"> муниципальный </w:t>
      </w:r>
      <w:r>
        <w:rPr>
          <w:color w:val="000000"/>
        </w:rPr>
        <w:lastRenderedPageBreak/>
        <w:t>земельный контроль. Однако данный вид муниципального земельного контроля осуществлялся только в отношении физических лиц (граждан), которые не зарегистрированы в качестве индивидуальных предпринимателей. ИП и юридические лица не включены в число проверок, поскольку относятся к субъектам малого и среднего предпринимательства.</w:t>
      </w:r>
    </w:p>
    <w:p w:rsidR="009624CA" w:rsidRPr="00125DAB" w:rsidRDefault="009624CA" w:rsidP="009624CA">
      <w:pPr>
        <w:autoSpaceDE w:val="0"/>
        <w:autoSpaceDN w:val="0"/>
        <w:adjustRightInd w:val="0"/>
        <w:ind w:firstLine="709"/>
        <w:jc w:val="both"/>
        <w:outlineLvl w:val="1"/>
      </w:pPr>
      <w:r w:rsidRPr="00125DAB">
        <w:t xml:space="preserve">Общее руководство органами муниципального контроля осуществляют главы муниципальных образований </w:t>
      </w:r>
      <w:r>
        <w:t>Чаинского района</w:t>
      </w:r>
      <w:r w:rsidRPr="00125DAB">
        <w:t>.</w:t>
      </w:r>
    </w:p>
    <w:p w:rsidR="009624CA" w:rsidRPr="00125DAB" w:rsidRDefault="009624CA" w:rsidP="009624CA">
      <w:pPr>
        <w:autoSpaceDE w:val="0"/>
        <w:autoSpaceDN w:val="0"/>
        <w:adjustRightInd w:val="0"/>
        <w:ind w:firstLine="708"/>
        <w:jc w:val="both"/>
        <w:outlineLvl w:val="0"/>
      </w:pPr>
      <w:r w:rsidRPr="00125DAB">
        <w:t xml:space="preserve">На территории </w:t>
      </w:r>
      <w:r>
        <w:t xml:space="preserve">Чаинского района </w:t>
      </w:r>
      <w:r w:rsidRPr="00125DAB">
        <w:t>органы местного самоуправления муниципальных образований уполномочены на осуществление следующих видов муниципального контроля:</w:t>
      </w:r>
    </w:p>
    <w:p w:rsidR="009624CA" w:rsidRPr="008514E9" w:rsidRDefault="009624CA" w:rsidP="009624CA">
      <w:pPr>
        <w:ind w:firstLine="709"/>
        <w:jc w:val="both"/>
      </w:pPr>
      <w:r w:rsidRPr="008514E9">
        <w:t>1. Муниципальный земельный контроль</w:t>
      </w:r>
      <w:r>
        <w:t xml:space="preserve"> (все муниципальные образования)</w:t>
      </w:r>
      <w:r w:rsidRPr="008514E9">
        <w:t>;</w:t>
      </w:r>
    </w:p>
    <w:p w:rsidR="009624CA" w:rsidRPr="008514E9" w:rsidRDefault="009624CA" w:rsidP="009624CA">
      <w:pPr>
        <w:ind w:firstLine="709"/>
        <w:jc w:val="both"/>
      </w:pPr>
      <w:r w:rsidRPr="008514E9">
        <w:t xml:space="preserve">2. Муниципальный </w:t>
      </w:r>
      <w:proofErr w:type="gramStart"/>
      <w:r w:rsidRPr="008514E9">
        <w:t>контроль за</w:t>
      </w:r>
      <w:proofErr w:type="gramEnd"/>
      <w:r w:rsidRPr="008514E9">
        <w:t xml:space="preserve"> сохранностью автомобильных дорог местного значения;</w:t>
      </w:r>
      <w:r>
        <w:t xml:space="preserve"> (все муниципальные образования);</w:t>
      </w:r>
    </w:p>
    <w:p w:rsidR="009624CA" w:rsidRDefault="009624CA" w:rsidP="009624CA">
      <w:pPr>
        <w:ind w:firstLine="709"/>
        <w:jc w:val="both"/>
      </w:pPr>
      <w:r w:rsidRPr="008514E9">
        <w:t xml:space="preserve">3. Контроль за использованием и сохранностью муниципального жилищного фонда, соответствием жилых помещений данного </w:t>
      </w:r>
      <w:proofErr w:type="gramStart"/>
      <w:r w:rsidRPr="008514E9">
        <w:t>фонда</w:t>
      </w:r>
      <w:proofErr w:type="gramEnd"/>
      <w:r w:rsidRPr="008514E9">
        <w:t xml:space="preserve"> установленным санитарным и техническим правилам и нормам, иным требованиям законодательства</w:t>
      </w:r>
      <w:r>
        <w:t xml:space="preserve"> (сельские поселения)</w:t>
      </w:r>
      <w:r w:rsidRPr="008514E9">
        <w:t>;</w:t>
      </w:r>
    </w:p>
    <w:p w:rsidR="009624CA" w:rsidRDefault="009624CA" w:rsidP="009624CA">
      <w:pPr>
        <w:ind w:firstLine="709"/>
        <w:jc w:val="both"/>
      </w:pPr>
      <w:r w:rsidRPr="008514E9">
        <w:t>4.  Муниципальный лесной контроль</w:t>
      </w:r>
      <w:r>
        <w:t xml:space="preserve"> (муниципальный район);</w:t>
      </w:r>
    </w:p>
    <w:p w:rsidR="009624CA" w:rsidRPr="008514E9" w:rsidRDefault="009624CA" w:rsidP="009624CA">
      <w:pPr>
        <w:ind w:firstLine="709"/>
        <w:jc w:val="both"/>
      </w:pPr>
      <w:r>
        <w:t xml:space="preserve">5. </w:t>
      </w:r>
      <w:r w:rsidRPr="008514E9">
        <w:t xml:space="preserve">Муниципальный контроль в области использования и </w:t>
      </w:r>
      <w:proofErr w:type="gramStart"/>
      <w:r w:rsidRPr="008514E9">
        <w:t>охраны</w:t>
      </w:r>
      <w:proofErr w:type="gramEnd"/>
      <w:r w:rsidRPr="008514E9">
        <w:t xml:space="preserve"> особо охраняемых природн</w:t>
      </w:r>
      <w:r>
        <w:t>ых территорий местного значения – не осуществляет ни одно муниципальное образование в связи с отсутствием природных территорий местного значения.</w:t>
      </w:r>
    </w:p>
    <w:p w:rsidR="009624CA" w:rsidRPr="001350E6" w:rsidRDefault="009624CA" w:rsidP="009624CA">
      <w:pPr>
        <w:autoSpaceDE w:val="0"/>
        <w:autoSpaceDN w:val="0"/>
        <w:adjustRightInd w:val="0"/>
        <w:ind w:firstLine="709"/>
        <w:jc w:val="both"/>
        <w:outlineLvl w:val="1"/>
        <w:rPr>
          <w:b/>
        </w:rPr>
      </w:pPr>
      <w:r w:rsidRPr="001350E6">
        <w:rPr>
          <w:b/>
        </w:rPr>
        <w:t>2.2. Наименования и реквизиты нормативных правовых актов, регламентирующих порядок исполнения указанных функций.</w:t>
      </w:r>
    </w:p>
    <w:p w:rsidR="009624CA" w:rsidRPr="001350E6" w:rsidRDefault="009624CA" w:rsidP="009624CA">
      <w:pPr>
        <w:autoSpaceDE w:val="0"/>
        <w:autoSpaceDN w:val="0"/>
        <w:adjustRightInd w:val="0"/>
        <w:ind w:firstLine="709"/>
        <w:jc w:val="both"/>
        <w:outlineLvl w:val="1"/>
      </w:pPr>
      <w:r w:rsidRPr="001350E6">
        <w:t>Муниципальными правовыми актами, регламентирующими порядок исполнения функций по муниципальному контролю, являются принятые органами местного самоуправления административные регламенты</w:t>
      </w:r>
      <w:r>
        <w:t>, а также положения и порядки.</w:t>
      </w:r>
      <w:r w:rsidRPr="001350E6">
        <w:t xml:space="preserve"> </w:t>
      </w:r>
    </w:p>
    <w:p w:rsidR="009624CA" w:rsidRDefault="009624CA" w:rsidP="009624CA">
      <w:pPr>
        <w:autoSpaceDE w:val="0"/>
        <w:autoSpaceDN w:val="0"/>
        <w:adjustRightInd w:val="0"/>
        <w:ind w:firstLine="709"/>
        <w:jc w:val="both"/>
        <w:outlineLvl w:val="1"/>
      </w:pPr>
      <w:r w:rsidRPr="001350E6">
        <w:t>При этом</w:t>
      </w:r>
      <w:proofErr w:type="gramStart"/>
      <w:r w:rsidRPr="001350E6">
        <w:t>,</w:t>
      </w:r>
      <w:proofErr w:type="gramEnd"/>
      <w:r w:rsidRPr="001350E6">
        <w:t xml:space="preserve"> административные регламенты приняты во всех муниципальных образованиях </w:t>
      </w:r>
      <w:r>
        <w:t>Чаинского района</w:t>
      </w:r>
      <w:r w:rsidRPr="001350E6">
        <w:t xml:space="preserve">, </w:t>
      </w:r>
      <w:r>
        <w:t>постоянно проводится работа по их актуализации и приведению в соответствие с требованиями действующего законодательства с учетом вносимых в него изменений.</w:t>
      </w:r>
    </w:p>
    <w:p w:rsidR="009624CA" w:rsidRPr="001350E6" w:rsidRDefault="009624CA" w:rsidP="009624CA">
      <w:pPr>
        <w:autoSpaceDE w:val="0"/>
        <w:autoSpaceDN w:val="0"/>
        <w:adjustRightInd w:val="0"/>
        <w:ind w:firstLine="709"/>
        <w:jc w:val="both"/>
        <w:outlineLvl w:val="1"/>
        <w:rPr>
          <w:b/>
          <w:i/>
        </w:rPr>
      </w:pPr>
    </w:p>
    <w:p w:rsidR="009624CA" w:rsidRPr="001350E6" w:rsidRDefault="009624CA" w:rsidP="009624CA">
      <w:pPr>
        <w:autoSpaceDE w:val="0"/>
        <w:autoSpaceDN w:val="0"/>
        <w:adjustRightInd w:val="0"/>
        <w:ind w:firstLine="709"/>
        <w:jc w:val="both"/>
        <w:outlineLvl w:val="1"/>
        <w:rPr>
          <w:b/>
        </w:rPr>
      </w:pPr>
      <w:r w:rsidRPr="001350E6">
        <w:rPr>
          <w:b/>
        </w:rPr>
        <w:t>2.</w:t>
      </w:r>
      <w:r>
        <w:rPr>
          <w:b/>
        </w:rPr>
        <w:t>3</w:t>
      </w:r>
      <w:r w:rsidRPr="001350E6">
        <w:rPr>
          <w:b/>
        </w:rPr>
        <w:t>. Информация о взаимодействии органов государственного контроля (надзора),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9624CA" w:rsidRPr="001350E6" w:rsidRDefault="009624CA" w:rsidP="009624CA">
      <w:pPr>
        <w:autoSpaceDE w:val="0"/>
        <w:autoSpaceDN w:val="0"/>
        <w:adjustRightInd w:val="0"/>
        <w:ind w:firstLine="709"/>
        <w:jc w:val="both"/>
        <w:outlineLvl w:val="1"/>
      </w:pPr>
      <w:r w:rsidRPr="001350E6">
        <w:t>При осуществлении муниципального контроля, органами местного самоуправления, уполномоченных на его проведение, в 20</w:t>
      </w:r>
      <w:r>
        <w:t>2</w:t>
      </w:r>
      <w:r w:rsidR="00643C45">
        <w:t>1</w:t>
      </w:r>
      <w:r w:rsidRPr="001350E6">
        <w:t xml:space="preserve"> году осуществлялось взаимодействие </w:t>
      </w:r>
      <w:proofErr w:type="gramStart"/>
      <w:r w:rsidRPr="001350E6">
        <w:t>с</w:t>
      </w:r>
      <w:proofErr w:type="gramEnd"/>
      <w:r w:rsidRPr="001350E6">
        <w:t>:</w:t>
      </w:r>
    </w:p>
    <w:p w:rsidR="009624CA" w:rsidRPr="001350E6" w:rsidRDefault="009624CA" w:rsidP="009624CA">
      <w:pPr>
        <w:autoSpaceDE w:val="0"/>
        <w:autoSpaceDN w:val="0"/>
        <w:adjustRightInd w:val="0"/>
        <w:ind w:firstLine="709"/>
        <w:jc w:val="both"/>
        <w:outlineLvl w:val="1"/>
      </w:pPr>
      <w:r w:rsidRPr="001350E6">
        <w:t>территориальными органами федеральных органов исполнительной государственной власти;</w:t>
      </w:r>
    </w:p>
    <w:p w:rsidR="009624CA" w:rsidRPr="001350E6" w:rsidRDefault="009624CA" w:rsidP="009624CA">
      <w:pPr>
        <w:autoSpaceDE w:val="0"/>
        <w:autoSpaceDN w:val="0"/>
        <w:adjustRightInd w:val="0"/>
        <w:ind w:firstLine="709"/>
        <w:jc w:val="both"/>
        <w:outlineLvl w:val="1"/>
      </w:pPr>
      <w:r w:rsidRPr="001350E6">
        <w:t xml:space="preserve">органами исполнительной государственной власти </w:t>
      </w:r>
      <w:r>
        <w:t>Томской области</w:t>
      </w:r>
      <w:r w:rsidRPr="001350E6">
        <w:t>;</w:t>
      </w:r>
    </w:p>
    <w:p w:rsidR="009624CA" w:rsidRPr="001350E6" w:rsidRDefault="009624CA" w:rsidP="009624CA">
      <w:pPr>
        <w:autoSpaceDE w:val="0"/>
        <w:autoSpaceDN w:val="0"/>
        <w:adjustRightInd w:val="0"/>
        <w:ind w:firstLine="709"/>
        <w:jc w:val="both"/>
        <w:outlineLvl w:val="1"/>
      </w:pPr>
      <w:r w:rsidRPr="001350E6">
        <w:t>прокуратурой Российской Федерации;</w:t>
      </w:r>
    </w:p>
    <w:p w:rsidR="009624CA" w:rsidRPr="001350E6" w:rsidRDefault="009624CA" w:rsidP="009624CA">
      <w:pPr>
        <w:autoSpaceDE w:val="0"/>
        <w:autoSpaceDN w:val="0"/>
        <w:adjustRightInd w:val="0"/>
        <w:ind w:firstLine="709"/>
        <w:jc w:val="both"/>
        <w:outlineLvl w:val="1"/>
      </w:pPr>
      <w:r w:rsidRPr="001350E6">
        <w:t xml:space="preserve">органами внутренних дел. </w:t>
      </w:r>
    </w:p>
    <w:p w:rsidR="009624CA" w:rsidRPr="001350E6" w:rsidRDefault="009624CA" w:rsidP="009624CA">
      <w:pPr>
        <w:autoSpaceDE w:val="0"/>
        <w:autoSpaceDN w:val="0"/>
        <w:adjustRightInd w:val="0"/>
        <w:ind w:firstLine="709"/>
        <w:jc w:val="center"/>
        <w:outlineLvl w:val="1"/>
        <w:rPr>
          <w:b/>
        </w:rPr>
      </w:pPr>
    </w:p>
    <w:p w:rsidR="009624CA" w:rsidRPr="001350E6" w:rsidRDefault="009624CA" w:rsidP="009624CA">
      <w:pPr>
        <w:autoSpaceDE w:val="0"/>
        <w:autoSpaceDN w:val="0"/>
        <w:adjustRightInd w:val="0"/>
        <w:ind w:firstLine="709"/>
        <w:jc w:val="both"/>
        <w:outlineLvl w:val="1"/>
        <w:rPr>
          <w:b/>
        </w:rPr>
      </w:pPr>
      <w:r w:rsidRPr="001350E6">
        <w:rPr>
          <w:b/>
        </w:rPr>
        <w:t>2.</w:t>
      </w:r>
      <w:r>
        <w:rPr>
          <w:b/>
        </w:rPr>
        <w:t>4</w:t>
      </w:r>
      <w:r w:rsidRPr="001350E6">
        <w:rPr>
          <w:b/>
        </w:rPr>
        <w:t xml:space="preserve">. 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w:t>
      </w:r>
    </w:p>
    <w:p w:rsidR="009624CA" w:rsidRPr="001350E6" w:rsidRDefault="009624CA" w:rsidP="009624CA">
      <w:pPr>
        <w:autoSpaceDE w:val="0"/>
        <w:autoSpaceDN w:val="0"/>
        <w:adjustRightInd w:val="0"/>
        <w:ind w:firstLine="709"/>
        <w:jc w:val="both"/>
        <w:outlineLvl w:val="1"/>
      </w:pPr>
      <w:r w:rsidRPr="001350E6">
        <w:t xml:space="preserve">Органы местного самоуправления </w:t>
      </w:r>
      <w:r>
        <w:t>Чаинского района</w:t>
      </w:r>
      <w:r w:rsidRPr="001350E6">
        <w:t xml:space="preserve">, осуществляющие муниципальный контроль, не имеют подведомственных организаций, наделенных функциями по осуществлению муниципального контроля. </w:t>
      </w:r>
    </w:p>
    <w:p w:rsidR="009624CA" w:rsidRPr="001350E6" w:rsidRDefault="009624CA" w:rsidP="009624CA">
      <w:pPr>
        <w:autoSpaceDE w:val="0"/>
        <w:autoSpaceDN w:val="0"/>
        <w:adjustRightInd w:val="0"/>
        <w:ind w:firstLine="709"/>
        <w:jc w:val="center"/>
        <w:outlineLvl w:val="1"/>
        <w:rPr>
          <w:b/>
          <w:i/>
        </w:rPr>
      </w:pPr>
    </w:p>
    <w:p w:rsidR="009624CA" w:rsidRPr="001350E6" w:rsidRDefault="009624CA" w:rsidP="009624CA">
      <w:pPr>
        <w:autoSpaceDE w:val="0"/>
        <w:autoSpaceDN w:val="0"/>
        <w:adjustRightInd w:val="0"/>
        <w:ind w:firstLine="709"/>
        <w:jc w:val="both"/>
        <w:outlineLvl w:val="1"/>
        <w:rPr>
          <w:b/>
        </w:rPr>
      </w:pPr>
      <w:r w:rsidRPr="001350E6">
        <w:rPr>
          <w:b/>
        </w:rPr>
        <w:t>2.6.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9624CA" w:rsidRPr="001350E6" w:rsidRDefault="009624CA" w:rsidP="009624CA">
      <w:pPr>
        <w:ind w:firstLine="709"/>
        <w:jc w:val="both"/>
      </w:pPr>
      <w:r w:rsidRPr="001350E6">
        <w:t xml:space="preserve">В </w:t>
      </w:r>
      <w:r w:rsidR="00643C45">
        <w:t>2021</w:t>
      </w:r>
      <w:r w:rsidRPr="001350E6">
        <w:t xml:space="preserve"> году органами местного самоуправления </w:t>
      </w:r>
      <w:r>
        <w:t>Чаинского района</w:t>
      </w:r>
      <w:r w:rsidRPr="001350E6">
        <w:t>, осуществляющими муниципальный контроль, работа по аккредитации юридических лиц и граждан в качестве экспертных организ</w:t>
      </w:r>
      <w:r>
        <w:t>аций и экспертов не проводилась, по причине отсутствия обращений от заинтересованных лиц.</w:t>
      </w:r>
    </w:p>
    <w:p w:rsidR="009624CA" w:rsidRDefault="009624CA" w:rsidP="009624CA">
      <w:pPr>
        <w:pStyle w:val="Style13"/>
        <w:widowControl/>
        <w:spacing w:line="240" w:lineRule="auto"/>
        <w:ind w:firstLine="709"/>
        <w:jc w:val="both"/>
        <w:rPr>
          <w:rStyle w:val="FontStyle27"/>
        </w:rPr>
      </w:pPr>
    </w:p>
    <w:p w:rsidR="009624CA" w:rsidRDefault="009624CA" w:rsidP="009624CA">
      <w:pPr>
        <w:pStyle w:val="Style13"/>
        <w:widowControl/>
        <w:spacing w:line="240" w:lineRule="auto"/>
        <w:ind w:firstLine="709"/>
        <w:jc w:val="both"/>
        <w:rPr>
          <w:rStyle w:val="FontStyle27"/>
        </w:rPr>
      </w:pPr>
    </w:p>
    <w:p w:rsidR="009624CA" w:rsidRPr="00F828AB" w:rsidRDefault="009624CA" w:rsidP="009624CA">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9624CA" w:rsidRPr="00886888" w:rsidRDefault="009624CA" w:rsidP="009624CA">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9624CA" w:rsidRDefault="009624CA" w:rsidP="009624CA">
      <w:pPr>
        <w:pStyle w:val="Style13"/>
        <w:widowControl/>
        <w:spacing w:line="240" w:lineRule="auto"/>
        <w:ind w:firstLine="709"/>
        <w:jc w:val="both"/>
        <w:rPr>
          <w:rStyle w:val="FontStyle27"/>
        </w:rPr>
      </w:pPr>
    </w:p>
    <w:p w:rsidR="009624CA" w:rsidRPr="007F4898" w:rsidRDefault="009624CA" w:rsidP="009624CA">
      <w:pPr>
        <w:pStyle w:val="Style13"/>
        <w:widowControl/>
        <w:spacing w:line="240" w:lineRule="auto"/>
        <w:ind w:firstLine="709"/>
        <w:jc w:val="both"/>
        <w:rPr>
          <w:rStyle w:val="FontStyle27"/>
        </w:rPr>
      </w:pPr>
      <w:r w:rsidRPr="007F4898">
        <w:rPr>
          <w:rStyle w:val="FontStyle27"/>
        </w:rPr>
        <w:t>Во всех муниципальных образованиях, расположенных на территории Чаинского района</w:t>
      </w:r>
      <w:r>
        <w:rPr>
          <w:rStyle w:val="FontStyle27"/>
        </w:rPr>
        <w:t>,</w:t>
      </w:r>
      <w:r w:rsidRPr="007F4898">
        <w:rPr>
          <w:rStyle w:val="FontStyle27"/>
        </w:rPr>
        <w:t xml:space="preserve">  полномочия по выполнению всех видов муниципального контроля возлагаются на специалистов администрации, в качестве дополнительных обязанностей.</w:t>
      </w:r>
    </w:p>
    <w:p w:rsidR="009624CA" w:rsidRPr="007F4898" w:rsidRDefault="009624CA" w:rsidP="009624CA">
      <w:pPr>
        <w:pStyle w:val="Style13"/>
        <w:widowControl/>
        <w:spacing w:line="240" w:lineRule="auto"/>
        <w:ind w:firstLine="709"/>
        <w:jc w:val="both"/>
      </w:pPr>
      <w:r w:rsidRPr="007F4898">
        <w:t xml:space="preserve">Финансовое обеспечение на проведение муниципального жилищного контроля не </w:t>
      </w:r>
      <w:r>
        <w:t>предоставлялось</w:t>
      </w:r>
      <w:r w:rsidRPr="007F4898">
        <w:t>.</w:t>
      </w:r>
    </w:p>
    <w:p w:rsidR="009624CA" w:rsidRPr="007F4898" w:rsidRDefault="009624CA" w:rsidP="009624CA">
      <w:pPr>
        <w:pStyle w:val="aa"/>
        <w:suppressAutoHyphens/>
        <w:spacing w:before="0" w:beforeAutospacing="0" w:after="0" w:afterAutospacing="0"/>
        <w:ind w:firstLine="709"/>
        <w:jc w:val="both"/>
      </w:pPr>
      <w:r w:rsidRPr="007F4898">
        <w:t>Мероприятия по повышению квалификации  работников, выполняющих функции по муниципальному</w:t>
      </w:r>
      <w:r>
        <w:t xml:space="preserve"> </w:t>
      </w:r>
      <w:r w:rsidRPr="007F4898">
        <w:t>контролю в  </w:t>
      </w:r>
      <w:r w:rsidR="00643C45">
        <w:t>2021</w:t>
      </w:r>
      <w:r w:rsidRPr="007F4898">
        <w:t xml:space="preserve"> г. не проводились</w:t>
      </w:r>
      <w:r>
        <w:t>.</w:t>
      </w:r>
    </w:p>
    <w:p w:rsidR="009624CA" w:rsidRPr="007F4898" w:rsidRDefault="009624CA" w:rsidP="009624CA">
      <w:pPr>
        <w:pStyle w:val="aa"/>
        <w:suppressAutoHyphens/>
        <w:spacing w:before="0" w:beforeAutospacing="0" w:after="0" w:afterAutospacing="0"/>
        <w:ind w:firstLine="709"/>
        <w:jc w:val="both"/>
      </w:pPr>
      <w:r w:rsidRPr="007F4898">
        <w:t xml:space="preserve"> Данны</w:t>
      </w:r>
      <w:r>
        <w:t>е</w:t>
      </w:r>
      <w:r w:rsidRPr="007F4898">
        <w:t xml:space="preserve"> о средней нагрузке на 1 работника – </w:t>
      </w:r>
      <w:r>
        <w:t>0</w:t>
      </w:r>
      <w:r w:rsidRPr="007F4898">
        <w:t xml:space="preserve">, так как в </w:t>
      </w:r>
      <w:r w:rsidR="00643C45">
        <w:t>2021</w:t>
      </w:r>
      <w:r w:rsidRPr="007F4898">
        <w:t xml:space="preserve"> </w:t>
      </w:r>
      <w:r>
        <w:t>году проверки по всем видам муниципального контроля</w:t>
      </w:r>
      <w:r w:rsidRPr="007F4898">
        <w:t xml:space="preserve"> в отношении юридических лиц и индивидуальных предпринимателей не проводились.</w:t>
      </w:r>
    </w:p>
    <w:p w:rsidR="009624CA" w:rsidRPr="00886888" w:rsidRDefault="009624CA" w:rsidP="009624CA">
      <w:pPr>
        <w:rPr>
          <w:sz w:val="32"/>
          <w:szCs w:val="32"/>
        </w:rPr>
      </w:pPr>
    </w:p>
    <w:p w:rsidR="009624CA" w:rsidRPr="00F828AB" w:rsidRDefault="009624CA" w:rsidP="009624CA">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9624CA" w:rsidRPr="00F828AB" w:rsidRDefault="009624CA" w:rsidP="009624CA">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9624CA" w:rsidRPr="00886888" w:rsidRDefault="009624CA" w:rsidP="009624CA">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9624CA" w:rsidRDefault="009624CA" w:rsidP="009624CA">
      <w:pPr>
        <w:ind w:firstLine="709"/>
        <w:jc w:val="both"/>
      </w:pPr>
      <w:r w:rsidRPr="008514E9">
        <w:t xml:space="preserve">По итогам работы за </w:t>
      </w:r>
      <w:r w:rsidR="00643C45">
        <w:t>2021</w:t>
      </w:r>
      <w:r w:rsidRPr="008514E9">
        <w:t xml:space="preserve"> год в муниципальных образованиях Чаинского района</w:t>
      </w:r>
      <w:r>
        <w:t xml:space="preserve"> в отношении индивидуальных предпринимателей и юридических лиц не </w:t>
      </w:r>
      <w:r w:rsidRPr="008514E9">
        <w:t xml:space="preserve">осуществлялся </w:t>
      </w:r>
      <w:r>
        <w:t>ни один</w:t>
      </w:r>
      <w:r w:rsidRPr="008514E9">
        <w:t xml:space="preserve"> вид муниципального контроля</w:t>
      </w:r>
      <w:r>
        <w:t xml:space="preserve">. </w:t>
      </w:r>
    </w:p>
    <w:p w:rsidR="009624CA" w:rsidRDefault="009624CA" w:rsidP="009624CA">
      <w:pPr>
        <w:ind w:firstLine="709"/>
        <w:jc w:val="both"/>
        <w:rPr>
          <w:b/>
          <w:u w:val="single"/>
        </w:rPr>
      </w:pPr>
    </w:p>
    <w:p w:rsidR="009624CA" w:rsidRPr="008514E9" w:rsidRDefault="009624CA" w:rsidP="009624CA">
      <w:pPr>
        <w:ind w:firstLine="709"/>
        <w:jc w:val="both"/>
      </w:pPr>
      <w:r w:rsidRPr="008514E9">
        <w:rPr>
          <w:b/>
          <w:u w:val="single"/>
        </w:rPr>
        <w:t xml:space="preserve">Информация о проведении муниципального контроля в области использования и </w:t>
      </w:r>
      <w:proofErr w:type="gramStart"/>
      <w:r w:rsidRPr="008514E9">
        <w:rPr>
          <w:b/>
          <w:u w:val="single"/>
        </w:rPr>
        <w:t>охраны</w:t>
      </w:r>
      <w:proofErr w:type="gramEnd"/>
      <w:r w:rsidRPr="008514E9">
        <w:rPr>
          <w:b/>
          <w:u w:val="single"/>
        </w:rPr>
        <w:t xml:space="preserve"> особо охраняемых природных территорий местного значения</w:t>
      </w:r>
      <w:r w:rsidRPr="008514E9">
        <w:t xml:space="preserve"> в </w:t>
      </w:r>
      <w:r w:rsidR="00643C45">
        <w:t>2021</w:t>
      </w:r>
      <w:r w:rsidRPr="008514E9">
        <w:t xml:space="preserve">году приведена в докладах </w:t>
      </w:r>
      <w:r>
        <w:t xml:space="preserve">всех </w:t>
      </w:r>
      <w:r w:rsidRPr="008514E9">
        <w:t>муниципальных образований из 5.</w:t>
      </w:r>
    </w:p>
    <w:p w:rsidR="009624CA" w:rsidRPr="008514E9" w:rsidRDefault="009624CA" w:rsidP="009624CA">
      <w:pPr>
        <w:pStyle w:val="ConsPlusNormal"/>
        <w:ind w:firstLine="709"/>
        <w:jc w:val="both"/>
        <w:rPr>
          <w:rFonts w:ascii="Times New Roman" w:hAnsi="Times New Roman" w:cs="Times New Roman"/>
          <w:sz w:val="24"/>
          <w:szCs w:val="24"/>
        </w:rPr>
      </w:pPr>
      <w:r w:rsidRPr="008514E9">
        <w:rPr>
          <w:rFonts w:ascii="Times New Roman" w:hAnsi="Times New Roman" w:cs="Times New Roman"/>
          <w:sz w:val="24"/>
          <w:szCs w:val="24"/>
        </w:rPr>
        <w:t xml:space="preserve">Во всех 5 муниципальных образованиях данный вид контроля не осуществляется в связи с отсутствием </w:t>
      </w:r>
      <w:r>
        <w:rPr>
          <w:rFonts w:ascii="Times New Roman" w:hAnsi="Times New Roman" w:cs="Times New Roman"/>
          <w:sz w:val="24"/>
          <w:szCs w:val="24"/>
        </w:rPr>
        <w:t xml:space="preserve">объекта муниципального контроля - </w:t>
      </w:r>
      <w:r w:rsidRPr="008514E9">
        <w:rPr>
          <w:rFonts w:ascii="Times New Roman" w:hAnsi="Times New Roman" w:cs="Times New Roman"/>
          <w:sz w:val="24"/>
          <w:szCs w:val="24"/>
        </w:rPr>
        <w:t>особо охраняемых природных территорий местного значения.</w:t>
      </w:r>
    </w:p>
    <w:p w:rsidR="009624CA" w:rsidRPr="00C32080" w:rsidRDefault="009624CA" w:rsidP="009624CA">
      <w:pPr>
        <w:pStyle w:val="ConsPlusNormal"/>
        <w:ind w:firstLine="709"/>
        <w:jc w:val="both"/>
        <w:rPr>
          <w:rFonts w:ascii="Times New Roman" w:hAnsi="Times New Roman" w:cs="Times New Roman"/>
          <w:sz w:val="24"/>
          <w:szCs w:val="24"/>
        </w:rPr>
      </w:pPr>
      <w:r w:rsidRPr="008514E9">
        <w:rPr>
          <w:rFonts w:ascii="Times New Roman" w:hAnsi="Times New Roman" w:cs="Times New Roman"/>
          <w:sz w:val="24"/>
          <w:szCs w:val="24"/>
        </w:rPr>
        <w:t xml:space="preserve"> </w:t>
      </w:r>
      <w:proofErr w:type="gramStart"/>
      <w:r w:rsidRPr="00C32080">
        <w:rPr>
          <w:rFonts w:ascii="Times New Roman" w:hAnsi="Times New Roman" w:cs="Times New Roman"/>
          <w:b/>
          <w:sz w:val="24"/>
          <w:szCs w:val="24"/>
          <w:u w:val="single"/>
        </w:rPr>
        <w:t xml:space="preserve">Информация о проведении муниципального лесного контроля </w:t>
      </w:r>
      <w:r w:rsidRPr="00C32080">
        <w:rPr>
          <w:rFonts w:ascii="Times New Roman" w:hAnsi="Times New Roman" w:cs="Times New Roman"/>
          <w:sz w:val="24"/>
          <w:szCs w:val="24"/>
        </w:rPr>
        <w:t xml:space="preserve">в </w:t>
      </w:r>
      <w:r w:rsidR="00643C45">
        <w:rPr>
          <w:rFonts w:ascii="Times New Roman" w:hAnsi="Times New Roman" w:cs="Times New Roman"/>
          <w:sz w:val="24"/>
          <w:szCs w:val="24"/>
        </w:rPr>
        <w:t>2021</w:t>
      </w:r>
      <w:r w:rsidRPr="00C32080">
        <w:rPr>
          <w:rFonts w:ascii="Times New Roman" w:hAnsi="Times New Roman" w:cs="Times New Roman"/>
          <w:sz w:val="24"/>
          <w:szCs w:val="24"/>
        </w:rPr>
        <w:t xml:space="preserve"> году приведена в докладе муниципального образования «Чаинский район», поскольку с 01 января 2015 года полномочия по осуществлению муниципального лесного контроля относятся к полномочиям органов местного самоуправления муниципального района (часть 3 статьи 14 Федерального закона от 06.10.2003 N 131-ФЗ "Об общих принципах организации местного самоуправления в Российской Федерации",  статья 1 Закона Томской области</w:t>
      </w:r>
      <w:proofErr w:type="gramEnd"/>
      <w:r w:rsidRPr="00C32080">
        <w:rPr>
          <w:rFonts w:ascii="Times New Roman" w:hAnsi="Times New Roman" w:cs="Times New Roman"/>
          <w:sz w:val="24"/>
          <w:szCs w:val="24"/>
        </w:rPr>
        <w:t xml:space="preserve"> от 17.11.2014 N 152-ОЗ "О закреплении отдельных вопросов местного значения за сельскими поселениями Томской области").</w:t>
      </w:r>
    </w:p>
    <w:p w:rsidR="009624CA" w:rsidRPr="00C32080" w:rsidRDefault="009624CA" w:rsidP="009624C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Д</w:t>
      </w:r>
      <w:r w:rsidRPr="00C32080">
        <w:rPr>
          <w:rFonts w:ascii="Times New Roman" w:hAnsi="Times New Roman" w:cs="Times New Roman"/>
          <w:sz w:val="24"/>
          <w:szCs w:val="24"/>
        </w:rPr>
        <w:t>анный вид контроля не осуществляется, поскольку в соответствии со ст. 84 Лесного кодекса РФ осуществление муниципального лесного контроля возможно в отношении лесных участков, находящихся в муниципальной собственности.</w:t>
      </w:r>
    </w:p>
    <w:p w:rsidR="009624CA" w:rsidRPr="008514E9" w:rsidRDefault="009624CA" w:rsidP="009624CA">
      <w:pPr>
        <w:pStyle w:val="ConsPlusNormal"/>
        <w:ind w:firstLine="709"/>
        <w:jc w:val="both"/>
        <w:rPr>
          <w:rFonts w:ascii="Times New Roman" w:hAnsi="Times New Roman" w:cs="Times New Roman"/>
          <w:sz w:val="24"/>
          <w:szCs w:val="24"/>
        </w:rPr>
      </w:pPr>
      <w:r w:rsidRPr="008514E9">
        <w:rPr>
          <w:rFonts w:ascii="Times New Roman" w:hAnsi="Times New Roman" w:cs="Times New Roman"/>
          <w:sz w:val="24"/>
          <w:szCs w:val="24"/>
        </w:rPr>
        <w:t>В муниципальных образованиях на территории Чаинского района  отсутствуют лесные участки, находящиеся в муниципальной собственности и расположенные в границах муниципальных образований</w:t>
      </w:r>
      <w:r>
        <w:rPr>
          <w:rFonts w:ascii="Times New Roman" w:hAnsi="Times New Roman" w:cs="Times New Roman"/>
          <w:sz w:val="24"/>
          <w:szCs w:val="24"/>
        </w:rPr>
        <w:t>, таким образом, отсутствует объект муниципального лесного контроля</w:t>
      </w:r>
      <w:r w:rsidRPr="008514E9">
        <w:rPr>
          <w:rFonts w:ascii="Times New Roman" w:hAnsi="Times New Roman" w:cs="Times New Roman"/>
          <w:sz w:val="24"/>
          <w:szCs w:val="24"/>
        </w:rPr>
        <w:t>.</w:t>
      </w:r>
    </w:p>
    <w:p w:rsidR="009624CA" w:rsidRDefault="009624CA" w:rsidP="009624CA">
      <w:pPr>
        <w:ind w:firstLine="709"/>
        <w:jc w:val="both"/>
      </w:pPr>
      <w:r>
        <w:t xml:space="preserve">В связи с прекращением полномочий органов местного самоуправления поселений по осуществлению муниципального лесного контроля органы местного самоуправления отменили </w:t>
      </w:r>
      <w:r w:rsidRPr="008514E9">
        <w:t>приня</w:t>
      </w:r>
      <w:r>
        <w:t>тые ранее</w:t>
      </w:r>
      <w:r w:rsidRPr="008514E9">
        <w:t xml:space="preserve"> муниципальные нормативные правовые акты, регламентирующие порядок проведения муниципального лесного контроля</w:t>
      </w:r>
      <w:r>
        <w:t xml:space="preserve"> на территориях сельских поселений.</w:t>
      </w:r>
    </w:p>
    <w:p w:rsidR="009624CA" w:rsidRPr="008514E9" w:rsidRDefault="009624CA" w:rsidP="009624CA">
      <w:pPr>
        <w:ind w:firstLine="709"/>
        <w:jc w:val="both"/>
      </w:pPr>
      <w:r w:rsidRPr="008514E9">
        <w:rPr>
          <w:b/>
          <w:u w:val="single"/>
        </w:rPr>
        <w:t xml:space="preserve">Информация о проведении муниципального </w:t>
      </w:r>
      <w:proofErr w:type="gramStart"/>
      <w:r w:rsidRPr="008514E9">
        <w:rPr>
          <w:b/>
          <w:u w:val="single"/>
        </w:rPr>
        <w:t>контроля за</w:t>
      </w:r>
      <w:proofErr w:type="gramEnd"/>
      <w:r w:rsidRPr="008514E9">
        <w:rPr>
          <w:b/>
          <w:u w:val="single"/>
        </w:rPr>
        <w:t xml:space="preserve"> сохранностью автомобильных дорог</w:t>
      </w:r>
      <w:r w:rsidRPr="008514E9">
        <w:t xml:space="preserve"> в </w:t>
      </w:r>
      <w:r w:rsidR="00643C45">
        <w:t>2021</w:t>
      </w:r>
      <w:r w:rsidRPr="008514E9">
        <w:t xml:space="preserve"> году приведена в докладе всех муниципальных образований Чаинского района.</w:t>
      </w:r>
    </w:p>
    <w:p w:rsidR="009624CA" w:rsidRPr="008514E9" w:rsidRDefault="009624CA" w:rsidP="009624CA">
      <w:pPr>
        <w:ind w:firstLine="709"/>
        <w:jc w:val="both"/>
      </w:pPr>
      <w:r w:rsidRPr="008514E9">
        <w:t xml:space="preserve"> В соответствии с представленной информацией в </w:t>
      </w:r>
      <w:r w:rsidR="00643C45">
        <w:t>2021</w:t>
      </w:r>
      <w:r w:rsidRPr="008514E9">
        <w:t xml:space="preserve"> году плановые и внеплановые проверки органами местного самоуправления не проводились.</w:t>
      </w:r>
    </w:p>
    <w:p w:rsidR="009624CA" w:rsidRPr="008514E9" w:rsidRDefault="009624CA" w:rsidP="009624CA">
      <w:pPr>
        <w:ind w:firstLine="709"/>
        <w:jc w:val="both"/>
      </w:pPr>
      <w:r w:rsidRPr="008514E9">
        <w:rPr>
          <w:b/>
          <w:u w:val="single"/>
        </w:rPr>
        <w:t xml:space="preserve">Информация о проведении муниципального </w:t>
      </w:r>
      <w:r>
        <w:rPr>
          <w:b/>
          <w:u w:val="single"/>
        </w:rPr>
        <w:t xml:space="preserve">жилищного </w:t>
      </w:r>
      <w:r w:rsidRPr="008514E9">
        <w:rPr>
          <w:b/>
          <w:u w:val="single"/>
        </w:rPr>
        <w:t xml:space="preserve">контроля </w:t>
      </w:r>
      <w:r w:rsidRPr="008514E9">
        <w:t xml:space="preserve">в </w:t>
      </w:r>
      <w:r w:rsidR="00643C45">
        <w:t>2021</w:t>
      </w:r>
      <w:r w:rsidRPr="008514E9">
        <w:t xml:space="preserve"> году приведена в докладе всех</w:t>
      </w:r>
      <w:r>
        <w:t xml:space="preserve"> сельских </w:t>
      </w:r>
      <w:r w:rsidRPr="008514E9">
        <w:t xml:space="preserve"> муниципальных образований Чаинского района.</w:t>
      </w:r>
    </w:p>
    <w:p w:rsidR="009624CA" w:rsidRPr="008514E9" w:rsidRDefault="009624CA" w:rsidP="009624CA">
      <w:pPr>
        <w:ind w:firstLine="709"/>
        <w:jc w:val="both"/>
      </w:pPr>
      <w:r w:rsidRPr="008514E9">
        <w:t xml:space="preserve"> В соответствии с представленной информацией в </w:t>
      </w:r>
      <w:r w:rsidR="00643C45">
        <w:t>2021</w:t>
      </w:r>
      <w:r w:rsidRPr="008514E9">
        <w:t xml:space="preserve"> году плановые и внеплановые проверки органами местного самоуправления </w:t>
      </w:r>
      <w:r>
        <w:t xml:space="preserve">сельских поселений </w:t>
      </w:r>
      <w:r w:rsidRPr="008514E9">
        <w:t>не проводились.</w:t>
      </w:r>
    </w:p>
    <w:p w:rsidR="009624CA" w:rsidRPr="008514E9" w:rsidRDefault="009624CA" w:rsidP="009624CA">
      <w:pPr>
        <w:ind w:firstLine="709"/>
        <w:jc w:val="both"/>
      </w:pPr>
      <w:r w:rsidRPr="008514E9">
        <w:rPr>
          <w:b/>
          <w:u w:val="single"/>
        </w:rPr>
        <w:t xml:space="preserve">Информация о проведении муниципального </w:t>
      </w:r>
      <w:r>
        <w:rPr>
          <w:b/>
          <w:u w:val="single"/>
        </w:rPr>
        <w:t xml:space="preserve">земельного </w:t>
      </w:r>
      <w:r w:rsidRPr="008514E9">
        <w:rPr>
          <w:b/>
          <w:u w:val="single"/>
        </w:rPr>
        <w:t xml:space="preserve">контроля </w:t>
      </w:r>
      <w:r w:rsidRPr="008514E9">
        <w:t xml:space="preserve">в </w:t>
      </w:r>
      <w:r w:rsidR="00643C45">
        <w:t>2021</w:t>
      </w:r>
      <w:r w:rsidRPr="008514E9">
        <w:t xml:space="preserve"> году приведена в докладе всех муниципальных образований Чаинского района.</w:t>
      </w:r>
    </w:p>
    <w:p w:rsidR="009624CA" w:rsidRPr="007F4898" w:rsidRDefault="009624CA" w:rsidP="009624CA">
      <w:pPr>
        <w:jc w:val="both"/>
        <w:rPr>
          <w:sz w:val="32"/>
          <w:szCs w:val="32"/>
        </w:rPr>
      </w:pPr>
      <w:r w:rsidRPr="008514E9">
        <w:t xml:space="preserve"> </w:t>
      </w:r>
      <w:r>
        <w:tab/>
      </w:r>
      <w:r w:rsidRPr="008514E9">
        <w:t xml:space="preserve">В соответствии с представленной информацией в </w:t>
      </w:r>
      <w:r w:rsidR="00643C45">
        <w:t>2021</w:t>
      </w:r>
      <w:r>
        <w:t xml:space="preserve"> </w:t>
      </w:r>
      <w:r w:rsidRPr="008514E9">
        <w:t xml:space="preserve">году плановые и внеплановые проверки </w:t>
      </w:r>
      <w:r>
        <w:t xml:space="preserve">в отношении индивидуальных предпринимателей и юридических лиц </w:t>
      </w:r>
      <w:r w:rsidRPr="008514E9">
        <w:t>органами местного самоуправления не проводились.</w:t>
      </w:r>
    </w:p>
    <w:p w:rsidR="009624CA" w:rsidRPr="00886888" w:rsidRDefault="009624CA" w:rsidP="009624CA">
      <w:pPr>
        <w:rPr>
          <w:sz w:val="32"/>
          <w:szCs w:val="32"/>
        </w:rPr>
      </w:pPr>
    </w:p>
    <w:p w:rsidR="009624CA" w:rsidRPr="00F828AB" w:rsidRDefault="009624CA" w:rsidP="009624CA">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9624CA" w:rsidRPr="00F828AB" w:rsidRDefault="009624CA" w:rsidP="009624CA">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9624CA" w:rsidRPr="00886888" w:rsidRDefault="009624CA" w:rsidP="009624CA">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9624CA" w:rsidRPr="009E5AB4" w:rsidRDefault="009624CA" w:rsidP="009624CA">
      <w:pPr>
        <w:pStyle w:val="Style14"/>
        <w:widowControl/>
        <w:spacing w:line="240" w:lineRule="auto"/>
        <w:ind w:firstLine="709"/>
        <w:rPr>
          <w:rStyle w:val="FontStyle27"/>
        </w:rPr>
      </w:pPr>
      <w:r w:rsidRPr="009E5AB4">
        <w:rPr>
          <w:rStyle w:val="FontStyle27"/>
        </w:rPr>
        <w:t>В рамках всех видов муниципального контроля внеплановые проверки не проводились</w:t>
      </w:r>
    </w:p>
    <w:p w:rsidR="009624CA" w:rsidRPr="009E5AB4" w:rsidRDefault="009624CA" w:rsidP="009624CA">
      <w:pPr>
        <w:pStyle w:val="Style14"/>
        <w:widowControl/>
        <w:spacing w:line="240" w:lineRule="auto"/>
        <w:ind w:firstLine="709"/>
        <w:rPr>
          <w:rStyle w:val="FontStyle27"/>
        </w:rPr>
      </w:pPr>
      <w:r w:rsidRPr="009E5AB4">
        <w:rPr>
          <w:rStyle w:val="FontStyle27"/>
        </w:rPr>
        <w:t>Случаев оспаривания в суде юридическими лицами и индивидуальными предпринимателями действий (бездействия) органов местного самоуправления по осуществлению муниципального жилищного контроля  не имеется.</w:t>
      </w:r>
    </w:p>
    <w:p w:rsidR="009624CA" w:rsidRDefault="009624CA" w:rsidP="009624CA">
      <w:pPr>
        <w:pStyle w:val="aa"/>
        <w:suppressAutoHyphens/>
        <w:spacing w:before="0" w:beforeAutospacing="0" w:after="0" w:afterAutospacing="0"/>
        <w:ind w:firstLine="709"/>
        <w:jc w:val="both"/>
      </w:pPr>
      <w:r w:rsidRPr="007F4898">
        <w:t xml:space="preserve"> Эксперты и представители экспертных организаций в </w:t>
      </w:r>
      <w:r w:rsidR="00643C45">
        <w:t>2021</w:t>
      </w:r>
      <w:r w:rsidRPr="007F4898">
        <w:t xml:space="preserve"> году не привлекались к проведению мероприятий по контролю.</w:t>
      </w:r>
    </w:p>
    <w:p w:rsidR="009624CA" w:rsidRDefault="009624CA" w:rsidP="009624CA">
      <w:pPr>
        <w:pStyle w:val="aa"/>
        <w:suppressAutoHyphens/>
        <w:spacing w:before="0" w:beforeAutospacing="0" w:after="0" w:afterAutospacing="0"/>
        <w:ind w:firstLine="709"/>
        <w:jc w:val="both"/>
      </w:pPr>
      <w:r w:rsidRPr="008514E9">
        <w:t>Сведения о принятых органами муниципального контроля мерах реагирования по фактам выявленных нарушений, в том числе в динамике по полугодиям</w:t>
      </w:r>
      <w:r>
        <w:t xml:space="preserve"> -0 в связи с тем, что проверки не осуществлялись.</w:t>
      </w:r>
    </w:p>
    <w:p w:rsidR="009624CA" w:rsidRPr="008514E9" w:rsidRDefault="009624CA" w:rsidP="009624CA">
      <w:pPr>
        <w:ind w:firstLine="709"/>
        <w:jc w:val="both"/>
      </w:pPr>
      <w:r w:rsidRPr="008514E9">
        <w:t>Администрации</w:t>
      </w:r>
      <w:r>
        <w:t xml:space="preserve"> органов местного самоуправления сельских </w:t>
      </w:r>
      <w:r w:rsidRPr="008514E9">
        <w:t>поселений</w:t>
      </w:r>
      <w:r>
        <w:t xml:space="preserve"> и района </w:t>
      </w:r>
      <w:r w:rsidRPr="008514E9">
        <w:t xml:space="preserve">  оказывают консультативную и информационную помощь юридическим лицам и индивидуальным предпринимателям при обращении по вопросам муниципального контроля</w:t>
      </w:r>
      <w:r>
        <w:t>, отнесенным к их компетенции</w:t>
      </w:r>
      <w:r w:rsidRPr="008514E9">
        <w:t xml:space="preserve">. </w:t>
      </w:r>
    </w:p>
    <w:p w:rsidR="009624CA" w:rsidRPr="00886888" w:rsidRDefault="009624CA" w:rsidP="009624CA">
      <w:pPr>
        <w:ind w:firstLine="709"/>
        <w:jc w:val="both"/>
        <w:rPr>
          <w:sz w:val="32"/>
          <w:szCs w:val="32"/>
        </w:rPr>
      </w:pPr>
      <w:r w:rsidRPr="008514E9">
        <w:t xml:space="preserve">Юридические лица и индивидуальные предприниматели  не оспаривали в суде основания и результаты проведения в отношении их мероприятий по </w:t>
      </w:r>
      <w:r>
        <w:t xml:space="preserve">всем видам </w:t>
      </w:r>
      <w:r w:rsidRPr="008514E9">
        <w:t>муниципально</w:t>
      </w:r>
      <w:r>
        <w:t>го</w:t>
      </w:r>
      <w:r w:rsidRPr="008514E9">
        <w:t xml:space="preserve"> контрол</w:t>
      </w:r>
      <w:r>
        <w:t>я.</w:t>
      </w:r>
    </w:p>
    <w:p w:rsidR="009624CA" w:rsidRPr="00F828AB" w:rsidRDefault="009624CA" w:rsidP="009624CA">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6.</w:t>
      </w:r>
    </w:p>
    <w:p w:rsidR="009624CA" w:rsidRPr="00F828AB" w:rsidRDefault="009624CA" w:rsidP="009624CA">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9624CA" w:rsidRPr="00886888" w:rsidRDefault="009624CA" w:rsidP="009624CA">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9624CA" w:rsidRPr="008514E9" w:rsidRDefault="009624CA" w:rsidP="009624CA">
      <w:pPr>
        <w:ind w:firstLine="709"/>
        <w:jc w:val="both"/>
      </w:pPr>
      <w:r w:rsidRPr="008514E9">
        <w:t xml:space="preserve">Показатели эффективности </w:t>
      </w:r>
      <w:r>
        <w:t xml:space="preserve">по всем видам </w:t>
      </w:r>
      <w:r w:rsidRPr="008514E9">
        <w:t>муниципального контроля:</w:t>
      </w:r>
    </w:p>
    <w:p w:rsidR="009624CA" w:rsidRPr="008514E9" w:rsidRDefault="009624CA" w:rsidP="009624CA">
      <w:pPr>
        <w:ind w:firstLine="709"/>
        <w:jc w:val="both"/>
      </w:pPr>
      <w:r w:rsidRPr="008514E9">
        <w:t xml:space="preserve">- утвержденный план проведения плановых проверок </w:t>
      </w:r>
      <w:r>
        <w:t>- 100</w:t>
      </w:r>
      <w:r w:rsidRPr="008514E9">
        <w:t xml:space="preserve"> %: первое полугодие на </w:t>
      </w:r>
      <w:r>
        <w:t xml:space="preserve">0%, второе полугодие 100 </w:t>
      </w:r>
      <w:r w:rsidRPr="008514E9">
        <w:t>% (в 201</w:t>
      </w:r>
      <w:r>
        <w:t>9</w:t>
      </w:r>
      <w:r w:rsidRPr="008514E9">
        <w:t xml:space="preserve"> году на </w:t>
      </w:r>
      <w:r>
        <w:t>100</w:t>
      </w:r>
      <w:r w:rsidRPr="008514E9">
        <w:t>%)</w:t>
      </w:r>
      <w:r>
        <w:t xml:space="preserve">, во 2 полугодии 2019 года утверждено 5 плана проведения проверок на </w:t>
      </w:r>
      <w:r w:rsidR="00643C45">
        <w:t>2021</w:t>
      </w:r>
      <w:r>
        <w:t xml:space="preserve"> год в рамках муниципального земельного контроля.</w:t>
      </w:r>
    </w:p>
    <w:p w:rsidR="009624CA" w:rsidRPr="008514E9" w:rsidRDefault="009624CA" w:rsidP="009624CA">
      <w:pPr>
        <w:ind w:firstLine="540"/>
        <w:jc w:val="both"/>
      </w:pPr>
      <w:proofErr w:type="gramStart"/>
      <w:r w:rsidRPr="008514E9">
        <w:t xml:space="preserve">- 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0%: первое полугодие 0%, второе полугодие </w:t>
      </w:r>
      <w:r>
        <w:t>0</w:t>
      </w:r>
      <w:r w:rsidRPr="008514E9">
        <w:t>%, (201</w:t>
      </w:r>
      <w:r>
        <w:t>9</w:t>
      </w:r>
      <w:r w:rsidRPr="008514E9">
        <w:t>- 0%)</w:t>
      </w:r>
      <w:r>
        <w:t>, во всех трех случаях органами прокуратуры было отказано в согласовании проведения проверок в отношении ИП и ЮЛ.</w:t>
      </w:r>
      <w:r w:rsidRPr="008514E9">
        <w:t>;</w:t>
      </w:r>
      <w:proofErr w:type="gramEnd"/>
    </w:p>
    <w:p w:rsidR="009624CA" w:rsidRPr="008514E9" w:rsidRDefault="009624CA" w:rsidP="009624CA">
      <w:pPr>
        <w:ind w:firstLine="540"/>
        <w:jc w:val="both"/>
      </w:pPr>
      <w:r w:rsidRPr="008514E9">
        <w:t>-  доля проверок, результаты которых признаны недействительными (в процентах общего числа проведенных проверок) 0%:   первое полугодие 0%, 2 второе полугодие 0 %, (201</w:t>
      </w:r>
      <w:r>
        <w:t>9</w:t>
      </w:r>
      <w:r w:rsidRPr="008514E9">
        <w:t xml:space="preserve"> -0%);</w:t>
      </w:r>
    </w:p>
    <w:p w:rsidR="009624CA" w:rsidRPr="008514E9" w:rsidRDefault="009624CA" w:rsidP="009624CA">
      <w:pPr>
        <w:ind w:firstLine="540"/>
        <w:jc w:val="both"/>
      </w:pPr>
      <w:proofErr w:type="gramStart"/>
      <w:r w:rsidRPr="008514E9">
        <w:t xml:space="preserve">- доля проверок, проведенных органами государственного контроля (надзора), муниципального контроля с нарушениями требований </w:t>
      </w:r>
      <w:hyperlink r:id="rId7" w:history="1">
        <w:r w:rsidRPr="008514E9">
          <w:rPr>
            <w:rStyle w:val="a9"/>
          </w:rPr>
          <w:t>законодательства</w:t>
        </w:r>
      </w:hyperlink>
      <w:r w:rsidRPr="008514E9">
        <w:t xml:space="preserve"> Российской Федерации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0%: первое полугодие 0%, второе полугодие 0%,  (</w:t>
      </w:r>
      <w:r>
        <w:t>2019</w:t>
      </w:r>
      <w:r w:rsidRPr="008514E9">
        <w:t xml:space="preserve"> -0%);</w:t>
      </w:r>
      <w:proofErr w:type="gramEnd"/>
    </w:p>
    <w:p w:rsidR="009624CA" w:rsidRPr="008514E9" w:rsidRDefault="009624CA" w:rsidP="009624CA">
      <w:pPr>
        <w:ind w:firstLine="540"/>
        <w:jc w:val="both"/>
      </w:pPr>
      <w:proofErr w:type="gramStart"/>
      <w:r w:rsidRPr="008514E9">
        <w:t xml:space="preserve">- доля юридических лиц, индивидуальных предпринимателей, в отношении которых органами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w:t>
      </w:r>
      <w:r>
        <w:t>0</w:t>
      </w:r>
      <w:r w:rsidRPr="008514E9">
        <w:t xml:space="preserve">%: первое полугодие 0%, второе полугодие – </w:t>
      </w:r>
      <w:r>
        <w:t>0</w:t>
      </w:r>
      <w:r w:rsidRPr="008514E9">
        <w:t xml:space="preserve"> %, (в 201</w:t>
      </w:r>
      <w:r>
        <w:t>9</w:t>
      </w:r>
      <w:r w:rsidRPr="008514E9">
        <w:t xml:space="preserve">- </w:t>
      </w:r>
      <w:r>
        <w:t>0</w:t>
      </w:r>
      <w:r w:rsidRPr="008514E9">
        <w:t>%);</w:t>
      </w:r>
      <w:proofErr w:type="gramEnd"/>
    </w:p>
    <w:p w:rsidR="009624CA" w:rsidRPr="008514E9" w:rsidRDefault="009624CA" w:rsidP="009624CA">
      <w:pPr>
        <w:ind w:firstLine="540"/>
        <w:jc w:val="both"/>
      </w:pPr>
      <w:r w:rsidRPr="008514E9">
        <w:t xml:space="preserve">- среднее количество проверок, проведенных в отношении одного юридического лица, индивидуального предпринимателя - в отношении одного юридического лица </w:t>
      </w:r>
      <w:r>
        <w:t xml:space="preserve">проверки не проводились </w:t>
      </w:r>
      <w:r w:rsidRPr="008514E9">
        <w:t xml:space="preserve"> (в 201</w:t>
      </w:r>
      <w:r>
        <w:t>9</w:t>
      </w:r>
      <w:r w:rsidRPr="008514E9">
        <w:t xml:space="preserve"> г. - </w:t>
      </w:r>
      <w:r>
        <w:t>0</w:t>
      </w:r>
      <w:r w:rsidRPr="008514E9">
        <w:t>);</w:t>
      </w:r>
    </w:p>
    <w:p w:rsidR="009624CA" w:rsidRPr="008514E9" w:rsidRDefault="009624CA" w:rsidP="009624CA">
      <w:pPr>
        <w:ind w:firstLine="540"/>
        <w:jc w:val="both"/>
      </w:pPr>
      <w:r w:rsidRPr="008514E9">
        <w:t>- доля проведенных внеплановых проверок (в процентах общего количества проведенных проверок) 0%: первое полугодие 0% , второе полугодие 0 %, (201</w:t>
      </w:r>
      <w:r>
        <w:t>9</w:t>
      </w:r>
      <w:r w:rsidRPr="008514E9">
        <w:t xml:space="preserve"> г. - 0%);</w:t>
      </w:r>
    </w:p>
    <w:p w:rsidR="009624CA" w:rsidRPr="008514E9" w:rsidRDefault="009624CA" w:rsidP="009624CA">
      <w:pPr>
        <w:ind w:firstLine="540"/>
        <w:jc w:val="both"/>
      </w:pPr>
      <w:r w:rsidRPr="008514E9">
        <w:t>- доля правонарушений, выявленных по итогам проведения внеплановых проверок (в процентах общего числа правонарушений, выявленных по итогам проверок)  0%: первое полугодие 0 % , второе полугодие 0%, (201</w:t>
      </w:r>
      <w:r>
        <w:t xml:space="preserve">9 </w:t>
      </w:r>
      <w:r w:rsidRPr="008514E9">
        <w:t>г. – 0%);</w:t>
      </w:r>
    </w:p>
    <w:p w:rsidR="009624CA" w:rsidRPr="008514E9" w:rsidRDefault="009624CA" w:rsidP="009624CA">
      <w:pPr>
        <w:ind w:firstLine="540"/>
        <w:jc w:val="both"/>
      </w:pPr>
      <w:proofErr w:type="gramStart"/>
      <w:r w:rsidRPr="008514E9">
        <w:t>-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8514E9">
        <w:t xml:space="preserve"> проведенных внеплановых проверок)  0%: первое полугодие 0 %, второе полугодие 0 %,  (201</w:t>
      </w:r>
      <w:r>
        <w:t>9</w:t>
      </w:r>
      <w:r w:rsidRPr="008514E9">
        <w:t>-0%);</w:t>
      </w:r>
    </w:p>
    <w:p w:rsidR="009624CA" w:rsidRPr="008514E9" w:rsidRDefault="009624CA" w:rsidP="009624CA">
      <w:pPr>
        <w:ind w:firstLine="540"/>
        <w:jc w:val="both"/>
      </w:pPr>
      <w:proofErr w:type="gramStart"/>
      <w:r w:rsidRPr="008514E9">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w:t>
      </w:r>
      <w:r w:rsidRPr="008514E9">
        <w:lastRenderedPageBreak/>
        <w:t>причинения вреда и ликвидации последствий таких нарушений</w:t>
      </w:r>
      <w:proofErr w:type="gramEnd"/>
      <w:r w:rsidRPr="008514E9">
        <w:t xml:space="preserve"> (в процентах общего количества проведенных внеплановых проверок)  0%: первое полугодие 0 %, второе полугодие 0%, (201</w:t>
      </w:r>
      <w:r>
        <w:t>9</w:t>
      </w:r>
      <w:r w:rsidRPr="008514E9">
        <w:t xml:space="preserve"> г. - 0%);</w:t>
      </w:r>
    </w:p>
    <w:p w:rsidR="009624CA" w:rsidRPr="008514E9" w:rsidRDefault="009624CA" w:rsidP="009624CA">
      <w:pPr>
        <w:ind w:firstLine="540"/>
        <w:jc w:val="both"/>
      </w:pPr>
      <w:r w:rsidRPr="008514E9">
        <w:t>- доля проверок, по итогам которых выявлены правонарушения (в процентах общего числа проведенных плановых и внеплановых проверок) 0%: первое полугодие 0 %, второе полугодие 0%, (201</w:t>
      </w:r>
      <w:r>
        <w:t>9</w:t>
      </w:r>
      <w:r w:rsidRPr="008514E9">
        <w:t xml:space="preserve"> г. – 0 %);</w:t>
      </w:r>
    </w:p>
    <w:p w:rsidR="009624CA" w:rsidRPr="008514E9" w:rsidRDefault="009624CA" w:rsidP="009624CA">
      <w:pPr>
        <w:ind w:firstLine="540"/>
        <w:jc w:val="both"/>
      </w:pPr>
      <w:r w:rsidRPr="008514E9">
        <w:t>-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0%: первое полугодие 0%, втрое полугодие 0 %, (201</w:t>
      </w:r>
      <w:r>
        <w:t>9</w:t>
      </w:r>
      <w:r w:rsidRPr="008514E9">
        <w:t xml:space="preserve"> г. - 0%);</w:t>
      </w:r>
    </w:p>
    <w:p w:rsidR="009624CA" w:rsidRPr="008514E9" w:rsidRDefault="009624CA" w:rsidP="009624CA">
      <w:pPr>
        <w:ind w:firstLine="540"/>
        <w:jc w:val="both"/>
      </w:pPr>
      <w:r w:rsidRPr="008514E9">
        <w:t>-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0%: первое полугодие 0% , второе полугодие 0%, (201</w:t>
      </w:r>
      <w:r>
        <w:t>9</w:t>
      </w:r>
      <w:r w:rsidRPr="008514E9">
        <w:t xml:space="preserve"> г. - 0%);</w:t>
      </w:r>
    </w:p>
    <w:p w:rsidR="009624CA" w:rsidRPr="008514E9" w:rsidRDefault="009624CA" w:rsidP="009624CA">
      <w:pPr>
        <w:ind w:firstLine="540"/>
        <w:jc w:val="both"/>
      </w:pPr>
      <w:proofErr w:type="gramStart"/>
      <w:r w:rsidRPr="008514E9">
        <w:t>-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0%: первое</w:t>
      </w:r>
      <w:proofErr w:type="gramEnd"/>
      <w:r w:rsidRPr="008514E9">
        <w:t xml:space="preserve"> полугодие 0 %, второе полугодие 0%, (201</w:t>
      </w:r>
      <w:r>
        <w:t>9</w:t>
      </w:r>
      <w:r w:rsidRPr="008514E9">
        <w:t>-0%);</w:t>
      </w:r>
    </w:p>
    <w:p w:rsidR="009624CA" w:rsidRPr="008514E9" w:rsidRDefault="009624CA" w:rsidP="009624CA">
      <w:pPr>
        <w:ind w:firstLine="540"/>
        <w:jc w:val="both"/>
      </w:pPr>
      <w:proofErr w:type="gramStart"/>
      <w:r w:rsidRPr="008514E9">
        <w:t>-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0%: первое полугодие</w:t>
      </w:r>
      <w:proofErr w:type="gramEnd"/>
      <w:r w:rsidRPr="008514E9">
        <w:t xml:space="preserve"> 0 %, второе полугодие 0 %, (201</w:t>
      </w:r>
      <w:r>
        <w:t>9</w:t>
      </w:r>
      <w:r w:rsidRPr="008514E9">
        <w:t xml:space="preserve"> г. -0%);</w:t>
      </w:r>
    </w:p>
    <w:p w:rsidR="009624CA" w:rsidRPr="008514E9" w:rsidRDefault="009624CA" w:rsidP="009624CA">
      <w:pPr>
        <w:ind w:firstLine="540"/>
        <w:jc w:val="both"/>
      </w:pPr>
      <w:proofErr w:type="gramStart"/>
      <w:r w:rsidRPr="008514E9">
        <w:t>-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таких случаев нет,  в 201</w:t>
      </w:r>
      <w:r>
        <w:t>9</w:t>
      </w:r>
      <w:r w:rsidRPr="008514E9">
        <w:t xml:space="preserve"> году таких случаев не было;</w:t>
      </w:r>
      <w:proofErr w:type="gramEnd"/>
    </w:p>
    <w:p w:rsidR="009624CA" w:rsidRDefault="009624CA" w:rsidP="009624CA">
      <w:pPr>
        <w:rPr>
          <w:sz w:val="32"/>
          <w:szCs w:val="32"/>
        </w:rPr>
      </w:pPr>
      <w:r w:rsidRPr="008514E9">
        <w:t>- доля выявленных при проведении проверок правонарушений, связанных с неисполнением предписаний (в процентах общего числа выявленных правонарушений) 0%: первое полугодие 0 %, второе полугодие 0%, (201</w:t>
      </w:r>
      <w:r>
        <w:t>9</w:t>
      </w:r>
      <w:r w:rsidRPr="008514E9">
        <w:t xml:space="preserve"> г. - 0%).</w:t>
      </w:r>
    </w:p>
    <w:p w:rsidR="009624CA" w:rsidRPr="00886888" w:rsidRDefault="009624CA" w:rsidP="009624CA">
      <w:pPr>
        <w:rPr>
          <w:sz w:val="32"/>
          <w:szCs w:val="32"/>
        </w:rPr>
      </w:pPr>
    </w:p>
    <w:p w:rsidR="009624CA" w:rsidRPr="00F828AB" w:rsidRDefault="009624CA" w:rsidP="009624CA">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9624CA" w:rsidRPr="00F828AB" w:rsidRDefault="009624CA" w:rsidP="009624CA">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9624CA" w:rsidRPr="00886888" w:rsidRDefault="009624CA" w:rsidP="009624CA">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9624CA" w:rsidRDefault="009624CA" w:rsidP="009624CA">
      <w:pPr>
        <w:pStyle w:val="ab"/>
        <w:spacing w:after="0"/>
        <w:ind w:firstLine="567"/>
        <w:contextualSpacing/>
        <w:jc w:val="both"/>
        <w:rPr>
          <w:sz w:val="24"/>
          <w:szCs w:val="24"/>
        </w:rPr>
      </w:pPr>
      <w:r w:rsidRPr="008514E9">
        <w:rPr>
          <w:sz w:val="24"/>
          <w:szCs w:val="24"/>
        </w:rPr>
        <w:t xml:space="preserve">Ситуация по осуществлению контрольных полномочий в муниципальных образованиях Чаинского района остается сложной. Из всех  видов муниципального </w:t>
      </w:r>
      <w:proofErr w:type="gramStart"/>
      <w:r w:rsidRPr="008514E9">
        <w:rPr>
          <w:sz w:val="24"/>
          <w:szCs w:val="24"/>
        </w:rPr>
        <w:t>контроля</w:t>
      </w:r>
      <w:proofErr w:type="gramEnd"/>
      <w:r w:rsidRPr="008514E9">
        <w:rPr>
          <w:sz w:val="24"/>
          <w:szCs w:val="24"/>
        </w:rPr>
        <w:t xml:space="preserve"> которые должны осуществляться в </w:t>
      </w:r>
      <w:r w:rsidR="00643C45">
        <w:rPr>
          <w:sz w:val="24"/>
          <w:szCs w:val="24"/>
        </w:rPr>
        <w:t>2021</w:t>
      </w:r>
      <w:r w:rsidRPr="008514E9">
        <w:rPr>
          <w:sz w:val="24"/>
          <w:szCs w:val="24"/>
        </w:rPr>
        <w:t xml:space="preserve"> году на территории муниципальных образований Чаинского района </w:t>
      </w:r>
      <w:r>
        <w:rPr>
          <w:sz w:val="24"/>
          <w:szCs w:val="24"/>
        </w:rPr>
        <w:t xml:space="preserve">в отношении индивидуальных предпринимателей и юридических лиц </w:t>
      </w:r>
      <w:r w:rsidRPr="008514E9">
        <w:rPr>
          <w:sz w:val="24"/>
          <w:szCs w:val="24"/>
        </w:rPr>
        <w:t xml:space="preserve">фактически </w:t>
      </w:r>
      <w:r>
        <w:rPr>
          <w:sz w:val="24"/>
          <w:szCs w:val="24"/>
        </w:rPr>
        <w:t>не осуществлялся ни один вид</w:t>
      </w:r>
      <w:r w:rsidRPr="008514E9">
        <w:rPr>
          <w:sz w:val="24"/>
          <w:szCs w:val="24"/>
        </w:rPr>
        <w:t xml:space="preserve"> муниципального контроля. При этом </w:t>
      </w:r>
      <w:r>
        <w:rPr>
          <w:sz w:val="24"/>
          <w:szCs w:val="24"/>
        </w:rPr>
        <w:t xml:space="preserve">на протяжении трех лет сбора информации по вопросам осуществления муниципального контроля всеми муниципальными образованиями на территории </w:t>
      </w:r>
      <w:r>
        <w:rPr>
          <w:sz w:val="24"/>
          <w:szCs w:val="24"/>
        </w:rPr>
        <w:lastRenderedPageBreak/>
        <w:t xml:space="preserve">Чаинского района фактически осуществлялся только </w:t>
      </w:r>
      <w:r w:rsidRPr="008514E9">
        <w:rPr>
          <w:sz w:val="24"/>
          <w:szCs w:val="24"/>
        </w:rPr>
        <w:t>муниципальный земельный контроль</w:t>
      </w:r>
      <w:r>
        <w:rPr>
          <w:sz w:val="24"/>
          <w:szCs w:val="24"/>
        </w:rPr>
        <w:t xml:space="preserve">. Однако в </w:t>
      </w:r>
      <w:r w:rsidR="00643C45">
        <w:rPr>
          <w:sz w:val="24"/>
          <w:szCs w:val="24"/>
        </w:rPr>
        <w:t>2021</w:t>
      </w:r>
      <w:r>
        <w:rPr>
          <w:sz w:val="24"/>
          <w:szCs w:val="24"/>
        </w:rPr>
        <w:t xml:space="preserve"> году даже этот</w:t>
      </w:r>
      <w:r w:rsidRPr="008514E9">
        <w:rPr>
          <w:sz w:val="24"/>
          <w:szCs w:val="24"/>
        </w:rPr>
        <w:t xml:space="preserve"> самы</w:t>
      </w:r>
      <w:r>
        <w:rPr>
          <w:sz w:val="24"/>
          <w:szCs w:val="24"/>
        </w:rPr>
        <w:t>й</w:t>
      </w:r>
      <w:r w:rsidRPr="008514E9">
        <w:rPr>
          <w:sz w:val="24"/>
          <w:szCs w:val="24"/>
        </w:rPr>
        <w:t xml:space="preserve"> распространенны</w:t>
      </w:r>
      <w:r>
        <w:rPr>
          <w:sz w:val="24"/>
          <w:szCs w:val="24"/>
        </w:rPr>
        <w:t>й</w:t>
      </w:r>
      <w:r w:rsidRPr="008514E9">
        <w:rPr>
          <w:sz w:val="24"/>
          <w:szCs w:val="24"/>
        </w:rPr>
        <w:t xml:space="preserve"> вид контроля </w:t>
      </w:r>
      <w:r>
        <w:rPr>
          <w:sz w:val="24"/>
          <w:szCs w:val="24"/>
        </w:rPr>
        <w:t>органами местного самоуправления осуществлялся только в отношении физических лиц, не зарегистрированных в качестве индивидуальных предпринимателей.</w:t>
      </w:r>
    </w:p>
    <w:p w:rsidR="009624CA" w:rsidRDefault="009624CA" w:rsidP="009624CA">
      <w:pPr>
        <w:pStyle w:val="ab"/>
        <w:spacing w:after="0"/>
        <w:ind w:firstLine="567"/>
        <w:contextualSpacing/>
        <w:jc w:val="both"/>
        <w:rPr>
          <w:sz w:val="24"/>
          <w:szCs w:val="24"/>
        </w:rPr>
      </w:pPr>
      <w:r w:rsidRPr="008514E9">
        <w:rPr>
          <w:sz w:val="24"/>
          <w:szCs w:val="24"/>
        </w:rPr>
        <w:t>В представленных докладах органы местного самоуправления муниципальных образований Чаинского района</w:t>
      </w:r>
      <w:r>
        <w:rPr>
          <w:sz w:val="24"/>
          <w:szCs w:val="24"/>
        </w:rPr>
        <w:t xml:space="preserve"> обозначают повторяющиеся из года в год проблемы  характерные для осуществления всех видов муниципального контроля. Однако наиболее острой и первостепенной  остается проблема, связанная с отказом органами прокуратуры согласования планов проверок в отношении субъектов малого и среднего предпринимательства, а </w:t>
      </w:r>
      <w:r w:rsidRPr="008514E9">
        <w:rPr>
          <w:sz w:val="24"/>
          <w:szCs w:val="24"/>
        </w:rPr>
        <w:t>кадров</w:t>
      </w:r>
      <w:r>
        <w:rPr>
          <w:sz w:val="24"/>
          <w:szCs w:val="24"/>
        </w:rPr>
        <w:t>ая проблема, в частности отсутствие квалифицированных кадров</w:t>
      </w:r>
      <w:r w:rsidRPr="008514E9">
        <w:rPr>
          <w:sz w:val="24"/>
          <w:szCs w:val="24"/>
        </w:rPr>
        <w:t>.</w:t>
      </w:r>
    </w:p>
    <w:p w:rsidR="009624CA" w:rsidRPr="00443BEC" w:rsidRDefault="009624CA" w:rsidP="009624CA">
      <w:pPr>
        <w:pStyle w:val="ab"/>
        <w:spacing w:after="0"/>
        <w:ind w:firstLine="567"/>
        <w:contextualSpacing/>
        <w:jc w:val="both"/>
        <w:rPr>
          <w:sz w:val="24"/>
          <w:szCs w:val="24"/>
        </w:rPr>
      </w:pPr>
      <w:r>
        <w:rPr>
          <w:sz w:val="24"/>
          <w:szCs w:val="24"/>
        </w:rPr>
        <w:t xml:space="preserve">На территории муниципального образования «Чаинский район» зарегистрированы и работают только субъекты малого и среднего предпринимательства. Органы местного самоуправления включают в планы проверок проверки в отношении индивидуальных предпринимателей и организаций, зарегистрированных и осуществляющих свою деятельность более трех лет. Тем не менее,  на протяжении 2016- </w:t>
      </w:r>
      <w:r w:rsidR="00643C45">
        <w:rPr>
          <w:sz w:val="24"/>
          <w:szCs w:val="24"/>
        </w:rPr>
        <w:t>2021</w:t>
      </w:r>
      <w:r>
        <w:rPr>
          <w:sz w:val="24"/>
          <w:szCs w:val="24"/>
        </w:rPr>
        <w:t xml:space="preserve"> годов органами прокуратуры было отказано в согласовании планов проверок в отношении указанных субъектов проверки. В качестве обоснования отказа было указано на запрет проведения проверок в отношении субъектов малого и среднего предпринимательства в течение трех лет. В </w:t>
      </w:r>
      <w:r w:rsidR="00643C45">
        <w:rPr>
          <w:sz w:val="24"/>
          <w:szCs w:val="24"/>
        </w:rPr>
        <w:t>2021</w:t>
      </w:r>
      <w:r>
        <w:rPr>
          <w:sz w:val="24"/>
          <w:szCs w:val="24"/>
        </w:rPr>
        <w:t xml:space="preserve"> году проверки не проводились в связи с пандемией </w:t>
      </w:r>
      <w:proofErr w:type="spellStart"/>
      <w:r>
        <w:rPr>
          <w:sz w:val="24"/>
          <w:szCs w:val="24"/>
        </w:rPr>
        <w:t>коронавируса</w:t>
      </w:r>
      <w:proofErr w:type="spellEnd"/>
      <w:r>
        <w:rPr>
          <w:sz w:val="24"/>
          <w:szCs w:val="24"/>
        </w:rPr>
        <w:t>.</w:t>
      </w:r>
    </w:p>
    <w:p w:rsidR="009624CA" w:rsidRPr="008514E9" w:rsidRDefault="009624CA" w:rsidP="009624CA">
      <w:pPr>
        <w:pStyle w:val="ab"/>
        <w:spacing w:after="0"/>
        <w:ind w:firstLine="567"/>
        <w:contextualSpacing/>
        <w:jc w:val="both"/>
        <w:rPr>
          <w:sz w:val="24"/>
          <w:szCs w:val="24"/>
        </w:rPr>
      </w:pPr>
      <w:r>
        <w:rPr>
          <w:sz w:val="24"/>
          <w:szCs w:val="24"/>
        </w:rPr>
        <w:t xml:space="preserve">Относительно кадровой проблемы, можно пояснить следующее: </w:t>
      </w:r>
      <w:r w:rsidRPr="008514E9">
        <w:rPr>
          <w:sz w:val="24"/>
          <w:szCs w:val="24"/>
        </w:rPr>
        <w:t xml:space="preserve">в штат органов местного самоуправления, выполняющих функции по контролю, </w:t>
      </w:r>
      <w:r>
        <w:rPr>
          <w:sz w:val="24"/>
          <w:szCs w:val="24"/>
        </w:rPr>
        <w:t xml:space="preserve">штатные единицы </w:t>
      </w:r>
      <w:r w:rsidRPr="008514E9">
        <w:rPr>
          <w:sz w:val="24"/>
          <w:szCs w:val="24"/>
        </w:rPr>
        <w:t xml:space="preserve">не вводились. Данная ситуация принципиально не изменилась по сравнению с  </w:t>
      </w:r>
      <w:r>
        <w:rPr>
          <w:sz w:val="24"/>
          <w:szCs w:val="24"/>
        </w:rPr>
        <w:t>2015-2019 годами</w:t>
      </w:r>
      <w:r w:rsidRPr="008514E9">
        <w:rPr>
          <w:sz w:val="24"/>
          <w:szCs w:val="24"/>
        </w:rPr>
        <w:t xml:space="preserve">. </w:t>
      </w:r>
    </w:p>
    <w:p w:rsidR="009624CA" w:rsidRPr="008514E9" w:rsidRDefault="009624CA" w:rsidP="009624CA">
      <w:pPr>
        <w:pStyle w:val="ab"/>
        <w:spacing w:after="0"/>
        <w:ind w:firstLine="567"/>
        <w:contextualSpacing/>
        <w:jc w:val="both"/>
        <w:rPr>
          <w:sz w:val="24"/>
          <w:szCs w:val="24"/>
        </w:rPr>
      </w:pPr>
      <w:r w:rsidRPr="008514E9">
        <w:rPr>
          <w:sz w:val="24"/>
          <w:szCs w:val="24"/>
        </w:rPr>
        <w:tab/>
        <w:t>По результатам анализа осуществления муниципального контроля и его эффективности по всем видам контроля предлагается следующее.</w:t>
      </w:r>
    </w:p>
    <w:p w:rsidR="009624CA" w:rsidRPr="008514E9" w:rsidRDefault="009624CA" w:rsidP="009624CA">
      <w:pPr>
        <w:pStyle w:val="ab"/>
        <w:spacing w:after="0"/>
        <w:ind w:firstLine="567"/>
        <w:contextualSpacing/>
        <w:jc w:val="both"/>
        <w:rPr>
          <w:sz w:val="24"/>
          <w:szCs w:val="24"/>
        </w:rPr>
      </w:pPr>
      <w:r w:rsidRPr="008514E9">
        <w:rPr>
          <w:sz w:val="24"/>
          <w:szCs w:val="24"/>
        </w:rPr>
        <w:t xml:space="preserve">1. </w:t>
      </w:r>
      <w:r>
        <w:rPr>
          <w:sz w:val="24"/>
          <w:szCs w:val="24"/>
        </w:rPr>
        <w:t>Организовать повышение квалификации сотрудников органов местного самоуправления, в должностные обязанности которых входит осуществления муниципального контроля.</w:t>
      </w:r>
    </w:p>
    <w:p w:rsidR="009624CA" w:rsidRPr="009727B9" w:rsidRDefault="009624CA" w:rsidP="009624CA">
      <w:pPr>
        <w:rPr>
          <w:sz w:val="32"/>
          <w:szCs w:val="32"/>
        </w:rPr>
      </w:pPr>
    </w:p>
    <w:p w:rsidR="009624CA" w:rsidRPr="00886888" w:rsidRDefault="009624CA" w:rsidP="009624CA">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9624CA" w:rsidRPr="00C07952" w:rsidRDefault="009624CA" w:rsidP="009624CA">
      <w:pPr>
        <w:tabs>
          <w:tab w:val="left" w:pos="720"/>
          <w:tab w:val="left" w:pos="2220"/>
        </w:tabs>
        <w:ind w:firstLine="709"/>
        <w:jc w:val="both"/>
      </w:pPr>
      <w:r w:rsidRPr="00C07952">
        <w:t>Отчет по форме федерального статистического наблюдения   № 1-контроль «Сведения об осуществлении государственного контроля (надзора) и муниципального контроля» об осуществлении уполномоченными органами местного самоуправления муниципального контроля представлен в установленном порядке</w:t>
      </w:r>
      <w:r>
        <w:t xml:space="preserve"> и в установленные сроки</w:t>
      </w:r>
      <w:r w:rsidRPr="00C07952">
        <w:t xml:space="preserve"> посредством федеральной государственной автоматизированной системы (ГАС «Управление»).</w:t>
      </w:r>
    </w:p>
    <w:p w:rsidR="009624CA" w:rsidRPr="00125DAB" w:rsidRDefault="009624CA" w:rsidP="009624CA">
      <w:pPr>
        <w:rPr>
          <w:sz w:val="32"/>
          <w:szCs w:val="32"/>
        </w:rPr>
      </w:pPr>
    </w:p>
    <w:p w:rsidR="00404177" w:rsidRPr="009624CA" w:rsidRDefault="009624CA" w:rsidP="009624CA">
      <w:pPr>
        <w:rPr>
          <w:sz w:val="32"/>
          <w:szCs w:val="32"/>
        </w:rPr>
      </w:pPr>
      <w:r w:rsidRPr="00C07952">
        <w:t xml:space="preserve">Глава Чаинского района </w:t>
      </w:r>
      <w:r w:rsidRPr="00C07952">
        <w:tab/>
      </w:r>
      <w:r w:rsidRPr="00C07952">
        <w:tab/>
      </w:r>
      <w:r w:rsidRPr="00C07952">
        <w:tab/>
        <w:t xml:space="preserve">подпись </w:t>
      </w:r>
      <w:r w:rsidRPr="00C07952">
        <w:tab/>
      </w:r>
      <w:r w:rsidRPr="00C07952">
        <w:tab/>
        <w:t>В.Н. Столяров</w:t>
      </w:r>
    </w:p>
    <w:sectPr w:rsidR="00404177" w:rsidRPr="009624CA" w:rsidSect="00886888">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43A" w:rsidRDefault="0060543A" w:rsidP="00404177">
      <w:r>
        <w:separator/>
      </w:r>
    </w:p>
  </w:endnote>
  <w:endnote w:type="continuationSeparator" w:id="0">
    <w:p w:rsidR="0060543A" w:rsidRDefault="0060543A" w:rsidP="00404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43A" w:rsidRDefault="0060543A">
    <w:pPr>
      <w:pStyle w:val="a5"/>
      <w:jc w:val="center"/>
    </w:pPr>
    <w:fldSimple w:instr=" PAGE   \* MERGEFORMAT ">
      <w:r w:rsidR="00573A4B">
        <w:rPr>
          <w:noProof/>
        </w:rPr>
        <w:t>1</w:t>
      </w:r>
    </w:fldSimple>
  </w:p>
  <w:p w:rsidR="0060543A" w:rsidRDefault="0060543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43A" w:rsidRDefault="0060543A" w:rsidP="00404177">
      <w:r>
        <w:separator/>
      </w:r>
    </w:p>
  </w:footnote>
  <w:footnote w:type="continuationSeparator" w:id="0">
    <w:p w:rsidR="0060543A" w:rsidRDefault="0060543A"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43A" w:rsidRPr="00404177" w:rsidRDefault="0060543A" w:rsidP="00404177">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rsids>
    <w:rsidRoot w:val="00886888"/>
    <w:rsid w:val="00001278"/>
    <w:rsid w:val="00010F2E"/>
    <w:rsid w:val="003B6614"/>
    <w:rsid w:val="00404177"/>
    <w:rsid w:val="0042029C"/>
    <w:rsid w:val="0043796B"/>
    <w:rsid w:val="005542D8"/>
    <w:rsid w:val="00573A4B"/>
    <w:rsid w:val="005A1F26"/>
    <w:rsid w:val="005B5D4B"/>
    <w:rsid w:val="0060543A"/>
    <w:rsid w:val="00643C45"/>
    <w:rsid w:val="006961EB"/>
    <w:rsid w:val="006D5FE0"/>
    <w:rsid w:val="00755FAF"/>
    <w:rsid w:val="0083213D"/>
    <w:rsid w:val="00843529"/>
    <w:rsid w:val="00886888"/>
    <w:rsid w:val="008A0EF2"/>
    <w:rsid w:val="008E7D6B"/>
    <w:rsid w:val="009624CA"/>
    <w:rsid w:val="00A30F07"/>
    <w:rsid w:val="00A61400"/>
    <w:rsid w:val="00A6696F"/>
    <w:rsid w:val="00B628C6"/>
    <w:rsid w:val="00CD6E5D"/>
    <w:rsid w:val="00D524F4"/>
    <w:rsid w:val="00D6153D"/>
    <w:rsid w:val="00DA0BF9"/>
    <w:rsid w:val="00DD671F"/>
    <w:rsid w:val="00E14580"/>
    <w:rsid w:val="00E823FF"/>
    <w:rsid w:val="00ED0087"/>
    <w:rsid w:val="00F31C3C"/>
    <w:rsid w:val="00FD11B7"/>
    <w:rsid w:val="00FE4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onsPlusNormal">
    <w:name w:val="ConsPlusNormal"/>
    <w:rsid w:val="009624CA"/>
    <w:pPr>
      <w:autoSpaceDE w:val="0"/>
      <w:autoSpaceDN w:val="0"/>
      <w:adjustRightInd w:val="0"/>
      <w:ind w:firstLine="720"/>
    </w:pPr>
    <w:rPr>
      <w:rFonts w:ascii="Arial" w:eastAsia="Times New Roman" w:hAnsi="Arial" w:cs="Arial"/>
    </w:rPr>
  </w:style>
  <w:style w:type="character" w:styleId="a9">
    <w:name w:val="Hyperlink"/>
    <w:rsid w:val="009624CA"/>
    <w:rPr>
      <w:color w:val="0000FF"/>
      <w:u w:val="single"/>
    </w:rPr>
  </w:style>
  <w:style w:type="paragraph" w:customStyle="1" w:styleId="Style14">
    <w:name w:val="Style14"/>
    <w:basedOn w:val="a"/>
    <w:rsid w:val="009624CA"/>
    <w:pPr>
      <w:widowControl w:val="0"/>
      <w:autoSpaceDE w:val="0"/>
      <w:autoSpaceDN w:val="0"/>
      <w:adjustRightInd w:val="0"/>
      <w:spacing w:line="326" w:lineRule="exact"/>
      <w:ind w:firstLine="696"/>
      <w:jc w:val="both"/>
    </w:pPr>
  </w:style>
  <w:style w:type="character" w:customStyle="1" w:styleId="FontStyle27">
    <w:name w:val="Font Style27"/>
    <w:rsid w:val="009624CA"/>
    <w:rPr>
      <w:rFonts w:ascii="Times New Roman" w:hAnsi="Times New Roman" w:cs="Times New Roman"/>
      <w:sz w:val="26"/>
      <w:szCs w:val="26"/>
    </w:rPr>
  </w:style>
  <w:style w:type="paragraph" w:customStyle="1" w:styleId="Style13">
    <w:name w:val="Style13"/>
    <w:basedOn w:val="a"/>
    <w:rsid w:val="009624CA"/>
    <w:pPr>
      <w:widowControl w:val="0"/>
      <w:autoSpaceDE w:val="0"/>
      <w:autoSpaceDN w:val="0"/>
      <w:adjustRightInd w:val="0"/>
      <w:spacing w:line="326" w:lineRule="exact"/>
      <w:ind w:hanging="418"/>
    </w:pPr>
  </w:style>
  <w:style w:type="paragraph" w:styleId="aa">
    <w:name w:val="Normal (Web)"/>
    <w:basedOn w:val="a"/>
    <w:rsid w:val="009624CA"/>
    <w:pPr>
      <w:spacing w:before="100" w:beforeAutospacing="1" w:after="100" w:afterAutospacing="1"/>
    </w:pPr>
  </w:style>
  <w:style w:type="paragraph" w:styleId="ab">
    <w:name w:val="Body Text"/>
    <w:basedOn w:val="a"/>
    <w:link w:val="ac"/>
    <w:unhideWhenUsed/>
    <w:rsid w:val="009624CA"/>
    <w:pPr>
      <w:spacing w:after="120"/>
      <w:jc w:val="center"/>
    </w:pPr>
    <w:rPr>
      <w:rFonts w:eastAsia="Calibri"/>
      <w:sz w:val="28"/>
      <w:szCs w:val="28"/>
      <w:lang w:eastAsia="en-US"/>
    </w:rPr>
  </w:style>
  <w:style w:type="character" w:customStyle="1" w:styleId="ac">
    <w:name w:val="Основной текст Знак"/>
    <w:basedOn w:val="a0"/>
    <w:link w:val="ab"/>
    <w:rsid w:val="009624CA"/>
    <w:rPr>
      <w:rFonts w:ascii="Times New Roman" w:hAnsi="Times New Roman"/>
      <w:sz w:val="28"/>
      <w:szCs w:val="28"/>
      <w:lang w:eastAsia="en-US"/>
    </w:rPr>
  </w:style>
  <w:style w:type="paragraph" w:customStyle="1" w:styleId="ConsPlusTitle">
    <w:name w:val="ConsPlusTitle"/>
    <w:rsid w:val="009624CA"/>
    <w:pPr>
      <w:widowControl w:val="0"/>
      <w:suppressAutoHyphens/>
      <w:autoSpaceDE w:val="0"/>
    </w:pPr>
    <w:rPr>
      <w:rFonts w:ascii="Arial" w:eastAsia="Arial" w:hAnsi="Arial" w:cs="Arial"/>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39517C69F87B057DB558E686622FFCDAF2984D1FABD09A1DA1863D1DD6v2nDK"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03069;fld=13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3121</Words>
  <Characters>17790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2022-01-09T09:25:00Z</dcterms:created>
  <dcterms:modified xsi:type="dcterms:W3CDTF">2022-01-09T09:35:00Z</dcterms:modified>
</cp:coreProperties>
</file>