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0C" w:rsidRPr="00F81006" w:rsidRDefault="003C440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от 18 февраля 2015 г. N 45а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ОБ УТВЕРЖДЕНИИ ПЕРЕЧНЯ ДОКУМЕНТОВ, НЕОБХОДИМЫХ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ДЛЯ ПОЛУЧЕНИЯ БЕСПЛАТНОЙ ЮРИДИЧЕСКОЙ ПОМОЩИ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НА ТЕРРИТОРИИ ТОМСКОЙ ОБЛАСТИ</w:t>
      </w:r>
    </w:p>
    <w:p w:rsidR="003C440C" w:rsidRPr="00F81006" w:rsidRDefault="003C440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40C" w:rsidRPr="00F810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29.01.2016 </w:t>
            </w:r>
            <w:hyperlink r:id="rId4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15.01.2019 </w:t>
            </w:r>
            <w:hyperlink r:id="rId5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24.10.2019 </w:t>
            </w:r>
            <w:hyperlink r:id="rId6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386а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17.03.2020 </w:t>
            </w:r>
            <w:hyperlink r:id="rId7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110а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29.07.2022 </w:t>
            </w:r>
            <w:hyperlink r:id="rId8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342а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01.09.2022 </w:t>
            </w:r>
            <w:hyperlink r:id="rId9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387а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19.01.2023 </w:t>
            </w:r>
            <w:hyperlink r:id="rId10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25.01.2023 </w:t>
            </w:r>
            <w:hyperlink r:id="rId11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0C" w:rsidRPr="00F81006" w:rsidRDefault="003C44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3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Закона Томской области от 13 августа 2012 года N 149-ОЗ "Об оказании бесплатной юридической помощи на территории Томской области" постановляю: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19.01.2023 N 22а)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получения бесплатной юридической помощи на территории Томской области, согласно приложению к настоящему постановлению.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19.01.2023 N 22а)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2.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Губернатора Томской области - руководителя аппарата Губернатора Томской области.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24.10.2019 </w:t>
      </w:r>
      <w:hyperlink r:id="rId15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N 386а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, от 19.01.2023 </w:t>
      </w:r>
      <w:hyperlink r:id="rId16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N 22а</w:t>
        </w:r>
      </w:hyperlink>
      <w:r w:rsidRPr="00F81006">
        <w:rPr>
          <w:rFonts w:ascii="Times New Roman" w:hAnsi="Times New Roman" w:cs="Times New Roman"/>
          <w:sz w:val="24"/>
          <w:szCs w:val="24"/>
        </w:rPr>
        <w:t>)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810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81006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А.М.ФЕДЕНЕВ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40C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06" w:rsidRPr="00F81006" w:rsidRDefault="00F81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3C440C" w:rsidRPr="00F81006" w:rsidRDefault="003C4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от 18.02.2015 N 45а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F81006">
        <w:rPr>
          <w:rFonts w:ascii="Times New Roman" w:hAnsi="Times New Roman" w:cs="Times New Roman"/>
          <w:sz w:val="24"/>
          <w:szCs w:val="24"/>
        </w:rPr>
        <w:t>ПЕРЕЧЕНЬ</w:t>
      </w:r>
    </w:p>
    <w:p w:rsidR="003C440C" w:rsidRPr="00F81006" w:rsidRDefault="003C4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ДОКУМЕНТОВ, НЕОБХОДИМЫХ ДЛЯ ПОЛУЧЕНИЯ БЕСПЛАТНОЙ ЮРИДИЧЕСКОЙ</w:t>
      </w:r>
      <w:r w:rsidR="00F81006">
        <w:rPr>
          <w:rFonts w:ascii="Times New Roman" w:hAnsi="Times New Roman" w:cs="Times New Roman"/>
          <w:sz w:val="24"/>
          <w:szCs w:val="24"/>
        </w:rPr>
        <w:t xml:space="preserve"> </w:t>
      </w:r>
      <w:r w:rsidRPr="00F81006">
        <w:rPr>
          <w:rFonts w:ascii="Times New Roman" w:hAnsi="Times New Roman" w:cs="Times New Roman"/>
          <w:sz w:val="24"/>
          <w:szCs w:val="24"/>
        </w:rPr>
        <w:t>ПОМОЩИ НА ТЕРРИТОРИИ ТОМСКОЙ ОБЛАСТИ</w:t>
      </w:r>
    </w:p>
    <w:p w:rsidR="003C440C" w:rsidRPr="00F81006" w:rsidRDefault="003C440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40C" w:rsidRPr="00F810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29.01.2016 </w:t>
            </w:r>
            <w:hyperlink r:id="rId17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15.01.2019 </w:t>
            </w:r>
            <w:hyperlink r:id="rId18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24.10.2019 </w:t>
            </w:r>
            <w:hyperlink r:id="rId19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386а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17.03.2020 </w:t>
            </w:r>
            <w:hyperlink r:id="rId20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110а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29.07.2022 </w:t>
            </w:r>
            <w:hyperlink r:id="rId21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342а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01.09.2022 </w:t>
            </w:r>
            <w:hyperlink r:id="rId22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387а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C440C" w:rsidRPr="00F81006" w:rsidRDefault="003C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19.01.2023 </w:t>
            </w:r>
            <w:hyperlink r:id="rId23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25.01.2023 </w:t>
            </w:r>
            <w:hyperlink r:id="rId24">
              <w:r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26а</w:t>
              </w:r>
            </w:hyperlink>
            <w:r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0C" w:rsidRPr="00F81006" w:rsidRDefault="003C44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40C" w:rsidRPr="00F81006" w:rsidRDefault="003C4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1. Документы, предоставляемые гражданами, среднедушевой доход семей которых ниже величины прожиточного минимума,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2. Документы, предоставляемые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Справка, указанная в настоящем пункте, представляется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01.09.2022 N 387а)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3. Документы, предоставляемые инвалидами I и II группы: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Справка, указанная в настоящем пункте, представляется инвалидами I и 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lastRenderedPageBreak/>
        <w:t xml:space="preserve">(п. 3 в ред. </w:t>
      </w:r>
      <w:hyperlink r:id="rId26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17.03.2020 N 110а)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4. Документы, предоставляемые неработающими инвалидами III группы: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трудовая книжка и (или) сведения о трудовой деятельности, полученные в порядке, предусмотренном </w:t>
      </w:r>
      <w:hyperlink r:id="rId27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статьей 66.1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29.07.2022 N 342а)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Справка, указанная в настоящем пункте, представляется неработающими инвалидами III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9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17.03.2020 N 110а)</w:t>
      </w:r>
    </w:p>
    <w:p w:rsidR="003C440C" w:rsidRPr="00F81006" w:rsidRDefault="003C440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440C" w:rsidRPr="00F810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440C" w:rsidRPr="00F81006" w:rsidRDefault="00F810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C440C"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3C440C"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Томской области от 15.01.2019 N 8а в пункт 5 Перечня внесены изменения, которые </w:t>
            </w:r>
            <w:hyperlink r:id="rId31">
              <w:r w:rsidR="003C440C" w:rsidRPr="00F810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действуют</w:t>
              </w:r>
            </w:hyperlink>
            <w:r w:rsidR="003C440C" w:rsidRPr="00F8100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31 декабря 2028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40C" w:rsidRPr="00F81006" w:rsidRDefault="003C4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0C" w:rsidRPr="00F81006" w:rsidRDefault="003C440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5. Документы, предоставляемые неработающими гражданами, пенсия которым установлена (назначена) в соответствии с Федеральным </w:t>
      </w:r>
      <w:hyperlink r:id="rId32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3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 (далее - неработающие пенсионеры), а также неработающими гражданами, достигшими возраста 60 и 55 лет (соответственно мужчины и женщины) (далее - неработающие граждане):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установления (назначения) пенсии в соответствии с Федеральным </w:t>
      </w:r>
      <w:hyperlink r:id="rId34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5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 (предоставляются неработающими пенсионерами);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трудовая книжка и (или) сведения о трудовой деятельности, полученные в порядке, предусмотренном </w:t>
      </w:r>
      <w:hyperlink r:id="rId36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статьей 66.1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29.07.2022 N 342а)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о размере получаемой пенсии (предоставляется неработающими пенсионерами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 (предоставляется неработающими гражданами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38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15.01.2019 N 8а)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6. Документы, предоставляемые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удостоверение, подтверждающее статус ветерана Великой Отечественной войны, </w:t>
      </w:r>
      <w:r w:rsidRPr="00F81006">
        <w:rPr>
          <w:rFonts w:ascii="Times New Roman" w:hAnsi="Times New Roman" w:cs="Times New Roman"/>
          <w:sz w:val="24"/>
          <w:szCs w:val="24"/>
        </w:rPr>
        <w:lastRenderedPageBreak/>
        <w:t>Героя Российской Федерации, Героя Советского Союза, Героя Социалистического Труда, Героя Труда Российской Федерации.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7. Документы, предоставляемые 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документы, выданные органом опеки и попечительства, подтверждающие статус лиц, указанных в настоящем пункте.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8. Документы, предоставляемые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заявления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 отметкой о поступлении в органы опеки и попечительства.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9. Документы, предоставляемые усыновителями,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свидетельство об усыновлении.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10. Документы, предоставляемые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11. Документы, предоставляемые гражданами, имеющими право на получение бесплатной юридической помощи в соответствии с </w:t>
      </w:r>
      <w:hyperlink r:id="rId39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r:id="rId40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lastRenderedPageBreak/>
        <w:t>12. Документы, предоставляемые гражданами, признанными судом недееспособными, а также их законными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надлежащим образом заверенная копия решения суда о признании гражданина недееспособным;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документ, подтверждающий статус законного представителя (документ об установлении опеки).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13. Документы, предоставляемые гражданами, пострадавшими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заключении брака;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смерти погибшей (умершей) супруги (погибшего (умершего) супруга) в результате чрезвычайной ситуации;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2) документы, предоставляемые детьми погибшего (умершего)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смерти погибшего (умершего) в результате чрезвычайной ситуации родителя;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рождении ребенка погибшего (умершего) в результате чрезвычайной ситуации;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3) документы, предоставляемые родителями погибшего (умершего)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смерти погибшего (умершего);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рождении погибшего (умершего);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lastRenderedPageBreak/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свидетельства о смерти погибшего (умершего) в результате чрезвычайной ситуации;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5) документы, предоставляемые гражданами, здоровью которых причинен вред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справка медицинской организации, подтверждающая факт причинения вреда здоровью;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6) документы, предоставляемые гражданами, лишившимися жилого помещения либо утратившими полностью или частично иное </w:t>
      </w:r>
      <w:proofErr w:type="gramStart"/>
      <w:r w:rsidRPr="00F81006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F81006">
        <w:rPr>
          <w:rFonts w:ascii="Times New Roman" w:hAnsi="Times New Roman" w:cs="Times New Roman"/>
          <w:sz w:val="24"/>
          <w:szCs w:val="24"/>
        </w:rPr>
        <w:t xml:space="preserve"> либо документы в результате чрезвычайной ситуации: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иные документы в соответствии с действующим законодательством).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14. Документы, предоставляемые гражданами, признанными подвергшимися политическим репрессиям и подлежащими реабилитации либо пострадавшими от политических репрессий: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справка, выданная органами прокуратуры или органами внутренних дел в соответствии с </w:t>
      </w:r>
      <w:hyperlink r:id="rId41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Российской Федерации от 18 октября 1991 года N 1761-1 "О реабилитации жертв политических репрессий", о признании лиц подвергшимися политическим репрессиям и подлежащими реабилитации либо пострадавшими от политических репрессий.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14 введен </w:t>
      </w:r>
      <w:hyperlink r:id="rId42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24.10.2019 N 386а)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15. Документы, предоставляемые лицами, лишенными по суду родительских прав или ограниченными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решение суда о лишении или ограничении родительских прав.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15 введен </w:t>
      </w:r>
      <w:hyperlink r:id="rId43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19.01.2023 N 22а)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lastRenderedPageBreak/>
        <w:t>16. Документы, предоставляемые находящимися в Томской области гражданами Российской Федерации, Украины, Донецкой Народной Республики, Луганской Народной Республики и лицами без гражданства, ранее постоянно проживавшими на территориях Украины, Донецкой Народной Республики, Луганской Народной Республики, Запорожской области, Херсонской области, покинувшими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 (предоставляется один из указанных в настоящем пункте документов):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1)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2)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3) свидетельство о предоставлении временного убежища на территории Российской Федерации;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4)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5) временное удостоверение личности лица без гражданства в Российской Федерации;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6)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16 введен </w:t>
      </w:r>
      <w:hyperlink r:id="rId44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19.01.2023 N 22а)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17. Документы, предоставляемые гражданами Российской Федерации, призванными на военную службу по мобилизации в Вооруженные Силы Российской Федерации или заключившими контракт о прохождении военной службы в соответствии с </w:t>
      </w:r>
      <w:hyperlink r:id="rId45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 (далее - граждане, принимающие участие в специальной военной операции), а также членами их семей (дети, супруга (супруг), родители),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службы: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факт призыва гражданина на военную службу по мобилизации в Вооруженные Силы Российской Федерации или заключение контракта о прохождении военной службы в соответствии с </w:t>
      </w:r>
      <w:hyperlink r:id="rId46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участие гражданина в специальной военной </w:t>
      </w:r>
      <w:r w:rsidRPr="00F81006">
        <w:rPr>
          <w:rFonts w:ascii="Times New Roman" w:hAnsi="Times New Roman" w:cs="Times New Roman"/>
          <w:sz w:val="24"/>
          <w:szCs w:val="24"/>
        </w:rPr>
        <w:lastRenderedPageBreak/>
        <w:t>операции;</w:t>
      </w:r>
    </w:p>
    <w:p w:rsidR="003C440C" w:rsidRPr="00F81006" w:rsidRDefault="003C4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>копия документа, подтверждающего статус члена семьи гражданина, принимающего участие в специальной военной операции (копия свидетельства о рождении, копия свидетельства о заключении брака, копия свидетельства об усыновлении) (предоставляется членом семьи (ребенком, супругом (супругой), родителем) гражданина, принимающего участие в специальной военной операции).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006">
        <w:rPr>
          <w:rFonts w:ascii="Times New Roman" w:hAnsi="Times New Roman" w:cs="Times New Roman"/>
          <w:sz w:val="24"/>
          <w:szCs w:val="24"/>
        </w:rPr>
        <w:t xml:space="preserve">(п. 17 введен </w:t>
      </w:r>
      <w:hyperlink r:id="rId47">
        <w:r w:rsidRPr="00F8100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8100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25.01.2023 N 26а)</w:t>
      </w:r>
    </w:p>
    <w:p w:rsidR="003C440C" w:rsidRPr="00F81006" w:rsidRDefault="003C4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C440C" w:rsidRPr="00F81006" w:rsidSect="004E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C"/>
    <w:rsid w:val="003C440C"/>
    <w:rsid w:val="005A4D88"/>
    <w:rsid w:val="00F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F13"/>
  <w15:chartTrackingRefBased/>
  <w15:docId w15:val="{3E0A35E3-A5DE-4B3D-BCB7-CDE5D09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4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4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70749&amp;dst=100007" TargetMode="External"/><Relationship Id="rId18" Type="http://schemas.openxmlformats.org/officeDocument/2006/relationships/hyperlink" Target="https://login.consultant.ru/link/?req=doc&amp;base=RLAW091&amp;n=127697&amp;dst=100005" TargetMode="External"/><Relationship Id="rId26" Type="http://schemas.openxmlformats.org/officeDocument/2006/relationships/hyperlink" Target="https://login.consultant.ru/link/?req=doc&amp;base=RLAW091&amp;n=140066&amp;dst=100005" TargetMode="External"/><Relationship Id="rId39" Type="http://schemas.openxmlformats.org/officeDocument/2006/relationships/hyperlink" Target="https://login.consultant.ru/link/?req=doc&amp;base=LAW&amp;n=4542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65084&amp;dst=100006" TargetMode="External"/><Relationship Id="rId34" Type="http://schemas.openxmlformats.org/officeDocument/2006/relationships/hyperlink" Target="https://login.consultant.ru/link/?req=doc&amp;base=LAW&amp;n=448192" TargetMode="External"/><Relationship Id="rId42" Type="http://schemas.openxmlformats.org/officeDocument/2006/relationships/hyperlink" Target="https://login.consultant.ru/link/?req=doc&amp;base=RLAW091&amp;n=135735&amp;dst=100007" TargetMode="External"/><Relationship Id="rId47" Type="http://schemas.openxmlformats.org/officeDocument/2006/relationships/hyperlink" Target="https://login.consultant.ru/link/?req=doc&amp;base=RLAW091&amp;n=170925&amp;dst=100005" TargetMode="External"/><Relationship Id="rId7" Type="http://schemas.openxmlformats.org/officeDocument/2006/relationships/hyperlink" Target="https://login.consultant.ru/link/?req=doc&amp;base=RLAW091&amp;n=140066&amp;dst=100005" TargetMode="External"/><Relationship Id="rId12" Type="http://schemas.openxmlformats.org/officeDocument/2006/relationships/hyperlink" Target="https://login.consultant.ru/link/?req=doc&amp;base=RLAW091&amp;n=183304&amp;dst=6" TargetMode="External"/><Relationship Id="rId17" Type="http://schemas.openxmlformats.org/officeDocument/2006/relationships/hyperlink" Target="https://login.consultant.ru/link/?req=doc&amp;base=RLAW091&amp;n=96111&amp;dst=100005" TargetMode="External"/><Relationship Id="rId25" Type="http://schemas.openxmlformats.org/officeDocument/2006/relationships/hyperlink" Target="https://login.consultant.ru/link/?req=doc&amp;base=RLAW091&amp;n=165947&amp;dst=100005" TargetMode="External"/><Relationship Id="rId33" Type="http://schemas.openxmlformats.org/officeDocument/2006/relationships/hyperlink" Target="https://login.consultant.ru/link/?req=doc&amp;base=LAW&amp;n=471840" TargetMode="External"/><Relationship Id="rId38" Type="http://schemas.openxmlformats.org/officeDocument/2006/relationships/hyperlink" Target="https://login.consultant.ru/link/?req=doc&amp;base=RLAW091&amp;n=127697&amp;dst=100005" TargetMode="External"/><Relationship Id="rId46" Type="http://schemas.openxmlformats.org/officeDocument/2006/relationships/hyperlink" Target="https://login.consultant.ru/link/?req=doc&amp;base=LAW&amp;n=472846&amp;dst=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70749&amp;dst=100009" TargetMode="External"/><Relationship Id="rId20" Type="http://schemas.openxmlformats.org/officeDocument/2006/relationships/hyperlink" Target="https://login.consultant.ru/link/?req=doc&amp;base=RLAW091&amp;n=140066&amp;dst=100005" TargetMode="External"/><Relationship Id="rId29" Type="http://schemas.openxmlformats.org/officeDocument/2006/relationships/hyperlink" Target="https://login.consultant.ru/link/?req=doc&amp;base=RLAW091&amp;n=140066&amp;dst=100009" TargetMode="External"/><Relationship Id="rId41" Type="http://schemas.openxmlformats.org/officeDocument/2006/relationships/hyperlink" Target="https://login.consultant.ru/link/?req=doc&amp;base=LAW&amp;n=465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35735&amp;dst=100005" TargetMode="External"/><Relationship Id="rId11" Type="http://schemas.openxmlformats.org/officeDocument/2006/relationships/hyperlink" Target="https://login.consultant.ru/link/?req=doc&amp;base=RLAW091&amp;n=170925&amp;dst=100005" TargetMode="External"/><Relationship Id="rId24" Type="http://schemas.openxmlformats.org/officeDocument/2006/relationships/hyperlink" Target="https://login.consultant.ru/link/?req=doc&amp;base=RLAW091&amp;n=170925&amp;dst=100005" TargetMode="External"/><Relationship Id="rId32" Type="http://schemas.openxmlformats.org/officeDocument/2006/relationships/hyperlink" Target="https://login.consultant.ru/link/?req=doc&amp;base=LAW&amp;n=448192" TargetMode="External"/><Relationship Id="rId37" Type="http://schemas.openxmlformats.org/officeDocument/2006/relationships/hyperlink" Target="https://login.consultant.ru/link/?req=doc&amp;base=RLAW091&amp;n=165084&amp;dst=100009" TargetMode="External"/><Relationship Id="rId40" Type="http://schemas.openxmlformats.org/officeDocument/2006/relationships/hyperlink" Target="https://login.consultant.ru/link/?req=doc&amp;base=LAW&amp;n=454224" TargetMode="External"/><Relationship Id="rId45" Type="http://schemas.openxmlformats.org/officeDocument/2006/relationships/hyperlink" Target="https://login.consultant.ru/link/?req=doc&amp;base=LAW&amp;n=472846&amp;dst=616" TargetMode="External"/><Relationship Id="rId5" Type="http://schemas.openxmlformats.org/officeDocument/2006/relationships/hyperlink" Target="https://login.consultant.ru/link/?req=doc&amp;base=RLAW091&amp;n=127697&amp;dst=100005" TargetMode="External"/><Relationship Id="rId15" Type="http://schemas.openxmlformats.org/officeDocument/2006/relationships/hyperlink" Target="https://login.consultant.ru/link/?req=doc&amp;base=RLAW091&amp;n=135735&amp;dst=100006" TargetMode="External"/><Relationship Id="rId23" Type="http://schemas.openxmlformats.org/officeDocument/2006/relationships/hyperlink" Target="https://login.consultant.ru/link/?req=doc&amp;base=RLAW091&amp;n=170749&amp;dst=100010" TargetMode="External"/><Relationship Id="rId28" Type="http://schemas.openxmlformats.org/officeDocument/2006/relationships/hyperlink" Target="https://login.consultant.ru/link/?req=doc&amp;base=RLAW091&amp;n=165084&amp;dst=100007" TargetMode="External"/><Relationship Id="rId36" Type="http://schemas.openxmlformats.org/officeDocument/2006/relationships/hyperlink" Target="https://login.consultant.ru/link/?req=doc&amp;base=LAW&amp;n=474024&amp;dst=236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70749&amp;dst=100005" TargetMode="External"/><Relationship Id="rId19" Type="http://schemas.openxmlformats.org/officeDocument/2006/relationships/hyperlink" Target="https://login.consultant.ru/link/?req=doc&amp;base=RLAW091&amp;n=135735&amp;dst=100007" TargetMode="External"/><Relationship Id="rId31" Type="http://schemas.openxmlformats.org/officeDocument/2006/relationships/hyperlink" Target="https://login.consultant.ru/link/?req=doc&amp;base=RLAW091&amp;n=127697&amp;dst=100011" TargetMode="External"/><Relationship Id="rId44" Type="http://schemas.openxmlformats.org/officeDocument/2006/relationships/hyperlink" Target="https://login.consultant.ru/link/?req=doc&amp;base=RLAW091&amp;n=170749&amp;dst=100015" TargetMode="External"/><Relationship Id="rId4" Type="http://schemas.openxmlformats.org/officeDocument/2006/relationships/hyperlink" Target="https://login.consultant.ru/link/?req=doc&amp;base=RLAW091&amp;n=96111&amp;dst=100005" TargetMode="External"/><Relationship Id="rId9" Type="http://schemas.openxmlformats.org/officeDocument/2006/relationships/hyperlink" Target="https://login.consultant.ru/link/?req=doc&amp;base=RLAW091&amp;n=165947&amp;dst=100005" TargetMode="External"/><Relationship Id="rId14" Type="http://schemas.openxmlformats.org/officeDocument/2006/relationships/hyperlink" Target="https://login.consultant.ru/link/?req=doc&amp;base=RLAW091&amp;n=170749&amp;dst=100008" TargetMode="External"/><Relationship Id="rId22" Type="http://schemas.openxmlformats.org/officeDocument/2006/relationships/hyperlink" Target="https://login.consultant.ru/link/?req=doc&amp;base=RLAW091&amp;n=165947&amp;dst=100005" TargetMode="External"/><Relationship Id="rId27" Type="http://schemas.openxmlformats.org/officeDocument/2006/relationships/hyperlink" Target="https://login.consultant.ru/link/?req=doc&amp;base=LAW&amp;n=474024&amp;dst=2360" TargetMode="External"/><Relationship Id="rId30" Type="http://schemas.openxmlformats.org/officeDocument/2006/relationships/hyperlink" Target="https://login.consultant.ru/link/?req=doc&amp;base=RLAW091&amp;n=127697&amp;dst=100005" TargetMode="External"/><Relationship Id="rId35" Type="http://schemas.openxmlformats.org/officeDocument/2006/relationships/hyperlink" Target="https://login.consultant.ru/link/?req=doc&amp;base=LAW&amp;n=471840" TargetMode="External"/><Relationship Id="rId43" Type="http://schemas.openxmlformats.org/officeDocument/2006/relationships/hyperlink" Target="https://login.consultant.ru/link/?req=doc&amp;base=RLAW091&amp;n=170749&amp;dst=1000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1&amp;n=1650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3</cp:revision>
  <dcterms:created xsi:type="dcterms:W3CDTF">2024-05-21T02:51:00Z</dcterms:created>
  <dcterms:modified xsi:type="dcterms:W3CDTF">2024-05-21T03:17:00Z</dcterms:modified>
</cp:coreProperties>
</file>