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B0" w:rsidRPr="001F68D9" w:rsidRDefault="00C164B0" w:rsidP="00C164B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1F68D9">
        <w:rPr>
          <w:rFonts w:ascii="Times New Roman" w:hAnsi="Times New Roman" w:cs="Times New Roman"/>
          <w:b w:val="0"/>
          <w:sz w:val="22"/>
          <w:szCs w:val="22"/>
        </w:rPr>
        <w:t xml:space="preserve">ПАСПОРТ МУНИЦИПАЛЬНОЙ ПРОГРАММЫ </w:t>
      </w:r>
    </w:p>
    <w:p w:rsidR="00C164B0" w:rsidRPr="001F68D9" w:rsidRDefault="00C164B0" w:rsidP="00335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F68D9">
        <w:rPr>
          <w:rFonts w:ascii="Times New Roman" w:hAnsi="Times New Roman" w:cs="Times New Roman"/>
        </w:rPr>
        <w:t>«</w:t>
      </w:r>
      <w:r w:rsidR="00E00BF2" w:rsidRPr="001F68D9">
        <w:rPr>
          <w:rFonts w:ascii="Times New Roman" w:hAnsi="Times New Roman" w:cs="Times New Roman"/>
        </w:rPr>
        <w:t>Развитие инфраструктуры образования на территории Чаинского района</w:t>
      </w:r>
      <w:r w:rsidRPr="001F68D9">
        <w:rPr>
          <w:rFonts w:ascii="Times New Roman" w:hAnsi="Times New Roman" w:cs="Times New Roman"/>
        </w:rPr>
        <w:t>»</w:t>
      </w:r>
    </w:p>
    <w:p w:rsidR="003358E7" w:rsidRPr="001F68D9" w:rsidRDefault="003358E7" w:rsidP="00335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256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0"/>
        <w:gridCol w:w="761"/>
        <w:gridCol w:w="1223"/>
        <w:gridCol w:w="1654"/>
        <w:gridCol w:w="47"/>
        <w:gridCol w:w="1560"/>
        <w:gridCol w:w="47"/>
        <w:gridCol w:w="1654"/>
        <w:gridCol w:w="1654"/>
        <w:gridCol w:w="96"/>
      </w:tblGrid>
      <w:tr w:rsidR="00C164B0" w:rsidRPr="001F68D9" w:rsidTr="00345F48">
        <w:trPr>
          <w:gridAfter w:val="1"/>
          <w:wAfter w:w="96" w:type="dxa"/>
          <w:trHeight w:val="1068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Наименование муниципальной программы (далее – Программа)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«</w:t>
            </w:r>
            <w:r w:rsidR="00E00BF2" w:rsidRPr="001F68D9">
              <w:rPr>
                <w:rFonts w:ascii="Times New Roman" w:hAnsi="Times New Roman" w:cs="Times New Roman"/>
              </w:rPr>
              <w:t>Развитие инфраструктуры образования на территории Чаинского района</w:t>
            </w:r>
            <w:r w:rsidRPr="001F68D9">
              <w:rPr>
                <w:rFonts w:ascii="Times New Roman" w:hAnsi="Times New Roman" w:cs="Times New Roman"/>
              </w:rPr>
              <w:t>»</w:t>
            </w:r>
          </w:p>
        </w:tc>
      </w:tr>
      <w:tr w:rsidR="00C164B0" w:rsidRPr="001F68D9" w:rsidTr="00345F48">
        <w:trPr>
          <w:gridAfter w:val="1"/>
          <w:wAfter w:w="96" w:type="dxa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164B0" w:rsidRPr="001F68D9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 xml:space="preserve">Основание для разработки муниципальной программы </w:t>
            </w:r>
          </w:p>
          <w:p w:rsidR="00C164B0" w:rsidRPr="001F68D9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335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Постановление Администрации Чаинского района от 30.05.2017 №191 «Об утверждении перечня муниципальных программ муниципального образования «Чаинский район Томской области»</w:t>
            </w:r>
          </w:p>
        </w:tc>
      </w:tr>
      <w:tr w:rsidR="00C164B0" w:rsidRPr="001F68D9" w:rsidTr="00345F48">
        <w:trPr>
          <w:gridAfter w:val="1"/>
          <w:wAfter w:w="96" w:type="dxa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Сроки (этапы) реализации Программы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C164B0" w:rsidP="003358E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202</w:t>
            </w:r>
            <w:r w:rsidR="003358E7" w:rsidRPr="001F68D9">
              <w:rPr>
                <w:rFonts w:ascii="Times New Roman" w:hAnsi="Times New Roman" w:cs="Times New Roman"/>
              </w:rPr>
              <w:t>4</w:t>
            </w:r>
            <w:r w:rsidRPr="001F68D9">
              <w:rPr>
                <w:rFonts w:ascii="Times New Roman" w:hAnsi="Times New Roman" w:cs="Times New Roman"/>
              </w:rPr>
              <w:t>-202</w:t>
            </w:r>
            <w:r w:rsidR="003358E7" w:rsidRPr="001F68D9">
              <w:rPr>
                <w:rFonts w:ascii="Times New Roman" w:hAnsi="Times New Roman" w:cs="Times New Roman"/>
              </w:rPr>
              <w:t>6</w:t>
            </w:r>
            <w:r w:rsidRPr="001F68D9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C164B0" w:rsidRPr="001F68D9" w:rsidTr="00345F48">
        <w:trPr>
          <w:gridAfter w:val="1"/>
          <w:wAfter w:w="96" w:type="dxa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Координатор Программы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Заместитель Главы Чаинского района по социально- экономическим вопросам</w:t>
            </w:r>
          </w:p>
        </w:tc>
      </w:tr>
      <w:tr w:rsidR="00C164B0" w:rsidRPr="001F68D9" w:rsidTr="00345F48">
        <w:trPr>
          <w:gridAfter w:val="1"/>
          <w:wAfter w:w="96" w:type="dxa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Ответственный исполнитель Программы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3358E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Управление образования Администрации Чаинского района (далее – Управление образования)</w:t>
            </w:r>
          </w:p>
        </w:tc>
      </w:tr>
      <w:tr w:rsidR="00C164B0" w:rsidRPr="001F68D9" w:rsidTr="00345F48">
        <w:trPr>
          <w:gridAfter w:val="1"/>
          <w:wAfter w:w="96" w:type="dxa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Соисполнители Программы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C164B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-</w:t>
            </w:r>
          </w:p>
        </w:tc>
      </w:tr>
      <w:tr w:rsidR="00C164B0" w:rsidRPr="001F68D9" w:rsidTr="00345F48">
        <w:trPr>
          <w:gridAfter w:val="1"/>
          <w:wAfter w:w="96" w:type="dxa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Участники Программы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345F48" w:rsidP="00DB07E6">
            <w:pPr>
              <w:spacing w:after="0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МАОУ «Подгорнская СОШ»</w:t>
            </w:r>
          </w:p>
          <w:p w:rsidR="00345F48" w:rsidRPr="001F68D9" w:rsidRDefault="00345F48" w:rsidP="00345F48">
            <w:pPr>
              <w:spacing w:after="0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МБОУ «Коломиногривская СОШ»</w:t>
            </w:r>
          </w:p>
          <w:p w:rsidR="00345F48" w:rsidRPr="001F68D9" w:rsidRDefault="00345F48" w:rsidP="00345F48">
            <w:pPr>
              <w:spacing w:after="0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МБОУ «Новоколоминская СОШ»</w:t>
            </w:r>
          </w:p>
          <w:p w:rsidR="00345F48" w:rsidRPr="001F68D9" w:rsidRDefault="00345F48" w:rsidP="00345F48">
            <w:pPr>
              <w:spacing w:after="0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МБОУ «Усть-Бакчарская СОШ»</w:t>
            </w:r>
          </w:p>
          <w:p w:rsidR="00345F48" w:rsidRPr="001F68D9" w:rsidRDefault="00345F48" w:rsidP="00345F48">
            <w:pPr>
              <w:spacing w:after="0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МБОУ «Варгатерская ООШ»</w:t>
            </w:r>
          </w:p>
          <w:p w:rsidR="00345F48" w:rsidRPr="001F68D9" w:rsidRDefault="00345F48" w:rsidP="00345F48">
            <w:pPr>
              <w:spacing w:after="0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МБОУ «Гореловская ООШ»</w:t>
            </w:r>
          </w:p>
          <w:p w:rsidR="00345F48" w:rsidRPr="001F68D9" w:rsidRDefault="00345F48" w:rsidP="00345F48">
            <w:pPr>
              <w:spacing w:after="0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МБОУ «Леботёрская ООШ»</w:t>
            </w:r>
          </w:p>
          <w:p w:rsidR="00345F48" w:rsidRPr="001F68D9" w:rsidRDefault="00345F48" w:rsidP="00345F48">
            <w:pPr>
              <w:spacing w:after="0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МБОУ «Нижнетигинская ООШ»</w:t>
            </w:r>
          </w:p>
          <w:p w:rsidR="00345F48" w:rsidRPr="001F68D9" w:rsidRDefault="00345F48" w:rsidP="00345F48">
            <w:pPr>
              <w:spacing w:after="0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МБОУ ДО «Чаинская СШ»</w:t>
            </w:r>
          </w:p>
          <w:p w:rsidR="00345F48" w:rsidRPr="001F68D9" w:rsidRDefault="00345F48" w:rsidP="00345F48">
            <w:pPr>
              <w:spacing w:after="0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МБОУ ДО «Чаинский ДДТ»</w:t>
            </w:r>
          </w:p>
          <w:p w:rsidR="00345F48" w:rsidRPr="001F68D9" w:rsidRDefault="00345F48" w:rsidP="00345F48">
            <w:pPr>
              <w:spacing w:after="0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МБДОУ «</w:t>
            </w:r>
            <w:proofErr w:type="spellStart"/>
            <w:r w:rsidRPr="001F68D9">
              <w:rPr>
                <w:rFonts w:ascii="Times New Roman" w:hAnsi="Times New Roman" w:cs="Times New Roman"/>
              </w:rPr>
              <w:t>Подгорнский</w:t>
            </w:r>
            <w:proofErr w:type="spellEnd"/>
            <w:r w:rsidRPr="001F68D9">
              <w:rPr>
                <w:rFonts w:ascii="Times New Roman" w:hAnsi="Times New Roman" w:cs="Times New Roman"/>
              </w:rPr>
              <w:t xml:space="preserve"> детский сад "Берёзка»</w:t>
            </w:r>
          </w:p>
        </w:tc>
      </w:tr>
      <w:tr w:rsidR="00C164B0" w:rsidRPr="001F68D9" w:rsidTr="00345F48">
        <w:trPr>
          <w:gridAfter w:val="1"/>
          <w:wAfter w:w="96" w:type="dxa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C164B0" w:rsidP="00345F4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Цель социально-экономического развития муниципального образования «Чаинский район</w:t>
            </w:r>
            <w:r w:rsidR="002C7B78" w:rsidRPr="001F68D9">
              <w:rPr>
                <w:rFonts w:ascii="Times New Roman" w:hAnsi="Times New Roman" w:cs="Times New Roman"/>
              </w:rPr>
              <w:t xml:space="preserve"> Томской области</w:t>
            </w:r>
            <w:r w:rsidRPr="001F68D9">
              <w:rPr>
                <w:rFonts w:ascii="Times New Roman" w:hAnsi="Times New Roman" w:cs="Times New Roman"/>
              </w:rPr>
              <w:t>», на реализацию которой направлена Программа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45F48" w:rsidRPr="001F68D9" w:rsidRDefault="00345F48" w:rsidP="00345F48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F68D9">
              <w:rPr>
                <w:rFonts w:ascii="Times New Roman" w:eastAsia="Times New Roman" w:hAnsi="Times New Roman" w:cs="Times New Roman"/>
                <w:lang w:eastAsia="ru-RU"/>
              </w:rPr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  <w:p w:rsidR="00C164B0" w:rsidRPr="001F68D9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64B0" w:rsidRPr="001F68D9" w:rsidTr="00345F48">
        <w:trPr>
          <w:gridAfter w:val="1"/>
          <w:wAfter w:w="96" w:type="dxa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C164B0" w:rsidP="00345F4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Цель Программы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345F4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Создание условий, обеспечивающих доступное качественное дошкольное, общее среднее и дополнительное образование детей</w:t>
            </w:r>
          </w:p>
        </w:tc>
      </w:tr>
      <w:tr w:rsidR="00C164B0" w:rsidRPr="001F68D9" w:rsidTr="00345F48">
        <w:trPr>
          <w:gridAfter w:val="1"/>
          <w:wAfter w:w="96" w:type="dxa"/>
          <w:trHeight w:val="642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lastRenderedPageBreak/>
              <w:t>Задачи Программы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0BF2" w:rsidRPr="001F68D9" w:rsidRDefault="00345F48" w:rsidP="00E00BF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 xml:space="preserve">1. </w:t>
            </w:r>
            <w:r w:rsidR="00E00BF2" w:rsidRPr="001F68D9">
              <w:rPr>
                <w:rFonts w:ascii="Times New Roman" w:hAnsi="Times New Roman" w:cs="Times New Roman"/>
              </w:rPr>
              <w:t>Создание совреме</w:t>
            </w:r>
            <w:r w:rsidR="00BF114E" w:rsidRPr="001F68D9">
              <w:rPr>
                <w:rFonts w:ascii="Times New Roman" w:hAnsi="Times New Roman" w:cs="Times New Roman"/>
              </w:rPr>
              <w:t>нной инфраструктуры образования</w:t>
            </w:r>
          </w:p>
          <w:p w:rsidR="00C164B0" w:rsidRPr="001F68D9" w:rsidRDefault="00345F48" w:rsidP="00BF11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 xml:space="preserve">2. </w:t>
            </w:r>
            <w:r w:rsidR="00E00BF2" w:rsidRPr="001F68D9">
              <w:rPr>
                <w:rFonts w:ascii="Times New Roman" w:hAnsi="Times New Roman" w:cs="Times New Roman"/>
              </w:rPr>
              <w:t>Обеспечение безопасных условий функционирования образовательных организаций</w:t>
            </w:r>
          </w:p>
        </w:tc>
      </w:tr>
      <w:tr w:rsidR="007F24FA" w:rsidRPr="001F68D9" w:rsidTr="00345F48">
        <w:trPr>
          <w:gridAfter w:val="1"/>
          <w:wAfter w:w="96" w:type="dxa"/>
          <w:trHeight w:val="18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Показатели задач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Предшествующий год реализации</w:t>
            </w:r>
          </w:p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(2023)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:rsidR="007F24FA" w:rsidRPr="001F68D9" w:rsidRDefault="007F24FA" w:rsidP="007F24F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</w:tr>
      <w:tr w:rsidR="007F24FA" w:rsidRPr="001F68D9" w:rsidTr="00345F48">
        <w:trPr>
          <w:gridAfter w:val="1"/>
          <w:wAfter w:w="96" w:type="dxa"/>
          <w:trHeight w:val="1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1F68D9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BF11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  <w:b/>
              </w:rPr>
              <w:t>Задача 1</w:t>
            </w:r>
            <w:r w:rsidRPr="001F68D9">
              <w:rPr>
                <w:rFonts w:ascii="Times New Roman" w:hAnsi="Times New Roman" w:cs="Times New Roman"/>
              </w:rPr>
              <w:t xml:space="preserve">. </w:t>
            </w:r>
            <w:r w:rsidR="002F2B75" w:rsidRPr="001F68D9">
              <w:rPr>
                <w:rFonts w:ascii="Times New Roman" w:hAnsi="Times New Roman" w:cs="Times New Roman"/>
              </w:rPr>
              <w:t xml:space="preserve">Создание современной инфраструктуры образования </w:t>
            </w:r>
          </w:p>
        </w:tc>
      </w:tr>
      <w:tr w:rsidR="007F24FA" w:rsidRPr="001F68D9" w:rsidTr="00345F48">
        <w:trPr>
          <w:gridAfter w:val="1"/>
          <w:wAfter w:w="96" w:type="dxa"/>
          <w:trHeight w:val="1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1F68D9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</w:t>
            </w:r>
          </w:p>
          <w:p w:rsidR="00BF114E" w:rsidRPr="001F68D9" w:rsidRDefault="00BF114E" w:rsidP="00BF1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68D9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организаций в сфере образования</w:t>
            </w:r>
          </w:p>
          <w:p w:rsidR="007F24FA" w:rsidRPr="001F68D9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F24FA" w:rsidRPr="001F68D9" w:rsidTr="00345F48">
        <w:trPr>
          <w:gridAfter w:val="1"/>
          <w:wAfter w:w="96" w:type="dxa"/>
          <w:trHeight w:val="18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1F68D9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2F2B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  <w:b/>
              </w:rPr>
              <w:t>Задача 2</w:t>
            </w:r>
            <w:r w:rsidRPr="001F68D9">
              <w:rPr>
                <w:rFonts w:ascii="Times New Roman" w:hAnsi="Times New Roman" w:cs="Times New Roman"/>
              </w:rPr>
              <w:t xml:space="preserve">. </w:t>
            </w:r>
            <w:r w:rsidR="002F2B75" w:rsidRPr="001F68D9">
              <w:rPr>
                <w:rFonts w:ascii="Times New Roman" w:hAnsi="Times New Roman" w:cs="Times New Roman"/>
              </w:rPr>
              <w:t>Обеспечение безопасных условий функционирования образовательных организаций.</w:t>
            </w:r>
          </w:p>
        </w:tc>
      </w:tr>
      <w:tr w:rsidR="007F24FA" w:rsidRPr="001F68D9" w:rsidTr="00345F48">
        <w:trPr>
          <w:gridAfter w:val="1"/>
          <w:wAfter w:w="96" w:type="dxa"/>
          <w:trHeight w:val="18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1F68D9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</w:t>
            </w:r>
          </w:p>
          <w:p w:rsidR="002F2B75" w:rsidRPr="001F68D9" w:rsidRDefault="002F2B75" w:rsidP="002F2B75">
            <w:pPr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Укрепление материально-технической базы организаций в сфере образования</w:t>
            </w:r>
          </w:p>
          <w:p w:rsidR="007F24FA" w:rsidRPr="001F68D9" w:rsidRDefault="007F24FA" w:rsidP="007F24FA">
            <w:pPr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.</w:t>
            </w:r>
          </w:p>
          <w:p w:rsidR="007F24FA" w:rsidRPr="001F68D9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F2B75" w:rsidRPr="001F68D9" w:rsidTr="00345F48">
        <w:trPr>
          <w:gridAfter w:val="1"/>
          <w:wAfter w:w="96" w:type="dxa"/>
          <w:trHeight w:val="331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F2B75" w:rsidRPr="001F68D9" w:rsidRDefault="002F2B75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2F2B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68D9">
              <w:rPr>
                <w:rFonts w:ascii="Times New Roman" w:hAnsi="Times New Roman" w:cs="Times New Roman"/>
                <w:b/>
              </w:rPr>
              <w:t>Мероприятие 2.</w:t>
            </w:r>
          </w:p>
          <w:p w:rsidR="002F2B75" w:rsidRPr="001F68D9" w:rsidRDefault="002F2B75" w:rsidP="002F2B75">
            <w:pPr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Обеспечение санитарно-эпидемиологических требований, требований пожарной безопасности и антитеррористической защиты к условиям и организации обучения в образовательных организациях.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F2B75" w:rsidRPr="001F68D9" w:rsidTr="00345F48">
        <w:trPr>
          <w:gridAfter w:val="1"/>
          <w:wAfter w:w="96" w:type="dxa"/>
          <w:trHeight w:val="18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F2B75" w:rsidRPr="001F68D9" w:rsidRDefault="002F2B75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2F2B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68D9">
              <w:rPr>
                <w:rFonts w:ascii="Times New Roman" w:hAnsi="Times New Roman" w:cs="Times New Roman"/>
                <w:b/>
              </w:rPr>
              <w:t>Мероприятие 4</w:t>
            </w:r>
          </w:p>
          <w:p w:rsidR="002F2B75" w:rsidRPr="001F68D9" w:rsidRDefault="002F2B75" w:rsidP="002F2B75">
            <w:pPr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 xml:space="preserve">Обеспечение мероприятий по </w:t>
            </w:r>
            <w:r w:rsidRPr="001F68D9">
              <w:rPr>
                <w:rFonts w:ascii="Times New Roman" w:hAnsi="Times New Roman" w:cs="Times New Roman"/>
              </w:rPr>
              <w:lastRenderedPageBreak/>
              <w:t>охране труда</w:t>
            </w:r>
          </w:p>
          <w:p w:rsidR="002F2B75" w:rsidRPr="001F68D9" w:rsidRDefault="002F2B75" w:rsidP="002F2B7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F2B75" w:rsidRPr="001F68D9" w:rsidTr="00345F48">
        <w:trPr>
          <w:gridAfter w:val="1"/>
          <w:wAfter w:w="96" w:type="dxa"/>
          <w:trHeight w:val="18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F2B75" w:rsidRPr="001F68D9" w:rsidRDefault="002F2B75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2F2B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68D9">
              <w:rPr>
                <w:rFonts w:ascii="Times New Roman" w:hAnsi="Times New Roman" w:cs="Times New Roman"/>
                <w:b/>
              </w:rPr>
              <w:t>Мероприятие 5.</w:t>
            </w:r>
          </w:p>
          <w:p w:rsidR="002F2B75" w:rsidRPr="001F68D9" w:rsidRDefault="002F2B75" w:rsidP="002F2B75">
            <w:pPr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Создание и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в рамках регионального проекта «Современная школа»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F2B75" w:rsidRPr="001F68D9" w:rsidTr="00345F48">
        <w:trPr>
          <w:gridAfter w:val="1"/>
          <w:wAfter w:w="96" w:type="dxa"/>
          <w:trHeight w:val="18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F2B75" w:rsidRPr="001F68D9" w:rsidRDefault="002F2B75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2F2B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68D9">
              <w:rPr>
                <w:rFonts w:ascii="Times New Roman" w:hAnsi="Times New Roman" w:cs="Times New Roman"/>
                <w:b/>
              </w:rPr>
              <w:t>Мероприятие 6</w:t>
            </w:r>
          </w:p>
          <w:p w:rsidR="002F2B75" w:rsidRPr="001F68D9" w:rsidRDefault="002F2B75" w:rsidP="002F2B75">
            <w:pPr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 xml:space="preserve">Создание современной и безопасной цифровой образовательной среды, обеспечивающей высокое качество и доступность образования за счет средств субсидии на внедрение и функционирование целевой модели цифровой образовательной среды в муниципальных общеобразовательных организациях в рамках реализации </w:t>
            </w:r>
            <w:r w:rsidRPr="001F68D9">
              <w:rPr>
                <w:rFonts w:ascii="Times New Roman" w:hAnsi="Times New Roman" w:cs="Times New Roman"/>
              </w:rPr>
              <w:lastRenderedPageBreak/>
              <w:t>регионального проекта «Цифровая образовательная среда» национального проекта «Образование»</w:t>
            </w:r>
          </w:p>
          <w:p w:rsidR="002F2B75" w:rsidRPr="001F68D9" w:rsidRDefault="002F2B75" w:rsidP="002F2B7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F2B75" w:rsidRPr="001F68D9" w:rsidTr="00345F48">
        <w:trPr>
          <w:gridAfter w:val="1"/>
          <w:wAfter w:w="96" w:type="dxa"/>
          <w:trHeight w:val="18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F2B75" w:rsidRPr="001F68D9" w:rsidRDefault="002F2B75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2F2B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68D9">
              <w:rPr>
                <w:rFonts w:ascii="Times New Roman" w:hAnsi="Times New Roman" w:cs="Times New Roman"/>
                <w:b/>
              </w:rPr>
              <w:t>Мероприятие 7.</w:t>
            </w:r>
          </w:p>
          <w:p w:rsidR="002F2B75" w:rsidRPr="001F68D9" w:rsidRDefault="002F2B75" w:rsidP="002F2B75">
            <w:pPr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Создание и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в рамках регионального проекта «Успех каждого ребенка»</w:t>
            </w:r>
          </w:p>
          <w:p w:rsidR="002F2B75" w:rsidRPr="001F68D9" w:rsidRDefault="002F2B75" w:rsidP="002F2B7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F2B75" w:rsidRPr="001F68D9" w:rsidTr="00345F48">
        <w:trPr>
          <w:gridAfter w:val="1"/>
          <w:wAfter w:w="96" w:type="dxa"/>
          <w:trHeight w:val="18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F2B75" w:rsidRPr="001F68D9" w:rsidRDefault="002F2B75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2F2B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68D9">
              <w:rPr>
                <w:rFonts w:ascii="Times New Roman" w:hAnsi="Times New Roman" w:cs="Times New Roman"/>
                <w:b/>
              </w:rPr>
              <w:t>Мероприятие 8</w:t>
            </w:r>
          </w:p>
          <w:p w:rsidR="002F2B75" w:rsidRPr="001F68D9" w:rsidRDefault="002F2B75" w:rsidP="002F2B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68D9">
              <w:rPr>
                <w:rFonts w:ascii="Times New Roman" w:hAnsi="Times New Roman" w:cs="Times New Roman"/>
              </w:rPr>
              <w:t>Техническое обслуживание и ремонт объектов движимого имущества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75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F24FA" w:rsidRPr="001F68D9" w:rsidTr="00345F48">
        <w:trPr>
          <w:gridAfter w:val="1"/>
          <w:wAfter w:w="96" w:type="dxa"/>
          <w:trHeight w:val="18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1F68D9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b/>
                <w:sz w:val="22"/>
                <w:szCs w:val="22"/>
              </w:rPr>
              <w:t>Задача 3.</w:t>
            </w: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F2B75" w:rsidRPr="001F68D9">
              <w:rPr>
                <w:rFonts w:ascii="Times New Roman" w:hAnsi="Times New Roman" w:cs="Times New Roman"/>
                <w:sz w:val="22"/>
                <w:szCs w:val="22"/>
              </w:rPr>
              <w:t>Проведение энергосберегающих мероприятий, в т.ч. замена окон и наружная отделка зданий образовательных организаций.</w:t>
            </w:r>
          </w:p>
        </w:tc>
      </w:tr>
      <w:tr w:rsidR="007F24FA" w:rsidRPr="001F68D9" w:rsidTr="00345F48">
        <w:trPr>
          <w:gridAfter w:val="1"/>
          <w:wAfter w:w="96" w:type="dxa"/>
          <w:trHeight w:val="18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1F68D9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</w:t>
            </w:r>
          </w:p>
          <w:p w:rsidR="007F24FA" w:rsidRPr="001F68D9" w:rsidRDefault="002F2B75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Техническое обслуживание и ремонт объектов движимого имущества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F24FA" w:rsidRPr="001F68D9" w:rsidTr="00345F48">
        <w:trPr>
          <w:gridAfter w:val="1"/>
          <w:wAfter w:w="96" w:type="dxa"/>
          <w:trHeight w:val="729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1F68D9" w:rsidRDefault="007F24FA" w:rsidP="001F68D9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Программы (с детализацией по годам реализации* Программы) руб.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</w:tr>
      <w:tr w:rsidR="007F24FA" w:rsidRPr="001F68D9" w:rsidTr="00345F48">
        <w:trPr>
          <w:gridAfter w:val="1"/>
          <w:wAfter w:w="96" w:type="dxa"/>
          <w:trHeight w:val="72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1F68D9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F24FA" w:rsidRPr="001F68D9" w:rsidTr="00345F48">
        <w:trPr>
          <w:gridAfter w:val="1"/>
          <w:wAfter w:w="96" w:type="dxa"/>
          <w:trHeight w:val="72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1F68D9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F24FA" w:rsidRPr="001F68D9" w:rsidTr="00345F48">
        <w:trPr>
          <w:gridAfter w:val="1"/>
          <w:wAfter w:w="96" w:type="dxa"/>
          <w:trHeight w:val="72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1F68D9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2F2B75" w:rsidP="001F68D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545950</w:t>
            </w:r>
            <w:r w:rsidR="001F68D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2F2B75" w:rsidP="001F68D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545950</w:t>
            </w:r>
            <w:r w:rsidR="001F68D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2F2B75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1F68D9" w:rsidRDefault="002F2B75" w:rsidP="002F2B75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1F68D9" w:rsidRPr="001F68D9" w:rsidTr="00345F48">
        <w:trPr>
          <w:gridAfter w:val="1"/>
          <w:wAfter w:w="96" w:type="dxa"/>
          <w:trHeight w:val="726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F68D9" w:rsidRPr="001F68D9" w:rsidRDefault="001F68D9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D9" w:rsidRPr="001F68D9" w:rsidRDefault="001F68D9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Всего по источникам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D9" w:rsidRPr="001F68D9" w:rsidRDefault="001F68D9" w:rsidP="0057782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545950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D9" w:rsidRPr="001F68D9" w:rsidRDefault="001F68D9" w:rsidP="0057782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545950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D9" w:rsidRPr="001F68D9" w:rsidRDefault="001F68D9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D9" w:rsidRPr="001F68D9" w:rsidRDefault="001F68D9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68D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164B0" w:rsidRPr="001F68D9" w:rsidTr="00345F48"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1F68D9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Конечные результаты реализации муниципальной программы</w:t>
            </w:r>
          </w:p>
        </w:tc>
        <w:tc>
          <w:tcPr>
            <w:tcW w:w="7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524E8C" w:rsidRPr="001F68D9" w:rsidRDefault="00524E8C" w:rsidP="00524E8C">
            <w:pPr>
              <w:jc w:val="both"/>
              <w:rPr>
                <w:rFonts w:ascii="Times New Roman" w:hAnsi="Times New Roman" w:cs="Times New Roman"/>
              </w:rPr>
            </w:pPr>
            <w:r w:rsidRPr="001F68D9">
              <w:rPr>
                <w:rFonts w:ascii="Times New Roman" w:hAnsi="Times New Roman" w:cs="Times New Roman"/>
              </w:rPr>
              <w:t>Создание современной инфраструктуры образования, обеспечение безопасных условий функционирования образовательных организаций.</w:t>
            </w:r>
          </w:p>
          <w:p w:rsidR="002F2B75" w:rsidRPr="001F68D9" w:rsidRDefault="002F2B75" w:rsidP="002F2B75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C164B0" w:rsidRPr="001F68D9" w:rsidRDefault="00C164B0" w:rsidP="007F2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164B0" w:rsidRPr="001F68D9" w:rsidRDefault="00C164B0" w:rsidP="00C164B0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751B6B" w:rsidRPr="001F68D9" w:rsidRDefault="00751B6B">
      <w:pPr>
        <w:rPr>
          <w:rFonts w:ascii="Times New Roman" w:hAnsi="Times New Roman" w:cs="Times New Roman"/>
        </w:rPr>
      </w:pPr>
    </w:p>
    <w:sectPr w:rsidR="00751B6B" w:rsidRPr="001F68D9" w:rsidSect="00751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164B0"/>
    <w:rsid w:val="000D7720"/>
    <w:rsid w:val="001E6C9D"/>
    <w:rsid w:val="001F68D9"/>
    <w:rsid w:val="002C0300"/>
    <w:rsid w:val="002C7B78"/>
    <w:rsid w:val="002F2B75"/>
    <w:rsid w:val="003053C9"/>
    <w:rsid w:val="003358E7"/>
    <w:rsid w:val="00345F48"/>
    <w:rsid w:val="00524E8C"/>
    <w:rsid w:val="0069388A"/>
    <w:rsid w:val="00741E6A"/>
    <w:rsid w:val="00751B6B"/>
    <w:rsid w:val="007557B5"/>
    <w:rsid w:val="007F24FA"/>
    <w:rsid w:val="008D42A0"/>
    <w:rsid w:val="00A44CD8"/>
    <w:rsid w:val="00B641EE"/>
    <w:rsid w:val="00BF114E"/>
    <w:rsid w:val="00C164B0"/>
    <w:rsid w:val="00C8670A"/>
    <w:rsid w:val="00D26293"/>
    <w:rsid w:val="00DB07E6"/>
    <w:rsid w:val="00E00BF2"/>
    <w:rsid w:val="00EC57A7"/>
    <w:rsid w:val="00F67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B0"/>
    <w:pPr>
      <w:spacing w:after="160" w:line="254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0"/>
    <w:uiPriority w:val="99"/>
    <w:qFormat/>
    <w:rsid w:val="007F24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6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164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F24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rsid w:val="007F24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E00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5F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3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D06CB-1414-400F-B39B-55915DA5F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maschin</dc:creator>
  <cp:lastModifiedBy>GammelSA</cp:lastModifiedBy>
  <cp:revision>6</cp:revision>
  <dcterms:created xsi:type="dcterms:W3CDTF">2023-11-22T03:41:00Z</dcterms:created>
  <dcterms:modified xsi:type="dcterms:W3CDTF">2023-11-22T09:38:00Z</dcterms:modified>
</cp:coreProperties>
</file>