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06B" w:rsidRDefault="002050FF">
      <w:pPr>
        <w:rPr>
          <w:noProof/>
          <w:lang w:eastAsia="ru-RU"/>
        </w:rPr>
      </w:pPr>
      <w:r w:rsidRPr="002050FF">
        <w:rPr>
          <w:noProof/>
          <w:lang w:eastAsia="ru-RU"/>
        </w:rPr>
        <w:drawing>
          <wp:inline distT="0" distB="0" distL="0" distR="0">
            <wp:extent cx="6480810" cy="2277649"/>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80810" cy="2277649"/>
                    </a:xfrm>
                    <a:prstGeom prst="rect">
                      <a:avLst/>
                    </a:prstGeom>
                    <a:noFill/>
                    <a:ln>
                      <a:noFill/>
                    </a:ln>
                  </pic:spPr>
                </pic:pic>
              </a:graphicData>
            </a:graphic>
          </wp:inline>
        </w:drawing>
      </w:r>
    </w:p>
    <w:p w:rsidR="00F7210F" w:rsidRPr="0018437A" w:rsidRDefault="003A0EC0" w:rsidP="003A0EC0">
      <w:pPr>
        <w:spacing w:after="0" w:line="240" w:lineRule="auto"/>
        <w:ind w:firstLine="567"/>
        <w:jc w:val="both"/>
        <w:rPr>
          <w:rFonts w:ascii="Times New Roman" w:hAnsi="Times New Roman" w:cs="Times New Roman"/>
        </w:rPr>
      </w:pPr>
      <w:r>
        <w:rPr>
          <w:rFonts w:ascii="Times New Roman" w:hAnsi="Times New Roman" w:cs="Times New Roman"/>
        </w:rPr>
        <w:t xml:space="preserve"> </w:t>
      </w:r>
      <w:r w:rsidR="00F7210F" w:rsidRPr="0018437A">
        <w:rPr>
          <w:rFonts w:ascii="Times New Roman" w:hAnsi="Times New Roman" w:cs="Times New Roman"/>
        </w:rPr>
        <w:t xml:space="preserve">Управление финансов Администрации Чаинского района (далее - Управление финансов) осуществляет свою деятельность в соответствии с Положением, утвержденным Решением Думы Чаинского района от 25.04.2013 №30.     </w:t>
      </w:r>
    </w:p>
    <w:p w:rsidR="00F7210F" w:rsidRPr="0018437A" w:rsidRDefault="00F7210F" w:rsidP="003A0EC0">
      <w:pPr>
        <w:spacing w:after="0" w:line="240" w:lineRule="auto"/>
        <w:jc w:val="both"/>
        <w:rPr>
          <w:rFonts w:ascii="Times New Roman" w:hAnsi="Times New Roman" w:cs="Times New Roman"/>
        </w:rPr>
      </w:pPr>
      <w:r w:rsidRPr="0018437A">
        <w:rPr>
          <w:rFonts w:ascii="Times New Roman" w:hAnsi="Times New Roman" w:cs="Times New Roman"/>
        </w:rPr>
        <w:t xml:space="preserve">     </w:t>
      </w:r>
      <w:r w:rsidR="003A0EC0" w:rsidRPr="0018437A">
        <w:rPr>
          <w:rFonts w:ascii="Times New Roman" w:hAnsi="Times New Roman" w:cs="Times New Roman"/>
        </w:rPr>
        <w:t xml:space="preserve">       </w:t>
      </w:r>
      <w:r w:rsidRPr="0018437A">
        <w:rPr>
          <w:rFonts w:ascii="Times New Roman" w:hAnsi="Times New Roman" w:cs="Times New Roman"/>
        </w:rPr>
        <w:t>Управление финансов является участником бюджетного процесса муниципального образования "</w:t>
      </w:r>
      <w:proofErr w:type="spellStart"/>
      <w:r w:rsidRPr="0018437A">
        <w:rPr>
          <w:rFonts w:ascii="Times New Roman" w:hAnsi="Times New Roman" w:cs="Times New Roman"/>
        </w:rPr>
        <w:t>Чаинский</w:t>
      </w:r>
      <w:proofErr w:type="spellEnd"/>
      <w:r w:rsidRPr="0018437A">
        <w:rPr>
          <w:rFonts w:ascii="Times New Roman" w:hAnsi="Times New Roman" w:cs="Times New Roman"/>
        </w:rPr>
        <w:t xml:space="preserve"> район".                   </w:t>
      </w:r>
    </w:p>
    <w:p w:rsidR="00F7210F" w:rsidRPr="0018437A" w:rsidRDefault="00F7210F" w:rsidP="003A0EC0">
      <w:pPr>
        <w:spacing w:after="0" w:line="240" w:lineRule="auto"/>
        <w:jc w:val="both"/>
        <w:rPr>
          <w:rFonts w:ascii="Times New Roman" w:hAnsi="Times New Roman" w:cs="Times New Roman"/>
        </w:rPr>
      </w:pPr>
      <w:r w:rsidRPr="0018437A">
        <w:rPr>
          <w:rFonts w:ascii="Times New Roman" w:hAnsi="Times New Roman" w:cs="Times New Roman"/>
        </w:rPr>
        <w:t xml:space="preserve">     </w:t>
      </w:r>
      <w:r w:rsidR="003A0EC0" w:rsidRPr="0018437A">
        <w:rPr>
          <w:rFonts w:ascii="Times New Roman" w:hAnsi="Times New Roman" w:cs="Times New Roman"/>
        </w:rPr>
        <w:t xml:space="preserve">      </w:t>
      </w:r>
      <w:r w:rsidRPr="0018437A">
        <w:rPr>
          <w:rFonts w:ascii="Times New Roman" w:hAnsi="Times New Roman" w:cs="Times New Roman"/>
        </w:rPr>
        <w:t xml:space="preserve"> Имущество учреждения является муниципальной собственностью и закреплено за ним на праве оперативного управления.</w:t>
      </w:r>
    </w:p>
    <w:p w:rsidR="00792263" w:rsidRPr="00FA1431" w:rsidRDefault="00F7210F" w:rsidP="003A0EC0">
      <w:pPr>
        <w:spacing w:after="0" w:line="240" w:lineRule="auto"/>
        <w:jc w:val="both"/>
        <w:rPr>
          <w:rFonts w:ascii="Times New Roman" w:hAnsi="Times New Roman" w:cs="Times New Roman"/>
          <w:color w:val="FF0000"/>
        </w:rPr>
      </w:pPr>
      <w:r w:rsidRPr="0018437A">
        <w:rPr>
          <w:rFonts w:ascii="Times New Roman" w:hAnsi="Times New Roman" w:cs="Times New Roman"/>
        </w:rPr>
        <w:t xml:space="preserve">      </w:t>
      </w:r>
      <w:r w:rsidR="0018437A" w:rsidRPr="0018437A">
        <w:rPr>
          <w:rFonts w:ascii="Times New Roman" w:hAnsi="Times New Roman" w:cs="Times New Roman"/>
        </w:rPr>
        <w:t xml:space="preserve">      </w:t>
      </w:r>
      <w:r w:rsidRPr="0018437A">
        <w:rPr>
          <w:rFonts w:ascii="Times New Roman" w:hAnsi="Times New Roman" w:cs="Times New Roman"/>
        </w:rPr>
        <w:t>При составлении годовой отчетности руководствовались Приказом Министерства Финансов Российской Федерации от 28.12.2010 № 191-Н "Об утверждении инструкции о порядке составления годовой, квартальной и месячной отчетности об исполнении бюджетов"</w:t>
      </w:r>
      <w:r w:rsidR="003A0EC0" w:rsidRPr="0018437A">
        <w:rPr>
          <w:rFonts w:ascii="Times New Roman" w:hAnsi="Times New Roman" w:cs="Times New Roman"/>
        </w:rPr>
        <w:t xml:space="preserve"> </w:t>
      </w:r>
      <w:r w:rsidRPr="0018437A">
        <w:rPr>
          <w:rFonts w:ascii="Times New Roman" w:hAnsi="Times New Roman" w:cs="Times New Roman"/>
        </w:rPr>
        <w:t>(с последующими изменениями и дополнениями)</w:t>
      </w:r>
      <w:r w:rsidRPr="0018437A">
        <w:rPr>
          <w:rFonts w:ascii="Times New Roman" w:hAnsi="Times New Roman" w:cs="Times New Roman"/>
          <w:color w:val="FF0000"/>
        </w:rPr>
        <w:t>.</w:t>
      </w:r>
    </w:p>
    <w:p w:rsidR="003A0EC0" w:rsidRPr="003A0EC0" w:rsidRDefault="003A0EC0" w:rsidP="003A0EC0">
      <w:pPr>
        <w:spacing w:after="0" w:line="240" w:lineRule="auto"/>
        <w:rPr>
          <w:rFonts w:ascii="Times New Roman" w:hAnsi="Times New Roman" w:cs="Times New Roman"/>
        </w:rPr>
      </w:pPr>
    </w:p>
    <w:p w:rsidR="00F7210F" w:rsidRDefault="00F7210F" w:rsidP="003A0EC0">
      <w:pPr>
        <w:spacing w:after="0" w:line="240" w:lineRule="auto"/>
        <w:jc w:val="center"/>
        <w:rPr>
          <w:rFonts w:ascii="Times New Roman" w:hAnsi="Times New Roman" w:cs="Times New Roman"/>
          <w:b/>
        </w:rPr>
      </w:pPr>
      <w:r w:rsidRPr="003A0EC0">
        <w:rPr>
          <w:rFonts w:ascii="Times New Roman" w:hAnsi="Times New Roman" w:cs="Times New Roman"/>
          <w:b/>
        </w:rPr>
        <w:t>Раздел</w:t>
      </w:r>
      <w:r w:rsidR="003A0EC0">
        <w:rPr>
          <w:rFonts w:ascii="Times New Roman" w:hAnsi="Times New Roman" w:cs="Times New Roman"/>
          <w:b/>
        </w:rPr>
        <w:t xml:space="preserve"> </w:t>
      </w:r>
      <w:r w:rsidRPr="003A0EC0">
        <w:rPr>
          <w:rFonts w:ascii="Times New Roman" w:hAnsi="Times New Roman" w:cs="Times New Roman"/>
          <w:b/>
        </w:rPr>
        <w:t>1 "Организационная структура</w:t>
      </w:r>
      <w:r w:rsidR="00A80F6A">
        <w:rPr>
          <w:rFonts w:ascii="Times New Roman" w:hAnsi="Times New Roman" w:cs="Times New Roman"/>
          <w:b/>
        </w:rPr>
        <w:t xml:space="preserve"> </w:t>
      </w:r>
      <w:r w:rsidR="00A80F6A" w:rsidRPr="00A80F6A">
        <w:rPr>
          <w:rFonts w:ascii="Times New Roman" w:hAnsi="Times New Roman" w:cs="Times New Roman"/>
          <w:b/>
        </w:rPr>
        <w:t xml:space="preserve">субъекта бюджетной отчетности </w:t>
      </w:r>
      <w:r w:rsidRPr="003A0EC0">
        <w:rPr>
          <w:rFonts w:ascii="Times New Roman" w:hAnsi="Times New Roman" w:cs="Times New Roman"/>
          <w:b/>
        </w:rPr>
        <w:t>"</w:t>
      </w:r>
    </w:p>
    <w:p w:rsidR="003A0EC0" w:rsidRPr="003A0EC0" w:rsidRDefault="003A0EC0" w:rsidP="003A0EC0">
      <w:pPr>
        <w:spacing w:after="0" w:line="240" w:lineRule="auto"/>
        <w:jc w:val="center"/>
        <w:rPr>
          <w:rFonts w:ascii="Times New Roman" w:hAnsi="Times New Roman" w:cs="Times New Roman"/>
          <w:b/>
        </w:rPr>
      </w:pPr>
    </w:p>
    <w:p w:rsidR="00F7210F" w:rsidRPr="0018437A" w:rsidRDefault="00F7210F" w:rsidP="008C185D">
      <w:pPr>
        <w:spacing w:after="0" w:line="240" w:lineRule="auto"/>
        <w:ind w:firstLine="567"/>
        <w:jc w:val="both"/>
        <w:rPr>
          <w:rFonts w:ascii="Times New Roman" w:hAnsi="Times New Roman" w:cs="Times New Roman"/>
        </w:rPr>
      </w:pPr>
      <w:r w:rsidRPr="0018437A">
        <w:rPr>
          <w:rFonts w:ascii="Times New Roman" w:hAnsi="Times New Roman" w:cs="Times New Roman"/>
        </w:rPr>
        <w:t>Полное наименование юридического лица, которое указано в юридических документах: Управление финансов Администрации Чаинского района. Краткое наименование: Управление финансов Чаинского района.  Идентифик</w:t>
      </w:r>
      <w:r w:rsidR="008C185D" w:rsidRPr="0018437A">
        <w:rPr>
          <w:rFonts w:ascii="Times New Roman" w:hAnsi="Times New Roman" w:cs="Times New Roman"/>
        </w:rPr>
        <w:t>ационный номер: ИНН 7015000920, КПП 701501001,</w:t>
      </w:r>
      <w:r w:rsidRPr="0018437A">
        <w:rPr>
          <w:rFonts w:ascii="Times New Roman" w:hAnsi="Times New Roman" w:cs="Times New Roman"/>
        </w:rPr>
        <w:t xml:space="preserve"> ОГРН: 1027003352793</w:t>
      </w:r>
      <w:r w:rsidR="008C185D" w:rsidRPr="0018437A">
        <w:rPr>
          <w:rFonts w:ascii="Times New Roman" w:hAnsi="Times New Roman" w:cs="Times New Roman"/>
        </w:rPr>
        <w:t>.</w:t>
      </w:r>
    </w:p>
    <w:p w:rsidR="00F7210F" w:rsidRPr="0018437A" w:rsidRDefault="008C185D" w:rsidP="003A0EC0">
      <w:pPr>
        <w:spacing w:after="0" w:line="240" w:lineRule="auto"/>
        <w:jc w:val="both"/>
        <w:rPr>
          <w:rFonts w:ascii="Times New Roman" w:hAnsi="Times New Roman" w:cs="Times New Roman"/>
        </w:rPr>
      </w:pPr>
      <w:r w:rsidRPr="0018437A">
        <w:rPr>
          <w:rFonts w:ascii="Times New Roman" w:hAnsi="Times New Roman" w:cs="Times New Roman"/>
        </w:rPr>
        <w:t xml:space="preserve">          </w:t>
      </w:r>
      <w:r w:rsidR="00F7210F" w:rsidRPr="0018437A">
        <w:rPr>
          <w:rFonts w:ascii="Times New Roman" w:hAnsi="Times New Roman" w:cs="Times New Roman"/>
        </w:rPr>
        <w:t xml:space="preserve">Юридический и фактический (почтовый) адрес организации: 636400, Томская область, </w:t>
      </w:r>
      <w:proofErr w:type="spellStart"/>
      <w:r w:rsidR="00F7210F" w:rsidRPr="0018437A">
        <w:rPr>
          <w:rFonts w:ascii="Times New Roman" w:hAnsi="Times New Roman" w:cs="Times New Roman"/>
        </w:rPr>
        <w:t>Чаинский</w:t>
      </w:r>
      <w:proofErr w:type="spellEnd"/>
      <w:r w:rsidR="00F7210F" w:rsidRPr="0018437A">
        <w:rPr>
          <w:rFonts w:ascii="Times New Roman" w:hAnsi="Times New Roman" w:cs="Times New Roman"/>
        </w:rPr>
        <w:t xml:space="preserve"> район, с. Подгорное, ул. Ленинская, 11. E-</w:t>
      </w:r>
      <w:proofErr w:type="spellStart"/>
      <w:r w:rsidR="00F7210F" w:rsidRPr="0018437A">
        <w:rPr>
          <w:rFonts w:ascii="Times New Roman" w:hAnsi="Times New Roman" w:cs="Times New Roman"/>
        </w:rPr>
        <w:t>mail</w:t>
      </w:r>
      <w:proofErr w:type="spellEnd"/>
      <w:r w:rsidR="00F7210F" w:rsidRPr="0018437A">
        <w:rPr>
          <w:rFonts w:ascii="Times New Roman" w:hAnsi="Times New Roman" w:cs="Times New Roman"/>
        </w:rPr>
        <w:t>: chaifin@tomsk.gov.ru, факс: (838257) 2-11-93</w:t>
      </w:r>
      <w:r w:rsidRPr="0018437A">
        <w:rPr>
          <w:rFonts w:ascii="Times New Roman" w:hAnsi="Times New Roman" w:cs="Times New Roman"/>
        </w:rPr>
        <w:t>.</w:t>
      </w:r>
    </w:p>
    <w:p w:rsidR="00030ECA" w:rsidRPr="0018437A" w:rsidRDefault="008C185D" w:rsidP="008C185D">
      <w:pPr>
        <w:spacing w:after="0" w:line="240" w:lineRule="auto"/>
        <w:jc w:val="both"/>
        <w:rPr>
          <w:rFonts w:ascii="Times New Roman" w:hAnsi="Times New Roman" w:cs="Times New Roman"/>
        </w:rPr>
      </w:pPr>
      <w:r w:rsidRPr="0018437A">
        <w:rPr>
          <w:rFonts w:ascii="Times New Roman" w:hAnsi="Times New Roman" w:cs="Times New Roman"/>
        </w:rPr>
        <w:t xml:space="preserve">          </w:t>
      </w:r>
      <w:r w:rsidR="00F7210F" w:rsidRPr="0018437A">
        <w:rPr>
          <w:rFonts w:ascii="Times New Roman" w:hAnsi="Times New Roman" w:cs="Times New Roman"/>
        </w:rPr>
        <w:t>Банковские реквизиты:</w:t>
      </w:r>
      <w:r w:rsidR="00030ECA" w:rsidRPr="0018437A">
        <w:rPr>
          <w:rFonts w:ascii="Times New Roman" w:hAnsi="Times New Roman" w:cs="Times New Roman"/>
        </w:rPr>
        <w:t xml:space="preserve"> </w:t>
      </w:r>
    </w:p>
    <w:p w:rsidR="00F7210F" w:rsidRPr="0018437A" w:rsidRDefault="00030ECA" w:rsidP="00030ECA">
      <w:pPr>
        <w:pStyle w:val="a3"/>
        <w:numPr>
          <w:ilvl w:val="0"/>
          <w:numId w:val="2"/>
        </w:numPr>
        <w:spacing w:after="0" w:line="240" w:lineRule="auto"/>
        <w:ind w:left="851" w:hanging="284"/>
        <w:jc w:val="both"/>
        <w:rPr>
          <w:rFonts w:ascii="Times New Roman" w:hAnsi="Times New Roman" w:cs="Times New Roman"/>
        </w:rPr>
      </w:pPr>
      <w:r w:rsidRPr="0018437A">
        <w:rPr>
          <w:rFonts w:ascii="Times New Roman" w:hAnsi="Times New Roman" w:cs="Times New Roman"/>
        </w:rPr>
        <w:t xml:space="preserve">в Управлении финансов Чаинского района учреждению открыт лицевой счет получателя бюджетных </w:t>
      </w:r>
      <w:proofErr w:type="gramStart"/>
      <w:r w:rsidRPr="0018437A">
        <w:rPr>
          <w:rFonts w:ascii="Times New Roman" w:hAnsi="Times New Roman" w:cs="Times New Roman"/>
        </w:rPr>
        <w:t xml:space="preserve">средств:  </w:t>
      </w:r>
      <w:r w:rsidR="008C185D" w:rsidRPr="0018437A">
        <w:rPr>
          <w:rFonts w:ascii="Times New Roman" w:hAnsi="Times New Roman" w:cs="Times New Roman"/>
        </w:rPr>
        <w:t>УФК</w:t>
      </w:r>
      <w:proofErr w:type="gramEnd"/>
      <w:r w:rsidR="008C185D" w:rsidRPr="0018437A">
        <w:rPr>
          <w:rFonts w:ascii="Times New Roman" w:hAnsi="Times New Roman" w:cs="Times New Roman"/>
        </w:rPr>
        <w:t xml:space="preserve"> по Томской области (Управление финансов Чаинского района, л/с 02653006900) Управление финансов Чаинского района л/с 290201001), </w:t>
      </w:r>
      <w:proofErr w:type="spellStart"/>
      <w:r w:rsidR="008C185D" w:rsidRPr="0018437A">
        <w:rPr>
          <w:rFonts w:ascii="Times New Roman" w:hAnsi="Times New Roman" w:cs="Times New Roman"/>
        </w:rPr>
        <w:t>сч</w:t>
      </w:r>
      <w:proofErr w:type="spellEnd"/>
      <w:r w:rsidR="008C185D" w:rsidRPr="0018437A">
        <w:rPr>
          <w:rFonts w:ascii="Times New Roman" w:hAnsi="Times New Roman" w:cs="Times New Roman"/>
        </w:rPr>
        <w:t>.</w:t>
      </w:r>
      <w:r w:rsidRPr="0018437A">
        <w:rPr>
          <w:rFonts w:ascii="Times New Roman" w:hAnsi="Times New Roman" w:cs="Times New Roman"/>
        </w:rPr>
        <w:t xml:space="preserve"> </w:t>
      </w:r>
      <w:r w:rsidR="008C185D" w:rsidRPr="0018437A">
        <w:rPr>
          <w:rFonts w:ascii="Times New Roman" w:hAnsi="Times New Roman" w:cs="Times New Roman"/>
        </w:rPr>
        <w:t xml:space="preserve">40204810950040004629 в Отделении Томск </w:t>
      </w:r>
      <w:proofErr w:type="spellStart"/>
      <w:r w:rsidR="008C185D" w:rsidRPr="0018437A">
        <w:rPr>
          <w:rFonts w:ascii="Times New Roman" w:hAnsi="Times New Roman" w:cs="Times New Roman"/>
        </w:rPr>
        <w:t>г.Томск</w:t>
      </w:r>
      <w:proofErr w:type="spellEnd"/>
      <w:r w:rsidR="008C185D" w:rsidRPr="0018437A">
        <w:rPr>
          <w:rFonts w:ascii="Times New Roman" w:hAnsi="Times New Roman" w:cs="Times New Roman"/>
        </w:rPr>
        <w:t xml:space="preserve"> БИК 046902001</w:t>
      </w:r>
      <w:r w:rsidR="00EC10FD" w:rsidRPr="0018437A">
        <w:rPr>
          <w:rFonts w:ascii="Times New Roman" w:hAnsi="Times New Roman" w:cs="Times New Roman"/>
        </w:rPr>
        <w:t>;</w:t>
      </w:r>
      <w:r w:rsidRPr="0018437A">
        <w:rPr>
          <w:rFonts w:ascii="Times New Roman" w:hAnsi="Times New Roman" w:cs="Times New Roman"/>
        </w:rPr>
        <w:t xml:space="preserve"> </w:t>
      </w:r>
      <w:r w:rsidR="008C185D" w:rsidRPr="0018437A">
        <w:rPr>
          <w:rFonts w:ascii="Times New Roman" w:hAnsi="Times New Roman" w:cs="Times New Roman"/>
        </w:rPr>
        <w:t xml:space="preserve"> </w:t>
      </w:r>
    </w:p>
    <w:p w:rsidR="00030ECA" w:rsidRPr="0018437A" w:rsidRDefault="00030ECA" w:rsidP="0006068A">
      <w:pPr>
        <w:pStyle w:val="a3"/>
        <w:numPr>
          <w:ilvl w:val="0"/>
          <w:numId w:val="2"/>
        </w:numPr>
        <w:spacing w:after="0" w:line="240" w:lineRule="auto"/>
        <w:ind w:left="851" w:hanging="284"/>
        <w:jc w:val="both"/>
        <w:rPr>
          <w:rFonts w:ascii="Times New Roman" w:hAnsi="Times New Roman" w:cs="Times New Roman"/>
        </w:rPr>
      </w:pPr>
      <w:r w:rsidRPr="0018437A">
        <w:rPr>
          <w:rFonts w:ascii="Times New Roman" w:hAnsi="Times New Roman" w:cs="Times New Roman"/>
        </w:rPr>
        <w:t>в</w:t>
      </w:r>
      <w:r w:rsidR="00F7210F" w:rsidRPr="0018437A">
        <w:rPr>
          <w:rFonts w:ascii="Times New Roman" w:hAnsi="Times New Roman" w:cs="Times New Roman"/>
        </w:rPr>
        <w:t xml:space="preserve"> отделени</w:t>
      </w:r>
      <w:r w:rsidR="008C185D" w:rsidRPr="0018437A">
        <w:rPr>
          <w:rFonts w:ascii="Times New Roman" w:hAnsi="Times New Roman" w:cs="Times New Roman"/>
        </w:rPr>
        <w:t>е</w:t>
      </w:r>
      <w:r w:rsidR="00F7210F" w:rsidRPr="0018437A">
        <w:rPr>
          <w:rFonts w:ascii="Times New Roman" w:hAnsi="Times New Roman" w:cs="Times New Roman"/>
        </w:rPr>
        <w:t xml:space="preserve"> УФК по Томской области учреждению открыт</w:t>
      </w:r>
      <w:r w:rsidRPr="0018437A">
        <w:rPr>
          <w:rFonts w:ascii="Times New Roman" w:hAnsi="Times New Roman" w:cs="Times New Roman"/>
        </w:rPr>
        <w:t xml:space="preserve">ы </w:t>
      </w:r>
      <w:r w:rsidR="00F7210F" w:rsidRPr="0018437A">
        <w:rPr>
          <w:rFonts w:ascii="Times New Roman" w:hAnsi="Times New Roman" w:cs="Times New Roman"/>
        </w:rPr>
        <w:t xml:space="preserve">лицевой счет для </w:t>
      </w:r>
      <w:r w:rsidR="00EC10FD" w:rsidRPr="0018437A">
        <w:rPr>
          <w:rFonts w:ascii="Times New Roman" w:hAnsi="Times New Roman" w:cs="Times New Roman"/>
        </w:rPr>
        <w:t>учета</w:t>
      </w:r>
      <w:r w:rsidR="00F7210F" w:rsidRPr="0018437A">
        <w:rPr>
          <w:rFonts w:ascii="Times New Roman" w:hAnsi="Times New Roman" w:cs="Times New Roman"/>
        </w:rPr>
        <w:t xml:space="preserve"> </w:t>
      </w:r>
      <w:r w:rsidR="0006068A" w:rsidRPr="0018437A">
        <w:rPr>
          <w:rFonts w:ascii="Times New Roman" w:hAnsi="Times New Roman" w:cs="Times New Roman"/>
        </w:rPr>
        <w:t>о</w:t>
      </w:r>
      <w:r w:rsidR="00F7210F" w:rsidRPr="0018437A">
        <w:rPr>
          <w:rFonts w:ascii="Times New Roman" w:hAnsi="Times New Roman" w:cs="Times New Roman"/>
        </w:rPr>
        <w:t xml:space="preserve">пераций со средствами, поступающими во временное распоряжение получателя </w:t>
      </w:r>
      <w:r w:rsidR="0006068A" w:rsidRPr="0018437A">
        <w:rPr>
          <w:rFonts w:ascii="Times New Roman" w:hAnsi="Times New Roman" w:cs="Times New Roman"/>
        </w:rPr>
        <w:t>бюджетных средств</w:t>
      </w:r>
      <w:r w:rsidR="00EC10FD" w:rsidRPr="0018437A">
        <w:rPr>
          <w:rFonts w:ascii="Times New Roman" w:hAnsi="Times New Roman" w:cs="Times New Roman"/>
        </w:rPr>
        <w:t>,</w:t>
      </w:r>
      <w:r w:rsidR="0006068A" w:rsidRPr="0018437A">
        <w:rPr>
          <w:rFonts w:ascii="Times New Roman" w:hAnsi="Times New Roman" w:cs="Times New Roman"/>
        </w:rPr>
        <w:t xml:space="preserve"> 0</w:t>
      </w:r>
      <w:r w:rsidR="00EC10FD" w:rsidRPr="0018437A">
        <w:rPr>
          <w:rFonts w:ascii="Times New Roman" w:hAnsi="Times New Roman" w:cs="Times New Roman"/>
        </w:rPr>
        <w:t>5</w:t>
      </w:r>
      <w:r w:rsidR="0006068A" w:rsidRPr="0018437A">
        <w:rPr>
          <w:rFonts w:ascii="Times New Roman" w:hAnsi="Times New Roman" w:cs="Times New Roman"/>
        </w:rPr>
        <w:t xml:space="preserve">653006900, </w:t>
      </w:r>
      <w:r w:rsidR="00EC10FD" w:rsidRPr="0018437A">
        <w:rPr>
          <w:rFonts w:ascii="Times New Roman" w:hAnsi="Times New Roman" w:cs="Times New Roman"/>
        </w:rPr>
        <w:t xml:space="preserve">лицевой счет получателя бюджетных средств 03653006900, </w:t>
      </w:r>
      <w:r w:rsidR="0006068A" w:rsidRPr="0018437A">
        <w:rPr>
          <w:rFonts w:ascii="Times New Roman" w:hAnsi="Times New Roman" w:cs="Times New Roman"/>
        </w:rPr>
        <w:t xml:space="preserve">лицевой счет администратора доходов районного бюджета </w:t>
      </w:r>
      <w:r w:rsidR="00EC10FD" w:rsidRPr="0018437A">
        <w:rPr>
          <w:rFonts w:ascii="Times New Roman" w:hAnsi="Times New Roman" w:cs="Times New Roman"/>
        </w:rPr>
        <w:t>04653006900.</w:t>
      </w:r>
    </w:p>
    <w:p w:rsidR="00F7210F" w:rsidRPr="0018437A" w:rsidRDefault="00F7210F" w:rsidP="00030ECA">
      <w:pPr>
        <w:pStyle w:val="a3"/>
        <w:tabs>
          <w:tab w:val="left" w:pos="567"/>
        </w:tabs>
        <w:spacing w:after="0" w:line="240" w:lineRule="auto"/>
        <w:ind w:left="567"/>
        <w:rPr>
          <w:rFonts w:ascii="Times New Roman" w:hAnsi="Times New Roman" w:cs="Times New Roman"/>
        </w:rPr>
      </w:pPr>
      <w:r w:rsidRPr="0018437A">
        <w:rPr>
          <w:rFonts w:ascii="Times New Roman" w:hAnsi="Times New Roman" w:cs="Times New Roman"/>
        </w:rPr>
        <w:t xml:space="preserve">Банковских счетов в кредитных организациях учреждение не имеет.              </w:t>
      </w:r>
    </w:p>
    <w:p w:rsidR="00746E8A" w:rsidRPr="0018437A" w:rsidRDefault="00746E8A" w:rsidP="003A0EC0">
      <w:pPr>
        <w:spacing w:after="0" w:line="240" w:lineRule="auto"/>
        <w:jc w:val="both"/>
        <w:rPr>
          <w:rFonts w:ascii="Times New Roman" w:hAnsi="Times New Roman" w:cs="Times New Roman"/>
        </w:rPr>
      </w:pPr>
      <w:r w:rsidRPr="0018437A">
        <w:rPr>
          <w:rFonts w:ascii="Times New Roman" w:hAnsi="Times New Roman" w:cs="Times New Roman"/>
        </w:rPr>
        <w:t xml:space="preserve">          </w:t>
      </w:r>
      <w:r w:rsidR="00F7210F" w:rsidRPr="0018437A">
        <w:rPr>
          <w:rFonts w:ascii="Times New Roman" w:hAnsi="Times New Roman" w:cs="Times New Roman"/>
        </w:rPr>
        <w:t>Организационно-правовая форма (ОКОПФ - 7 54 04): Муниципальные казенные учреждения.</w:t>
      </w:r>
    </w:p>
    <w:p w:rsidR="00746E8A" w:rsidRPr="0018437A" w:rsidRDefault="00746E8A" w:rsidP="003A0EC0">
      <w:pPr>
        <w:spacing w:after="0" w:line="240" w:lineRule="auto"/>
        <w:jc w:val="both"/>
        <w:rPr>
          <w:rFonts w:ascii="Times New Roman" w:hAnsi="Times New Roman" w:cs="Times New Roman"/>
        </w:rPr>
      </w:pPr>
      <w:r w:rsidRPr="0018437A">
        <w:rPr>
          <w:rFonts w:ascii="Times New Roman" w:hAnsi="Times New Roman" w:cs="Times New Roman"/>
        </w:rPr>
        <w:t xml:space="preserve">         </w:t>
      </w:r>
      <w:r w:rsidR="00F7210F" w:rsidRPr="0018437A">
        <w:rPr>
          <w:rFonts w:ascii="Times New Roman" w:hAnsi="Times New Roman" w:cs="Times New Roman"/>
        </w:rPr>
        <w:t xml:space="preserve"> Вид экономической деятельности (ОКВЭД - 84.11.3): Деятельность органов местного самоуправления по управлению вопросами общего характера. </w:t>
      </w:r>
    </w:p>
    <w:p w:rsidR="00746E8A" w:rsidRPr="0018437A" w:rsidRDefault="00746E8A" w:rsidP="00746E8A">
      <w:pPr>
        <w:spacing w:after="0" w:line="240" w:lineRule="auto"/>
        <w:rPr>
          <w:rFonts w:ascii="Times New Roman" w:hAnsi="Times New Roman" w:cs="Times New Roman"/>
        </w:rPr>
      </w:pPr>
      <w:r w:rsidRPr="0018437A">
        <w:rPr>
          <w:rFonts w:ascii="Times New Roman" w:hAnsi="Times New Roman" w:cs="Times New Roman"/>
        </w:rPr>
        <w:t xml:space="preserve">          </w:t>
      </w:r>
      <w:r w:rsidR="00F7210F" w:rsidRPr="0018437A">
        <w:rPr>
          <w:rFonts w:ascii="Times New Roman" w:hAnsi="Times New Roman" w:cs="Times New Roman"/>
        </w:rPr>
        <w:t xml:space="preserve">Код главы главного распорядителя бюджетных средств - 902.                                                                                         </w:t>
      </w:r>
      <w:r w:rsidRPr="0018437A">
        <w:rPr>
          <w:rFonts w:ascii="Times New Roman" w:hAnsi="Times New Roman" w:cs="Times New Roman"/>
        </w:rPr>
        <w:t xml:space="preserve">            </w:t>
      </w:r>
    </w:p>
    <w:p w:rsidR="00746E8A" w:rsidRPr="0018437A" w:rsidRDefault="00746E8A" w:rsidP="00746E8A">
      <w:pPr>
        <w:spacing w:after="0" w:line="240" w:lineRule="auto"/>
        <w:jc w:val="both"/>
        <w:rPr>
          <w:rFonts w:ascii="Times New Roman" w:hAnsi="Times New Roman" w:cs="Times New Roman"/>
        </w:rPr>
      </w:pPr>
      <w:r w:rsidRPr="0018437A">
        <w:rPr>
          <w:rFonts w:ascii="Times New Roman" w:hAnsi="Times New Roman" w:cs="Times New Roman"/>
        </w:rPr>
        <w:t xml:space="preserve">          </w:t>
      </w:r>
      <w:r w:rsidR="00F7210F" w:rsidRPr="0018437A">
        <w:rPr>
          <w:rFonts w:ascii="Times New Roman" w:hAnsi="Times New Roman" w:cs="Times New Roman"/>
        </w:rPr>
        <w:t>Учреждение действует на основании Положения об Управлении финансов Администрации Чаинского района</w:t>
      </w:r>
      <w:r w:rsidRPr="0018437A">
        <w:rPr>
          <w:rFonts w:ascii="Times New Roman" w:hAnsi="Times New Roman" w:cs="Times New Roman"/>
        </w:rPr>
        <w:t xml:space="preserve">, утвержденного решением Думы Чаинского района от 25.04.2013 № 30, </w:t>
      </w:r>
      <w:r w:rsidR="00F7210F" w:rsidRPr="0018437A">
        <w:rPr>
          <w:rFonts w:ascii="Times New Roman" w:hAnsi="Times New Roman" w:cs="Times New Roman"/>
        </w:rPr>
        <w:t>является юридическим лицом и выполняет полномочия получателя средств</w:t>
      </w:r>
      <w:r w:rsidRPr="0018437A">
        <w:rPr>
          <w:rFonts w:ascii="Times New Roman" w:hAnsi="Times New Roman" w:cs="Times New Roman"/>
        </w:rPr>
        <w:t xml:space="preserve"> м</w:t>
      </w:r>
      <w:r w:rsidR="00F7210F" w:rsidRPr="0018437A">
        <w:rPr>
          <w:rFonts w:ascii="Times New Roman" w:hAnsi="Times New Roman" w:cs="Times New Roman"/>
        </w:rPr>
        <w:t>естного бюджета,</w:t>
      </w:r>
      <w:r w:rsidRPr="0018437A">
        <w:rPr>
          <w:rFonts w:ascii="Times New Roman" w:hAnsi="Times New Roman" w:cs="Times New Roman"/>
        </w:rPr>
        <w:t xml:space="preserve"> </w:t>
      </w:r>
      <w:r w:rsidR="00F7210F" w:rsidRPr="0018437A">
        <w:rPr>
          <w:rFonts w:ascii="Times New Roman" w:hAnsi="Times New Roman" w:cs="Times New Roman"/>
        </w:rPr>
        <w:t xml:space="preserve">имеет самостоятельный баланс.                                                                                                                                                                                      </w:t>
      </w:r>
      <w:r w:rsidRPr="0018437A">
        <w:rPr>
          <w:rFonts w:ascii="Times New Roman" w:hAnsi="Times New Roman" w:cs="Times New Roman"/>
        </w:rPr>
        <w:t xml:space="preserve">  </w:t>
      </w:r>
    </w:p>
    <w:p w:rsidR="00F7210F" w:rsidRPr="0018437A" w:rsidRDefault="00F7210F" w:rsidP="00746E8A">
      <w:pPr>
        <w:spacing w:after="0" w:line="240" w:lineRule="auto"/>
        <w:ind w:firstLine="567"/>
        <w:rPr>
          <w:rFonts w:ascii="Times New Roman" w:hAnsi="Times New Roman" w:cs="Times New Roman"/>
        </w:rPr>
      </w:pPr>
      <w:r w:rsidRPr="0018437A">
        <w:rPr>
          <w:rFonts w:ascii="Times New Roman" w:hAnsi="Times New Roman" w:cs="Times New Roman"/>
        </w:rPr>
        <w:t>Основными направлениями деятельности Управления финансов являются:</w:t>
      </w:r>
    </w:p>
    <w:p w:rsidR="00F7210F" w:rsidRPr="0018437A" w:rsidRDefault="00F7210F" w:rsidP="00746E8A">
      <w:pPr>
        <w:pStyle w:val="a3"/>
        <w:numPr>
          <w:ilvl w:val="0"/>
          <w:numId w:val="3"/>
        </w:numPr>
        <w:spacing w:after="0" w:line="240" w:lineRule="auto"/>
        <w:jc w:val="both"/>
        <w:rPr>
          <w:rFonts w:ascii="Times New Roman" w:hAnsi="Times New Roman" w:cs="Times New Roman"/>
        </w:rPr>
      </w:pPr>
      <w:r w:rsidRPr="0018437A">
        <w:rPr>
          <w:rFonts w:ascii="Times New Roman" w:hAnsi="Times New Roman" w:cs="Times New Roman"/>
        </w:rPr>
        <w:t>реализация на территории муниципального образования «</w:t>
      </w:r>
      <w:proofErr w:type="spellStart"/>
      <w:r w:rsidRPr="0018437A">
        <w:rPr>
          <w:rFonts w:ascii="Times New Roman" w:hAnsi="Times New Roman" w:cs="Times New Roman"/>
        </w:rPr>
        <w:t>Чаинский</w:t>
      </w:r>
      <w:proofErr w:type="spellEnd"/>
      <w:r w:rsidRPr="0018437A">
        <w:rPr>
          <w:rFonts w:ascii="Times New Roman" w:hAnsi="Times New Roman" w:cs="Times New Roman"/>
        </w:rPr>
        <w:t xml:space="preserve"> район» основных направлений единой государственной финансовой политики;</w:t>
      </w:r>
    </w:p>
    <w:p w:rsidR="00EB5F45" w:rsidRPr="0018437A" w:rsidRDefault="00EB5F45" w:rsidP="00EB5F45">
      <w:pPr>
        <w:pStyle w:val="a3"/>
        <w:numPr>
          <w:ilvl w:val="0"/>
          <w:numId w:val="3"/>
        </w:numPr>
        <w:spacing w:after="0" w:line="240" w:lineRule="auto"/>
        <w:jc w:val="both"/>
        <w:rPr>
          <w:rFonts w:ascii="Times New Roman" w:hAnsi="Times New Roman" w:cs="Times New Roman"/>
        </w:rPr>
      </w:pPr>
      <w:r w:rsidRPr="0018437A">
        <w:rPr>
          <w:rFonts w:ascii="Times New Roman" w:hAnsi="Times New Roman" w:cs="Times New Roman"/>
        </w:rPr>
        <w:t>обеспечение принципов единой бюджетной системы и межбюджетных отношений, определенных бюджетным законодательством Российской Федерации;</w:t>
      </w:r>
    </w:p>
    <w:p w:rsidR="00EB5F45" w:rsidRPr="0018437A" w:rsidRDefault="00EB5F45" w:rsidP="00EB5F45">
      <w:pPr>
        <w:pStyle w:val="a3"/>
        <w:numPr>
          <w:ilvl w:val="0"/>
          <w:numId w:val="3"/>
        </w:numPr>
        <w:spacing w:after="0" w:line="240" w:lineRule="auto"/>
        <w:jc w:val="both"/>
        <w:rPr>
          <w:rFonts w:ascii="Times New Roman" w:hAnsi="Times New Roman" w:cs="Times New Roman"/>
        </w:rPr>
      </w:pPr>
      <w:r w:rsidRPr="0018437A">
        <w:rPr>
          <w:rFonts w:ascii="Times New Roman" w:hAnsi="Times New Roman" w:cs="Times New Roman"/>
        </w:rPr>
        <w:t xml:space="preserve"> составление проекта бюджета на очередной финансовый год и плановый период (среднесрочного плана), исполнение районного бюджета; </w:t>
      </w:r>
    </w:p>
    <w:p w:rsidR="00EB5F45" w:rsidRPr="0018437A" w:rsidRDefault="00EB5F45" w:rsidP="00EB5F45">
      <w:pPr>
        <w:pStyle w:val="a3"/>
        <w:numPr>
          <w:ilvl w:val="0"/>
          <w:numId w:val="3"/>
        </w:numPr>
        <w:spacing w:after="0" w:line="240" w:lineRule="auto"/>
        <w:jc w:val="both"/>
        <w:rPr>
          <w:rFonts w:ascii="Times New Roman" w:hAnsi="Times New Roman" w:cs="Times New Roman"/>
        </w:rPr>
      </w:pPr>
      <w:r w:rsidRPr="0018437A">
        <w:rPr>
          <w:rFonts w:ascii="Times New Roman" w:hAnsi="Times New Roman" w:cs="Times New Roman"/>
        </w:rPr>
        <w:lastRenderedPageBreak/>
        <w:t>достижение оптимальных пропорций доходной и расходной частей бюджета;</w:t>
      </w:r>
    </w:p>
    <w:p w:rsidR="00EB5F45" w:rsidRPr="0018437A" w:rsidRDefault="00EB5F45" w:rsidP="00EB5F45">
      <w:pPr>
        <w:pStyle w:val="a3"/>
        <w:numPr>
          <w:ilvl w:val="0"/>
          <w:numId w:val="3"/>
        </w:numPr>
        <w:spacing w:after="0" w:line="240" w:lineRule="auto"/>
        <w:jc w:val="both"/>
        <w:rPr>
          <w:rFonts w:ascii="Times New Roman" w:hAnsi="Times New Roman" w:cs="Times New Roman"/>
        </w:rPr>
      </w:pPr>
      <w:r w:rsidRPr="0018437A">
        <w:rPr>
          <w:rFonts w:ascii="Times New Roman" w:hAnsi="Times New Roman" w:cs="Times New Roman"/>
        </w:rPr>
        <w:t>обеспечение сбалансированности интересов всех участников бюджетного процесса на территории муниципального образования;</w:t>
      </w:r>
    </w:p>
    <w:p w:rsidR="00EB5F45" w:rsidRPr="0018437A" w:rsidRDefault="00EB5F45" w:rsidP="00EB5F45">
      <w:pPr>
        <w:pStyle w:val="a3"/>
        <w:numPr>
          <w:ilvl w:val="0"/>
          <w:numId w:val="3"/>
        </w:numPr>
        <w:spacing w:after="0" w:line="240" w:lineRule="auto"/>
        <w:jc w:val="both"/>
        <w:rPr>
          <w:rFonts w:ascii="Times New Roman" w:hAnsi="Times New Roman" w:cs="Times New Roman"/>
        </w:rPr>
      </w:pPr>
      <w:r w:rsidRPr="0018437A">
        <w:rPr>
          <w:rFonts w:ascii="Times New Roman" w:hAnsi="Times New Roman" w:cs="Times New Roman"/>
        </w:rPr>
        <w:t>казначейское исполнение бюджета, управление счетами бюджета и бюджетными средствами.</w:t>
      </w:r>
    </w:p>
    <w:p w:rsidR="00746E8A" w:rsidRPr="0018437A" w:rsidRDefault="00746E8A" w:rsidP="003A0EC0">
      <w:pPr>
        <w:spacing w:after="0" w:line="240" w:lineRule="auto"/>
        <w:jc w:val="both"/>
        <w:rPr>
          <w:rFonts w:ascii="Times New Roman" w:hAnsi="Times New Roman" w:cs="Times New Roman"/>
        </w:rPr>
      </w:pPr>
      <w:r w:rsidRPr="0018437A">
        <w:rPr>
          <w:rFonts w:ascii="Times New Roman" w:hAnsi="Times New Roman" w:cs="Times New Roman"/>
        </w:rPr>
        <w:t xml:space="preserve">           </w:t>
      </w:r>
      <w:r w:rsidR="00F7210F" w:rsidRPr="0018437A">
        <w:rPr>
          <w:rFonts w:ascii="Times New Roman" w:hAnsi="Times New Roman" w:cs="Times New Roman"/>
        </w:rPr>
        <w:t>Возглавляет Управление финансов начальник. В его непосредственном подчинении находятся начальник бюджетного отдела, являющийся заместителем начальника, и начальник отдела казначейского исполнения бюджета (главный бухгалтер).</w:t>
      </w:r>
    </w:p>
    <w:p w:rsidR="00746E8A" w:rsidRPr="0018437A" w:rsidRDefault="00746E8A" w:rsidP="003A0EC0">
      <w:pPr>
        <w:spacing w:after="0" w:line="240" w:lineRule="auto"/>
        <w:jc w:val="both"/>
        <w:rPr>
          <w:rFonts w:ascii="Times New Roman" w:hAnsi="Times New Roman" w:cs="Times New Roman"/>
        </w:rPr>
      </w:pPr>
      <w:r w:rsidRPr="0018437A">
        <w:rPr>
          <w:rFonts w:ascii="Times New Roman" w:hAnsi="Times New Roman" w:cs="Times New Roman"/>
        </w:rPr>
        <w:t xml:space="preserve">         </w:t>
      </w:r>
      <w:r w:rsidR="00F7210F" w:rsidRPr="0018437A">
        <w:rPr>
          <w:rFonts w:ascii="Times New Roman" w:hAnsi="Times New Roman" w:cs="Times New Roman"/>
        </w:rPr>
        <w:t xml:space="preserve">  Начальник – Калинина Татьяна Васильевна, действующий на основании Положения, утвержденного решением Думы</w:t>
      </w:r>
      <w:r w:rsidRPr="0018437A">
        <w:rPr>
          <w:rFonts w:ascii="Times New Roman" w:hAnsi="Times New Roman" w:cs="Times New Roman"/>
        </w:rPr>
        <w:t xml:space="preserve"> Чаинского района</w:t>
      </w:r>
      <w:r w:rsidR="00F7210F" w:rsidRPr="0018437A">
        <w:rPr>
          <w:rFonts w:ascii="Times New Roman" w:hAnsi="Times New Roman" w:cs="Times New Roman"/>
        </w:rPr>
        <w:t xml:space="preserve"> от 25.04.2013 № 30, телефон: (8 38 257 21132). </w:t>
      </w:r>
    </w:p>
    <w:p w:rsidR="005D1DDC" w:rsidRPr="0018437A" w:rsidRDefault="00746E8A" w:rsidP="00746E8A">
      <w:pPr>
        <w:spacing w:after="0" w:line="240" w:lineRule="auto"/>
        <w:jc w:val="both"/>
        <w:rPr>
          <w:rFonts w:ascii="Times New Roman" w:hAnsi="Times New Roman" w:cs="Times New Roman"/>
        </w:rPr>
      </w:pPr>
      <w:r w:rsidRPr="0018437A">
        <w:rPr>
          <w:rFonts w:ascii="Times New Roman" w:hAnsi="Times New Roman" w:cs="Times New Roman"/>
        </w:rPr>
        <w:t xml:space="preserve">           </w:t>
      </w:r>
      <w:r w:rsidR="00F7210F" w:rsidRPr="0018437A">
        <w:rPr>
          <w:rFonts w:ascii="Times New Roman" w:hAnsi="Times New Roman" w:cs="Times New Roman"/>
        </w:rPr>
        <w:t xml:space="preserve">Начальник отдела казначейского исполнения бюджета (главный бухгалтер) – </w:t>
      </w:r>
      <w:proofErr w:type="spellStart"/>
      <w:r w:rsidR="00F7210F" w:rsidRPr="0018437A">
        <w:rPr>
          <w:rFonts w:ascii="Times New Roman" w:hAnsi="Times New Roman" w:cs="Times New Roman"/>
        </w:rPr>
        <w:t>Белевич</w:t>
      </w:r>
      <w:proofErr w:type="spellEnd"/>
      <w:r w:rsidR="00F7210F" w:rsidRPr="0018437A">
        <w:rPr>
          <w:rFonts w:ascii="Times New Roman" w:hAnsi="Times New Roman" w:cs="Times New Roman"/>
        </w:rPr>
        <w:t xml:space="preserve"> Елена</w:t>
      </w:r>
      <w:r w:rsidRPr="0018437A">
        <w:rPr>
          <w:rFonts w:ascii="Times New Roman" w:hAnsi="Times New Roman" w:cs="Times New Roman"/>
        </w:rPr>
        <w:t xml:space="preserve"> </w:t>
      </w:r>
      <w:r w:rsidR="00F7210F" w:rsidRPr="0018437A">
        <w:rPr>
          <w:rFonts w:ascii="Times New Roman" w:hAnsi="Times New Roman" w:cs="Times New Roman"/>
        </w:rPr>
        <w:t>Юрьевна, действует на основании Приказа Управления финансов Администрации Чаинского района № 1-лс от 16.01.2017г.,</w:t>
      </w:r>
      <w:r w:rsidRPr="0018437A">
        <w:rPr>
          <w:rFonts w:ascii="Times New Roman" w:hAnsi="Times New Roman" w:cs="Times New Roman"/>
        </w:rPr>
        <w:t xml:space="preserve"> </w:t>
      </w:r>
      <w:r w:rsidR="00F7210F" w:rsidRPr="0018437A">
        <w:rPr>
          <w:rFonts w:ascii="Times New Roman" w:hAnsi="Times New Roman" w:cs="Times New Roman"/>
        </w:rPr>
        <w:t>тел. (8 38 257 21112</w:t>
      </w:r>
      <w:r w:rsidRPr="0018437A">
        <w:rPr>
          <w:rFonts w:ascii="Times New Roman" w:hAnsi="Times New Roman" w:cs="Times New Roman"/>
        </w:rPr>
        <w:t>).</w:t>
      </w:r>
      <w:r w:rsidR="00F7210F" w:rsidRPr="0018437A">
        <w:rPr>
          <w:rFonts w:ascii="Times New Roman" w:hAnsi="Times New Roman" w:cs="Times New Roman"/>
        </w:rPr>
        <w:t xml:space="preserve">  </w:t>
      </w:r>
    </w:p>
    <w:p w:rsidR="00746E8A" w:rsidRPr="0018437A" w:rsidRDefault="00F7210F" w:rsidP="005D1DDC">
      <w:pPr>
        <w:spacing w:after="0" w:line="240" w:lineRule="auto"/>
        <w:jc w:val="both"/>
        <w:rPr>
          <w:rFonts w:ascii="Times New Roman" w:hAnsi="Times New Roman" w:cs="Times New Roman"/>
        </w:rPr>
      </w:pPr>
      <w:r w:rsidRPr="0018437A">
        <w:rPr>
          <w:rFonts w:ascii="Times New Roman" w:hAnsi="Times New Roman" w:cs="Times New Roman"/>
        </w:rPr>
        <w:t xml:space="preserve">           </w:t>
      </w:r>
      <w:r w:rsidR="005D1DDC" w:rsidRPr="0018437A">
        <w:rPr>
          <w:rFonts w:ascii="Times New Roman" w:hAnsi="Times New Roman" w:cs="Times New Roman"/>
        </w:rPr>
        <w:t>Бухгалтерский учет ведется структурным подразделением – отделом казначейского исполнения бюджета, возглавляемым начальником отдела казначейского исполнения бюджета (главным бухгалтером).</w:t>
      </w:r>
    </w:p>
    <w:p w:rsidR="005D1DDC" w:rsidRPr="0018437A" w:rsidRDefault="005D1DDC" w:rsidP="005D1DDC">
      <w:pPr>
        <w:spacing w:after="0" w:line="240" w:lineRule="auto"/>
        <w:jc w:val="both"/>
        <w:rPr>
          <w:rFonts w:ascii="Times New Roman" w:hAnsi="Times New Roman" w:cs="Times New Roman"/>
        </w:rPr>
      </w:pPr>
      <w:r w:rsidRPr="0018437A">
        <w:rPr>
          <w:rFonts w:ascii="Times New Roman" w:hAnsi="Times New Roman" w:cs="Times New Roman"/>
        </w:rPr>
        <w:t xml:space="preserve">           В 2020 году учреждение не начинало вести новые виды деятельности, а также не прекращало прежний вид деятельности.</w:t>
      </w:r>
    </w:p>
    <w:p w:rsidR="005D1DDC" w:rsidRPr="0018437A" w:rsidRDefault="005D1DDC" w:rsidP="005D1DDC">
      <w:pPr>
        <w:spacing w:after="0" w:line="240" w:lineRule="auto"/>
        <w:jc w:val="both"/>
        <w:rPr>
          <w:rFonts w:ascii="Times New Roman" w:hAnsi="Times New Roman" w:cs="Times New Roman"/>
        </w:rPr>
      </w:pPr>
      <w:r w:rsidRPr="0018437A">
        <w:rPr>
          <w:rFonts w:ascii="Times New Roman" w:hAnsi="Times New Roman" w:cs="Times New Roman"/>
        </w:rPr>
        <w:t xml:space="preserve">           Управление финансов имеет вкладку на сайте Администрации Чаинского района http://chainsk.tom.ru в сети Интернет для размещения актуальной информации, подлежащей публичному раскрытию.  </w:t>
      </w:r>
    </w:p>
    <w:p w:rsidR="00EB5F45" w:rsidRPr="0018437A" w:rsidRDefault="00746E8A" w:rsidP="00EB5F45">
      <w:pPr>
        <w:spacing w:after="0" w:line="240" w:lineRule="auto"/>
        <w:jc w:val="both"/>
        <w:rPr>
          <w:rFonts w:ascii="Times New Roman" w:hAnsi="Times New Roman" w:cs="Times New Roman"/>
        </w:rPr>
      </w:pPr>
      <w:r w:rsidRPr="0018437A">
        <w:rPr>
          <w:rFonts w:ascii="Times New Roman" w:hAnsi="Times New Roman" w:cs="Times New Roman"/>
        </w:rPr>
        <w:t xml:space="preserve">           </w:t>
      </w:r>
      <w:r w:rsidR="00F7210F" w:rsidRPr="0018437A">
        <w:rPr>
          <w:rFonts w:ascii="Times New Roman" w:hAnsi="Times New Roman" w:cs="Times New Roman"/>
        </w:rPr>
        <w:t xml:space="preserve">Подведомственных учреждений в ведении Управления финансов нет. </w:t>
      </w:r>
    </w:p>
    <w:p w:rsidR="00032336" w:rsidRDefault="00EB5F45" w:rsidP="00EB5F45">
      <w:pPr>
        <w:spacing w:after="0" w:line="240" w:lineRule="auto"/>
        <w:jc w:val="both"/>
        <w:rPr>
          <w:rFonts w:ascii="Times New Roman" w:hAnsi="Times New Roman" w:cs="Times New Roman"/>
        </w:rPr>
      </w:pPr>
      <w:r w:rsidRPr="0018437A">
        <w:rPr>
          <w:rFonts w:ascii="Times New Roman" w:hAnsi="Times New Roman" w:cs="Times New Roman"/>
          <w:color w:val="FF0000"/>
        </w:rPr>
        <w:t xml:space="preserve">           </w:t>
      </w:r>
      <w:r w:rsidR="00F7210F" w:rsidRPr="0018437A">
        <w:rPr>
          <w:rFonts w:ascii="Times New Roman" w:hAnsi="Times New Roman" w:cs="Times New Roman"/>
        </w:rPr>
        <w:t xml:space="preserve">Бюджетные полномочия </w:t>
      </w:r>
      <w:r w:rsidR="00FD468F" w:rsidRPr="0018437A">
        <w:rPr>
          <w:rFonts w:ascii="Times New Roman" w:hAnsi="Times New Roman" w:cs="Times New Roman"/>
        </w:rPr>
        <w:t xml:space="preserve">Управления финансов </w:t>
      </w:r>
      <w:r w:rsidR="00F7210F" w:rsidRPr="0018437A">
        <w:rPr>
          <w:rFonts w:ascii="Times New Roman" w:hAnsi="Times New Roman" w:cs="Times New Roman"/>
        </w:rPr>
        <w:t>в отчетном периоде не изменились.</w:t>
      </w:r>
      <w:r w:rsidR="00F7210F" w:rsidRPr="00FD468F">
        <w:rPr>
          <w:rFonts w:ascii="Times New Roman" w:hAnsi="Times New Roman" w:cs="Times New Roman"/>
        </w:rPr>
        <w:t xml:space="preserve">  </w:t>
      </w:r>
    </w:p>
    <w:p w:rsidR="00F7210F" w:rsidRPr="003A0EC0" w:rsidRDefault="00F7210F" w:rsidP="003A0EC0">
      <w:pPr>
        <w:spacing w:after="0" w:line="240" w:lineRule="auto"/>
        <w:jc w:val="both"/>
        <w:rPr>
          <w:rFonts w:ascii="Times New Roman" w:hAnsi="Times New Roman" w:cs="Times New Roman"/>
        </w:rPr>
      </w:pPr>
      <w:r w:rsidRPr="00FD468F">
        <w:rPr>
          <w:rFonts w:ascii="Times New Roman" w:hAnsi="Times New Roman" w:cs="Times New Roman"/>
        </w:rPr>
        <w:t xml:space="preserve">   </w:t>
      </w:r>
      <w:r w:rsidRPr="003A0EC0">
        <w:rPr>
          <w:rFonts w:ascii="Times New Roman" w:hAnsi="Times New Roman" w:cs="Times New Roman"/>
        </w:rPr>
        <w:t xml:space="preserve">   </w:t>
      </w:r>
    </w:p>
    <w:p w:rsidR="00F7210F" w:rsidRPr="0018437A" w:rsidRDefault="00F7210F" w:rsidP="003A0EC0">
      <w:pPr>
        <w:spacing w:after="0" w:line="240" w:lineRule="auto"/>
        <w:jc w:val="center"/>
        <w:rPr>
          <w:rFonts w:ascii="Times New Roman" w:hAnsi="Times New Roman" w:cs="Times New Roman"/>
          <w:b/>
        </w:rPr>
      </w:pPr>
      <w:r w:rsidRPr="0018437A">
        <w:rPr>
          <w:rFonts w:ascii="Times New Roman" w:hAnsi="Times New Roman" w:cs="Times New Roman"/>
          <w:b/>
        </w:rPr>
        <w:t>Раздел 2 "Результаты деятельности субъекта бюджетной отчетности"</w:t>
      </w:r>
    </w:p>
    <w:p w:rsidR="003A0EC0" w:rsidRPr="0018437A" w:rsidRDefault="003A0EC0" w:rsidP="003A0EC0">
      <w:pPr>
        <w:spacing w:after="0" w:line="240" w:lineRule="auto"/>
        <w:jc w:val="center"/>
        <w:rPr>
          <w:rFonts w:ascii="Times New Roman" w:hAnsi="Times New Roman" w:cs="Times New Roman"/>
          <w:b/>
        </w:rPr>
      </w:pPr>
    </w:p>
    <w:p w:rsidR="00EB5F45" w:rsidRPr="0018437A" w:rsidRDefault="00EB5F45" w:rsidP="003A0EC0">
      <w:pPr>
        <w:spacing w:after="0" w:line="240" w:lineRule="auto"/>
        <w:jc w:val="both"/>
        <w:rPr>
          <w:rFonts w:ascii="Times New Roman" w:hAnsi="Times New Roman" w:cs="Times New Roman"/>
        </w:rPr>
      </w:pPr>
      <w:r w:rsidRPr="0018437A">
        <w:rPr>
          <w:rFonts w:ascii="Times New Roman" w:hAnsi="Times New Roman" w:cs="Times New Roman"/>
        </w:rPr>
        <w:t xml:space="preserve">          </w:t>
      </w:r>
      <w:r w:rsidR="00F7210F" w:rsidRPr="0018437A">
        <w:rPr>
          <w:rFonts w:ascii="Times New Roman" w:hAnsi="Times New Roman" w:cs="Times New Roman"/>
        </w:rPr>
        <w:t>Среднесписочная численность работников Управления финансов в 20</w:t>
      </w:r>
      <w:r w:rsidRPr="0018437A">
        <w:rPr>
          <w:rFonts w:ascii="Times New Roman" w:hAnsi="Times New Roman" w:cs="Times New Roman"/>
        </w:rPr>
        <w:t>20</w:t>
      </w:r>
      <w:r w:rsidR="00F7210F" w:rsidRPr="0018437A">
        <w:rPr>
          <w:rFonts w:ascii="Times New Roman" w:hAnsi="Times New Roman" w:cs="Times New Roman"/>
        </w:rPr>
        <w:t xml:space="preserve"> году составила 9 человек.  </w:t>
      </w:r>
      <w:r w:rsidRPr="0018437A">
        <w:rPr>
          <w:rFonts w:ascii="Times New Roman" w:hAnsi="Times New Roman" w:cs="Times New Roman"/>
        </w:rPr>
        <w:t xml:space="preserve">      </w:t>
      </w:r>
    </w:p>
    <w:p w:rsidR="009509F6" w:rsidRPr="0018437A" w:rsidRDefault="00EB5F45" w:rsidP="009509F6">
      <w:pPr>
        <w:spacing w:after="0" w:line="240" w:lineRule="auto"/>
        <w:jc w:val="both"/>
        <w:rPr>
          <w:rFonts w:ascii="Times New Roman" w:hAnsi="Times New Roman" w:cs="Times New Roman"/>
          <w:color w:val="000000" w:themeColor="text1"/>
        </w:rPr>
      </w:pPr>
      <w:r w:rsidRPr="0018437A">
        <w:rPr>
          <w:rFonts w:ascii="Times New Roman" w:hAnsi="Times New Roman" w:cs="Times New Roman"/>
          <w:color w:val="FF0000"/>
        </w:rPr>
        <w:t xml:space="preserve">         </w:t>
      </w:r>
      <w:r w:rsidR="009509F6" w:rsidRPr="0018437A">
        <w:rPr>
          <w:rFonts w:ascii="Times New Roman" w:hAnsi="Times New Roman" w:cs="Times New Roman"/>
          <w:color w:val="FF0000"/>
        </w:rPr>
        <w:t xml:space="preserve"> </w:t>
      </w:r>
      <w:r w:rsidR="009509F6" w:rsidRPr="0018437A">
        <w:rPr>
          <w:rFonts w:ascii="Times New Roman" w:hAnsi="Times New Roman" w:cs="Times New Roman"/>
          <w:color w:val="000000" w:themeColor="text1"/>
        </w:rPr>
        <w:t>Балансовая стоимость основных средств на конец отчетного периода составила 1454838,39 руб., в том числе иное движимое имущество 1454838,39 руб. В 2021 году приобретены</w:t>
      </w:r>
      <w:r w:rsidR="009509F6" w:rsidRPr="0018437A">
        <w:rPr>
          <w:rFonts w:ascii="Times New Roman" w:hAnsi="Times New Roman" w:cs="Times New Roman"/>
          <w:color w:val="FF0000"/>
        </w:rPr>
        <w:t xml:space="preserve"> </w:t>
      </w:r>
      <w:proofErr w:type="spellStart"/>
      <w:r w:rsidR="009509F6" w:rsidRPr="0018437A">
        <w:rPr>
          <w:rFonts w:ascii="Times New Roman" w:hAnsi="Times New Roman" w:cs="Times New Roman"/>
          <w:color w:val="000000" w:themeColor="text1"/>
        </w:rPr>
        <w:t>рециркулятор</w:t>
      </w:r>
      <w:proofErr w:type="spellEnd"/>
      <w:r w:rsidR="009509F6" w:rsidRPr="0018437A">
        <w:rPr>
          <w:rFonts w:ascii="Times New Roman" w:hAnsi="Times New Roman" w:cs="Times New Roman"/>
          <w:color w:val="000000" w:themeColor="text1"/>
        </w:rPr>
        <w:t xml:space="preserve"> с платформой на сумму 17600,00 руб., системные блоки на сумму 120000,00 руб., офисные кресла на сумму 62160,00 руб., накопитель </w:t>
      </w:r>
      <w:r w:rsidR="009509F6" w:rsidRPr="0018437A">
        <w:rPr>
          <w:rFonts w:ascii="Times New Roman" w:hAnsi="Times New Roman" w:cs="Times New Roman"/>
          <w:color w:val="000000" w:themeColor="text1"/>
          <w:lang w:val="en-US"/>
        </w:rPr>
        <w:t>SSD</w:t>
      </w:r>
      <w:r w:rsidR="009509F6" w:rsidRPr="0018437A">
        <w:rPr>
          <w:rFonts w:ascii="Times New Roman" w:hAnsi="Times New Roman" w:cs="Times New Roman"/>
          <w:color w:val="000000" w:themeColor="text1"/>
        </w:rPr>
        <w:t xml:space="preserve"> и аксессуары к ним для установки дисков для дооборудования имеющихся системных блоков с целью увеличения производительности на сумму 49500,00 руб., радиотелефоны на сумму 5400,00 руб., ИБП на сумму 27000,00 руб., акустическую систему на сумму 2200,00 </w:t>
      </w:r>
      <w:proofErr w:type="gramStart"/>
      <w:r w:rsidR="009509F6" w:rsidRPr="0018437A">
        <w:rPr>
          <w:rFonts w:ascii="Times New Roman" w:hAnsi="Times New Roman" w:cs="Times New Roman"/>
          <w:color w:val="000000" w:themeColor="text1"/>
        </w:rPr>
        <w:t>руб..</w:t>
      </w:r>
      <w:proofErr w:type="gramEnd"/>
      <w:r w:rsidR="009509F6" w:rsidRPr="0018437A">
        <w:rPr>
          <w:rFonts w:ascii="Times New Roman" w:hAnsi="Times New Roman" w:cs="Times New Roman"/>
          <w:color w:val="FF0000"/>
        </w:rPr>
        <w:t xml:space="preserve"> </w:t>
      </w:r>
      <w:r w:rsidR="009509F6" w:rsidRPr="0018437A">
        <w:rPr>
          <w:rFonts w:ascii="Times New Roman" w:hAnsi="Times New Roman" w:cs="Times New Roman"/>
          <w:color w:val="000000" w:themeColor="text1"/>
        </w:rPr>
        <w:t xml:space="preserve">Стоимость материальных запасов на конец отчетного периода уменьшилось на 6366,11 </w:t>
      </w:r>
      <w:proofErr w:type="gramStart"/>
      <w:r w:rsidR="009509F6" w:rsidRPr="0018437A">
        <w:rPr>
          <w:rFonts w:ascii="Times New Roman" w:hAnsi="Times New Roman" w:cs="Times New Roman"/>
          <w:color w:val="000000" w:themeColor="text1"/>
        </w:rPr>
        <w:t>руб..</w:t>
      </w:r>
      <w:proofErr w:type="gramEnd"/>
      <w:r w:rsidR="009509F6" w:rsidRPr="0018437A">
        <w:rPr>
          <w:rFonts w:ascii="Times New Roman" w:hAnsi="Times New Roman" w:cs="Times New Roman"/>
          <w:color w:val="000000" w:themeColor="text1"/>
        </w:rPr>
        <w:t xml:space="preserve"> Списаны материальные запасы на сумму 52944,11 руб., а приобретено расходных материалов для компьютерного оборудования и канцтоваров на сумму 46578,00 руб.  </w:t>
      </w:r>
    </w:p>
    <w:p w:rsidR="00F7210F" w:rsidRPr="0018437A" w:rsidRDefault="00EB5F45" w:rsidP="003A0EC0">
      <w:pPr>
        <w:spacing w:after="0" w:line="240" w:lineRule="auto"/>
        <w:jc w:val="both"/>
        <w:rPr>
          <w:rFonts w:ascii="Times New Roman" w:hAnsi="Times New Roman" w:cs="Times New Roman"/>
        </w:rPr>
      </w:pPr>
      <w:r w:rsidRPr="0018437A">
        <w:rPr>
          <w:rFonts w:ascii="Times New Roman" w:hAnsi="Times New Roman" w:cs="Times New Roman"/>
        </w:rPr>
        <w:t xml:space="preserve">          </w:t>
      </w:r>
      <w:r w:rsidR="00F7210F" w:rsidRPr="0018437A">
        <w:rPr>
          <w:rFonts w:ascii="Times New Roman" w:hAnsi="Times New Roman" w:cs="Times New Roman"/>
        </w:rPr>
        <w:t>Закупка товаров, работ и услуг для муниципальных нужд в 20</w:t>
      </w:r>
      <w:r w:rsidRPr="0018437A">
        <w:rPr>
          <w:rFonts w:ascii="Times New Roman" w:hAnsi="Times New Roman" w:cs="Times New Roman"/>
        </w:rPr>
        <w:t>20</w:t>
      </w:r>
      <w:r w:rsidR="00F7210F" w:rsidRPr="0018437A">
        <w:rPr>
          <w:rFonts w:ascii="Times New Roman" w:hAnsi="Times New Roman" w:cs="Times New Roman"/>
        </w:rPr>
        <w:t xml:space="preserve"> году осуществлялась в соответствии с п.4 ч.1 ст.93 Федерального Закона от 05.04.2013г. №44-ФЗ «О контрактной  системе в сфере закупок товаров, работ, услуг для обеспечения государственных и муниципальных нужд", конкурентные способы определения поставщиков при заключении контрактов в 20</w:t>
      </w:r>
      <w:r w:rsidRPr="0018437A">
        <w:rPr>
          <w:rFonts w:ascii="Times New Roman" w:hAnsi="Times New Roman" w:cs="Times New Roman"/>
        </w:rPr>
        <w:t>20</w:t>
      </w:r>
      <w:r w:rsidR="00F7210F" w:rsidRPr="0018437A">
        <w:rPr>
          <w:rFonts w:ascii="Times New Roman" w:hAnsi="Times New Roman" w:cs="Times New Roman"/>
        </w:rPr>
        <w:t xml:space="preserve"> году не применялись.                                                                                                                                                                                                                                                                                                                                         </w:t>
      </w:r>
      <w:r w:rsidRPr="0018437A">
        <w:rPr>
          <w:rFonts w:ascii="Times New Roman" w:hAnsi="Times New Roman" w:cs="Times New Roman"/>
        </w:rPr>
        <w:t xml:space="preserve">  </w:t>
      </w:r>
      <w:r w:rsidR="00F7210F" w:rsidRPr="0018437A">
        <w:rPr>
          <w:rFonts w:ascii="Times New Roman" w:hAnsi="Times New Roman" w:cs="Times New Roman"/>
        </w:rPr>
        <w:t>Показатели расходов на приобретение товаров (работ, услуг) отражены в отчете (Ф. 0503127) на 01.01.202</w:t>
      </w:r>
      <w:r w:rsidRPr="0018437A">
        <w:rPr>
          <w:rFonts w:ascii="Times New Roman" w:hAnsi="Times New Roman" w:cs="Times New Roman"/>
        </w:rPr>
        <w:t>1</w:t>
      </w:r>
      <w:r w:rsidR="00F7210F" w:rsidRPr="0018437A">
        <w:rPr>
          <w:rFonts w:ascii="Times New Roman" w:hAnsi="Times New Roman" w:cs="Times New Roman"/>
        </w:rPr>
        <w:t xml:space="preserve">.          </w:t>
      </w:r>
    </w:p>
    <w:p w:rsidR="00FA1431" w:rsidRPr="0018437A" w:rsidRDefault="00EB5F45" w:rsidP="00FA1431">
      <w:pPr>
        <w:spacing w:after="0" w:line="240" w:lineRule="auto"/>
        <w:jc w:val="both"/>
        <w:rPr>
          <w:rFonts w:ascii="Times New Roman" w:hAnsi="Times New Roman" w:cs="Times New Roman"/>
        </w:rPr>
      </w:pPr>
      <w:r w:rsidRPr="0018437A">
        <w:rPr>
          <w:rFonts w:ascii="Times New Roman" w:hAnsi="Times New Roman" w:cs="Times New Roman"/>
        </w:rPr>
        <w:t xml:space="preserve">          </w:t>
      </w:r>
      <w:r w:rsidR="00F7210F" w:rsidRPr="0018437A">
        <w:rPr>
          <w:rFonts w:ascii="Times New Roman" w:hAnsi="Times New Roman" w:cs="Times New Roman"/>
        </w:rPr>
        <w:t>Меры по повышению эффективности расходования бюджетных средств, проводимые Управлением финансов на основании Распоряжения Администрации Чаинского района от 2</w:t>
      </w:r>
      <w:r w:rsidR="00FA1431" w:rsidRPr="0018437A">
        <w:rPr>
          <w:rFonts w:ascii="Times New Roman" w:hAnsi="Times New Roman" w:cs="Times New Roman"/>
        </w:rPr>
        <w:t>4</w:t>
      </w:r>
      <w:r w:rsidR="00F7210F" w:rsidRPr="0018437A">
        <w:rPr>
          <w:rFonts w:ascii="Times New Roman" w:hAnsi="Times New Roman" w:cs="Times New Roman"/>
        </w:rPr>
        <w:t>.04.20</w:t>
      </w:r>
      <w:r w:rsidR="00FA1431" w:rsidRPr="0018437A">
        <w:rPr>
          <w:rFonts w:ascii="Times New Roman" w:hAnsi="Times New Roman" w:cs="Times New Roman"/>
        </w:rPr>
        <w:t>20</w:t>
      </w:r>
      <w:r w:rsidR="00F7210F" w:rsidRPr="0018437A">
        <w:rPr>
          <w:rFonts w:ascii="Times New Roman" w:hAnsi="Times New Roman" w:cs="Times New Roman"/>
        </w:rPr>
        <w:t xml:space="preserve"> № </w:t>
      </w:r>
      <w:r w:rsidR="00FA1431" w:rsidRPr="0018437A">
        <w:rPr>
          <w:rFonts w:ascii="Times New Roman" w:hAnsi="Times New Roman" w:cs="Times New Roman"/>
        </w:rPr>
        <w:t>99</w:t>
      </w:r>
      <w:r w:rsidR="00F7210F" w:rsidRPr="0018437A">
        <w:rPr>
          <w:rFonts w:ascii="Times New Roman" w:hAnsi="Times New Roman" w:cs="Times New Roman"/>
        </w:rPr>
        <w:t>-р "</w:t>
      </w:r>
      <w:r w:rsidR="00FA1431" w:rsidRPr="0018437A">
        <w:rPr>
          <w:rFonts w:ascii="Times New Roman" w:hAnsi="Times New Roman" w:cs="Times New Roman"/>
        </w:rPr>
        <w:t>Об утверждении Плана мероприятий по оздоровлению муниципальных финансов муниципального образования «</w:t>
      </w:r>
      <w:proofErr w:type="spellStart"/>
      <w:proofErr w:type="gramStart"/>
      <w:r w:rsidR="00FA1431" w:rsidRPr="0018437A">
        <w:rPr>
          <w:rFonts w:ascii="Times New Roman" w:hAnsi="Times New Roman" w:cs="Times New Roman"/>
        </w:rPr>
        <w:t>Чаинский</w:t>
      </w:r>
      <w:proofErr w:type="spellEnd"/>
      <w:r w:rsidR="00FA1431" w:rsidRPr="0018437A">
        <w:rPr>
          <w:rFonts w:ascii="Times New Roman" w:hAnsi="Times New Roman" w:cs="Times New Roman"/>
        </w:rPr>
        <w:t xml:space="preserve">  район</w:t>
      </w:r>
      <w:proofErr w:type="gramEnd"/>
      <w:r w:rsidR="00FA1431" w:rsidRPr="0018437A">
        <w:rPr>
          <w:rFonts w:ascii="Times New Roman" w:hAnsi="Times New Roman" w:cs="Times New Roman"/>
        </w:rPr>
        <w:t>» на 2020 год</w:t>
      </w:r>
      <w:r w:rsidR="00F7210F" w:rsidRPr="0018437A">
        <w:rPr>
          <w:rFonts w:ascii="Times New Roman" w:hAnsi="Times New Roman" w:cs="Times New Roman"/>
        </w:rPr>
        <w:t>":</w:t>
      </w:r>
    </w:p>
    <w:p w:rsidR="00FA1431" w:rsidRPr="0018437A" w:rsidRDefault="00F7210F" w:rsidP="00FA1431">
      <w:pPr>
        <w:pStyle w:val="a3"/>
        <w:numPr>
          <w:ilvl w:val="0"/>
          <w:numId w:val="5"/>
        </w:numPr>
        <w:spacing w:after="0" w:line="240" w:lineRule="auto"/>
        <w:jc w:val="both"/>
        <w:rPr>
          <w:rFonts w:ascii="Times New Roman" w:hAnsi="Times New Roman" w:cs="Times New Roman"/>
        </w:rPr>
      </w:pPr>
      <w:r w:rsidRPr="0018437A">
        <w:rPr>
          <w:rFonts w:ascii="Times New Roman" w:hAnsi="Times New Roman" w:cs="Times New Roman"/>
        </w:rPr>
        <w:t xml:space="preserve">проведение мониторинга просроченной кредиторской и дебиторской задолженности (просроченная кредиторская и дебиторская задолженность отсутствует); </w:t>
      </w:r>
    </w:p>
    <w:p w:rsidR="00FA1431" w:rsidRPr="0018437A" w:rsidRDefault="00FA1431" w:rsidP="00FA1431">
      <w:pPr>
        <w:pStyle w:val="a3"/>
        <w:numPr>
          <w:ilvl w:val="0"/>
          <w:numId w:val="5"/>
        </w:numPr>
        <w:spacing w:after="0" w:line="240" w:lineRule="auto"/>
        <w:jc w:val="both"/>
        <w:rPr>
          <w:rFonts w:ascii="Times New Roman" w:hAnsi="Times New Roman" w:cs="Times New Roman"/>
        </w:rPr>
      </w:pPr>
      <w:r w:rsidRPr="0018437A">
        <w:rPr>
          <w:rFonts w:ascii="Times New Roman" w:hAnsi="Times New Roman" w:cs="Times New Roman"/>
        </w:rPr>
        <w:t>з</w:t>
      </w:r>
      <w:r w:rsidR="00F7210F" w:rsidRPr="0018437A">
        <w:rPr>
          <w:rFonts w:ascii="Times New Roman" w:hAnsi="Times New Roman" w:cs="Times New Roman"/>
        </w:rPr>
        <w:t>апрет на увеличение численности муниципальных служащих в 20</w:t>
      </w:r>
      <w:r w:rsidRPr="0018437A">
        <w:rPr>
          <w:rFonts w:ascii="Times New Roman" w:hAnsi="Times New Roman" w:cs="Times New Roman"/>
        </w:rPr>
        <w:t>20</w:t>
      </w:r>
      <w:r w:rsidR="00F7210F" w:rsidRPr="0018437A">
        <w:rPr>
          <w:rFonts w:ascii="Times New Roman" w:hAnsi="Times New Roman" w:cs="Times New Roman"/>
        </w:rPr>
        <w:t xml:space="preserve"> году (штатная численность муниципальных служащих Управления финансов на начало года 9, на конец года 9, не увеличена)</w:t>
      </w:r>
      <w:r w:rsidR="005473F1" w:rsidRPr="0018437A">
        <w:rPr>
          <w:rFonts w:ascii="Times New Roman" w:hAnsi="Times New Roman" w:cs="Times New Roman"/>
        </w:rPr>
        <w:t>.</w:t>
      </w:r>
      <w:r w:rsidR="00F7210F" w:rsidRPr="0018437A">
        <w:rPr>
          <w:rFonts w:ascii="Times New Roman" w:hAnsi="Times New Roman" w:cs="Times New Roman"/>
        </w:rPr>
        <w:t xml:space="preserve"> </w:t>
      </w:r>
    </w:p>
    <w:p w:rsidR="00F7210F" w:rsidRPr="0018437A" w:rsidRDefault="00F7210F" w:rsidP="0086792E">
      <w:pPr>
        <w:pStyle w:val="a3"/>
        <w:spacing w:after="0" w:line="240" w:lineRule="auto"/>
        <w:ind w:hanging="153"/>
        <w:jc w:val="both"/>
        <w:rPr>
          <w:rFonts w:ascii="Times New Roman" w:hAnsi="Times New Roman" w:cs="Times New Roman"/>
        </w:rPr>
      </w:pPr>
      <w:r w:rsidRPr="0018437A">
        <w:rPr>
          <w:rFonts w:ascii="Times New Roman" w:hAnsi="Times New Roman" w:cs="Times New Roman"/>
        </w:rPr>
        <w:t>Приняты меры по повышению квалификации</w:t>
      </w:r>
      <w:r w:rsidR="009E5579" w:rsidRPr="0018437A">
        <w:rPr>
          <w:rFonts w:ascii="Times New Roman" w:hAnsi="Times New Roman" w:cs="Times New Roman"/>
        </w:rPr>
        <w:t xml:space="preserve"> четырех сотрудников учреждения</w:t>
      </w:r>
      <w:r w:rsidRPr="0018437A">
        <w:rPr>
          <w:rFonts w:ascii="Times New Roman" w:hAnsi="Times New Roman" w:cs="Times New Roman"/>
        </w:rPr>
        <w:t>.</w:t>
      </w:r>
    </w:p>
    <w:p w:rsidR="003A0EC0" w:rsidRPr="0018437A" w:rsidRDefault="003A0EC0" w:rsidP="003A0EC0">
      <w:pPr>
        <w:spacing w:after="0" w:line="240" w:lineRule="auto"/>
        <w:rPr>
          <w:rFonts w:ascii="Times New Roman" w:hAnsi="Times New Roman" w:cs="Times New Roman"/>
        </w:rPr>
      </w:pPr>
    </w:p>
    <w:p w:rsidR="00F7210F" w:rsidRPr="0018437A" w:rsidRDefault="00F7210F" w:rsidP="003A0EC0">
      <w:pPr>
        <w:spacing w:after="0" w:line="240" w:lineRule="auto"/>
        <w:jc w:val="center"/>
        <w:rPr>
          <w:rFonts w:ascii="Times New Roman" w:hAnsi="Times New Roman" w:cs="Times New Roman"/>
          <w:b/>
        </w:rPr>
      </w:pPr>
      <w:r w:rsidRPr="0018437A">
        <w:rPr>
          <w:rFonts w:ascii="Times New Roman" w:hAnsi="Times New Roman" w:cs="Times New Roman"/>
          <w:b/>
        </w:rPr>
        <w:t>Раздел 3 "Анализ отчета об исполнении бюджета субъектом бюджетной отчетности"</w:t>
      </w:r>
    </w:p>
    <w:p w:rsidR="003A0EC0" w:rsidRPr="0018437A" w:rsidRDefault="003A0EC0" w:rsidP="003A0EC0">
      <w:pPr>
        <w:spacing w:after="0" w:line="240" w:lineRule="auto"/>
        <w:jc w:val="center"/>
        <w:rPr>
          <w:rFonts w:ascii="Times New Roman" w:hAnsi="Times New Roman" w:cs="Times New Roman"/>
          <w:b/>
        </w:rPr>
      </w:pPr>
    </w:p>
    <w:p w:rsidR="00F7210F" w:rsidRPr="0018437A" w:rsidRDefault="009E5579" w:rsidP="009E5579">
      <w:pPr>
        <w:spacing w:after="0" w:line="240" w:lineRule="auto"/>
        <w:ind w:firstLine="567"/>
        <w:jc w:val="both"/>
        <w:rPr>
          <w:rFonts w:ascii="Times New Roman" w:hAnsi="Times New Roman" w:cs="Times New Roman"/>
        </w:rPr>
      </w:pPr>
      <w:r w:rsidRPr="0018437A">
        <w:rPr>
          <w:rFonts w:ascii="Times New Roman" w:hAnsi="Times New Roman" w:cs="Times New Roman"/>
        </w:rPr>
        <w:t xml:space="preserve"> </w:t>
      </w:r>
      <w:r w:rsidR="00F7210F" w:rsidRPr="0018437A">
        <w:rPr>
          <w:rFonts w:ascii="Times New Roman" w:hAnsi="Times New Roman" w:cs="Times New Roman"/>
        </w:rPr>
        <w:t>Учреждение исполняет полномочия администратора доходов бюджета муниципального образования «</w:t>
      </w:r>
      <w:proofErr w:type="spellStart"/>
      <w:r w:rsidR="00F7210F" w:rsidRPr="0018437A">
        <w:rPr>
          <w:rFonts w:ascii="Times New Roman" w:hAnsi="Times New Roman" w:cs="Times New Roman"/>
        </w:rPr>
        <w:t>Чаинский</w:t>
      </w:r>
      <w:proofErr w:type="spellEnd"/>
      <w:r w:rsidR="00F7210F" w:rsidRPr="0018437A">
        <w:rPr>
          <w:rFonts w:ascii="Times New Roman" w:hAnsi="Times New Roman" w:cs="Times New Roman"/>
        </w:rPr>
        <w:t xml:space="preserve"> район» по коду главного администратора доходов 902. Приказом Управления финансов закреплены администрируемые учреждением виды доходов районного бюджета. На 20</w:t>
      </w:r>
      <w:r w:rsidRPr="0018437A">
        <w:rPr>
          <w:rFonts w:ascii="Times New Roman" w:hAnsi="Times New Roman" w:cs="Times New Roman"/>
        </w:rPr>
        <w:t>20</w:t>
      </w:r>
      <w:r w:rsidR="00F7210F" w:rsidRPr="0018437A">
        <w:rPr>
          <w:rFonts w:ascii="Times New Roman" w:hAnsi="Times New Roman" w:cs="Times New Roman"/>
        </w:rPr>
        <w:t xml:space="preserve"> год плановые показатели по доходам доведены в сумме </w:t>
      </w:r>
      <w:r w:rsidRPr="0018437A">
        <w:rPr>
          <w:rFonts w:ascii="Times New Roman" w:hAnsi="Times New Roman" w:cs="Times New Roman"/>
        </w:rPr>
        <w:t xml:space="preserve">129850321,85 </w:t>
      </w:r>
      <w:proofErr w:type="spellStart"/>
      <w:r w:rsidR="00F7210F" w:rsidRPr="0018437A">
        <w:rPr>
          <w:rFonts w:ascii="Times New Roman" w:hAnsi="Times New Roman" w:cs="Times New Roman"/>
        </w:rPr>
        <w:t>руб</w:t>
      </w:r>
      <w:proofErr w:type="spellEnd"/>
      <w:r w:rsidR="00F7210F" w:rsidRPr="0018437A">
        <w:rPr>
          <w:rFonts w:ascii="Times New Roman" w:hAnsi="Times New Roman" w:cs="Times New Roman"/>
        </w:rPr>
        <w:t xml:space="preserve"> и исполнены на 100%.                                                                                                              </w:t>
      </w:r>
    </w:p>
    <w:p w:rsidR="00792263" w:rsidRPr="0018437A" w:rsidRDefault="00F7210F" w:rsidP="003A0EC0">
      <w:pPr>
        <w:spacing w:after="0" w:line="240" w:lineRule="auto"/>
        <w:jc w:val="both"/>
        <w:rPr>
          <w:rFonts w:ascii="Times New Roman" w:hAnsi="Times New Roman" w:cs="Times New Roman"/>
        </w:rPr>
      </w:pPr>
      <w:r w:rsidRPr="0018437A">
        <w:rPr>
          <w:rFonts w:ascii="Times New Roman" w:hAnsi="Times New Roman" w:cs="Times New Roman"/>
        </w:rPr>
        <w:t xml:space="preserve">    </w:t>
      </w:r>
      <w:r w:rsidR="009E5579" w:rsidRPr="0018437A">
        <w:rPr>
          <w:rFonts w:ascii="Times New Roman" w:hAnsi="Times New Roman" w:cs="Times New Roman"/>
        </w:rPr>
        <w:t xml:space="preserve">        </w:t>
      </w:r>
      <w:r w:rsidRPr="0018437A">
        <w:rPr>
          <w:rFonts w:ascii="Times New Roman" w:hAnsi="Times New Roman" w:cs="Times New Roman"/>
        </w:rPr>
        <w:t>Бюджетные ассигнования и лимиты бюджетных обязательств в 20</w:t>
      </w:r>
      <w:r w:rsidR="009E5579" w:rsidRPr="0018437A">
        <w:rPr>
          <w:rFonts w:ascii="Times New Roman" w:hAnsi="Times New Roman" w:cs="Times New Roman"/>
        </w:rPr>
        <w:t>20</w:t>
      </w:r>
      <w:r w:rsidRPr="0018437A">
        <w:rPr>
          <w:rFonts w:ascii="Times New Roman" w:hAnsi="Times New Roman" w:cs="Times New Roman"/>
        </w:rPr>
        <w:t xml:space="preserve"> году доведены в сумме </w:t>
      </w:r>
      <w:r w:rsidR="009E5579" w:rsidRPr="0018437A">
        <w:rPr>
          <w:rFonts w:ascii="Times New Roman" w:hAnsi="Times New Roman" w:cs="Times New Roman"/>
        </w:rPr>
        <w:t xml:space="preserve">60099611,70 </w:t>
      </w:r>
      <w:r w:rsidRPr="0018437A">
        <w:rPr>
          <w:rFonts w:ascii="Times New Roman" w:hAnsi="Times New Roman" w:cs="Times New Roman"/>
        </w:rPr>
        <w:t>руб. Бюджетная смета по расходам исполнена на 99,</w:t>
      </w:r>
      <w:r w:rsidR="009E5579" w:rsidRPr="0018437A">
        <w:rPr>
          <w:rFonts w:ascii="Times New Roman" w:hAnsi="Times New Roman" w:cs="Times New Roman"/>
        </w:rPr>
        <w:t>8</w:t>
      </w:r>
      <w:r w:rsidRPr="0018437A">
        <w:rPr>
          <w:rFonts w:ascii="Times New Roman" w:hAnsi="Times New Roman" w:cs="Times New Roman"/>
        </w:rPr>
        <w:t>6%.  Принятие бюджетных и денежных обязательств сверх доведенного объёма лимитов бюджетных обязательств в 20</w:t>
      </w:r>
      <w:r w:rsidR="00D10A13" w:rsidRPr="0018437A">
        <w:rPr>
          <w:rFonts w:ascii="Times New Roman" w:hAnsi="Times New Roman" w:cs="Times New Roman"/>
        </w:rPr>
        <w:t>20</w:t>
      </w:r>
      <w:r w:rsidRPr="0018437A">
        <w:rPr>
          <w:rFonts w:ascii="Times New Roman" w:hAnsi="Times New Roman" w:cs="Times New Roman"/>
        </w:rPr>
        <w:t>г. не допускалось. Показатели исполнения бюджета отражены в отчете (ф. 0503127) на 01.01.202</w:t>
      </w:r>
      <w:r w:rsidR="00D10A13" w:rsidRPr="0018437A">
        <w:rPr>
          <w:rFonts w:ascii="Times New Roman" w:hAnsi="Times New Roman" w:cs="Times New Roman"/>
        </w:rPr>
        <w:t>1</w:t>
      </w:r>
      <w:r w:rsidRPr="0018437A">
        <w:rPr>
          <w:rFonts w:ascii="Times New Roman" w:hAnsi="Times New Roman" w:cs="Times New Roman"/>
        </w:rPr>
        <w:t xml:space="preserve">.                         </w:t>
      </w:r>
    </w:p>
    <w:p w:rsidR="00DF2C9D" w:rsidRPr="0018437A" w:rsidRDefault="00DF2C9D" w:rsidP="003A0EC0">
      <w:pPr>
        <w:spacing w:after="0" w:line="240" w:lineRule="auto"/>
        <w:jc w:val="both"/>
        <w:rPr>
          <w:rFonts w:ascii="Times New Roman" w:hAnsi="Times New Roman" w:cs="Times New Roman"/>
        </w:rPr>
      </w:pPr>
      <w:r w:rsidRPr="0018437A">
        <w:rPr>
          <w:rFonts w:ascii="Times New Roman" w:hAnsi="Times New Roman" w:cs="Times New Roman"/>
        </w:rPr>
        <w:t xml:space="preserve">             </w:t>
      </w:r>
      <w:r w:rsidR="00F7210F" w:rsidRPr="0018437A">
        <w:rPr>
          <w:rFonts w:ascii="Times New Roman" w:hAnsi="Times New Roman" w:cs="Times New Roman"/>
        </w:rPr>
        <w:t xml:space="preserve">Кассовые расходы за счет средств федерального бюджета составили </w:t>
      </w:r>
      <w:r w:rsidRPr="0018437A">
        <w:rPr>
          <w:rFonts w:ascii="Times New Roman" w:hAnsi="Times New Roman" w:cs="Times New Roman"/>
        </w:rPr>
        <w:t>765400</w:t>
      </w:r>
      <w:r w:rsidR="00F7210F" w:rsidRPr="0018437A">
        <w:rPr>
          <w:rFonts w:ascii="Times New Roman" w:hAnsi="Times New Roman" w:cs="Times New Roman"/>
        </w:rPr>
        <w:t xml:space="preserve">,00 </w:t>
      </w:r>
      <w:proofErr w:type="spellStart"/>
      <w:r w:rsidR="00F7210F" w:rsidRPr="0018437A">
        <w:rPr>
          <w:rFonts w:ascii="Times New Roman" w:hAnsi="Times New Roman" w:cs="Times New Roman"/>
        </w:rPr>
        <w:t>руб</w:t>
      </w:r>
      <w:proofErr w:type="spellEnd"/>
      <w:r w:rsidR="00F7210F" w:rsidRPr="0018437A">
        <w:rPr>
          <w:rFonts w:ascii="Times New Roman" w:hAnsi="Times New Roman" w:cs="Times New Roman"/>
        </w:rPr>
        <w:t xml:space="preserve"> или 100% к утвержденным бюджетным назначениям.</w:t>
      </w:r>
    </w:p>
    <w:p w:rsidR="0041272C" w:rsidRDefault="0041272C" w:rsidP="0041272C">
      <w:pPr>
        <w:spacing w:after="0" w:line="240" w:lineRule="auto"/>
        <w:jc w:val="both"/>
        <w:rPr>
          <w:rFonts w:ascii="Times New Roman" w:hAnsi="Times New Roman" w:cs="Times New Roman"/>
        </w:rPr>
      </w:pPr>
      <w:r w:rsidRPr="0018437A">
        <w:rPr>
          <w:rFonts w:ascii="Times New Roman" w:hAnsi="Times New Roman" w:cs="Times New Roman"/>
        </w:rPr>
        <w:t xml:space="preserve">             Управление финансов не является участником федеральных целевых программ, </w:t>
      </w:r>
      <w:r w:rsidR="00912C65" w:rsidRPr="00912C65">
        <w:rPr>
          <w:rFonts w:ascii="Times New Roman" w:hAnsi="Times New Roman" w:cs="Times New Roman"/>
        </w:rPr>
        <w:t>предусмотренных в рамках государственных программ Российской Федерации, а также федеральных целевых программ, ведомственных целевых программ в рамках непрограммных направлений деятельности федеральных государственных органов</w:t>
      </w:r>
      <w:r w:rsidR="00912C65">
        <w:rPr>
          <w:rFonts w:ascii="Times New Roman" w:hAnsi="Times New Roman" w:cs="Times New Roman"/>
        </w:rPr>
        <w:t xml:space="preserve">, поэтому </w:t>
      </w:r>
      <w:r w:rsidR="00912C65" w:rsidRPr="00912C65">
        <w:rPr>
          <w:rFonts w:ascii="Times New Roman" w:hAnsi="Times New Roman" w:cs="Times New Roman"/>
        </w:rPr>
        <w:t>Сведения об исполнении мероприятий в рамках целевых программ (ф. 0503166)</w:t>
      </w:r>
      <w:r w:rsidR="00912C65">
        <w:rPr>
          <w:rFonts w:ascii="Times New Roman" w:hAnsi="Times New Roman" w:cs="Times New Roman"/>
        </w:rPr>
        <w:t xml:space="preserve"> не предоставляются.</w:t>
      </w:r>
    </w:p>
    <w:p w:rsidR="00912C65" w:rsidRPr="002C06A9" w:rsidRDefault="00912C65" w:rsidP="002C06A9">
      <w:pPr>
        <w:spacing w:after="0" w:line="240" w:lineRule="auto"/>
        <w:jc w:val="both"/>
        <w:rPr>
          <w:rFonts w:ascii="Times New Roman" w:hAnsi="Times New Roman" w:cs="Times New Roman"/>
        </w:rPr>
      </w:pPr>
      <w:r>
        <w:rPr>
          <w:rFonts w:ascii="Times New Roman" w:hAnsi="Times New Roman" w:cs="Times New Roman"/>
        </w:rPr>
        <w:t xml:space="preserve">             Управление финансов в 2020 году не привлекало </w:t>
      </w:r>
      <w:r w:rsidR="002C06A9">
        <w:rPr>
          <w:rFonts w:ascii="Times New Roman" w:hAnsi="Times New Roman" w:cs="Times New Roman"/>
        </w:rPr>
        <w:t xml:space="preserve">целевые </w:t>
      </w:r>
      <w:r>
        <w:rPr>
          <w:rFonts w:ascii="Times New Roman" w:hAnsi="Times New Roman" w:cs="Times New Roman"/>
        </w:rPr>
        <w:t>заемные средства у иностранных кредиторов</w:t>
      </w:r>
      <w:r w:rsidR="002C06A9">
        <w:rPr>
          <w:rFonts w:ascii="Times New Roman" w:hAnsi="Times New Roman" w:cs="Times New Roman"/>
        </w:rPr>
        <w:t xml:space="preserve">, поэтому </w:t>
      </w:r>
      <w:r w:rsidR="002C06A9" w:rsidRPr="002C06A9">
        <w:rPr>
          <w:rFonts w:ascii="Times New Roman" w:hAnsi="Times New Roman" w:cs="Times New Roman"/>
        </w:rPr>
        <w:t>Сведения о целевых иностранных кредитах (ф. 0503167)</w:t>
      </w:r>
      <w:r w:rsidR="002C06A9">
        <w:rPr>
          <w:rFonts w:ascii="Times New Roman" w:hAnsi="Times New Roman" w:cs="Times New Roman"/>
        </w:rPr>
        <w:t xml:space="preserve"> не предоставляются.</w:t>
      </w:r>
    </w:p>
    <w:p w:rsidR="008C1337" w:rsidRPr="0018437A" w:rsidRDefault="00DF2C9D" w:rsidP="003A0EC0">
      <w:pPr>
        <w:spacing w:after="0" w:line="240" w:lineRule="auto"/>
        <w:jc w:val="both"/>
        <w:rPr>
          <w:rFonts w:ascii="Times New Roman" w:hAnsi="Times New Roman" w:cs="Times New Roman"/>
        </w:rPr>
      </w:pPr>
      <w:r w:rsidRPr="0018437A">
        <w:rPr>
          <w:rFonts w:ascii="Times New Roman" w:hAnsi="Times New Roman" w:cs="Times New Roman"/>
        </w:rPr>
        <w:t xml:space="preserve">   </w:t>
      </w:r>
      <w:r w:rsidR="00F7210F" w:rsidRPr="0018437A">
        <w:rPr>
          <w:rFonts w:ascii="Times New Roman" w:hAnsi="Times New Roman" w:cs="Times New Roman"/>
        </w:rPr>
        <w:t xml:space="preserve">          В сведениях об исполнении бюджета ф.0503164 исполнение составило менее 95% по КБК: 902</w:t>
      </w:r>
      <w:r w:rsidR="0041272C" w:rsidRPr="0018437A">
        <w:rPr>
          <w:rFonts w:ascii="Times New Roman" w:hAnsi="Times New Roman" w:cs="Times New Roman"/>
        </w:rPr>
        <w:t xml:space="preserve"> </w:t>
      </w:r>
      <w:r w:rsidR="00F7210F" w:rsidRPr="0018437A">
        <w:rPr>
          <w:rFonts w:ascii="Times New Roman" w:hAnsi="Times New Roman" w:cs="Times New Roman"/>
        </w:rPr>
        <w:t>0111</w:t>
      </w:r>
      <w:r w:rsidR="0041272C" w:rsidRPr="0018437A">
        <w:rPr>
          <w:rFonts w:ascii="Times New Roman" w:hAnsi="Times New Roman" w:cs="Times New Roman"/>
        </w:rPr>
        <w:t xml:space="preserve"> 7100000000 000</w:t>
      </w:r>
      <w:r w:rsidR="00F7210F" w:rsidRPr="0018437A">
        <w:rPr>
          <w:rFonts w:ascii="Times New Roman" w:hAnsi="Times New Roman" w:cs="Times New Roman"/>
        </w:rPr>
        <w:t xml:space="preserve"> в связи с нераспределенным остатком средств резервного фонда непредвиденных расходов </w:t>
      </w:r>
      <w:r w:rsidR="0041272C" w:rsidRPr="0018437A">
        <w:rPr>
          <w:rFonts w:ascii="Times New Roman" w:hAnsi="Times New Roman" w:cs="Times New Roman"/>
        </w:rPr>
        <w:t>Администрации Чаинского района</w:t>
      </w:r>
      <w:r w:rsidR="006B74C2" w:rsidRPr="0018437A">
        <w:rPr>
          <w:rFonts w:ascii="Times New Roman" w:hAnsi="Times New Roman" w:cs="Times New Roman"/>
        </w:rPr>
        <w:t xml:space="preserve"> в сумме 82142,50 руб</w:t>
      </w:r>
      <w:r w:rsidR="00F7210F" w:rsidRPr="0018437A">
        <w:rPr>
          <w:rFonts w:ascii="Times New Roman" w:hAnsi="Times New Roman" w:cs="Times New Roman"/>
        </w:rPr>
        <w:t xml:space="preserve">.      </w:t>
      </w:r>
    </w:p>
    <w:p w:rsidR="00294128" w:rsidRPr="0018437A" w:rsidRDefault="0041272C" w:rsidP="003A0EC0">
      <w:pPr>
        <w:spacing w:after="0" w:line="240" w:lineRule="auto"/>
        <w:jc w:val="both"/>
        <w:rPr>
          <w:rFonts w:ascii="Times New Roman" w:hAnsi="Times New Roman" w:cs="Times New Roman"/>
        </w:rPr>
      </w:pPr>
      <w:r w:rsidRPr="0018437A">
        <w:rPr>
          <w:rFonts w:ascii="Times New Roman" w:hAnsi="Times New Roman" w:cs="Times New Roman"/>
        </w:rPr>
        <w:t xml:space="preserve">             </w:t>
      </w:r>
      <w:r w:rsidR="00F7210F" w:rsidRPr="0018437A">
        <w:rPr>
          <w:rFonts w:ascii="Times New Roman" w:hAnsi="Times New Roman" w:cs="Times New Roman"/>
        </w:rPr>
        <w:t>Бюджетные ассигнования ФНР и ФЧС отражаются в решении о бюджете по главному распорядителю Управлению финансов Администрации Чаинского района. В течение года при распределении средств данных фондов ассигнования в сумме 1</w:t>
      </w:r>
      <w:r w:rsidR="00294128" w:rsidRPr="0018437A">
        <w:rPr>
          <w:rFonts w:ascii="Times New Roman" w:hAnsi="Times New Roman" w:cs="Times New Roman"/>
        </w:rPr>
        <w:t>067,9</w:t>
      </w:r>
      <w:r w:rsidR="00F7210F" w:rsidRPr="0018437A">
        <w:rPr>
          <w:rFonts w:ascii="Times New Roman" w:hAnsi="Times New Roman" w:cs="Times New Roman"/>
        </w:rPr>
        <w:t xml:space="preserve"> </w:t>
      </w:r>
      <w:proofErr w:type="spellStart"/>
      <w:r w:rsidR="00F7210F" w:rsidRPr="0018437A">
        <w:rPr>
          <w:rFonts w:ascii="Times New Roman" w:hAnsi="Times New Roman" w:cs="Times New Roman"/>
        </w:rPr>
        <w:t>тыс.руб</w:t>
      </w:r>
      <w:proofErr w:type="spellEnd"/>
      <w:r w:rsidR="00F7210F" w:rsidRPr="0018437A">
        <w:rPr>
          <w:rFonts w:ascii="Times New Roman" w:hAnsi="Times New Roman" w:cs="Times New Roman"/>
        </w:rPr>
        <w:t xml:space="preserve">. были направлены исходя из отраслевой ведомственной принадлежности с внесением изменений в показатели сводной росписи и лимитов бюджетных обязательств и без внесения изменений в решение о бюджете. </w:t>
      </w:r>
    </w:p>
    <w:p w:rsidR="00F7210F" w:rsidRPr="003A0EC0" w:rsidRDefault="00294128" w:rsidP="00FF2BDD">
      <w:pPr>
        <w:spacing w:after="0" w:line="240" w:lineRule="auto"/>
        <w:jc w:val="both"/>
        <w:rPr>
          <w:rFonts w:ascii="Times New Roman" w:hAnsi="Times New Roman" w:cs="Times New Roman"/>
        </w:rPr>
      </w:pPr>
      <w:r w:rsidRPr="0018437A">
        <w:rPr>
          <w:rFonts w:ascii="Times New Roman" w:hAnsi="Times New Roman" w:cs="Times New Roman"/>
        </w:rPr>
        <w:t xml:space="preserve">             </w:t>
      </w:r>
      <w:r w:rsidR="00F7210F" w:rsidRPr="0018437A">
        <w:rPr>
          <w:rFonts w:ascii="Times New Roman" w:hAnsi="Times New Roman" w:cs="Times New Roman"/>
        </w:rPr>
        <w:t>В соответствии со ст.217 п.3 Бюджетного кодекса РФ</w:t>
      </w:r>
      <w:r w:rsidR="006B74C2" w:rsidRPr="0018437A">
        <w:rPr>
          <w:rFonts w:ascii="Times New Roman" w:hAnsi="Times New Roman" w:cs="Times New Roman"/>
        </w:rPr>
        <w:t xml:space="preserve"> </w:t>
      </w:r>
      <w:r w:rsidR="00F7210F" w:rsidRPr="0018437A">
        <w:rPr>
          <w:rFonts w:ascii="Times New Roman" w:hAnsi="Times New Roman" w:cs="Times New Roman"/>
        </w:rPr>
        <w:t>в сводную бюджетную роспись внесены изменения по КБК 902 0203 0000000000 000: увеличение ассигнований на осуществление первичного воинского учета на территориях, где отсутствуют военные комиссариаты на сумму 7</w:t>
      </w:r>
      <w:r w:rsidR="006B74C2" w:rsidRPr="0018437A">
        <w:rPr>
          <w:rFonts w:ascii="Times New Roman" w:hAnsi="Times New Roman" w:cs="Times New Roman"/>
        </w:rPr>
        <w:t>6</w:t>
      </w:r>
      <w:r w:rsidR="00113841" w:rsidRPr="0018437A">
        <w:rPr>
          <w:rFonts w:ascii="Times New Roman" w:hAnsi="Times New Roman" w:cs="Times New Roman"/>
        </w:rPr>
        <w:t>5</w:t>
      </w:r>
      <w:r w:rsidR="00F7210F" w:rsidRPr="0018437A">
        <w:rPr>
          <w:rFonts w:ascii="Times New Roman" w:hAnsi="Times New Roman" w:cs="Times New Roman"/>
        </w:rPr>
        <w:t>,</w:t>
      </w:r>
      <w:r w:rsidR="006B74C2" w:rsidRPr="0018437A">
        <w:rPr>
          <w:rFonts w:ascii="Times New Roman" w:hAnsi="Times New Roman" w:cs="Times New Roman"/>
        </w:rPr>
        <w:t>4</w:t>
      </w:r>
      <w:r w:rsidR="00F7210F" w:rsidRPr="0018437A">
        <w:rPr>
          <w:rFonts w:ascii="Times New Roman" w:hAnsi="Times New Roman" w:cs="Times New Roman"/>
        </w:rPr>
        <w:t xml:space="preserve"> </w:t>
      </w:r>
      <w:proofErr w:type="spellStart"/>
      <w:r w:rsidR="00F7210F" w:rsidRPr="0018437A">
        <w:rPr>
          <w:rFonts w:ascii="Times New Roman" w:hAnsi="Times New Roman" w:cs="Times New Roman"/>
        </w:rPr>
        <w:t>тыс.руб</w:t>
      </w:r>
      <w:proofErr w:type="spellEnd"/>
      <w:r w:rsidR="00F7210F" w:rsidRPr="0018437A">
        <w:rPr>
          <w:rFonts w:ascii="Times New Roman" w:hAnsi="Times New Roman" w:cs="Times New Roman"/>
        </w:rPr>
        <w:t>. (</w:t>
      </w:r>
      <w:r w:rsidR="00113841" w:rsidRPr="0018437A">
        <w:rPr>
          <w:rFonts w:ascii="Times New Roman" w:hAnsi="Times New Roman" w:cs="Times New Roman"/>
        </w:rPr>
        <w:t>Закон Томской области от 25.12.2019 № 164-ОЗ "Об областном бюджете на 2020 год и на плановый период 2021 и 2022 годов"</w:t>
      </w:r>
      <w:r w:rsidR="00F7210F" w:rsidRPr="0018437A">
        <w:rPr>
          <w:rFonts w:ascii="Times New Roman" w:hAnsi="Times New Roman" w:cs="Times New Roman"/>
        </w:rPr>
        <w:t>)</w:t>
      </w:r>
      <w:r w:rsidR="00113841" w:rsidRPr="0018437A">
        <w:rPr>
          <w:rFonts w:ascii="Times New Roman" w:hAnsi="Times New Roman" w:cs="Times New Roman"/>
        </w:rPr>
        <w:t>.</w:t>
      </w:r>
    </w:p>
    <w:p w:rsidR="00FF2BDD" w:rsidRPr="0018437A" w:rsidRDefault="00113841" w:rsidP="00FF2BDD">
      <w:pPr>
        <w:spacing w:after="0" w:line="240" w:lineRule="auto"/>
        <w:jc w:val="both"/>
        <w:rPr>
          <w:rFonts w:ascii="Times New Roman" w:hAnsi="Times New Roman" w:cs="Times New Roman"/>
        </w:rPr>
      </w:pPr>
      <w:r>
        <w:rPr>
          <w:rFonts w:ascii="Times New Roman" w:hAnsi="Times New Roman" w:cs="Times New Roman"/>
        </w:rPr>
        <w:t xml:space="preserve">             </w:t>
      </w:r>
      <w:r w:rsidR="00F7210F" w:rsidRPr="0018437A">
        <w:rPr>
          <w:rFonts w:ascii="Times New Roman" w:hAnsi="Times New Roman" w:cs="Times New Roman"/>
        </w:rPr>
        <w:t xml:space="preserve">Бюджетные ассигнования по КБК 902 1403 0000000000 000 увеличены на сумму </w:t>
      </w:r>
      <w:r w:rsidR="000512B6" w:rsidRPr="0018437A">
        <w:rPr>
          <w:rFonts w:ascii="Times New Roman" w:hAnsi="Times New Roman" w:cs="Times New Roman"/>
        </w:rPr>
        <w:t>6996</w:t>
      </w:r>
      <w:r w:rsidR="00AF4A9B" w:rsidRPr="0018437A">
        <w:rPr>
          <w:rFonts w:ascii="Times New Roman" w:hAnsi="Times New Roman" w:cs="Times New Roman"/>
        </w:rPr>
        <w:t>,7 тыс.</w:t>
      </w:r>
      <w:r w:rsidR="00F7210F" w:rsidRPr="0018437A">
        <w:rPr>
          <w:rFonts w:ascii="Times New Roman" w:hAnsi="Times New Roman" w:cs="Times New Roman"/>
        </w:rPr>
        <w:t xml:space="preserve"> руб.</w:t>
      </w:r>
      <w:r w:rsidR="00FF2BDD" w:rsidRPr="0018437A">
        <w:rPr>
          <w:rFonts w:ascii="Times New Roman" w:hAnsi="Times New Roman" w:cs="Times New Roman"/>
        </w:rPr>
        <w:t>:</w:t>
      </w:r>
    </w:p>
    <w:p w:rsidR="00F7210F" w:rsidRPr="0018437A" w:rsidRDefault="00FF2BDD" w:rsidP="00B064FA">
      <w:pPr>
        <w:pStyle w:val="a3"/>
        <w:numPr>
          <w:ilvl w:val="0"/>
          <w:numId w:val="6"/>
        </w:numPr>
        <w:spacing w:after="0" w:line="240" w:lineRule="auto"/>
        <w:ind w:left="0" w:firstLine="360"/>
        <w:jc w:val="both"/>
        <w:rPr>
          <w:rFonts w:ascii="Times New Roman" w:hAnsi="Times New Roman" w:cs="Times New Roman"/>
        </w:rPr>
      </w:pPr>
      <w:r w:rsidRPr="0018437A">
        <w:rPr>
          <w:rFonts w:ascii="Times New Roman" w:hAnsi="Times New Roman" w:cs="Times New Roman"/>
        </w:rPr>
        <w:t>в</w:t>
      </w:r>
      <w:r w:rsidR="00F7210F" w:rsidRPr="0018437A">
        <w:rPr>
          <w:rFonts w:ascii="Times New Roman" w:hAnsi="Times New Roman" w:cs="Times New Roman"/>
        </w:rPr>
        <w:t xml:space="preserve"> соответствии с решением Думы Чаинского района "</w:t>
      </w:r>
      <w:r w:rsidRPr="0018437A">
        <w:rPr>
          <w:rFonts w:ascii="Times New Roman" w:hAnsi="Times New Roman" w:cs="Times New Roman"/>
        </w:rPr>
        <w:t>О внесении изменений в решение Думы Чаинского района от 19.12.2019 № 399 «О бюджете муниципального образования «</w:t>
      </w:r>
      <w:proofErr w:type="spellStart"/>
      <w:r w:rsidRPr="0018437A">
        <w:rPr>
          <w:rFonts w:ascii="Times New Roman" w:hAnsi="Times New Roman" w:cs="Times New Roman"/>
        </w:rPr>
        <w:t>Чаинский</w:t>
      </w:r>
      <w:proofErr w:type="spellEnd"/>
      <w:r w:rsidRPr="0018437A">
        <w:rPr>
          <w:rFonts w:ascii="Times New Roman" w:hAnsi="Times New Roman" w:cs="Times New Roman"/>
        </w:rPr>
        <w:t xml:space="preserve"> район» на 2020 год и на плановый период 2021 и 2022 годов</w:t>
      </w:r>
      <w:r w:rsidR="00F7210F" w:rsidRPr="0018437A">
        <w:rPr>
          <w:rFonts w:ascii="Times New Roman" w:hAnsi="Times New Roman" w:cs="Times New Roman"/>
        </w:rPr>
        <w:t>" от 30.0</w:t>
      </w:r>
      <w:r w:rsidRPr="0018437A">
        <w:rPr>
          <w:rFonts w:ascii="Times New Roman" w:hAnsi="Times New Roman" w:cs="Times New Roman"/>
        </w:rPr>
        <w:t>1</w:t>
      </w:r>
      <w:r w:rsidR="00F7210F" w:rsidRPr="0018437A">
        <w:rPr>
          <w:rFonts w:ascii="Times New Roman" w:hAnsi="Times New Roman" w:cs="Times New Roman"/>
        </w:rPr>
        <w:t>.20</w:t>
      </w:r>
      <w:r w:rsidRPr="0018437A">
        <w:rPr>
          <w:rFonts w:ascii="Times New Roman" w:hAnsi="Times New Roman" w:cs="Times New Roman"/>
        </w:rPr>
        <w:t>20</w:t>
      </w:r>
      <w:r w:rsidR="00F7210F" w:rsidRPr="0018437A">
        <w:rPr>
          <w:rFonts w:ascii="Times New Roman" w:hAnsi="Times New Roman" w:cs="Times New Roman"/>
        </w:rPr>
        <w:t xml:space="preserve"> № </w:t>
      </w:r>
      <w:r w:rsidRPr="0018437A">
        <w:rPr>
          <w:rFonts w:ascii="Times New Roman" w:hAnsi="Times New Roman" w:cs="Times New Roman"/>
        </w:rPr>
        <w:t>423</w:t>
      </w:r>
      <w:r w:rsidR="00F7210F" w:rsidRPr="0018437A">
        <w:rPr>
          <w:rFonts w:ascii="Times New Roman" w:hAnsi="Times New Roman" w:cs="Times New Roman"/>
        </w:rPr>
        <w:t xml:space="preserve"> предусмотрены средства</w:t>
      </w:r>
      <w:r w:rsidRPr="0018437A">
        <w:rPr>
          <w:rFonts w:ascii="Times New Roman" w:hAnsi="Times New Roman" w:cs="Times New Roman"/>
        </w:rPr>
        <w:t xml:space="preserve"> на повышение окладной части заработной платы работников культуры, подпадающих под действие Указов Президента </w:t>
      </w:r>
      <w:proofErr w:type="spellStart"/>
      <w:r w:rsidRPr="0018437A">
        <w:rPr>
          <w:rFonts w:ascii="Times New Roman" w:hAnsi="Times New Roman" w:cs="Times New Roman"/>
        </w:rPr>
        <w:t>Россиийской</w:t>
      </w:r>
      <w:proofErr w:type="spellEnd"/>
      <w:r w:rsidRPr="0018437A">
        <w:rPr>
          <w:rFonts w:ascii="Times New Roman" w:hAnsi="Times New Roman" w:cs="Times New Roman"/>
        </w:rPr>
        <w:t xml:space="preserve"> Федерации в сумме 6533,7 тыс. руб., </w:t>
      </w:r>
      <w:r w:rsidR="00F7210F" w:rsidRPr="0018437A">
        <w:rPr>
          <w:rFonts w:ascii="Times New Roman" w:hAnsi="Times New Roman" w:cs="Times New Roman"/>
        </w:rPr>
        <w:t>в том числе:</w:t>
      </w:r>
    </w:p>
    <w:p w:rsidR="00F7210F" w:rsidRPr="0018437A" w:rsidRDefault="00F7210F" w:rsidP="003A0EC0">
      <w:pPr>
        <w:spacing w:after="0" w:line="240" w:lineRule="auto"/>
        <w:jc w:val="both"/>
        <w:rPr>
          <w:rFonts w:ascii="Times New Roman" w:hAnsi="Times New Roman" w:cs="Times New Roman"/>
        </w:rPr>
      </w:pPr>
      <w:r w:rsidRPr="0018437A">
        <w:rPr>
          <w:rFonts w:ascii="Times New Roman" w:hAnsi="Times New Roman" w:cs="Times New Roman"/>
        </w:rPr>
        <w:t xml:space="preserve">для Администрации </w:t>
      </w:r>
      <w:proofErr w:type="spellStart"/>
      <w:r w:rsidRPr="0018437A">
        <w:rPr>
          <w:rFonts w:ascii="Times New Roman" w:hAnsi="Times New Roman" w:cs="Times New Roman"/>
        </w:rPr>
        <w:t>Коломинского</w:t>
      </w:r>
      <w:proofErr w:type="spellEnd"/>
      <w:r w:rsidRPr="0018437A">
        <w:rPr>
          <w:rFonts w:ascii="Times New Roman" w:hAnsi="Times New Roman" w:cs="Times New Roman"/>
        </w:rPr>
        <w:t xml:space="preserve"> сельского поселения - на </w:t>
      </w:r>
      <w:r w:rsidR="00F7437E" w:rsidRPr="0018437A">
        <w:rPr>
          <w:rFonts w:ascii="Times New Roman" w:hAnsi="Times New Roman" w:cs="Times New Roman"/>
        </w:rPr>
        <w:t>1403,6</w:t>
      </w:r>
      <w:r w:rsidRPr="0018437A">
        <w:rPr>
          <w:rFonts w:ascii="Times New Roman" w:hAnsi="Times New Roman" w:cs="Times New Roman"/>
        </w:rPr>
        <w:t xml:space="preserve"> </w:t>
      </w:r>
      <w:proofErr w:type="spellStart"/>
      <w:r w:rsidRPr="0018437A">
        <w:rPr>
          <w:rFonts w:ascii="Times New Roman" w:hAnsi="Times New Roman" w:cs="Times New Roman"/>
        </w:rPr>
        <w:t>тыс.руб</w:t>
      </w:r>
      <w:proofErr w:type="spellEnd"/>
      <w:r w:rsidRPr="0018437A">
        <w:rPr>
          <w:rFonts w:ascii="Times New Roman" w:hAnsi="Times New Roman" w:cs="Times New Roman"/>
        </w:rPr>
        <w:t>.;</w:t>
      </w:r>
    </w:p>
    <w:p w:rsidR="00F7210F" w:rsidRPr="0018437A" w:rsidRDefault="00F7210F" w:rsidP="003A0EC0">
      <w:pPr>
        <w:spacing w:after="0" w:line="240" w:lineRule="auto"/>
        <w:jc w:val="both"/>
        <w:rPr>
          <w:rFonts w:ascii="Times New Roman" w:hAnsi="Times New Roman" w:cs="Times New Roman"/>
        </w:rPr>
      </w:pPr>
      <w:r w:rsidRPr="0018437A">
        <w:rPr>
          <w:rFonts w:ascii="Times New Roman" w:hAnsi="Times New Roman" w:cs="Times New Roman"/>
        </w:rPr>
        <w:t xml:space="preserve">для Администрации Подгорнского сельского поселения - на </w:t>
      </w:r>
      <w:r w:rsidR="00F7437E" w:rsidRPr="0018437A">
        <w:rPr>
          <w:rFonts w:ascii="Times New Roman" w:hAnsi="Times New Roman" w:cs="Times New Roman"/>
        </w:rPr>
        <w:t>1730,9</w:t>
      </w:r>
      <w:r w:rsidRPr="0018437A">
        <w:rPr>
          <w:rFonts w:ascii="Times New Roman" w:hAnsi="Times New Roman" w:cs="Times New Roman"/>
        </w:rPr>
        <w:t xml:space="preserve"> </w:t>
      </w:r>
      <w:proofErr w:type="spellStart"/>
      <w:r w:rsidRPr="0018437A">
        <w:rPr>
          <w:rFonts w:ascii="Times New Roman" w:hAnsi="Times New Roman" w:cs="Times New Roman"/>
        </w:rPr>
        <w:t>тыс.руб</w:t>
      </w:r>
      <w:proofErr w:type="spellEnd"/>
      <w:r w:rsidRPr="0018437A">
        <w:rPr>
          <w:rFonts w:ascii="Times New Roman" w:hAnsi="Times New Roman" w:cs="Times New Roman"/>
        </w:rPr>
        <w:t>.;</w:t>
      </w:r>
    </w:p>
    <w:p w:rsidR="00F7210F" w:rsidRPr="0018437A" w:rsidRDefault="00F7210F" w:rsidP="003A0EC0">
      <w:pPr>
        <w:spacing w:after="0" w:line="240" w:lineRule="auto"/>
        <w:jc w:val="both"/>
        <w:rPr>
          <w:rFonts w:ascii="Times New Roman" w:hAnsi="Times New Roman" w:cs="Times New Roman"/>
        </w:rPr>
      </w:pPr>
      <w:r w:rsidRPr="0018437A">
        <w:rPr>
          <w:rFonts w:ascii="Times New Roman" w:hAnsi="Times New Roman" w:cs="Times New Roman"/>
        </w:rPr>
        <w:t xml:space="preserve">для Администрации Усть-Бакчарского сельского поселения - на </w:t>
      </w:r>
      <w:r w:rsidR="00F7437E" w:rsidRPr="0018437A">
        <w:rPr>
          <w:rFonts w:ascii="Times New Roman" w:hAnsi="Times New Roman" w:cs="Times New Roman"/>
        </w:rPr>
        <w:t>2853,7</w:t>
      </w:r>
      <w:r w:rsidRPr="0018437A">
        <w:rPr>
          <w:rFonts w:ascii="Times New Roman" w:hAnsi="Times New Roman" w:cs="Times New Roman"/>
        </w:rPr>
        <w:t xml:space="preserve"> </w:t>
      </w:r>
      <w:proofErr w:type="spellStart"/>
      <w:r w:rsidRPr="0018437A">
        <w:rPr>
          <w:rFonts w:ascii="Times New Roman" w:hAnsi="Times New Roman" w:cs="Times New Roman"/>
        </w:rPr>
        <w:t>тыс.руб</w:t>
      </w:r>
      <w:proofErr w:type="spellEnd"/>
      <w:r w:rsidRPr="0018437A">
        <w:rPr>
          <w:rFonts w:ascii="Times New Roman" w:hAnsi="Times New Roman" w:cs="Times New Roman"/>
        </w:rPr>
        <w:t>.;</w:t>
      </w:r>
    </w:p>
    <w:p w:rsidR="00F7210F" w:rsidRPr="0018437A" w:rsidRDefault="00F7210F" w:rsidP="003A0EC0">
      <w:pPr>
        <w:spacing w:after="0" w:line="240" w:lineRule="auto"/>
        <w:jc w:val="both"/>
        <w:rPr>
          <w:rFonts w:ascii="Times New Roman" w:hAnsi="Times New Roman" w:cs="Times New Roman"/>
        </w:rPr>
      </w:pPr>
      <w:r w:rsidRPr="0018437A">
        <w:rPr>
          <w:rFonts w:ascii="Times New Roman" w:hAnsi="Times New Roman" w:cs="Times New Roman"/>
        </w:rPr>
        <w:t xml:space="preserve">для Администрации Чаинского сельского поселения - на </w:t>
      </w:r>
      <w:r w:rsidR="00F7437E" w:rsidRPr="0018437A">
        <w:rPr>
          <w:rFonts w:ascii="Times New Roman" w:hAnsi="Times New Roman" w:cs="Times New Roman"/>
        </w:rPr>
        <w:t>545,5</w:t>
      </w:r>
      <w:r w:rsidRPr="0018437A">
        <w:rPr>
          <w:rFonts w:ascii="Times New Roman" w:hAnsi="Times New Roman" w:cs="Times New Roman"/>
        </w:rPr>
        <w:t xml:space="preserve"> </w:t>
      </w:r>
      <w:proofErr w:type="spellStart"/>
      <w:r w:rsidRPr="0018437A">
        <w:rPr>
          <w:rFonts w:ascii="Times New Roman" w:hAnsi="Times New Roman" w:cs="Times New Roman"/>
        </w:rPr>
        <w:t>тыс.руб</w:t>
      </w:r>
      <w:proofErr w:type="spellEnd"/>
      <w:r w:rsidRPr="0018437A">
        <w:rPr>
          <w:rFonts w:ascii="Times New Roman" w:hAnsi="Times New Roman" w:cs="Times New Roman"/>
        </w:rPr>
        <w:t>.</w:t>
      </w:r>
      <w:r w:rsidR="00F7437E" w:rsidRPr="0018437A">
        <w:rPr>
          <w:rFonts w:ascii="Times New Roman" w:hAnsi="Times New Roman" w:cs="Times New Roman"/>
        </w:rPr>
        <w:t>;</w:t>
      </w:r>
    </w:p>
    <w:p w:rsidR="00F7437E" w:rsidRPr="0018437A" w:rsidRDefault="00F7437E" w:rsidP="00002FCB">
      <w:pPr>
        <w:pStyle w:val="a3"/>
        <w:numPr>
          <w:ilvl w:val="0"/>
          <w:numId w:val="6"/>
        </w:numPr>
        <w:spacing w:after="0" w:line="240" w:lineRule="auto"/>
        <w:ind w:left="0" w:firstLine="426"/>
        <w:jc w:val="both"/>
        <w:rPr>
          <w:rFonts w:ascii="Times New Roman" w:hAnsi="Times New Roman" w:cs="Times New Roman"/>
        </w:rPr>
      </w:pPr>
      <w:r w:rsidRPr="0018437A">
        <w:rPr>
          <w:rFonts w:ascii="Times New Roman" w:hAnsi="Times New Roman" w:cs="Times New Roman"/>
        </w:rPr>
        <w:t xml:space="preserve">в соответствии с распоряжением Администрации Чаинского района от 27.10.2020 № 234-р "О выделении средств из резервного фонда непредвиденных расходов Администрации Чаинского района" из резервного фонда непредвиденных расходов Администрации Чаинского района выделено для Администрации Усть-Бакчарского сельского поселения на выполнение работ по бурению и обустройству водозаборной скважины, расположенной по адресу: п. Новые Ключи, ул. Центральная, д. 18, сооружение 1, - 370,5 </w:t>
      </w:r>
      <w:proofErr w:type="spellStart"/>
      <w:r w:rsidRPr="0018437A">
        <w:rPr>
          <w:rFonts w:ascii="Times New Roman" w:hAnsi="Times New Roman" w:cs="Times New Roman"/>
        </w:rPr>
        <w:t>тыс.руб</w:t>
      </w:r>
      <w:proofErr w:type="spellEnd"/>
      <w:r w:rsidRPr="0018437A">
        <w:rPr>
          <w:rFonts w:ascii="Times New Roman" w:hAnsi="Times New Roman" w:cs="Times New Roman"/>
        </w:rPr>
        <w:t>.;</w:t>
      </w:r>
    </w:p>
    <w:p w:rsidR="00AB46F8" w:rsidRPr="0018437A" w:rsidRDefault="00AB46F8" w:rsidP="00AF4A9B">
      <w:pPr>
        <w:pStyle w:val="a3"/>
        <w:numPr>
          <w:ilvl w:val="0"/>
          <w:numId w:val="6"/>
        </w:numPr>
        <w:spacing w:after="0" w:line="240" w:lineRule="auto"/>
        <w:ind w:left="0" w:firstLine="349"/>
        <w:jc w:val="both"/>
        <w:rPr>
          <w:rFonts w:ascii="Times New Roman" w:hAnsi="Times New Roman" w:cs="Times New Roman"/>
        </w:rPr>
      </w:pPr>
      <w:r w:rsidRPr="0018437A">
        <w:rPr>
          <w:rFonts w:ascii="Times New Roman" w:hAnsi="Times New Roman" w:cs="Times New Roman"/>
        </w:rPr>
        <w:t>в соответствии с распоряжением с распоряжением Администрации Томской области 246-р-в от 26.08.2020</w:t>
      </w:r>
      <w:r w:rsidR="00AF4A9B" w:rsidRPr="0018437A">
        <w:rPr>
          <w:rFonts w:ascii="Times New Roman" w:hAnsi="Times New Roman" w:cs="Times New Roman"/>
        </w:rPr>
        <w:t xml:space="preserve">г. выделено для Администрации Подгорнского сельского поселения на приобретение детского игрового комплекса для установки по адресу: </w:t>
      </w:r>
      <w:proofErr w:type="gramStart"/>
      <w:r w:rsidR="00AF4A9B" w:rsidRPr="0018437A">
        <w:rPr>
          <w:rFonts w:ascii="Times New Roman" w:hAnsi="Times New Roman" w:cs="Times New Roman"/>
        </w:rPr>
        <w:t>с.Подгорное,улЛоговая</w:t>
      </w:r>
      <w:proofErr w:type="gramEnd"/>
      <w:r w:rsidR="00AF4A9B" w:rsidRPr="0018437A">
        <w:rPr>
          <w:rFonts w:ascii="Times New Roman" w:hAnsi="Times New Roman" w:cs="Times New Roman"/>
        </w:rPr>
        <w:t xml:space="preserve">,д35 – 99,3 </w:t>
      </w:r>
      <w:proofErr w:type="spellStart"/>
      <w:r w:rsidR="00AF4A9B" w:rsidRPr="0018437A">
        <w:rPr>
          <w:rFonts w:ascii="Times New Roman" w:hAnsi="Times New Roman" w:cs="Times New Roman"/>
        </w:rPr>
        <w:t>тыс.руб</w:t>
      </w:r>
      <w:proofErr w:type="spellEnd"/>
      <w:r w:rsidR="00AF4A9B" w:rsidRPr="0018437A">
        <w:rPr>
          <w:rFonts w:ascii="Times New Roman" w:hAnsi="Times New Roman" w:cs="Times New Roman"/>
        </w:rPr>
        <w:t>.;</w:t>
      </w:r>
    </w:p>
    <w:p w:rsidR="00AF4A9B" w:rsidRPr="0018437A" w:rsidRDefault="00AF4A9B" w:rsidP="001917A5">
      <w:pPr>
        <w:pStyle w:val="a3"/>
        <w:numPr>
          <w:ilvl w:val="0"/>
          <w:numId w:val="6"/>
        </w:numPr>
        <w:spacing w:after="0" w:line="240" w:lineRule="auto"/>
        <w:ind w:left="0" w:firstLine="349"/>
        <w:jc w:val="both"/>
        <w:rPr>
          <w:rFonts w:ascii="Times New Roman" w:hAnsi="Times New Roman" w:cs="Times New Roman"/>
          <w:bCs/>
        </w:rPr>
      </w:pPr>
      <w:r w:rsidRPr="0018437A">
        <w:rPr>
          <w:rFonts w:ascii="Times New Roman" w:hAnsi="Times New Roman" w:cs="Times New Roman"/>
        </w:rPr>
        <w:t>в</w:t>
      </w:r>
      <w:r w:rsidR="00F7210F" w:rsidRPr="0018437A">
        <w:rPr>
          <w:rFonts w:ascii="Times New Roman" w:hAnsi="Times New Roman" w:cs="Times New Roman"/>
        </w:rPr>
        <w:t xml:space="preserve"> соответствии с решением Думы Чаинского района "</w:t>
      </w:r>
      <w:r w:rsidRPr="0018437A">
        <w:rPr>
          <w:rFonts w:ascii="Times New Roman" w:hAnsi="Times New Roman" w:cs="Times New Roman"/>
        </w:rPr>
        <w:t>О внесении изменений в решение Думы Чаинского района от 19.12.2019 № 399 «О бюджете муниципального образования «</w:t>
      </w:r>
      <w:proofErr w:type="spellStart"/>
      <w:r w:rsidRPr="0018437A">
        <w:rPr>
          <w:rFonts w:ascii="Times New Roman" w:hAnsi="Times New Roman" w:cs="Times New Roman"/>
        </w:rPr>
        <w:t>Чаинский</w:t>
      </w:r>
      <w:proofErr w:type="spellEnd"/>
      <w:r w:rsidRPr="0018437A">
        <w:rPr>
          <w:rFonts w:ascii="Times New Roman" w:hAnsi="Times New Roman" w:cs="Times New Roman"/>
        </w:rPr>
        <w:t xml:space="preserve"> район» на 2020 год и на плановый период 2021 и 2022 годов</w:t>
      </w:r>
      <w:r w:rsidR="00F7210F" w:rsidRPr="0018437A">
        <w:rPr>
          <w:rFonts w:ascii="Times New Roman" w:hAnsi="Times New Roman" w:cs="Times New Roman"/>
        </w:rPr>
        <w:t xml:space="preserve">" от </w:t>
      </w:r>
      <w:r w:rsidRPr="0018437A">
        <w:rPr>
          <w:rFonts w:ascii="Times New Roman" w:hAnsi="Times New Roman" w:cs="Times New Roman"/>
        </w:rPr>
        <w:t>26</w:t>
      </w:r>
      <w:r w:rsidR="00F7210F" w:rsidRPr="0018437A">
        <w:rPr>
          <w:rFonts w:ascii="Times New Roman" w:hAnsi="Times New Roman" w:cs="Times New Roman"/>
        </w:rPr>
        <w:t>.0</w:t>
      </w:r>
      <w:r w:rsidRPr="0018437A">
        <w:rPr>
          <w:rFonts w:ascii="Times New Roman" w:hAnsi="Times New Roman" w:cs="Times New Roman"/>
        </w:rPr>
        <w:t>3</w:t>
      </w:r>
      <w:r w:rsidR="00F7210F" w:rsidRPr="0018437A">
        <w:rPr>
          <w:rFonts w:ascii="Times New Roman" w:hAnsi="Times New Roman" w:cs="Times New Roman"/>
        </w:rPr>
        <w:t>.20</w:t>
      </w:r>
      <w:r w:rsidRPr="0018437A">
        <w:rPr>
          <w:rFonts w:ascii="Times New Roman" w:hAnsi="Times New Roman" w:cs="Times New Roman"/>
        </w:rPr>
        <w:t>20</w:t>
      </w:r>
      <w:r w:rsidR="00F7210F" w:rsidRPr="0018437A">
        <w:rPr>
          <w:rFonts w:ascii="Times New Roman" w:hAnsi="Times New Roman" w:cs="Times New Roman"/>
        </w:rPr>
        <w:t xml:space="preserve"> № </w:t>
      </w:r>
      <w:r w:rsidRPr="0018437A">
        <w:rPr>
          <w:rFonts w:ascii="Times New Roman" w:hAnsi="Times New Roman" w:cs="Times New Roman"/>
        </w:rPr>
        <w:t>431</w:t>
      </w:r>
      <w:r w:rsidR="00F7210F" w:rsidRPr="0018437A">
        <w:rPr>
          <w:rFonts w:ascii="Times New Roman" w:hAnsi="Times New Roman" w:cs="Times New Roman"/>
        </w:rPr>
        <w:t xml:space="preserve"> </w:t>
      </w:r>
      <w:r w:rsidRPr="0018437A">
        <w:rPr>
          <w:rFonts w:ascii="Times New Roman" w:hAnsi="Times New Roman" w:cs="Times New Roman"/>
        </w:rPr>
        <w:t xml:space="preserve"> </w:t>
      </w:r>
      <w:r w:rsidRPr="0018437A">
        <w:rPr>
          <w:rFonts w:ascii="Times New Roman" w:hAnsi="Times New Roman" w:cs="Times New Roman"/>
          <w:bCs/>
        </w:rPr>
        <w:t xml:space="preserve">уменьшены средства иных межбюджетных трансфертов на поддержку мер по обеспечению сбалансированности бюджета Подгорнского сельского поселения на сумму 6,8 </w:t>
      </w:r>
      <w:proofErr w:type="spellStart"/>
      <w:r w:rsidRPr="0018437A">
        <w:rPr>
          <w:rFonts w:ascii="Times New Roman" w:hAnsi="Times New Roman" w:cs="Times New Roman"/>
          <w:bCs/>
        </w:rPr>
        <w:t>тыс.руб</w:t>
      </w:r>
      <w:proofErr w:type="spellEnd"/>
      <w:r w:rsidRPr="0018437A">
        <w:rPr>
          <w:rFonts w:ascii="Times New Roman" w:hAnsi="Times New Roman" w:cs="Times New Roman"/>
          <w:bCs/>
        </w:rPr>
        <w:t xml:space="preserve">., в связи с тем, что в 2019 году не был произведен возврат неиспользованных средств, выделенных на обшивку фронтальной части уличной сцены </w:t>
      </w:r>
      <w:proofErr w:type="spellStart"/>
      <w:r w:rsidRPr="0018437A">
        <w:rPr>
          <w:rFonts w:ascii="Times New Roman" w:hAnsi="Times New Roman" w:cs="Times New Roman"/>
          <w:bCs/>
        </w:rPr>
        <w:t>с.Подгорное</w:t>
      </w:r>
      <w:proofErr w:type="spellEnd"/>
      <w:r w:rsidRPr="0018437A">
        <w:rPr>
          <w:rFonts w:ascii="Times New Roman" w:hAnsi="Times New Roman" w:cs="Times New Roman"/>
          <w:bCs/>
        </w:rPr>
        <w:t>.</w:t>
      </w:r>
    </w:p>
    <w:p w:rsidR="001917A5" w:rsidRDefault="001917A5" w:rsidP="0018437A">
      <w:pPr>
        <w:spacing w:after="0" w:line="240" w:lineRule="auto"/>
        <w:ind w:firstLine="284"/>
        <w:jc w:val="both"/>
      </w:pPr>
      <w:r w:rsidRPr="0018437A">
        <w:rPr>
          <w:rFonts w:ascii="Times New Roman" w:hAnsi="Times New Roman" w:cs="Times New Roman"/>
        </w:rPr>
        <w:t xml:space="preserve">       Зарезервированные в составе утвержденных в ведомственной структуре расходов районного бюджета на 2020 год бюджетные ассигнования, предусмотренные Управлению финансов Администрации Чаинского района, на реализацию ведомственной целевой программы «Создание условий для обеспечения равных финансовых возможностей сельских поселений по решению вопросов местного значения» в сумме 1970,0 тыс. рублей на предоставление иных межбюджетных трансфертов на поддержку мер по обеспечению сбалансированности бюджетов сельских поселений распределены следующим образом:</w:t>
      </w:r>
      <w:r w:rsidR="00D1531D" w:rsidRPr="00D1531D">
        <w:rPr>
          <w:rFonts w:ascii="Times New Roman" w:hAnsi="Times New Roman" w:cs="Times New Roman"/>
        </w:rPr>
        <w:t xml:space="preserve"> </w:t>
      </w:r>
      <w:r w:rsidR="00D1531D">
        <w:rPr>
          <w:rFonts w:ascii="Times New Roman" w:hAnsi="Times New Roman" w:cs="Times New Roman"/>
        </w:rPr>
        <w:t xml:space="preserve"> </w:t>
      </w:r>
      <w:r>
        <w:fldChar w:fldCharType="begin"/>
      </w:r>
      <w:r>
        <w:instrText xml:space="preserve"> LINK Excel.Sheet.8 "UniBudget21" "Бюджет!R3C1:R17C3" \a \f 4 \h </w:instrText>
      </w:r>
      <w:r w:rsidR="00F76422">
        <w:instrText xml:space="preserve"> \* MERGEFORMAT </w:instrText>
      </w:r>
      <w:r>
        <w:fldChar w:fldCharType="separate"/>
      </w:r>
    </w:p>
    <w:tbl>
      <w:tblPr>
        <w:tblW w:w="10160" w:type="dxa"/>
        <w:tblLook w:val="04A0" w:firstRow="1" w:lastRow="0" w:firstColumn="1" w:lastColumn="0" w:noHBand="0" w:noVBand="1"/>
      </w:tblPr>
      <w:tblGrid>
        <w:gridCol w:w="2972"/>
        <w:gridCol w:w="5528"/>
        <w:gridCol w:w="1660"/>
      </w:tblGrid>
      <w:tr w:rsidR="001917A5" w:rsidRPr="00EA22CD" w:rsidTr="008863AC">
        <w:trPr>
          <w:trHeight w:val="851"/>
        </w:trPr>
        <w:tc>
          <w:tcPr>
            <w:tcW w:w="2972" w:type="dxa"/>
            <w:shd w:val="clear" w:color="auto" w:fill="auto"/>
            <w:vAlign w:val="center"/>
            <w:hideMark/>
          </w:tcPr>
          <w:p w:rsidR="001917A5" w:rsidRPr="00EA22CD" w:rsidRDefault="001917A5" w:rsidP="0018437A">
            <w:pPr>
              <w:spacing w:after="0" w:line="240" w:lineRule="auto"/>
              <w:outlineLvl w:val="0"/>
              <w:rPr>
                <w:rFonts w:ascii="Times New Roman" w:eastAsia="Times New Roman" w:hAnsi="Times New Roman" w:cs="Times New Roman"/>
                <w:lang w:eastAsia="ru-RU"/>
              </w:rPr>
            </w:pPr>
            <w:r w:rsidRPr="00EA22CD">
              <w:rPr>
                <w:rFonts w:ascii="Times New Roman" w:eastAsia="Times New Roman" w:hAnsi="Times New Roman" w:cs="Times New Roman"/>
                <w:lang w:eastAsia="ru-RU"/>
              </w:rPr>
              <w:t xml:space="preserve">Администрация </w:t>
            </w:r>
            <w:proofErr w:type="spellStart"/>
            <w:r w:rsidRPr="00EA22CD">
              <w:rPr>
                <w:rFonts w:ascii="Times New Roman" w:eastAsia="Times New Roman" w:hAnsi="Times New Roman" w:cs="Times New Roman"/>
                <w:lang w:eastAsia="ru-RU"/>
              </w:rPr>
              <w:t>Коломинского</w:t>
            </w:r>
            <w:proofErr w:type="spellEnd"/>
            <w:r w:rsidRPr="00EA22CD">
              <w:rPr>
                <w:rFonts w:ascii="Times New Roman" w:eastAsia="Times New Roman" w:hAnsi="Times New Roman" w:cs="Times New Roman"/>
                <w:lang w:eastAsia="ru-RU"/>
              </w:rPr>
              <w:t xml:space="preserve"> сельского  поселения</w:t>
            </w:r>
          </w:p>
        </w:tc>
        <w:tc>
          <w:tcPr>
            <w:tcW w:w="5528" w:type="dxa"/>
            <w:shd w:val="clear" w:color="auto" w:fill="auto"/>
            <w:vAlign w:val="center"/>
            <w:hideMark/>
          </w:tcPr>
          <w:p w:rsidR="001917A5" w:rsidRPr="00EA22CD" w:rsidRDefault="00EA22CD" w:rsidP="0018437A">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001917A5" w:rsidRPr="00EA22CD">
              <w:rPr>
                <w:rFonts w:ascii="Times New Roman" w:eastAsia="Times New Roman" w:hAnsi="Times New Roman" w:cs="Times New Roman"/>
                <w:lang w:eastAsia="ru-RU"/>
              </w:rPr>
              <w:t xml:space="preserve">а демонтаж вышки сотовой связи в </w:t>
            </w:r>
            <w:proofErr w:type="spellStart"/>
            <w:r w:rsidR="001917A5" w:rsidRPr="00EA22CD">
              <w:rPr>
                <w:rFonts w:ascii="Times New Roman" w:eastAsia="Times New Roman" w:hAnsi="Times New Roman" w:cs="Times New Roman"/>
                <w:lang w:eastAsia="ru-RU"/>
              </w:rPr>
              <w:t>с.Обское</w:t>
            </w:r>
            <w:proofErr w:type="spellEnd"/>
          </w:p>
        </w:tc>
        <w:tc>
          <w:tcPr>
            <w:tcW w:w="1660" w:type="dxa"/>
            <w:shd w:val="clear" w:color="auto" w:fill="auto"/>
            <w:vAlign w:val="center"/>
            <w:hideMark/>
          </w:tcPr>
          <w:p w:rsidR="001917A5" w:rsidRPr="00EA22CD" w:rsidRDefault="001917A5" w:rsidP="0018437A">
            <w:pPr>
              <w:spacing w:after="0" w:line="240" w:lineRule="auto"/>
              <w:jc w:val="right"/>
              <w:outlineLvl w:val="0"/>
              <w:rPr>
                <w:rFonts w:ascii="Times New Roman" w:eastAsia="Times New Roman" w:hAnsi="Times New Roman" w:cs="Times New Roman"/>
                <w:lang w:eastAsia="ru-RU"/>
              </w:rPr>
            </w:pPr>
            <w:r w:rsidRPr="00EA22CD">
              <w:rPr>
                <w:rFonts w:ascii="Times New Roman" w:eastAsia="Times New Roman" w:hAnsi="Times New Roman" w:cs="Times New Roman"/>
                <w:lang w:eastAsia="ru-RU"/>
              </w:rPr>
              <w:t>99 500,00</w:t>
            </w:r>
          </w:p>
        </w:tc>
      </w:tr>
      <w:tr w:rsidR="001917A5" w:rsidRPr="00EA22CD" w:rsidTr="008863AC">
        <w:trPr>
          <w:trHeight w:val="1012"/>
        </w:trPr>
        <w:tc>
          <w:tcPr>
            <w:tcW w:w="2972" w:type="dxa"/>
            <w:shd w:val="clear" w:color="auto" w:fill="auto"/>
            <w:vAlign w:val="center"/>
          </w:tcPr>
          <w:p w:rsidR="001917A5" w:rsidRPr="00EA22CD" w:rsidRDefault="001917A5" w:rsidP="0018437A">
            <w:pPr>
              <w:spacing w:after="0" w:line="240" w:lineRule="auto"/>
              <w:outlineLvl w:val="0"/>
              <w:rPr>
                <w:rFonts w:ascii="Times New Roman" w:eastAsia="Times New Roman" w:hAnsi="Times New Roman" w:cs="Times New Roman"/>
                <w:lang w:eastAsia="ru-RU"/>
              </w:rPr>
            </w:pPr>
          </w:p>
        </w:tc>
        <w:tc>
          <w:tcPr>
            <w:tcW w:w="5528" w:type="dxa"/>
            <w:shd w:val="clear" w:color="auto" w:fill="auto"/>
            <w:vAlign w:val="center"/>
            <w:hideMark/>
          </w:tcPr>
          <w:p w:rsidR="001917A5" w:rsidRPr="00EA22CD" w:rsidRDefault="00EA22CD" w:rsidP="0018437A">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001917A5" w:rsidRPr="00EA22CD">
              <w:rPr>
                <w:rFonts w:ascii="Times New Roman" w:eastAsia="Times New Roman" w:hAnsi="Times New Roman" w:cs="Times New Roman"/>
                <w:lang w:eastAsia="ru-RU"/>
              </w:rPr>
              <w:t xml:space="preserve">а выполнение кадастровых работ по описанию местоположения границ территориальных зон </w:t>
            </w:r>
            <w:proofErr w:type="spellStart"/>
            <w:r w:rsidR="001917A5" w:rsidRPr="00EA22CD">
              <w:rPr>
                <w:rFonts w:ascii="Times New Roman" w:eastAsia="Times New Roman" w:hAnsi="Times New Roman" w:cs="Times New Roman"/>
                <w:lang w:eastAsia="ru-RU"/>
              </w:rPr>
              <w:t>Коломинского</w:t>
            </w:r>
            <w:proofErr w:type="spellEnd"/>
            <w:r w:rsidR="001917A5" w:rsidRPr="00EA22CD">
              <w:rPr>
                <w:rFonts w:ascii="Times New Roman" w:eastAsia="Times New Roman" w:hAnsi="Times New Roman" w:cs="Times New Roman"/>
                <w:lang w:eastAsia="ru-RU"/>
              </w:rPr>
              <w:t xml:space="preserve"> сельского поселения и внесение сведений о территориальных зонах в ЕГРН</w:t>
            </w:r>
          </w:p>
        </w:tc>
        <w:tc>
          <w:tcPr>
            <w:tcW w:w="1660" w:type="dxa"/>
            <w:shd w:val="clear" w:color="auto" w:fill="auto"/>
            <w:vAlign w:val="center"/>
            <w:hideMark/>
          </w:tcPr>
          <w:p w:rsidR="001917A5" w:rsidRPr="00EA22CD" w:rsidRDefault="001917A5" w:rsidP="0018437A">
            <w:pPr>
              <w:spacing w:after="0" w:line="240" w:lineRule="auto"/>
              <w:jc w:val="right"/>
              <w:outlineLvl w:val="0"/>
              <w:rPr>
                <w:rFonts w:ascii="Times New Roman" w:eastAsia="Times New Roman" w:hAnsi="Times New Roman" w:cs="Times New Roman"/>
                <w:lang w:eastAsia="ru-RU"/>
              </w:rPr>
            </w:pPr>
            <w:r w:rsidRPr="00EA22CD">
              <w:rPr>
                <w:rFonts w:ascii="Times New Roman" w:eastAsia="Times New Roman" w:hAnsi="Times New Roman" w:cs="Times New Roman"/>
                <w:lang w:eastAsia="ru-RU"/>
              </w:rPr>
              <w:t>350 000,00</w:t>
            </w:r>
          </w:p>
        </w:tc>
      </w:tr>
      <w:tr w:rsidR="001917A5" w:rsidRPr="00EA22CD" w:rsidTr="008863AC">
        <w:trPr>
          <w:trHeight w:val="737"/>
        </w:trPr>
        <w:tc>
          <w:tcPr>
            <w:tcW w:w="2972" w:type="dxa"/>
            <w:shd w:val="clear" w:color="auto" w:fill="auto"/>
            <w:vAlign w:val="center"/>
          </w:tcPr>
          <w:p w:rsidR="001917A5" w:rsidRPr="00EA22CD" w:rsidRDefault="001917A5" w:rsidP="0018437A">
            <w:pPr>
              <w:spacing w:after="0" w:line="240" w:lineRule="auto"/>
              <w:outlineLvl w:val="0"/>
              <w:rPr>
                <w:rFonts w:ascii="Times New Roman" w:eastAsia="Times New Roman" w:hAnsi="Times New Roman" w:cs="Times New Roman"/>
                <w:lang w:eastAsia="ru-RU"/>
              </w:rPr>
            </w:pPr>
          </w:p>
        </w:tc>
        <w:tc>
          <w:tcPr>
            <w:tcW w:w="5528" w:type="dxa"/>
            <w:shd w:val="clear" w:color="auto" w:fill="auto"/>
            <w:vAlign w:val="center"/>
            <w:hideMark/>
          </w:tcPr>
          <w:p w:rsidR="001917A5" w:rsidRPr="00EA22CD" w:rsidRDefault="00EA22CD" w:rsidP="0018437A">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001917A5" w:rsidRPr="00EA22CD">
              <w:rPr>
                <w:rFonts w:ascii="Times New Roman" w:eastAsia="Times New Roman" w:hAnsi="Times New Roman" w:cs="Times New Roman"/>
                <w:lang w:eastAsia="ru-RU"/>
              </w:rPr>
              <w:t xml:space="preserve">а обустройство источника противопожарного водоснабжения на территории дома культуры </w:t>
            </w:r>
            <w:proofErr w:type="spellStart"/>
            <w:r w:rsidR="001917A5" w:rsidRPr="00EA22CD">
              <w:rPr>
                <w:rFonts w:ascii="Times New Roman" w:eastAsia="Times New Roman" w:hAnsi="Times New Roman" w:cs="Times New Roman"/>
                <w:lang w:eastAsia="ru-RU"/>
              </w:rPr>
              <w:t>с.Обское</w:t>
            </w:r>
            <w:proofErr w:type="spellEnd"/>
          </w:p>
        </w:tc>
        <w:tc>
          <w:tcPr>
            <w:tcW w:w="1660" w:type="dxa"/>
            <w:shd w:val="clear" w:color="auto" w:fill="auto"/>
            <w:vAlign w:val="center"/>
            <w:hideMark/>
          </w:tcPr>
          <w:p w:rsidR="001917A5" w:rsidRPr="00EA22CD" w:rsidRDefault="001917A5" w:rsidP="0018437A">
            <w:pPr>
              <w:spacing w:after="0" w:line="240" w:lineRule="auto"/>
              <w:jc w:val="right"/>
              <w:outlineLvl w:val="0"/>
              <w:rPr>
                <w:rFonts w:ascii="Times New Roman" w:eastAsia="Times New Roman" w:hAnsi="Times New Roman" w:cs="Times New Roman"/>
                <w:lang w:eastAsia="ru-RU"/>
              </w:rPr>
            </w:pPr>
            <w:r w:rsidRPr="00EA22CD">
              <w:rPr>
                <w:rFonts w:ascii="Times New Roman" w:eastAsia="Times New Roman" w:hAnsi="Times New Roman" w:cs="Times New Roman"/>
                <w:lang w:eastAsia="ru-RU"/>
              </w:rPr>
              <w:t>69 390,12</w:t>
            </w:r>
          </w:p>
        </w:tc>
      </w:tr>
      <w:tr w:rsidR="001917A5" w:rsidRPr="00EA22CD" w:rsidTr="008863AC">
        <w:trPr>
          <w:trHeight w:val="567"/>
        </w:trPr>
        <w:tc>
          <w:tcPr>
            <w:tcW w:w="2972" w:type="dxa"/>
            <w:shd w:val="clear" w:color="auto" w:fill="auto"/>
            <w:vAlign w:val="center"/>
          </w:tcPr>
          <w:p w:rsidR="001917A5" w:rsidRPr="00EA22CD" w:rsidRDefault="001917A5" w:rsidP="0018437A">
            <w:pPr>
              <w:spacing w:after="0" w:line="240" w:lineRule="auto"/>
              <w:outlineLvl w:val="0"/>
              <w:rPr>
                <w:rFonts w:ascii="Times New Roman" w:eastAsia="Times New Roman" w:hAnsi="Times New Roman" w:cs="Times New Roman"/>
                <w:lang w:eastAsia="ru-RU"/>
              </w:rPr>
            </w:pPr>
          </w:p>
        </w:tc>
        <w:tc>
          <w:tcPr>
            <w:tcW w:w="5528" w:type="dxa"/>
            <w:shd w:val="clear" w:color="auto" w:fill="auto"/>
            <w:vAlign w:val="center"/>
            <w:hideMark/>
          </w:tcPr>
          <w:p w:rsidR="001917A5" w:rsidRPr="00EA22CD" w:rsidRDefault="00EA22CD" w:rsidP="0018437A">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001917A5" w:rsidRPr="00EA22CD">
              <w:rPr>
                <w:rFonts w:ascii="Times New Roman" w:eastAsia="Times New Roman" w:hAnsi="Times New Roman" w:cs="Times New Roman"/>
                <w:lang w:eastAsia="ru-RU"/>
              </w:rPr>
              <w:t>а приобретение звуковых сирен оповещения и пультов управления</w:t>
            </w:r>
          </w:p>
        </w:tc>
        <w:tc>
          <w:tcPr>
            <w:tcW w:w="1660" w:type="dxa"/>
            <w:shd w:val="clear" w:color="auto" w:fill="auto"/>
            <w:vAlign w:val="center"/>
            <w:hideMark/>
          </w:tcPr>
          <w:p w:rsidR="001917A5" w:rsidRPr="00EA22CD" w:rsidRDefault="001917A5" w:rsidP="0018437A">
            <w:pPr>
              <w:spacing w:after="0" w:line="240" w:lineRule="auto"/>
              <w:jc w:val="right"/>
              <w:outlineLvl w:val="0"/>
              <w:rPr>
                <w:rFonts w:ascii="Times New Roman" w:eastAsia="Times New Roman" w:hAnsi="Times New Roman" w:cs="Times New Roman"/>
                <w:lang w:eastAsia="ru-RU"/>
              </w:rPr>
            </w:pPr>
            <w:r w:rsidRPr="00EA22CD">
              <w:rPr>
                <w:rFonts w:ascii="Times New Roman" w:eastAsia="Times New Roman" w:hAnsi="Times New Roman" w:cs="Times New Roman"/>
                <w:lang w:eastAsia="ru-RU"/>
              </w:rPr>
              <w:t>157 500,00</w:t>
            </w:r>
          </w:p>
        </w:tc>
      </w:tr>
      <w:tr w:rsidR="001917A5" w:rsidRPr="00EA22CD" w:rsidTr="008863AC">
        <w:trPr>
          <w:trHeight w:val="567"/>
        </w:trPr>
        <w:tc>
          <w:tcPr>
            <w:tcW w:w="2972" w:type="dxa"/>
            <w:shd w:val="clear" w:color="auto" w:fill="auto"/>
            <w:vAlign w:val="center"/>
          </w:tcPr>
          <w:p w:rsidR="001917A5" w:rsidRPr="00EA22CD" w:rsidRDefault="001917A5" w:rsidP="0018437A">
            <w:pPr>
              <w:spacing w:after="0" w:line="240" w:lineRule="auto"/>
              <w:outlineLvl w:val="0"/>
              <w:rPr>
                <w:rFonts w:ascii="Times New Roman" w:eastAsia="Times New Roman" w:hAnsi="Times New Roman" w:cs="Times New Roman"/>
                <w:lang w:eastAsia="ru-RU"/>
              </w:rPr>
            </w:pPr>
            <w:bookmarkStart w:id="0" w:name="RANGE!A8:C9"/>
            <w:bookmarkEnd w:id="0"/>
          </w:p>
        </w:tc>
        <w:tc>
          <w:tcPr>
            <w:tcW w:w="5528" w:type="dxa"/>
            <w:shd w:val="clear" w:color="auto" w:fill="auto"/>
            <w:vAlign w:val="center"/>
            <w:hideMark/>
          </w:tcPr>
          <w:p w:rsidR="001917A5" w:rsidRPr="00EA22CD" w:rsidRDefault="00EA22CD" w:rsidP="0018437A">
            <w:pPr>
              <w:spacing w:after="0" w:line="240" w:lineRule="auto"/>
              <w:jc w:val="both"/>
              <w:outlineLvl w:val="0"/>
              <w:rPr>
                <w:rFonts w:ascii="Times New Roman" w:eastAsia="Times New Roman" w:hAnsi="Times New Roman" w:cs="Times New Roman"/>
                <w:lang w:eastAsia="ru-RU"/>
              </w:rPr>
            </w:pPr>
            <w:bookmarkStart w:id="1" w:name="RANGE!B8"/>
            <w:r>
              <w:rPr>
                <w:rFonts w:ascii="Times New Roman" w:eastAsia="Times New Roman" w:hAnsi="Times New Roman" w:cs="Times New Roman"/>
                <w:lang w:eastAsia="ru-RU"/>
              </w:rPr>
              <w:t>Н</w:t>
            </w:r>
            <w:r w:rsidR="001917A5" w:rsidRPr="00EA22CD">
              <w:rPr>
                <w:rFonts w:ascii="Times New Roman" w:eastAsia="Times New Roman" w:hAnsi="Times New Roman" w:cs="Times New Roman"/>
                <w:lang w:eastAsia="ru-RU"/>
              </w:rPr>
              <w:t>а проведение экспертизы зданий шести модульных котельных</w:t>
            </w:r>
            <w:bookmarkEnd w:id="1"/>
          </w:p>
        </w:tc>
        <w:tc>
          <w:tcPr>
            <w:tcW w:w="1660" w:type="dxa"/>
            <w:shd w:val="clear" w:color="auto" w:fill="auto"/>
            <w:vAlign w:val="center"/>
            <w:hideMark/>
          </w:tcPr>
          <w:p w:rsidR="001917A5" w:rsidRPr="00EA22CD" w:rsidRDefault="001917A5" w:rsidP="0018437A">
            <w:pPr>
              <w:spacing w:after="0" w:line="240" w:lineRule="auto"/>
              <w:jc w:val="right"/>
              <w:outlineLvl w:val="0"/>
              <w:rPr>
                <w:rFonts w:ascii="Times New Roman" w:eastAsia="Times New Roman" w:hAnsi="Times New Roman" w:cs="Times New Roman"/>
                <w:lang w:eastAsia="ru-RU"/>
              </w:rPr>
            </w:pPr>
            <w:r w:rsidRPr="00EA22CD">
              <w:rPr>
                <w:rFonts w:ascii="Times New Roman" w:eastAsia="Times New Roman" w:hAnsi="Times New Roman" w:cs="Times New Roman"/>
                <w:lang w:eastAsia="ru-RU"/>
              </w:rPr>
              <w:t>308 200,00</w:t>
            </w:r>
          </w:p>
        </w:tc>
      </w:tr>
      <w:tr w:rsidR="00EA22CD" w:rsidRPr="00EA22CD" w:rsidTr="008863AC">
        <w:trPr>
          <w:trHeight w:val="567"/>
        </w:trPr>
        <w:tc>
          <w:tcPr>
            <w:tcW w:w="8500" w:type="dxa"/>
            <w:gridSpan w:val="2"/>
            <w:shd w:val="clear" w:color="auto" w:fill="auto"/>
            <w:vAlign w:val="center"/>
          </w:tcPr>
          <w:p w:rsidR="00EA22CD" w:rsidRPr="00D1531D" w:rsidRDefault="00EA22CD" w:rsidP="0018437A">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Итого</w:t>
            </w:r>
            <w:r w:rsidR="00D1531D" w:rsidRPr="00D1531D">
              <w:rPr>
                <w:rFonts w:ascii="Times New Roman" w:eastAsia="Times New Roman" w:hAnsi="Times New Roman" w:cs="Times New Roman"/>
                <w:b/>
                <w:bCs/>
                <w:lang w:eastAsia="ru-RU"/>
              </w:rPr>
              <w:t xml:space="preserve"> </w:t>
            </w:r>
            <w:r w:rsidR="00D1531D">
              <w:rPr>
                <w:rFonts w:ascii="Times New Roman" w:eastAsia="Times New Roman" w:hAnsi="Times New Roman" w:cs="Times New Roman"/>
                <w:b/>
                <w:bCs/>
                <w:lang w:eastAsia="ru-RU"/>
              </w:rPr>
              <w:t xml:space="preserve">по Администрации </w:t>
            </w:r>
            <w:proofErr w:type="spellStart"/>
            <w:r w:rsidR="00D1531D">
              <w:rPr>
                <w:rFonts w:ascii="Times New Roman" w:eastAsia="Times New Roman" w:hAnsi="Times New Roman" w:cs="Times New Roman"/>
                <w:b/>
                <w:bCs/>
                <w:lang w:eastAsia="ru-RU"/>
              </w:rPr>
              <w:t>Коломинского</w:t>
            </w:r>
            <w:proofErr w:type="spellEnd"/>
            <w:r w:rsidR="00D1531D">
              <w:rPr>
                <w:rFonts w:ascii="Times New Roman" w:eastAsia="Times New Roman" w:hAnsi="Times New Roman" w:cs="Times New Roman"/>
                <w:b/>
                <w:bCs/>
                <w:lang w:eastAsia="ru-RU"/>
              </w:rPr>
              <w:t xml:space="preserve"> сельского поселения</w:t>
            </w:r>
          </w:p>
        </w:tc>
        <w:tc>
          <w:tcPr>
            <w:tcW w:w="1660" w:type="dxa"/>
            <w:shd w:val="clear" w:color="auto" w:fill="auto"/>
            <w:vAlign w:val="center"/>
            <w:hideMark/>
          </w:tcPr>
          <w:p w:rsidR="00EA22CD" w:rsidRPr="00EA22CD" w:rsidRDefault="00EA22CD" w:rsidP="0018437A">
            <w:pPr>
              <w:spacing w:after="0" w:line="240" w:lineRule="auto"/>
              <w:jc w:val="right"/>
              <w:rPr>
                <w:rFonts w:ascii="Times New Roman" w:eastAsia="Times New Roman" w:hAnsi="Times New Roman" w:cs="Times New Roman"/>
                <w:b/>
                <w:bCs/>
                <w:lang w:eastAsia="ru-RU"/>
              </w:rPr>
            </w:pPr>
            <w:r w:rsidRPr="00EA22CD">
              <w:rPr>
                <w:rFonts w:ascii="Times New Roman" w:eastAsia="Times New Roman" w:hAnsi="Times New Roman" w:cs="Times New Roman"/>
                <w:b/>
                <w:bCs/>
                <w:lang w:eastAsia="ru-RU"/>
              </w:rPr>
              <w:t>984 590,12</w:t>
            </w:r>
          </w:p>
        </w:tc>
      </w:tr>
      <w:tr w:rsidR="001917A5" w:rsidRPr="00EA22CD" w:rsidTr="008863AC">
        <w:trPr>
          <w:trHeight w:val="567"/>
        </w:trPr>
        <w:tc>
          <w:tcPr>
            <w:tcW w:w="2972" w:type="dxa"/>
            <w:shd w:val="clear" w:color="auto" w:fill="auto"/>
            <w:vAlign w:val="center"/>
            <w:hideMark/>
          </w:tcPr>
          <w:p w:rsidR="001917A5" w:rsidRPr="00EA22CD" w:rsidRDefault="001917A5" w:rsidP="0018437A">
            <w:pPr>
              <w:spacing w:after="0" w:line="240" w:lineRule="auto"/>
              <w:outlineLvl w:val="0"/>
              <w:rPr>
                <w:rFonts w:ascii="Times New Roman" w:eastAsia="Times New Roman" w:hAnsi="Times New Roman" w:cs="Times New Roman"/>
                <w:lang w:eastAsia="ru-RU"/>
              </w:rPr>
            </w:pPr>
            <w:r w:rsidRPr="00EA22CD">
              <w:rPr>
                <w:rFonts w:ascii="Times New Roman" w:eastAsia="Times New Roman" w:hAnsi="Times New Roman" w:cs="Times New Roman"/>
                <w:lang w:eastAsia="ru-RU"/>
              </w:rPr>
              <w:t>Администрация Чаинского поселения</w:t>
            </w:r>
          </w:p>
        </w:tc>
        <w:tc>
          <w:tcPr>
            <w:tcW w:w="5528" w:type="dxa"/>
            <w:shd w:val="clear" w:color="auto" w:fill="auto"/>
            <w:vAlign w:val="center"/>
            <w:hideMark/>
          </w:tcPr>
          <w:p w:rsidR="001917A5" w:rsidRPr="00EA22CD" w:rsidRDefault="00EA22CD" w:rsidP="0018437A">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001917A5" w:rsidRPr="00EA22CD">
              <w:rPr>
                <w:rFonts w:ascii="Times New Roman" w:eastAsia="Times New Roman" w:hAnsi="Times New Roman" w:cs="Times New Roman"/>
                <w:lang w:eastAsia="ru-RU"/>
              </w:rPr>
              <w:t xml:space="preserve">а приобретение и установку дорожных знаков в населенном пункте </w:t>
            </w:r>
            <w:proofErr w:type="spellStart"/>
            <w:r w:rsidR="001917A5" w:rsidRPr="00EA22CD">
              <w:rPr>
                <w:rFonts w:ascii="Times New Roman" w:eastAsia="Times New Roman" w:hAnsi="Times New Roman" w:cs="Times New Roman"/>
                <w:lang w:eastAsia="ru-RU"/>
              </w:rPr>
              <w:t>с.Чаинск</w:t>
            </w:r>
            <w:proofErr w:type="spellEnd"/>
          </w:p>
        </w:tc>
        <w:tc>
          <w:tcPr>
            <w:tcW w:w="1660" w:type="dxa"/>
            <w:shd w:val="clear" w:color="auto" w:fill="auto"/>
            <w:vAlign w:val="center"/>
            <w:hideMark/>
          </w:tcPr>
          <w:p w:rsidR="001917A5" w:rsidRPr="00EA22CD" w:rsidRDefault="001917A5" w:rsidP="0018437A">
            <w:pPr>
              <w:spacing w:after="0" w:line="240" w:lineRule="auto"/>
              <w:jc w:val="right"/>
              <w:outlineLvl w:val="0"/>
              <w:rPr>
                <w:rFonts w:ascii="Times New Roman" w:eastAsia="Times New Roman" w:hAnsi="Times New Roman" w:cs="Times New Roman"/>
                <w:lang w:eastAsia="ru-RU"/>
              </w:rPr>
            </w:pPr>
            <w:r w:rsidRPr="00EA22CD">
              <w:rPr>
                <w:rFonts w:ascii="Times New Roman" w:eastAsia="Times New Roman" w:hAnsi="Times New Roman" w:cs="Times New Roman"/>
                <w:lang w:eastAsia="ru-RU"/>
              </w:rPr>
              <w:t>69 138,00</w:t>
            </w:r>
          </w:p>
        </w:tc>
      </w:tr>
      <w:tr w:rsidR="001917A5" w:rsidRPr="00EA22CD" w:rsidTr="008863AC">
        <w:trPr>
          <w:trHeight w:val="1012"/>
        </w:trPr>
        <w:tc>
          <w:tcPr>
            <w:tcW w:w="2972" w:type="dxa"/>
            <w:shd w:val="clear" w:color="auto" w:fill="auto"/>
            <w:vAlign w:val="center"/>
          </w:tcPr>
          <w:p w:rsidR="001917A5" w:rsidRPr="00EA22CD" w:rsidRDefault="001917A5" w:rsidP="0018437A">
            <w:pPr>
              <w:spacing w:after="0" w:line="240" w:lineRule="auto"/>
              <w:outlineLvl w:val="0"/>
              <w:rPr>
                <w:rFonts w:ascii="Times New Roman" w:eastAsia="Times New Roman" w:hAnsi="Times New Roman" w:cs="Times New Roman"/>
                <w:lang w:eastAsia="ru-RU"/>
              </w:rPr>
            </w:pPr>
          </w:p>
        </w:tc>
        <w:tc>
          <w:tcPr>
            <w:tcW w:w="5528" w:type="dxa"/>
            <w:shd w:val="clear" w:color="auto" w:fill="auto"/>
            <w:vAlign w:val="center"/>
            <w:hideMark/>
          </w:tcPr>
          <w:p w:rsidR="001917A5" w:rsidRPr="00EA22CD" w:rsidRDefault="00EA22CD" w:rsidP="0018437A">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001917A5" w:rsidRPr="00EA22CD">
              <w:rPr>
                <w:rFonts w:ascii="Times New Roman" w:eastAsia="Times New Roman" w:hAnsi="Times New Roman" w:cs="Times New Roman"/>
                <w:lang w:eastAsia="ru-RU"/>
              </w:rPr>
              <w:t xml:space="preserve">а замену окон и двери в здании Администрации </w:t>
            </w:r>
            <w:proofErr w:type="spellStart"/>
            <w:r w:rsidR="001917A5" w:rsidRPr="00EA22CD">
              <w:rPr>
                <w:rFonts w:ascii="Times New Roman" w:eastAsia="Times New Roman" w:hAnsi="Times New Roman" w:cs="Times New Roman"/>
                <w:lang w:eastAsia="ru-RU"/>
              </w:rPr>
              <w:t>с.Гришкино</w:t>
            </w:r>
            <w:proofErr w:type="spellEnd"/>
            <w:r w:rsidR="001917A5" w:rsidRPr="00EA22CD">
              <w:rPr>
                <w:rFonts w:ascii="Times New Roman" w:eastAsia="Times New Roman" w:hAnsi="Times New Roman" w:cs="Times New Roman"/>
                <w:lang w:eastAsia="ru-RU"/>
              </w:rPr>
              <w:t xml:space="preserve">, </w:t>
            </w:r>
            <w:proofErr w:type="spellStart"/>
            <w:r w:rsidR="001917A5" w:rsidRPr="00EA22CD">
              <w:rPr>
                <w:rFonts w:ascii="Times New Roman" w:eastAsia="Times New Roman" w:hAnsi="Times New Roman" w:cs="Times New Roman"/>
                <w:lang w:eastAsia="ru-RU"/>
              </w:rPr>
              <w:t>ул.Советская</w:t>
            </w:r>
            <w:proofErr w:type="spellEnd"/>
            <w:r w:rsidR="001917A5" w:rsidRPr="00EA22CD">
              <w:rPr>
                <w:rFonts w:ascii="Times New Roman" w:eastAsia="Times New Roman" w:hAnsi="Times New Roman" w:cs="Times New Roman"/>
                <w:lang w:eastAsia="ru-RU"/>
              </w:rPr>
              <w:t>, 19 для размещения библиотеки</w:t>
            </w:r>
          </w:p>
        </w:tc>
        <w:tc>
          <w:tcPr>
            <w:tcW w:w="1660" w:type="dxa"/>
            <w:shd w:val="clear" w:color="auto" w:fill="auto"/>
            <w:vAlign w:val="center"/>
            <w:hideMark/>
          </w:tcPr>
          <w:p w:rsidR="001917A5" w:rsidRPr="00EA22CD" w:rsidRDefault="001917A5" w:rsidP="0018437A">
            <w:pPr>
              <w:spacing w:after="0" w:line="240" w:lineRule="auto"/>
              <w:jc w:val="right"/>
              <w:outlineLvl w:val="0"/>
              <w:rPr>
                <w:rFonts w:ascii="Times New Roman" w:eastAsia="Times New Roman" w:hAnsi="Times New Roman" w:cs="Times New Roman"/>
                <w:lang w:eastAsia="ru-RU"/>
              </w:rPr>
            </w:pPr>
            <w:r w:rsidRPr="00EA22CD">
              <w:rPr>
                <w:rFonts w:ascii="Times New Roman" w:eastAsia="Times New Roman" w:hAnsi="Times New Roman" w:cs="Times New Roman"/>
                <w:lang w:eastAsia="ru-RU"/>
              </w:rPr>
              <w:t>88 815,40</w:t>
            </w:r>
          </w:p>
        </w:tc>
      </w:tr>
      <w:tr w:rsidR="001917A5" w:rsidRPr="00EA22CD" w:rsidTr="008863AC">
        <w:trPr>
          <w:trHeight w:val="567"/>
        </w:trPr>
        <w:tc>
          <w:tcPr>
            <w:tcW w:w="2972" w:type="dxa"/>
            <w:shd w:val="clear" w:color="auto" w:fill="auto"/>
            <w:vAlign w:val="center"/>
          </w:tcPr>
          <w:p w:rsidR="001917A5" w:rsidRPr="00EA22CD" w:rsidRDefault="001917A5" w:rsidP="0018437A">
            <w:pPr>
              <w:spacing w:after="0" w:line="240" w:lineRule="auto"/>
              <w:outlineLvl w:val="0"/>
              <w:rPr>
                <w:rFonts w:ascii="Times New Roman" w:eastAsia="Times New Roman" w:hAnsi="Times New Roman" w:cs="Times New Roman"/>
                <w:lang w:eastAsia="ru-RU"/>
              </w:rPr>
            </w:pPr>
          </w:p>
        </w:tc>
        <w:tc>
          <w:tcPr>
            <w:tcW w:w="5528" w:type="dxa"/>
            <w:shd w:val="clear" w:color="auto" w:fill="auto"/>
            <w:vAlign w:val="center"/>
            <w:hideMark/>
          </w:tcPr>
          <w:p w:rsidR="001917A5" w:rsidRPr="00EA22CD" w:rsidRDefault="00EA22CD" w:rsidP="0018437A">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001917A5" w:rsidRPr="00EA22CD">
              <w:rPr>
                <w:rFonts w:ascii="Times New Roman" w:eastAsia="Times New Roman" w:hAnsi="Times New Roman" w:cs="Times New Roman"/>
                <w:lang w:eastAsia="ru-RU"/>
              </w:rPr>
              <w:t xml:space="preserve">а обустройство площадок для сбора ТКО в </w:t>
            </w:r>
            <w:proofErr w:type="spellStart"/>
            <w:r w:rsidR="001917A5" w:rsidRPr="00EA22CD">
              <w:rPr>
                <w:rFonts w:ascii="Times New Roman" w:eastAsia="Times New Roman" w:hAnsi="Times New Roman" w:cs="Times New Roman"/>
                <w:lang w:eastAsia="ru-RU"/>
              </w:rPr>
              <w:t>с.Чаинск</w:t>
            </w:r>
            <w:proofErr w:type="spellEnd"/>
          </w:p>
        </w:tc>
        <w:tc>
          <w:tcPr>
            <w:tcW w:w="1660" w:type="dxa"/>
            <w:shd w:val="clear" w:color="auto" w:fill="auto"/>
            <w:vAlign w:val="center"/>
            <w:hideMark/>
          </w:tcPr>
          <w:p w:rsidR="001917A5" w:rsidRPr="00EA22CD" w:rsidRDefault="001917A5" w:rsidP="0018437A">
            <w:pPr>
              <w:spacing w:after="0" w:line="240" w:lineRule="auto"/>
              <w:jc w:val="right"/>
              <w:outlineLvl w:val="0"/>
              <w:rPr>
                <w:rFonts w:ascii="Times New Roman" w:eastAsia="Times New Roman" w:hAnsi="Times New Roman" w:cs="Times New Roman"/>
                <w:lang w:eastAsia="ru-RU"/>
              </w:rPr>
            </w:pPr>
            <w:r w:rsidRPr="00EA22CD">
              <w:rPr>
                <w:rFonts w:ascii="Times New Roman" w:eastAsia="Times New Roman" w:hAnsi="Times New Roman" w:cs="Times New Roman"/>
                <w:lang w:eastAsia="ru-RU"/>
              </w:rPr>
              <w:t>110 738,40</w:t>
            </w:r>
          </w:p>
        </w:tc>
      </w:tr>
      <w:tr w:rsidR="001917A5" w:rsidRPr="00EA22CD" w:rsidTr="008863AC">
        <w:trPr>
          <w:trHeight w:val="567"/>
        </w:trPr>
        <w:tc>
          <w:tcPr>
            <w:tcW w:w="2972" w:type="dxa"/>
            <w:shd w:val="clear" w:color="auto" w:fill="auto"/>
            <w:vAlign w:val="center"/>
          </w:tcPr>
          <w:p w:rsidR="001917A5" w:rsidRPr="00EA22CD" w:rsidRDefault="001917A5" w:rsidP="0018437A">
            <w:pPr>
              <w:spacing w:after="0" w:line="240" w:lineRule="auto"/>
              <w:outlineLvl w:val="0"/>
              <w:rPr>
                <w:rFonts w:ascii="Times New Roman" w:eastAsia="Times New Roman" w:hAnsi="Times New Roman" w:cs="Times New Roman"/>
                <w:lang w:eastAsia="ru-RU"/>
              </w:rPr>
            </w:pPr>
          </w:p>
        </w:tc>
        <w:tc>
          <w:tcPr>
            <w:tcW w:w="5528" w:type="dxa"/>
            <w:shd w:val="clear" w:color="auto" w:fill="auto"/>
            <w:vAlign w:val="center"/>
            <w:hideMark/>
          </w:tcPr>
          <w:p w:rsidR="001917A5" w:rsidRPr="00EA22CD" w:rsidRDefault="00EA22CD" w:rsidP="0018437A">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001917A5" w:rsidRPr="00EA22CD">
              <w:rPr>
                <w:rFonts w:ascii="Times New Roman" w:eastAsia="Times New Roman" w:hAnsi="Times New Roman" w:cs="Times New Roman"/>
                <w:lang w:eastAsia="ru-RU"/>
              </w:rPr>
              <w:t xml:space="preserve">а проведение ремонта жилого дома и печей по </w:t>
            </w:r>
            <w:proofErr w:type="spellStart"/>
            <w:r w:rsidR="001917A5" w:rsidRPr="00EA22CD">
              <w:rPr>
                <w:rFonts w:ascii="Times New Roman" w:eastAsia="Times New Roman" w:hAnsi="Times New Roman" w:cs="Times New Roman"/>
                <w:lang w:eastAsia="ru-RU"/>
              </w:rPr>
              <w:t>ул.Октябрьская</w:t>
            </w:r>
            <w:proofErr w:type="spellEnd"/>
            <w:r w:rsidR="001917A5" w:rsidRPr="00EA22CD">
              <w:rPr>
                <w:rFonts w:ascii="Times New Roman" w:eastAsia="Times New Roman" w:hAnsi="Times New Roman" w:cs="Times New Roman"/>
                <w:lang w:eastAsia="ru-RU"/>
              </w:rPr>
              <w:t xml:space="preserve">, 11 в </w:t>
            </w:r>
            <w:proofErr w:type="spellStart"/>
            <w:r w:rsidR="001917A5" w:rsidRPr="00EA22CD">
              <w:rPr>
                <w:rFonts w:ascii="Times New Roman" w:eastAsia="Times New Roman" w:hAnsi="Times New Roman" w:cs="Times New Roman"/>
                <w:lang w:eastAsia="ru-RU"/>
              </w:rPr>
              <w:t>с.Чаинск</w:t>
            </w:r>
            <w:proofErr w:type="spellEnd"/>
          </w:p>
        </w:tc>
        <w:tc>
          <w:tcPr>
            <w:tcW w:w="1660" w:type="dxa"/>
            <w:shd w:val="clear" w:color="auto" w:fill="auto"/>
            <w:vAlign w:val="center"/>
            <w:hideMark/>
          </w:tcPr>
          <w:p w:rsidR="001917A5" w:rsidRPr="00EA22CD" w:rsidRDefault="001917A5" w:rsidP="0018437A">
            <w:pPr>
              <w:spacing w:after="0" w:line="240" w:lineRule="auto"/>
              <w:jc w:val="right"/>
              <w:outlineLvl w:val="0"/>
              <w:rPr>
                <w:rFonts w:ascii="Times New Roman" w:eastAsia="Times New Roman" w:hAnsi="Times New Roman" w:cs="Times New Roman"/>
                <w:lang w:eastAsia="ru-RU"/>
              </w:rPr>
            </w:pPr>
            <w:r w:rsidRPr="00EA22CD">
              <w:rPr>
                <w:rFonts w:ascii="Times New Roman" w:eastAsia="Times New Roman" w:hAnsi="Times New Roman" w:cs="Times New Roman"/>
                <w:lang w:eastAsia="ru-RU"/>
              </w:rPr>
              <w:t>370 735,20</w:t>
            </w:r>
          </w:p>
        </w:tc>
      </w:tr>
      <w:tr w:rsidR="00D1531D" w:rsidRPr="00EA22CD" w:rsidTr="008863AC">
        <w:trPr>
          <w:trHeight w:val="567"/>
        </w:trPr>
        <w:tc>
          <w:tcPr>
            <w:tcW w:w="8500" w:type="dxa"/>
            <w:gridSpan w:val="2"/>
            <w:shd w:val="clear" w:color="auto" w:fill="auto"/>
            <w:vAlign w:val="center"/>
          </w:tcPr>
          <w:p w:rsidR="00D1531D" w:rsidRPr="00EA22CD" w:rsidRDefault="00D1531D" w:rsidP="00D1531D">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Итого по Администрации Чаинского сельского поселения</w:t>
            </w:r>
            <w:r w:rsidRPr="00EA22CD">
              <w:rPr>
                <w:rFonts w:ascii="Times New Roman" w:eastAsia="Times New Roman" w:hAnsi="Times New Roman" w:cs="Times New Roman"/>
                <w:b/>
                <w:bCs/>
                <w:lang w:eastAsia="ru-RU"/>
              </w:rPr>
              <w:t> </w:t>
            </w:r>
          </w:p>
        </w:tc>
        <w:tc>
          <w:tcPr>
            <w:tcW w:w="1660" w:type="dxa"/>
            <w:shd w:val="clear" w:color="auto" w:fill="auto"/>
            <w:vAlign w:val="center"/>
            <w:hideMark/>
          </w:tcPr>
          <w:p w:rsidR="00D1531D" w:rsidRPr="00EA22CD" w:rsidRDefault="00D1531D" w:rsidP="0018437A">
            <w:pPr>
              <w:spacing w:after="0" w:line="240" w:lineRule="auto"/>
              <w:jc w:val="right"/>
              <w:rPr>
                <w:rFonts w:ascii="Times New Roman" w:eastAsia="Times New Roman" w:hAnsi="Times New Roman" w:cs="Times New Roman"/>
                <w:b/>
                <w:bCs/>
                <w:lang w:eastAsia="ru-RU"/>
              </w:rPr>
            </w:pPr>
            <w:r w:rsidRPr="00EA22CD">
              <w:rPr>
                <w:rFonts w:ascii="Times New Roman" w:eastAsia="Times New Roman" w:hAnsi="Times New Roman" w:cs="Times New Roman"/>
                <w:b/>
                <w:bCs/>
                <w:lang w:eastAsia="ru-RU"/>
              </w:rPr>
              <w:t>639 427,00</w:t>
            </w:r>
          </w:p>
        </w:tc>
      </w:tr>
      <w:tr w:rsidR="001917A5" w:rsidRPr="00EA22CD" w:rsidTr="008863AC">
        <w:trPr>
          <w:trHeight w:val="1012"/>
        </w:trPr>
        <w:tc>
          <w:tcPr>
            <w:tcW w:w="2972" w:type="dxa"/>
            <w:shd w:val="clear" w:color="auto" w:fill="auto"/>
            <w:vAlign w:val="center"/>
            <w:hideMark/>
          </w:tcPr>
          <w:p w:rsidR="001917A5" w:rsidRPr="00EA22CD" w:rsidRDefault="001917A5" w:rsidP="0018437A">
            <w:pPr>
              <w:spacing w:after="0" w:line="240" w:lineRule="auto"/>
              <w:outlineLvl w:val="0"/>
              <w:rPr>
                <w:rFonts w:ascii="Times New Roman" w:eastAsia="Times New Roman" w:hAnsi="Times New Roman" w:cs="Times New Roman"/>
                <w:lang w:eastAsia="ru-RU"/>
              </w:rPr>
            </w:pPr>
            <w:proofErr w:type="spellStart"/>
            <w:r w:rsidRPr="00EA22CD">
              <w:rPr>
                <w:rFonts w:ascii="Times New Roman" w:eastAsia="Times New Roman" w:hAnsi="Times New Roman" w:cs="Times New Roman"/>
                <w:lang w:eastAsia="ru-RU"/>
              </w:rPr>
              <w:t>Подгорнская</w:t>
            </w:r>
            <w:proofErr w:type="spellEnd"/>
            <w:r w:rsidRPr="00EA22CD">
              <w:rPr>
                <w:rFonts w:ascii="Times New Roman" w:eastAsia="Times New Roman" w:hAnsi="Times New Roman" w:cs="Times New Roman"/>
                <w:lang w:eastAsia="ru-RU"/>
              </w:rPr>
              <w:t xml:space="preserve"> сельская администрация</w:t>
            </w:r>
          </w:p>
        </w:tc>
        <w:tc>
          <w:tcPr>
            <w:tcW w:w="5528" w:type="dxa"/>
            <w:shd w:val="clear" w:color="auto" w:fill="auto"/>
            <w:vAlign w:val="center"/>
            <w:hideMark/>
          </w:tcPr>
          <w:p w:rsidR="001917A5" w:rsidRPr="00EA22CD" w:rsidRDefault="00EA22CD" w:rsidP="0018437A">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001917A5" w:rsidRPr="00EA22CD">
              <w:rPr>
                <w:rFonts w:ascii="Times New Roman" w:eastAsia="Times New Roman" w:hAnsi="Times New Roman" w:cs="Times New Roman"/>
                <w:lang w:eastAsia="ru-RU"/>
              </w:rPr>
              <w:t xml:space="preserve">а благоустройство общественной территории (ремонт спортивной площадки в рамках программы комфортная среда в </w:t>
            </w:r>
            <w:proofErr w:type="spellStart"/>
            <w:r w:rsidR="001917A5" w:rsidRPr="00EA22CD">
              <w:rPr>
                <w:rFonts w:ascii="Times New Roman" w:eastAsia="Times New Roman" w:hAnsi="Times New Roman" w:cs="Times New Roman"/>
                <w:lang w:eastAsia="ru-RU"/>
              </w:rPr>
              <w:t>с.Подгорное</w:t>
            </w:r>
            <w:proofErr w:type="spellEnd"/>
            <w:r w:rsidR="001917A5" w:rsidRPr="00EA22CD">
              <w:rPr>
                <w:rFonts w:ascii="Times New Roman" w:eastAsia="Times New Roman" w:hAnsi="Times New Roman" w:cs="Times New Roman"/>
                <w:lang w:eastAsia="ru-RU"/>
              </w:rPr>
              <w:t xml:space="preserve"> Томской области) по ул. Соборная, 2</w:t>
            </w:r>
          </w:p>
        </w:tc>
        <w:tc>
          <w:tcPr>
            <w:tcW w:w="1660" w:type="dxa"/>
            <w:shd w:val="clear" w:color="auto" w:fill="auto"/>
            <w:vAlign w:val="center"/>
            <w:hideMark/>
          </w:tcPr>
          <w:p w:rsidR="001917A5" w:rsidRPr="00EA22CD" w:rsidRDefault="001917A5" w:rsidP="0018437A">
            <w:pPr>
              <w:spacing w:after="0" w:line="240" w:lineRule="auto"/>
              <w:jc w:val="right"/>
              <w:outlineLvl w:val="0"/>
              <w:rPr>
                <w:rFonts w:ascii="Times New Roman" w:eastAsia="Times New Roman" w:hAnsi="Times New Roman" w:cs="Times New Roman"/>
                <w:lang w:eastAsia="ru-RU"/>
              </w:rPr>
            </w:pPr>
            <w:r w:rsidRPr="00EA22CD">
              <w:rPr>
                <w:rFonts w:ascii="Times New Roman" w:eastAsia="Times New Roman" w:hAnsi="Times New Roman" w:cs="Times New Roman"/>
                <w:lang w:eastAsia="ru-RU"/>
              </w:rPr>
              <w:t>345 911,74</w:t>
            </w:r>
          </w:p>
        </w:tc>
      </w:tr>
      <w:tr w:rsidR="00D1531D" w:rsidRPr="00EA22CD" w:rsidTr="008863AC">
        <w:trPr>
          <w:trHeight w:val="567"/>
        </w:trPr>
        <w:tc>
          <w:tcPr>
            <w:tcW w:w="8500" w:type="dxa"/>
            <w:gridSpan w:val="2"/>
            <w:shd w:val="clear" w:color="auto" w:fill="auto"/>
            <w:vAlign w:val="center"/>
            <w:hideMark/>
          </w:tcPr>
          <w:p w:rsidR="00D1531D" w:rsidRPr="00EA22CD" w:rsidRDefault="00D1531D" w:rsidP="00D1531D">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Итого по Администрации Подгорнского сельского поселения</w:t>
            </w:r>
            <w:r w:rsidRPr="00EA22CD">
              <w:rPr>
                <w:rFonts w:ascii="Times New Roman" w:eastAsia="Times New Roman" w:hAnsi="Times New Roman" w:cs="Times New Roman"/>
                <w:b/>
                <w:bCs/>
                <w:lang w:eastAsia="ru-RU"/>
              </w:rPr>
              <w:t> </w:t>
            </w:r>
          </w:p>
        </w:tc>
        <w:tc>
          <w:tcPr>
            <w:tcW w:w="1660" w:type="dxa"/>
            <w:shd w:val="clear" w:color="auto" w:fill="auto"/>
            <w:vAlign w:val="center"/>
            <w:hideMark/>
          </w:tcPr>
          <w:p w:rsidR="00D1531D" w:rsidRPr="00EA22CD" w:rsidRDefault="00D1531D" w:rsidP="0018437A">
            <w:pPr>
              <w:spacing w:after="0" w:line="240" w:lineRule="auto"/>
              <w:jc w:val="right"/>
              <w:rPr>
                <w:rFonts w:ascii="Times New Roman" w:eastAsia="Times New Roman" w:hAnsi="Times New Roman" w:cs="Times New Roman"/>
                <w:b/>
                <w:bCs/>
                <w:lang w:eastAsia="ru-RU"/>
              </w:rPr>
            </w:pPr>
            <w:r w:rsidRPr="00EA22CD">
              <w:rPr>
                <w:rFonts w:ascii="Times New Roman" w:eastAsia="Times New Roman" w:hAnsi="Times New Roman" w:cs="Times New Roman"/>
                <w:b/>
                <w:bCs/>
                <w:lang w:eastAsia="ru-RU"/>
              </w:rPr>
              <w:t>345 911,74</w:t>
            </w:r>
          </w:p>
        </w:tc>
      </w:tr>
      <w:tr w:rsidR="00D1531D" w:rsidRPr="00EA22CD" w:rsidTr="008863AC">
        <w:trPr>
          <w:trHeight w:val="567"/>
        </w:trPr>
        <w:tc>
          <w:tcPr>
            <w:tcW w:w="8500" w:type="dxa"/>
            <w:gridSpan w:val="2"/>
            <w:shd w:val="clear" w:color="auto" w:fill="auto"/>
            <w:noWrap/>
            <w:vAlign w:val="bottom"/>
            <w:hideMark/>
          </w:tcPr>
          <w:p w:rsidR="00D1531D" w:rsidRPr="00EA22CD" w:rsidRDefault="00D1531D" w:rsidP="00D1531D">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по поселениям</w:t>
            </w:r>
          </w:p>
        </w:tc>
        <w:tc>
          <w:tcPr>
            <w:tcW w:w="1660" w:type="dxa"/>
            <w:shd w:val="clear" w:color="auto" w:fill="auto"/>
            <w:noWrap/>
            <w:vAlign w:val="bottom"/>
            <w:hideMark/>
          </w:tcPr>
          <w:p w:rsidR="00D1531D" w:rsidRPr="00EA22CD" w:rsidRDefault="00D1531D" w:rsidP="0018437A">
            <w:pPr>
              <w:spacing w:after="0" w:line="240" w:lineRule="auto"/>
              <w:jc w:val="right"/>
              <w:rPr>
                <w:rFonts w:ascii="Times New Roman" w:eastAsia="Times New Roman" w:hAnsi="Times New Roman" w:cs="Times New Roman"/>
                <w:b/>
                <w:bCs/>
                <w:lang w:eastAsia="ru-RU"/>
              </w:rPr>
            </w:pPr>
            <w:r w:rsidRPr="00EA22CD">
              <w:rPr>
                <w:rFonts w:ascii="Times New Roman" w:eastAsia="Times New Roman" w:hAnsi="Times New Roman" w:cs="Times New Roman"/>
                <w:b/>
                <w:bCs/>
                <w:lang w:eastAsia="ru-RU"/>
              </w:rPr>
              <w:t>1 969 928,86</w:t>
            </w:r>
          </w:p>
        </w:tc>
      </w:tr>
    </w:tbl>
    <w:p w:rsidR="00452B82" w:rsidRDefault="001917A5" w:rsidP="0018437A">
      <w:pPr>
        <w:spacing w:after="0" w:line="240" w:lineRule="auto"/>
        <w:ind w:firstLine="284"/>
        <w:jc w:val="both"/>
        <w:rPr>
          <w:rFonts w:ascii="Times New Roman" w:hAnsi="Times New Roman" w:cs="Times New Roman"/>
        </w:rPr>
      </w:pPr>
      <w:r>
        <w:rPr>
          <w:rFonts w:ascii="Times New Roman" w:hAnsi="Times New Roman" w:cs="Times New Roman"/>
        </w:rPr>
        <w:fldChar w:fldCharType="end"/>
      </w:r>
      <w:r w:rsidR="00F7210F" w:rsidRPr="003A0EC0">
        <w:rPr>
          <w:rFonts w:ascii="Times New Roman" w:hAnsi="Times New Roman" w:cs="Times New Roman"/>
        </w:rPr>
        <w:t xml:space="preserve">  </w:t>
      </w:r>
    </w:p>
    <w:p w:rsidR="00F7210F" w:rsidRDefault="00F7210F" w:rsidP="0018437A">
      <w:pPr>
        <w:spacing w:after="0" w:line="240" w:lineRule="auto"/>
        <w:ind w:firstLine="284"/>
        <w:jc w:val="both"/>
        <w:rPr>
          <w:rFonts w:ascii="Times New Roman" w:hAnsi="Times New Roman" w:cs="Times New Roman"/>
        </w:rPr>
      </w:pPr>
      <w:r w:rsidRPr="003A0EC0">
        <w:rPr>
          <w:rFonts w:ascii="Times New Roman" w:hAnsi="Times New Roman" w:cs="Times New Roman"/>
        </w:rPr>
        <w:t xml:space="preserve">  </w:t>
      </w:r>
    </w:p>
    <w:p w:rsidR="00F7210F" w:rsidRDefault="00F7210F" w:rsidP="003A0EC0">
      <w:pPr>
        <w:spacing w:after="0" w:line="240" w:lineRule="auto"/>
        <w:jc w:val="center"/>
        <w:rPr>
          <w:rFonts w:ascii="Times New Roman" w:hAnsi="Times New Roman" w:cs="Times New Roman"/>
          <w:b/>
        </w:rPr>
      </w:pPr>
      <w:r w:rsidRPr="003A0EC0">
        <w:rPr>
          <w:rFonts w:ascii="Times New Roman" w:hAnsi="Times New Roman" w:cs="Times New Roman"/>
          <w:b/>
        </w:rPr>
        <w:t>Раздел 4 " Анализ показателей бухгалтерской отчетности субъекта бюджетной отчетности"</w:t>
      </w:r>
    </w:p>
    <w:p w:rsidR="00EA22CD" w:rsidRDefault="00EA22CD" w:rsidP="003A0EC0">
      <w:pPr>
        <w:spacing w:after="0" w:line="240" w:lineRule="auto"/>
        <w:jc w:val="center"/>
        <w:rPr>
          <w:rFonts w:ascii="Times New Roman" w:hAnsi="Times New Roman" w:cs="Times New Roman"/>
          <w:b/>
        </w:rPr>
      </w:pPr>
    </w:p>
    <w:p w:rsidR="002A158D" w:rsidRPr="00EF64F7" w:rsidRDefault="002A158D" w:rsidP="00EF64F7">
      <w:pPr>
        <w:spacing w:after="0" w:line="240" w:lineRule="auto"/>
        <w:rPr>
          <w:rFonts w:ascii="Times New Roman" w:hAnsi="Times New Roman" w:cs="Times New Roman"/>
        </w:rPr>
      </w:pPr>
      <w:r>
        <w:rPr>
          <w:rFonts w:ascii="Times New Roman" w:hAnsi="Times New Roman" w:cs="Times New Roman"/>
        </w:rPr>
        <w:t xml:space="preserve">            </w:t>
      </w:r>
      <w:r w:rsidR="00EF64F7" w:rsidRPr="00EF64F7">
        <w:rPr>
          <w:rFonts w:ascii="Times New Roman" w:hAnsi="Times New Roman" w:cs="Times New Roman"/>
        </w:rPr>
        <w:t>События после отчетной даты, которые подлежат отражению в оборотах 2020 года и отчетности за этот год,</w:t>
      </w:r>
      <w:r w:rsidR="00EF64F7">
        <w:rPr>
          <w:rFonts w:ascii="Times New Roman" w:hAnsi="Times New Roman" w:cs="Times New Roman"/>
        </w:rPr>
        <w:t xml:space="preserve"> </w:t>
      </w:r>
      <w:r w:rsidR="00EF64F7" w:rsidRPr="00EF64F7">
        <w:rPr>
          <w:rFonts w:ascii="Times New Roman" w:hAnsi="Times New Roman" w:cs="Times New Roman"/>
        </w:rPr>
        <w:t>не происходили. Ошибки прошлых лет в 2020 году не выявлены.</w:t>
      </w:r>
    </w:p>
    <w:p w:rsidR="002A158D" w:rsidRDefault="002A158D" w:rsidP="002A158D">
      <w:pPr>
        <w:spacing w:after="0" w:line="240" w:lineRule="auto"/>
        <w:jc w:val="both"/>
        <w:rPr>
          <w:rFonts w:ascii="Times New Roman" w:hAnsi="Times New Roman" w:cs="Times New Roman"/>
        </w:rPr>
      </w:pPr>
      <w:r>
        <w:rPr>
          <w:rFonts w:ascii="Times New Roman" w:hAnsi="Times New Roman" w:cs="Times New Roman"/>
        </w:rPr>
        <w:t xml:space="preserve">            П</w:t>
      </w:r>
      <w:r w:rsidR="00F7210F" w:rsidRPr="003A0EC0">
        <w:rPr>
          <w:rFonts w:ascii="Times New Roman" w:hAnsi="Times New Roman" w:cs="Times New Roman"/>
        </w:rPr>
        <w:t>о состоянию на 01.01.202</w:t>
      </w:r>
      <w:r>
        <w:rPr>
          <w:rFonts w:ascii="Times New Roman" w:hAnsi="Times New Roman" w:cs="Times New Roman"/>
        </w:rPr>
        <w:t>1</w:t>
      </w:r>
      <w:r w:rsidR="00F7210F" w:rsidRPr="003A0EC0">
        <w:rPr>
          <w:rFonts w:ascii="Times New Roman" w:hAnsi="Times New Roman" w:cs="Times New Roman"/>
        </w:rPr>
        <w:t>г. просроченной дебиторской, кредиторской задолженности нет.</w:t>
      </w:r>
      <w:r>
        <w:rPr>
          <w:rFonts w:ascii="Times New Roman" w:hAnsi="Times New Roman" w:cs="Times New Roman"/>
        </w:rPr>
        <w:t xml:space="preserve">               </w:t>
      </w:r>
    </w:p>
    <w:p w:rsidR="00EF64F7" w:rsidRDefault="002A158D" w:rsidP="002A158D">
      <w:pPr>
        <w:spacing w:after="0" w:line="240" w:lineRule="auto"/>
        <w:rPr>
          <w:rFonts w:ascii="Times New Roman" w:hAnsi="Times New Roman" w:cs="Times New Roman"/>
        </w:rPr>
      </w:pPr>
      <w:r>
        <w:rPr>
          <w:rFonts w:ascii="Times New Roman" w:hAnsi="Times New Roman" w:cs="Times New Roman"/>
        </w:rPr>
        <w:t xml:space="preserve">            До</w:t>
      </w:r>
      <w:r w:rsidR="00F7210F" w:rsidRPr="003A0EC0">
        <w:rPr>
          <w:rFonts w:ascii="Times New Roman" w:hAnsi="Times New Roman" w:cs="Times New Roman"/>
        </w:rPr>
        <w:t>лгосрочной</w:t>
      </w:r>
      <w:r>
        <w:rPr>
          <w:rFonts w:ascii="Times New Roman" w:hAnsi="Times New Roman" w:cs="Times New Roman"/>
        </w:rPr>
        <w:t xml:space="preserve"> </w:t>
      </w:r>
      <w:r w:rsidR="00F7210F" w:rsidRPr="003A0EC0">
        <w:rPr>
          <w:rFonts w:ascii="Times New Roman" w:hAnsi="Times New Roman" w:cs="Times New Roman"/>
        </w:rPr>
        <w:t xml:space="preserve">задолженности нет.      </w:t>
      </w:r>
    </w:p>
    <w:p w:rsidR="00C564FE" w:rsidRDefault="00F7210F" w:rsidP="0018437A">
      <w:pPr>
        <w:spacing w:after="0" w:line="240" w:lineRule="auto"/>
        <w:jc w:val="both"/>
        <w:rPr>
          <w:rFonts w:ascii="Times New Roman" w:hAnsi="Times New Roman" w:cs="Times New Roman"/>
        </w:rPr>
      </w:pPr>
      <w:r w:rsidRPr="003A0EC0">
        <w:rPr>
          <w:rFonts w:ascii="Times New Roman" w:hAnsi="Times New Roman" w:cs="Times New Roman"/>
        </w:rPr>
        <w:t xml:space="preserve">            </w:t>
      </w:r>
      <w:r w:rsidR="00EF64F7" w:rsidRPr="00EF64F7">
        <w:rPr>
          <w:rFonts w:ascii="Times New Roman" w:hAnsi="Times New Roman" w:cs="Times New Roman"/>
        </w:rPr>
        <w:t>Незавершенных объектов капитального строительства, а также вложений в объекты недвижимого имущества за</w:t>
      </w:r>
      <w:r w:rsidR="00EF64F7">
        <w:rPr>
          <w:rFonts w:ascii="Times New Roman" w:hAnsi="Times New Roman" w:cs="Times New Roman"/>
        </w:rPr>
        <w:t xml:space="preserve"> </w:t>
      </w:r>
      <w:r w:rsidR="00EF64F7" w:rsidRPr="00EF64F7">
        <w:rPr>
          <w:rFonts w:ascii="Times New Roman" w:hAnsi="Times New Roman" w:cs="Times New Roman"/>
        </w:rPr>
        <w:t>2020 год нет, в связи с чем Сведения о вложениях в объекты недвижимого имущества, объектах незавершенного строительства (ф. 0503190)</w:t>
      </w:r>
      <w:r w:rsidR="00EF64F7">
        <w:rPr>
          <w:rFonts w:ascii="Times New Roman" w:hAnsi="Times New Roman" w:cs="Times New Roman"/>
        </w:rPr>
        <w:t xml:space="preserve"> не предоставляются.</w:t>
      </w:r>
      <w:r w:rsidRPr="003A0EC0">
        <w:rPr>
          <w:rFonts w:ascii="Times New Roman" w:hAnsi="Times New Roman" w:cs="Times New Roman"/>
        </w:rPr>
        <w:t xml:space="preserve">    </w:t>
      </w:r>
    </w:p>
    <w:p w:rsidR="002A158D" w:rsidRDefault="00C564FE" w:rsidP="0018437A">
      <w:pPr>
        <w:spacing w:after="0" w:line="240" w:lineRule="auto"/>
        <w:jc w:val="both"/>
        <w:rPr>
          <w:rFonts w:ascii="Times New Roman" w:hAnsi="Times New Roman" w:cs="Times New Roman"/>
        </w:rPr>
      </w:pPr>
      <w:r>
        <w:rPr>
          <w:rFonts w:ascii="Times New Roman" w:hAnsi="Times New Roman" w:cs="Times New Roman"/>
        </w:rPr>
        <w:t xml:space="preserve">     </w:t>
      </w:r>
      <w:r w:rsidR="00F7210F" w:rsidRPr="003A0EC0">
        <w:rPr>
          <w:rFonts w:ascii="Times New Roman" w:hAnsi="Times New Roman" w:cs="Times New Roman"/>
        </w:rPr>
        <w:t xml:space="preserve">       </w:t>
      </w:r>
      <w:r w:rsidRPr="00C564FE">
        <w:rPr>
          <w:rFonts w:ascii="Times New Roman" w:hAnsi="Times New Roman" w:cs="Times New Roman"/>
        </w:rPr>
        <w:t>В 2020 году учреждение не принимало участия в реализации национальных проектов (программ), комплексном плане</w:t>
      </w:r>
      <w:r w:rsidR="00F7210F" w:rsidRPr="00C564FE">
        <w:rPr>
          <w:rFonts w:ascii="Times New Roman" w:hAnsi="Times New Roman" w:cs="Times New Roman"/>
        </w:rPr>
        <w:t xml:space="preserve"> </w:t>
      </w:r>
      <w:r w:rsidRPr="00C564FE">
        <w:rPr>
          <w:rFonts w:ascii="Times New Roman" w:hAnsi="Times New Roman" w:cs="Times New Roman"/>
        </w:rPr>
        <w:t>модернизации и расширения магистральной инфраструктуры, в связи с чем Отчет (ф. 0503128-НП) не представляется</w:t>
      </w:r>
      <w:r>
        <w:rPr>
          <w:rFonts w:ascii="Times New Roman" w:hAnsi="Times New Roman" w:cs="Times New Roman"/>
        </w:rPr>
        <w:t>.</w:t>
      </w:r>
      <w:r w:rsidR="00F7210F" w:rsidRPr="003A0EC0">
        <w:rPr>
          <w:rFonts w:ascii="Times New Roman" w:hAnsi="Times New Roman" w:cs="Times New Roman"/>
        </w:rPr>
        <w:t xml:space="preserve">                                                                                                                                                                          </w:t>
      </w:r>
      <w:r w:rsidR="002A158D">
        <w:rPr>
          <w:rFonts w:ascii="Times New Roman" w:hAnsi="Times New Roman" w:cs="Times New Roman"/>
        </w:rPr>
        <w:t xml:space="preserve">               </w:t>
      </w:r>
    </w:p>
    <w:p w:rsidR="00F7210F" w:rsidRPr="003A0EC0" w:rsidRDefault="002A158D" w:rsidP="002A158D">
      <w:pPr>
        <w:spacing w:after="0" w:line="240" w:lineRule="auto"/>
        <w:jc w:val="both"/>
        <w:rPr>
          <w:rFonts w:ascii="Times New Roman" w:hAnsi="Times New Roman" w:cs="Times New Roman"/>
        </w:rPr>
      </w:pPr>
      <w:r>
        <w:rPr>
          <w:rFonts w:ascii="Times New Roman" w:hAnsi="Times New Roman" w:cs="Times New Roman"/>
        </w:rPr>
        <w:t xml:space="preserve">            </w:t>
      </w:r>
      <w:r w:rsidR="00F7210F" w:rsidRPr="003A0EC0">
        <w:rPr>
          <w:rFonts w:ascii="Times New Roman" w:hAnsi="Times New Roman" w:cs="Times New Roman"/>
        </w:rPr>
        <w:t>По состоянию на 01.01.202</w:t>
      </w:r>
      <w:r>
        <w:rPr>
          <w:rFonts w:ascii="Times New Roman" w:hAnsi="Times New Roman" w:cs="Times New Roman"/>
        </w:rPr>
        <w:t>1</w:t>
      </w:r>
      <w:r w:rsidR="00F7210F" w:rsidRPr="003A0EC0">
        <w:rPr>
          <w:rFonts w:ascii="Times New Roman" w:hAnsi="Times New Roman" w:cs="Times New Roman"/>
        </w:rPr>
        <w:t xml:space="preserve"> в учреждении числится срочная кредиторская задолженность </w:t>
      </w:r>
      <w:r>
        <w:rPr>
          <w:rFonts w:ascii="Times New Roman" w:hAnsi="Times New Roman" w:cs="Times New Roman"/>
        </w:rPr>
        <w:t>в сумме 498,17</w:t>
      </w:r>
      <w:r w:rsidR="00F7210F" w:rsidRPr="003A0EC0">
        <w:rPr>
          <w:rFonts w:ascii="Times New Roman" w:hAnsi="Times New Roman" w:cs="Times New Roman"/>
        </w:rPr>
        <w:t xml:space="preserve"> руб. Кредиторская задолженность возникла в результате предоставления счет-фактуры на оказание услуг связи после конечной даты подтверждения исполнений денежных обязательств в соответствии с приказом Управления финансов от 30.07.2015г. № 12-ОД. </w:t>
      </w:r>
    </w:p>
    <w:p w:rsidR="00F7210F" w:rsidRDefault="002A158D" w:rsidP="003A0EC0">
      <w:pPr>
        <w:spacing w:after="0" w:line="240" w:lineRule="auto"/>
        <w:jc w:val="both"/>
        <w:rPr>
          <w:rFonts w:ascii="Times New Roman" w:hAnsi="Times New Roman" w:cs="Times New Roman"/>
        </w:rPr>
      </w:pPr>
      <w:r>
        <w:rPr>
          <w:rFonts w:ascii="Times New Roman" w:hAnsi="Times New Roman" w:cs="Times New Roman"/>
        </w:rPr>
        <w:t xml:space="preserve">            </w:t>
      </w:r>
      <w:r w:rsidR="00F7210F" w:rsidRPr="003A0EC0">
        <w:rPr>
          <w:rFonts w:ascii="Times New Roman" w:hAnsi="Times New Roman" w:cs="Times New Roman"/>
        </w:rPr>
        <w:t>Валюта баланса на начало года в ф. 0503130 за 20</w:t>
      </w:r>
      <w:r>
        <w:rPr>
          <w:rFonts w:ascii="Times New Roman" w:hAnsi="Times New Roman" w:cs="Times New Roman"/>
        </w:rPr>
        <w:t>20</w:t>
      </w:r>
      <w:r w:rsidR="00F7210F" w:rsidRPr="003A0EC0">
        <w:rPr>
          <w:rFonts w:ascii="Times New Roman" w:hAnsi="Times New Roman" w:cs="Times New Roman"/>
        </w:rPr>
        <w:t xml:space="preserve"> год и на конец года в ф. 0503130 за 20</w:t>
      </w:r>
      <w:r>
        <w:rPr>
          <w:rFonts w:ascii="Times New Roman" w:hAnsi="Times New Roman" w:cs="Times New Roman"/>
        </w:rPr>
        <w:t>19</w:t>
      </w:r>
      <w:r w:rsidR="00F7210F" w:rsidRPr="003A0EC0">
        <w:rPr>
          <w:rFonts w:ascii="Times New Roman" w:hAnsi="Times New Roman" w:cs="Times New Roman"/>
        </w:rPr>
        <w:t xml:space="preserve"> год не изменилась, в связи с этим отсутствуют показатели, подлежащие отражению в Сведениях об изменении остатков валюты баланса (ф.0503173), данная форма в составе отчетности не предоставляется.</w:t>
      </w:r>
    </w:p>
    <w:p w:rsidR="002F3585" w:rsidRDefault="002F3585" w:rsidP="002F3585">
      <w:pPr>
        <w:spacing w:after="0" w:line="240" w:lineRule="auto"/>
        <w:jc w:val="both"/>
        <w:rPr>
          <w:rFonts w:ascii="Times New Roman" w:hAnsi="Times New Roman" w:cs="Times New Roman"/>
        </w:rPr>
      </w:pPr>
      <w:r>
        <w:rPr>
          <w:rFonts w:ascii="Times New Roman" w:hAnsi="Times New Roman" w:cs="Times New Roman"/>
        </w:rPr>
        <w:t xml:space="preserve">            Ф</w:t>
      </w:r>
      <w:r w:rsidRPr="002F3585">
        <w:rPr>
          <w:rFonts w:ascii="Times New Roman" w:hAnsi="Times New Roman" w:cs="Times New Roman"/>
        </w:rPr>
        <w:t>инансовых вложени</w:t>
      </w:r>
      <w:r>
        <w:rPr>
          <w:rFonts w:ascii="Times New Roman" w:hAnsi="Times New Roman" w:cs="Times New Roman"/>
        </w:rPr>
        <w:t>й</w:t>
      </w:r>
      <w:r w:rsidRPr="002F3585">
        <w:rPr>
          <w:rFonts w:ascii="Times New Roman" w:hAnsi="Times New Roman" w:cs="Times New Roman"/>
        </w:rPr>
        <w:t xml:space="preserve"> и вложений в финансовые активы</w:t>
      </w:r>
      <w:r>
        <w:rPr>
          <w:rFonts w:ascii="Times New Roman" w:hAnsi="Times New Roman" w:cs="Times New Roman"/>
        </w:rPr>
        <w:t xml:space="preserve"> Управлением финансов за 2020 год не осуществлялось, в связи с этим отсутствуют показатели, подлежащие отражению в </w:t>
      </w:r>
      <w:r w:rsidRPr="002F3585">
        <w:rPr>
          <w:rFonts w:ascii="Times New Roman" w:hAnsi="Times New Roman" w:cs="Times New Roman"/>
        </w:rPr>
        <w:t>Сведения</w:t>
      </w:r>
      <w:r>
        <w:rPr>
          <w:rFonts w:ascii="Times New Roman" w:hAnsi="Times New Roman" w:cs="Times New Roman"/>
        </w:rPr>
        <w:t>х</w:t>
      </w:r>
      <w:r w:rsidRPr="002F3585">
        <w:rPr>
          <w:rFonts w:ascii="Times New Roman" w:hAnsi="Times New Roman" w:cs="Times New Roman"/>
        </w:rPr>
        <w:t xml:space="preserve"> о финансовых вложениях получателя бюджетных средств, администратора источников финансирования дефицита бюджета (ф. 0503171)</w:t>
      </w:r>
      <w:r>
        <w:rPr>
          <w:rFonts w:ascii="Times New Roman" w:hAnsi="Times New Roman" w:cs="Times New Roman"/>
        </w:rPr>
        <w:t>, данная форма в составе отчетности не предоставляется.</w:t>
      </w:r>
    </w:p>
    <w:p w:rsidR="00F7210F" w:rsidRDefault="002C06A9" w:rsidP="003A0EC0">
      <w:pPr>
        <w:spacing w:after="0" w:line="240" w:lineRule="auto"/>
        <w:jc w:val="both"/>
        <w:rPr>
          <w:rFonts w:ascii="Times New Roman" w:hAnsi="Times New Roman" w:cs="Times New Roman"/>
        </w:rPr>
      </w:pPr>
      <w:r>
        <w:rPr>
          <w:rFonts w:ascii="Times New Roman" w:hAnsi="Times New Roman" w:cs="Times New Roman"/>
        </w:rPr>
        <w:t xml:space="preserve">           </w:t>
      </w:r>
      <w:r w:rsidR="002F3585">
        <w:rPr>
          <w:rFonts w:ascii="Times New Roman" w:hAnsi="Times New Roman" w:cs="Times New Roman"/>
        </w:rPr>
        <w:t xml:space="preserve">  </w:t>
      </w:r>
      <w:r w:rsidR="00F7210F" w:rsidRPr="003A0EC0">
        <w:rPr>
          <w:rFonts w:ascii="Times New Roman" w:hAnsi="Times New Roman" w:cs="Times New Roman"/>
        </w:rPr>
        <w:t xml:space="preserve">В форме 0503175 отражены неисполненные бюджетные обязательства в сумме </w:t>
      </w:r>
      <w:r w:rsidR="00C83BB7">
        <w:rPr>
          <w:rFonts w:ascii="Times New Roman" w:hAnsi="Times New Roman" w:cs="Times New Roman"/>
        </w:rPr>
        <w:t>10,02</w:t>
      </w:r>
      <w:r w:rsidR="00F7210F" w:rsidRPr="003A0EC0">
        <w:rPr>
          <w:rFonts w:ascii="Times New Roman" w:hAnsi="Times New Roman" w:cs="Times New Roman"/>
        </w:rPr>
        <w:t xml:space="preserve"> руб.</w:t>
      </w:r>
      <w:r w:rsidR="00C83BB7">
        <w:rPr>
          <w:rFonts w:ascii="Times New Roman" w:hAnsi="Times New Roman" w:cs="Times New Roman"/>
        </w:rPr>
        <w:t xml:space="preserve"> - </w:t>
      </w:r>
      <w:r w:rsidR="00F7210F" w:rsidRPr="003A0EC0">
        <w:rPr>
          <w:rFonts w:ascii="Times New Roman" w:hAnsi="Times New Roman" w:cs="Times New Roman"/>
        </w:rPr>
        <w:t xml:space="preserve"> </w:t>
      </w:r>
      <w:r w:rsidR="00C83BB7">
        <w:rPr>
          <w:rFonts w:ascii="Times New Roman" w:hAnsi="Times New Roman" w:cs="Times New Roman"/>
        </w:rPr>
        <w:t xml:space="preserve">в </w:t>
      </w:r>
      <w:r w:rsidR="00F7210F" w:rsidRPr="003A0EC0">
        <w:rPr>
          <w:rFonts w:ascii="Times New Roman" w:hAnsi="Times New Roman" w:cs="Times New Roman"/>
        </w:rPr>
        <w:t>связи с экономией по ФОТ -</w:t>
      </w:r>
      <w:r w:rsidR="00C83BB7">
        <w:rPr>
          <w:rFonts w:ascii="Times New Roman" w:hAnsi="Times New Roman" w:cs="Times New Roman"/>
        </w:rPr>
        <w:t xml:space="preserve"> 8</w:t>
      </w:r>
      <w:r w:rsidR="00F7210F" w:rsidRPr="003A0EC0">
        <w:rPr>
          <w:rFonts w:ascii="Times New Roman" w:hAnsi="Times New Roman" w:cs="Times New Roman"/>
        </w:rPr>
        <w:t>,</w:t>
      </w:r>
      <w:r w:rsidR="00C83BB7">
        <w:rPr>
          <w:rFonts w:ascii="Times New Roman" w:hAnsi="Times New Roman" w:cs="Times New Roman"/>
        </w:rPr>
        <w:t>09</w:t>
      </w:r>
      <w:r w:rsidR="00F7210F" w:rsidRPr="003A0EC0">
        <w:rPr>
          <w:rFonts w:ascii="Times New Roman" w:hAnsi="Times New Roman" w:cs="Times New Roman"/>
        </w:rPr>
        <w:t xml:space="preserve"> руб. и по начислениям на выплаты по оплате труда - </w:t>
      </w:r>
      <w:r w:rsidR="00C83BB7">
        <w:rPr>
          <w:rFonts w:ascii="Times New Roman" w:hAnsi="Times New Roman" w:cs="Times New Roman"/>
        </w:rPr>
        <w:t>1</w:t>
      </w:r>
      <w:r w:rsidR="00F7210F" w:rsidRPr="003A0EC0">
        <w:rPr>
          <w:rFonts w:ascii="Times New Roman" w:hAnsi="Times New Roman" w:cs="Times New Roman"/>
        </w:rPr>
        <w:t>,</w:t>
      </w:r>
      <w:r w:rsidR="00C83BB7">
        <w:rPr>
          <w:rFonts w:ascii="Times New Roman" w:hAnsi="Times New Roman" w:cs="Times New Roman"/>
        </w:rPr>
        <w:t>93</w:t>
      </w:r>
      <w:r w:rsidR="00F7210F" w:rsidRPr="003A0EC0">
        <w:rPr>
          <w:rFonts w:ascii="Times New Roman" w:hAnsi="Times New Roman" w:cs="Times New Roman"/>
        </w:rPr>
        <w:t xml:space="preserve"> руб.</w:t>
      </w:r>
    </w:p>
    <w:p w:rsidR="003A0EC0" w:rsidRPr="003A0EC0" w:rsidRDefault="003A0EC0" w:rsidP="003A0EC0">
      <w:pPr>
        <w:spacing w:after="0" w:line="240" w:lineRule="auto"/>
        <w:rPr>
          <w:rFonts w:ascii="Times New Roman" w:hAnsi="Times New Roman" w:cs="Times New Roman"/>
        </w:rPr>
      </w:pPr>
    </w:p>
    <w:p w:rsidR="00F7210F" w:rsidRPr="0018437A" w:rsidRDefault="00F7210F" w:rsidP="003A0EC0">
      <w:pPr>
        <w:spacing w:after="0" w:line="240" w:lineRule="auto"/>
        <w:jc w:val="center"/>
        <w:rPr>
          <w:rFonts w:ascii="Times New Roman" w:hAnsi="Times New Roman" w:cs="Times New Roman"/>
          <w:b/>
        </w:rPr>
      </w:pPr>
      <w:r w:rsidRPr="0018437A">
        <w:rPr>
          <w:rFonts w:ascii="Times New Roman" w:hAnsi="Times New Roman" w:cs="Times New Roman"/>
          <w:b/>
        </w:rPr>
        <w:t>Раздел 5 "Прочие вопросы деятельности субъекта бюджетной отчетности"</w:t>
      </w:r>
    </w:p>
    <w:p w:rsidR="003A0EC0" w:rsidRPr="0018437A" w:rsidRDefault="003A0EC0" w:rsidP="003A0EC0">
      <w:pPr>
        <w:spacing w:after="0" w:line="240" w:lineRule="auto"/>
        <w:jc w:val="center"/>
        <w:rPr>
          <w:rFonts w:ascii="Times New Roman" w:hAnsi="Times New Roman" w:cs="Times New Roman"/>
          <w:b/>
        </w:rPr>
      </w:pPr>
    </w:p>
    <w:p w:rsidR="00A80F6A" w:rsidRPr="0018437A" w:rsidRDefault="00A80F6A" w:rsidP="003A0EC0">
      <w:pPr>
        <w:spacing w:after="0" w:line="240" w:lineRule="auto"/>
        <w:jc w:val="both"/>
        <w:rPr>
          <w:rFonts w:ascii="Times New Roman" w:hAnsi="Times New Roman" w:cs="Times New Roman"/>
        </w:rPr>
      </w:pPr>
      <w:r w:rsidRPr="0018437A">
        <w:rPr>
          <w:rFonts w:ascii="Times New Roman" w:hAnsi="Times New Roman" w:cs="Times New Roman"/>
        </w:rPr>
        <w:t xml:space="preserve">           </w:t>
      </w:r>
      <w:r w:rsidR="00F7210F" w:rsidRPr="0018437A">
        <w:rPr>
          <w:rFonts w:ascii="Times New Roman" w:hAnsi="Times New Roman" w:cs="Times New Roman"/>
        </w:rPr>
        <w:t xml:space="preserve">С целью подготовки к составлению годовой бюджетной отчетности была проведена инвентаризация имущества, финансовых активов и обязательств в соответствии с приказом Управления финансов от </w:t>
      </w:r>
      <w:r w:rsidRPr="0018437A">
        <w:rPr>
          <w:rFonts w:ascii="Times New Roman" w:hAnsi="Times New Roman" w:cs="Times New Roman"/>
        </w:rPr>
        <w:t>09</w:t>
      </w:r>
      <w:r w:rsidR="00F7210F" w:rsidRPr="0018437A">
        <w:rPr>
          <w:rFonts w:ascii="Times New Roman" w:hAnsi="Times New Roman" w:cs="Times New Roman"/>
        </w:rPr>
        <w:t>.11.20</w:t>
      </w:r>
      <w:r w:rsidRPr="0018437A">
        <w:rPr>
          <w:rFonts w:ascii="Times New Roman" w:hAnsi="Times New Roman" w:cs="Times New Roman"/>
        </w:rPr>
        <w:t>20</w:t>
      </w:r>
      <w:r w:rsidR="00F7210F" w:rsidRPr="0018437A">
        <w:rPr>
          <w:rFonts w:ascii="Times New Roman" w:hAnsi="Times New Roman" w:cs="Times New Roman"/>
        </w:rPr>
        <w:t xml:space="preserve">г. № </w:t>
      </w:r>
      <w:r w:rsidRPr="0018437A">
        <w:rPr>
          <w:rFonts w:ascii="Times New Roman" w:hAnsi="Times New Roman" w:cs="Times New Roman"/>
        </w:rPr>
        <w:t>16</w:t>
      </w:r>
      <w:r w:rsidR="00F7210F" w:rsidRPr="0018437A">
        <w:rPr>
          <w:rFonts w:ascii="Times New Roman" w:hAnsi="Times New Roman" w:cs="Times New Roman"/>
        </w:rPr>
        <w:t xml:space="preserve">-ОД. Инвентаризацию основных средств и материальных запасов, числящихся на балансовых и </w:t>
      </w:r>
      <w:proofErr w:type="spellStart"/>
      <w:r w:rsidR="00F7210F" w:rsidRPr="0018437A">
        <w:rPr>
          <w:rFonts w:ascii="Times New Roman" w:hAnsi="Times New Roman" w:cs="Times New Roman"/>
        </w:rPr>
        <w:t>забалансовых</w:t>
      </w:r>
      <w:proofErr w:type="spellEnd"/>
      <w:r w:rsidR="00F7210F" w:rsidRPr="0018437A">
        <w:rPr>
          <w:rFonts w:ascii="Times New Roman" w:hAnsi="Times New Roman" w:cs="Times New Roman"/>
        </w:rPr>
        <w:t xml:space="preserve"> счетах, расчетов с бюджетом, поставщиками, подотчетными лицами, работниками, другими дебиторами и кредиторами проведена по состоянию на 1 </w:t>
      </w:r>
      <w:r w:rsidRPr="0018437A">
        <w:rPr>
          <w:rFonts w:ascii="Times New Roman" w:hAnsi="Times New Roman" w:cs="Times New Roman"/>
        </w:rPr>
        <w:t>ноября</w:t>
      </w:r>
      <w:r w:rsidR="00F7210F" w:rsidRPr="0018437A">
        <w:rPr>
          <w:rFonts w:ascii="Times New Roman" w:hAnsi="Times New Roman" w:cs="Times New Roman"/>
        </w:rPr>
        <w:t xml:space="preserve"> 20</w:t>
      </w:r>
      <w:r w:rsidRPr="0018437A">
        <w:rPr>
          <w:rFonts w:ascii="Times New Roman" w:hAnsi="Times New Roman" w:cs="Times New Roman"/>
        </w:rPr>
        <w:t>20</w:t>
      </w:r>
      <w:r w:rsidR="00F7210F" w:rsidRPr="0018437A">
        <w:rPr>
          <w:rFonts w:ascii="Times New Roman" w:hAnsi="Times New Roman" w:cs="Times New Roman"/>
        </w:rPr>
        <w:t xml:space="preserve"> года. </w:t>
      </w:r>
      <w:r w:rsidRPr="0018437A">
        <w:rPr>
          <w:rFonts w:ascii="Times New Roman" w:hAnsi="Times New Roman" w:cs="Times New Roman"/>
        </w:rPr>
        <w:t xml:space="preserve">Выявлены излишки в Управлении финансов Администрации Чаинского района - программные обеспечения в количестве 24шт. После инвентаризации программные обеспечения поставлены на </w:t>
      </w:r>
      <w:proofErr w:type="spellStart"/>
      <w:r w:rsidRPr="0018437A">
        <w:rPr>
          <w:rFonts w:ascii="Times New Roman" w:hAnsi="Times New Roman" w:cs="Times New Roman"/>
        </w:rPr>
        <w:t>забалансовый</w:t>
      </w:r>
      <w:proofErr w:type="spellEnd"/>
      <w:r w:rsidRPr="0018437A">
        <w:rPr>
          <w:rFonts w:ascii="Times New Roman" w:hAnsi="Times New Roman" w:cs="Times New Roman"/>
        </w:rPr>
        <w:t xml:space="preserve"> учет 01 "Имущество, полученное в пользование" по цене 1,00 рубль за каждый объект в соответствии с приказом Управления финансов Чаинского района от 27.11.2020 № 17а-ОД.</w:t>
      </w:r>
      <w:r w:rsidR="00EF64F7" w:rsidRPr="0018437A">
        <w:rPr>
          <w:rFonts w:ascii="Times New Roman" w:hAnsi="Times New Roman" w:cs="Times New Roman"/>
        </w:rPr>
        <w:t xml:space="preserve"> Недостач и хищений имущества не обнаружено. Признаки обесценения объектов нефинансовых активов во время инвентаризации не выявлены.</w:t>
      </w:r>
    </w:p>
    <w:p w:rsidR="00A80F6A" w:rsidRPr="0018437A" w:rsidRDefault="00A80F6A" w:rsidP="003A0EC0">
      <w:pPr>
        <w:spacing w:after="0" w:line="240" w:lineRule="auto"/>
        <w:jc w:val="both"/>
        <w:rPr>
          <w:rFonts w:ascii="Times New Roman" w:hAnsi="Times New Roman" w:cs="Times New Roman"/>
        </w:rPr>
      </w:pPr>
      <w:r w:rsidRPr="0018437A">
        <w:rPr>
          <w:rFonts w:ascii="Times New Roman" w:hAnsi="Times New Roman" w:cs="Times New Roman"/>
        </w:rPr>
        <w:t xml:space="preserve"> </w:t>
      </w:r>
      <w:r w:rsidR="00F7210F" w:rsidRPr="0018437A">
        <w:rPr>
          <w:rFonts w:ascii="Times New Roman" w:hAnsi="Times New Roman" w:cs="Times New Roman"/>
        </w:rPr>
        <w:t xml:space="preserve">          В учреждении создаются и отражаются в учете резервы предстоящих расходов на оплату отпусков. Используются счета:  </w:t>
      </w:r>
    </w:p>
    <w:p w:rsidR="00A80F6A" w:rsidRPr="0018437A" w:rsidRDefault="00F7210F" w:rsidP="00A80F6A">
      <w:pPr>
        <w:pStyle w:val="a3"/>
        <w:numPr>
          <w:ilvl w:val="0"/>
          <w:numId w:val="6"/>
        </w:numPr>
        <w:spacing w:after="0" w:line="240" w:lineRule="auto"/>
        <w:jc w:val="both"/>
        <w:rPr>
          <w:rFonts w:ascii="Times New Roman" w:hAnsi="Times New Roman" w:cs="Times New Roman"/>
        </w:rPr>
      </w:pPr>
      <w:r w:rsidRPr="0018437A">
        <w:rPr>
          <w:rFonts w:ascii="Times New Roman" w:hAnsi="Times New Roman" w:cs="Times New Roman"/>
        </w:rPr>
        <w:t>1.401.60.211 "Резерв на оплату отпусков за фактически отработанное вр</w:t>
      </w:r>
      <w:r w:rsidR="00A80F6A" w:rsidRPr="0018437A">
        <w:rPr>
          <w:rFonts w:ascii="Times New Roman" w:hAnsi="Times New Roman" w:cs="Times New Roman"/>
        </w:rPr>
        <w:t>емя в части выплат персоналу";</w:t>
      </w:r>
    </w:p>
    <w:p w:rsidR="00A80F6A" w:rsidRPr="0018437A" w:rsidRDefault="00F7210F" w:rsidP="00A80F6A">
      <w:pPr>
        <w:pStyle w:val="a3"/>
        <w:numPr>
          <w:ilvl w:val="0"/>
          <w:numId w:val="6"/>
        </w:numPr>
        <w:spacing w:after="0" w:line="240" w:lineRule="auto"/>
        <w:jc w:val="both"/>
        <w:rPr>
          <w:rFonts w:ascii="Times New Roman" w:hAnsi="Times New Roman" w:cs="Times New Roman"/>
        </w:rPr>
      </w:pPr>
      <w:proofErr w:type="gramStart"/>
      <w:r w:rsidRPr="0018437A">
        <w:rPr>
          <w:rFonts w:ascii="Times New Roman" w:hAnsi="Times New Roman" w:cs="Times New Roman"/>
        </w:rPr>
        <w:t>1.401.60.213  "</w:t>
      </w:r>
      <w:proofErr w:type="gramEnd"/>
      <w:r w:rsidRPr="0018437A">
        <w:rPr>
          <w:rFonts w:ascii="Times New Roman" w:hAnsi="Times New Roman" w:cs="Times New Roman"/>
        </w:rPr>
        <w:t xml:space="preserve">Резерв на оплату отпусков за фактически отработанное время в части оплаты страховых взносов".    </w:t>
      </w:r>
    </w:p>
    <w:p w:rsidR="00C564FE" w:rsidRPr="0018437A" w:rsidRDefault="00F7210F" w:rsidP="00A80F6A">
      <w:pPr>
        <w:pStyle w:val="a3"/>
        <w:spacing w:after="0" w:line="240" w:lineRule="auto"/>
        <w:ind w:left="0" w:firstLine="567"/>
        <w:jc w:val="both"/>
        <w:rPr>
          <w:rFonts w:ascii="Times New Roman" w:hAnsi="Times New Roman" w:cs="Times New Roman"/>
        </w:rPr>
      </w:pPr>
      <w:r w:rsidRPr="0018437A">
        <w:rPr>
          <w:rFonts w:ascii="Times New Roman" w:hAnsi="Times New Roman" w:cs="Times New Roman"/>
        </w:rPr>
        <w:t>Резерв отпусков рас</w:t>
      </w:r>
      <w:r w:rsidR="00A80F6A" w:rsidRPr="0018437A">
        <w:rPr>
          <w:rFonts w:ascii="Times New Roman" w:hAnsi="Times New Roman" w:cs="Times New Roman"/>
        </w:rPr>
        <w:t>с</w:t>
      </w:r>
      <w:r w:rsidRPr="0018437A">
        <w:rPr>
          <w:rFonts w:ascii="Times New Roman" w:hAnsi="Times New Roman" w:cs="Times New Roman"/>
        </w:rPr>
        <w:t xml:space="preserve">читывается путем умножения общего количества не использованных всеми сотрудниками дней отпуска за период с начала работы на дату расчета (последний день года) на средний дневной заработок по учреждению за последние 12 мес.  В сумму обязательных страховых взносов для формирования резерва включается сумма, рассчитанная по общеустановленной ставке страховых взносов – 30,2%. Оценочное обязательство по резерву на оплату отпусков за фактически отработанное время определяется ежегодно на последний день года.     </w:t>
      </w:r>
    </w:p>
    <w:p w:rsidR="00F7210F" w:rsidRPr="00A80F6A" w:rsidRDefault="00F7210F" w:rsidP="00A80F6A">
      <w:pPr>
        <w:pStyle w:val="a3"/>
        <w:spacing w:after="0" w:line="240" w:lineRule="auto"/>
        <w:ind w:left="0" w:firstLine="567"/>
        <w:jc w:val="both"/>
        <w:rPr>
          <w:rFonts w:ascii="Times New Roman" w:hAnsi="Times New Roman" w:cs="Times New Roman"/>
        </w:rPr>
      </w:pPr>
      <w:r w:rsidRPr="0018437A">
        <w:rPr>
          <w:rFonts w:ascii="Times New Roman" w:hAnsi="Times New Roman" w:cs="Times New Roman"/>
        </w:rPr>
        <w:t xml:space="preserve"> </w:t>
      </w:r>
      <w:r w:rsidR="00C564FE" w:rsidRPr="0018437A">
        <w:rPr>
          <w:rFonts w:ascii="Times New Roman" w:hAnsi="Times New Roman" w:cs="Times New Roman"/>
        </w:rPr>
        <w:t>Обязательств по судебным решениям и исполнительным</w:t>
      </w:r>
      <w:r w:rsidR="00C564FE" w:rsidRPr="00C564FE">
        <w:rPr>
          <w:rFonts w:ascii="Times New Roman" w:hAnsi="Times New Roman" w:cs="Times New Roman"/>
        </w:rPr>
        <w:t xml:space="preserve"> документам на 1 января 2021 года нет, в течение 2020 года такие</w:t>
      </w:r>
      <w:r w:rsidRPr="00A80F6A">
        <w:rPr>
          <w:rFonts w:ascii="Times New Roman" w:hAnsi="Times New Roman" w:cs="Times New Roman"/>
        </w:rPr>
        <w:t xml:space="preserve"> </w:t>
      </w:r>
      <w:r w:rsidR="00C564FE">
        <w:rPr>
          <w:rFonts w:ascii="Times New Roman" w:hAnsi="Times New Roman" w:cs="Times New Roman"/>
        </w:rPr>
        <w:t xml:space="preserve">обязательства не возникали, </w:t>
      </w:r>
      <w:r w:rsidR="00C564FE" w:rsidRPr="00C564FE">
        <w:rPr>
          <w:rFonts w:ascii="Times New Roman" w:hAnsi="Times New Roman" w:cs="Times New Roman"/>
        </w:rPr>
        <w:t>в связи с этим отсутствуют показатели, подлежащие отражению в Сведения</w:t>
      </w:r>
      <w:r w:rsidR="00C564FE">
        <w:rPr>
          <w:rFonts w:ascii="Times New Roman" w:hAnsi="Times New Roman" w:cs="Times New Roman"/>
        </w:rPr>
        <w:t>х</w:t>
      </w:r>
      <w:r w:rsidR="00C564FE" w:rsidRPr="00C564FE">
        <w:rPr>
          <w:rFonts w:ascii="Times New Roman" w:hAnsi="Times New Roman" w:cs="Times New Roman"/>
        </w:rPr>
        <w:t xml:space="preserve"> об исполнении судебных решений по денежным обязательствам бюджета (ф.0503296), данная форма в составе отчетности не предоставляется</w:t>
      </w:r>
      <w:r w:rsidR="00C564FE">
        <w:rPr>
          <w:rFonts w:ascii="Times New Roman" w:hAnsi="Times New Roman" w:cs="Times New Roman"/>
        </w:rPr>
        <w:t>.</w:t>
      </w:r>
      <w:r w:rsidRPr="00A80F6A">
        <w:rPr>
          <w:rFonts w:ascii="Times New Roman" w:hAnsi="Times New Roman" w:cs="Times New Roman"/>
        </w:rPr>
        <w:t xml:space="preserve">                                                                              </w:t>
      </w:r>
    </w:p>
    <w:p w:rsidR="00B972E3" w:rsidRPr="00B972E3" w:rsidRDefault="001D6580" w:rsidP="00B972E3">
      <w:pPr>
        <w:spacing w:after="0" w:line="240" w:lineRule="auto"/>
        <w:ind w:firstLine="600"/>
        <w:jc w:val="both"/>
        <w:rPr>
          <w:rFonts w:ascii="Times New Roman" w:hAnsi="Times New Roman" w:cs="Times New Roman"/>
        </w:rPr>
      </w:pPr>
      <w:r w:rsidRPr="00B972E3">
        <w:rPr>
          <w:rFonts w:ascii="Times New Roman" w:hAnsi="Times New Roman" w:cs="Times New Roman"/>
        </w:rPr>
        <w:t>В 20</w:t>
      </w:r>
      <w:r w:rsidR="00B972E3">
        <w:rPr>
          <w:rFonts w:ascii="Times New Roman" w:hAnsi="Times New Roman" w:cs="Times New Roman"/>
        </w:rPr>
        <w:t>20</w:t>
      </w:r>
      <w:r w:rsidRPr="00B972E3">
        <w:rPr>
          <w:rFonts w:ascii="Times New Roman" w:hAnsi="Times New Roman" w:cs="Times New Roman"/>
        </w:rPr>
        <w:t xml:space="preserve"> году органом внешнего государственного (муниципального) финансового контроля (Контрольно-счетная комиссия муниципального образования «</w:t>
      </w:r>
      <w:proofErr w:type="spellStart"/>
      <w:r w:rsidRPr="00B972E3">
        <w:rPr>
          <w:rFonts w:ascii="Times New Roman" w:hAnsi="Times New Roman" w:cs="Times New Roman"/>
        </w:rPr>
        <w:t>Чаинский</w:t>
      </w:r>
      <w:proofErr w:type="spellEnd"/>
      <w:r w:rsidRPr="00B972E3">
        <w:rPr>
          <w:rFonts w:ascii="Times New Roman" w:hAnsi="Times New Roman" w:cs="Times New Roman"/>
        </w:rPr>
        <w:t xml:space="preserve"> район») проводились проверки:                       </w:t>
      </w:r>
    </w:p>
    <w:p w:rsidR="00B972E3" w:rsidRPr="00B972E3" w:rsidRDefault="00B972E3" w:rsidP="00B972E3">
      <w:pPr>
        <w:pStyle w:val="a3"/>
        <w:numPr>
          <w:ilvl w:val="0"/>
          <w:numId w:val="13"/>
        </w:numPr>
        <w:spacing w:after="0" w:line="240" w:lineRule="auto"/>
        <w:ind w:left="0" w:firstLine="567"/>
        <w:jc w:val="both"/>
        <w:rPr>
          <w:rFonts w:ascii="Times New Roman" w:hAnsi="Times New Roman" w:cs="Times New Roman"/>
          <w:color w:val="FF0000"/>
        </w:rPr>
      </w:pPr>
      <w:r w:rsidRPr="00B972E3">
        <w:rPr>
          <w:rFonts w:ascii="Times New Roman" w:hAnsi="Times New Roman" w:cs="Times New Roman"/>
        </w:rPr>
        <w:t xml:space="preserve">    </w:t>
      </w:r>
      <w:r w:rsidR="001D6580" w:rsidRPr="00B972E3">
        <w:rPr>
          <w:rFonts w:ascii="Times New Roman" w:hAnsi="Times New Roman" w:cs="Times New Roman"/>
        </w:rPr>
        <w:t xml:space="preserve">внешняя проверка годовой бюджетной отчетности Управления финансов Администрации Чаинского района </w:t>
      </w:r>
      <w:proofErr w:type="gramStart"/>
      <w:r w:rsidR="001D6580" w:rsidRPr="00B972E3">
        <w:rPr>
          <w:rFonts w:ascii="Times New Roman" w:hAnsi="Times New Roman" w:cs="Times New Roman"/>
        </w:rPr>
        <w:t>как  главного</w:t>
      </w:r>
      <w:proofErr w:type="gramEnd"/>
      <w:r w:rsidR="001D6580" w:rsidRPr="00B972E3">
        <w:rPr>
          <w:rFonts w:ascii="Times New Roman" w:hAnsi="Times New Roman" w:cs="Times New Roman"/>
        </w:rPr>
        <w:t xml:space="preserve"> распорядителя бюджетных средств (Заключение по результатам проведения внешней проверки от 25 марта 20</w:t>
      </w:r>
      <w:r w:rsidRPr="00B972E3">
        <w:rPr>
          <w:rFonts w:ascii="Times New Roman" w:hAnsi="Times New Roman" w:cs="Times New Roman"/>
        </w:rPr>
        <w:t>20</w:t>
      </w:r>
      <w:r w:rsidR="001D6580" w:rsidRPr="00B972E3">
        <w:rPr>
          <w:rFonts w:ascii="Times New Roman" w:hAnsi="Times New Roman" w:cs="Times New Roman"/>
        </w:rPr>
        <w:t xml:space="preserve"> года), дата проверки 01.01.20</w:t>
      </w:r>
      <w:r w:rsidRPr="00B972E3">
        <w:rPr>
          <w:rFonts w:ascii="Times New Roman" w:hAnsi="Times New Roman" w:cs="Times New Roman"/>
        </w:rPr>
        <w:t>20</w:t>
      </w:r>
      <w:r w:rsidR="001D6580" w:rsidRPr="00B972E3">
        <w:rPr>
          <w:rFonts w:ascii="Times New Roman" w:hAnsi="Times New Roman" w:cs="Times New Roman"/>
        </w:rPr>
        <w:t xml:space="preserve">;  </w:t>
      </w:r>
    </w:p>
    <w:p w:rsidR="00F7210F" w:rsidRPr="00B972E3" w:rsidRDefault="00B972E3" w:rsidP="00B972E3">
      <w:pPr>
        <w:pStyle w:val="a3"/>
        <w:numPr>
          <w:ilvl w:val="0"/>
          <w:numId w:val="13"/>
        </w:numPr>
        <w:spacing w:after="0" w:line="240" w:lineRule="auto"/>
        <w:ind w:left="0" w:firstLine="567"/>
        <w:jc w:val="both"/>
        <w:rPr>
          <w:rFonts w:ascii="Times New Roman" w:hAnsi="Times New Roman" w:cs="Times New Roman"/>
        </w:rPr>
      </w:pPr>
      <w:r w:rsidRPr="00B972E3">
        <w:rPr>
          <w:rFonts w:ascii="Times New Roman" w:hAnsi="Times New Roman" w:cs="Times New Roman"/>
        </w:rPr>
        <w:t xml:space="preserve">    </w:t>
      </w:r>
      <w:r w:rsidR="001D6580" w:rsidRPr="00B972E3">
        <w:rPr>
          <w:rFonts w:ascii="Times New Roman" w:hAnsi="Times New Roman" w:cs="Times New Roman"/>
        </w:rPr>
        <w:t>проверка соблюдения требований законодательства Российской Федерации и иных нормативных правовых актов Российской Федерации в сфере размещения заказов на поставки товаров, выполнение работ, оказание услуг для муниципальных нужд в 20</w:t>
      </w:r>
      <w:r w:rsidRPr="00B972E3">
        <w:rPr>
          <w:rFonts w:ascii="Times New Roman" w:hAnsi="Times New Roman" w:cs="Times New Roman"/>
        </w:rPr>
        <w:t>19</w:t>
      </w:r>
      <w:r w:rsidR="001D6580" w:rsidRPr="00B972E3">
        <w:rPr>
          <w:rFonts w:ascii="Times New Roman" w:hAnsi="Times New Roman" w:cs="Times New Roman"/>
        </w:rPr>
        <w:t xml:space="preserve"> году (Акт по результатам контрольного мероприятия в сфере закупок от </w:t>
      </w:r>
      <w:r w:rsidRPr="00B972E3">
        <w:rPr>
          <w:rFonts w:ascii="Times New Roman" w:hAnsi="Times New Roman" w:cs="Times New Roman"/>
        </w:rPr>
        <w:t>25</w:t>
      </w:r>
      <w:r w:rsidR="001D6580" w:rsidRPr="00B972E3">
        <w:rPr>
          <w:rFonts w:ascii="Times New Roman" w:hAnsi="Times New Roman" w:cs="Times New Roman"/>
        </w:rPr>
        <w:t xml:space="preserve"> июня 20</w:t>
      </w:r>
      <w:r w:rsidRPr="00B972E3">
        <w:rPr>
          <w:rFonts w:ascii="Times New Roman" w:hAnsi="Times New Roman" w:cs="Times New Roman"/>
        </w:rPr>
        <w:t>20</w:t>
      </w:r>
      <w:r w:rsidR="001D6580" w:rsidRPr="00B972E3">
        <w:rPr>
          <w:rFonts w:ascii="Times New Roman" w:hAnsi="Times New Roman" w:cs="Times New Roman"/>
        </w:rPr>
        <w:t xml:space="preserve"> года), дата проверки 01.01.20</w:t>
      </w:r>
      <w:r w:rsidRPr="00B972E3">
        <w:rPr>
          <w:rFonts w:ascii="Times New Roman" w:hAnsi="Times New Roman" w:cs="Times New Roman"/>
        </w:rPr>
        <w:t>20</w:t>
      </w:r>
      <w:r w:rsidR="001D6580" w:rsidRPr="00B972E3">
        <w:rPr>
          <w:rFonts w:ascii="Times New Roman" w:hAnsi="Times New Roman" w:cs="Times New Roman"/>
        </w:rPr>
        <w:t>.</w:t>
      </w:r>
    </w:p>
    <w:p w:rsidR="00F71202" w:rsidRPr="00B972E3" w:rsidRDefault="000B7E0C" w:rsidP="000B7E0C">
      <w:pPr>
        <w:spacing w:after="0" w:line="240" w:lineRule="auto"/>
        <w:jc w:val="both"/>
        <w:rPr>
          <w:rFonts w:ascii="Times New Roman" w:hAnsi="Times New Roman" w:cs="Times New Roman"/>
        </w:rPr>
      </w:pPr>
      <w:r w:rsidRPr="00B972E3">
        <w:rPr>
          <w:rFonts w:ascii="Times New Roman" w:hAnsi="Times New Roman" w:cs="Times New Roman"/>
        </w:rPr>
        <w:t xml:space="preserve">            Информация об основных положениях учетной политики:</w:t>
      </w:r>
    </w:p>
    <w:tbl>
      <w:tblPr>
        <w:tblW w:w="0" w:type="auto"/>
        <w:jc w:val="center"/>
        <w:tblCellMar>
          <w:top w:w="102" w:type="dxa"/>
          <w:left w:w="62" w:type="dxa"/>
          <w:bottom w:w="102" w:type="dxa"/>
          <w:right w:w="62" w:type="dxa"/>
        </w:tblCellMar>
        <w:tblLook w:val="0000" w:firstRow="0" w:lastRow="0" w:firstColumn="0" w:lastColumn="0" w:noHBand="0" w:noVBand="0"/>
      </w:tblPr>
      <w:tblGrid>
        <w:gridCol w:w="2019"/>
        <w:gridCol w:w="1707"/>
        <w:gridCol w:w="2027"/>
        <w:gridCol w:w="4443"/>
      </w:tblGrid>
      <w:tr w:rsidR="00F71202" w:rsidRPr="00F71202" w:rsidTr="000B657B">
        <w:trPr>
          <w:jc w:val="center"/>
        </w:trPr>
        <w:tc>
          <w:tcPr>
            <w:tcW w:w="0" w:type="auto"/>
            <w:vMerge w:val="restart"/>
            <w:tcBorders>
              <w:top w:val="single" w:sz="4" w:space="0" w:color="auto"/>
              <w:left w:val="single" w:sz="4" w:space="0" w:color="auto"/>
              <w:bottom w:val="single" w:sz="4" w:space="0" w:color="auto"/>
              <w:right w:val="single" w:sz="4" w:space="0" w:color="auto"/>
            </w:tcBorders>
          </w:tcPr>
          <w:p w:rsidR="00F71202" w:rsidRPr="00F71202" w:rsidRDefault="00F71202" w:rsidP="00B05507">
            <w:pPr>
              <w:spacing w:after="0" w:line="240" w:lineRule="auto"/>
              <w:jc w:val="center"/>
              <w:rPr>
                <w:rFonts w:ascii="Times New Roman" w:hAnsi="Times New Roman" w:cs="Times New Roman"/>
              </w:rPr>
            </w:pPr>
            <w:r w:rsidRPr="00F71202">
              <w:rPr>
                <w:rFonts w:ascii="Times New Roman" w:hAnsi="Times New Roman" w:cs="Times New Roman"/>
              </w:rPr>
              <w:t>Наименование объекта учета</w:t>
            </w:r>
          </w:p>
        </w:tc>
        <w:tc>
          <w:tcPr>
            <w:tcW w:w="0" w:type="auto"/>
            <w:vMerge w:val="restart"/>
            <w:tcBorders>
              <w:top w:val="single" w:sz="4" w:space="0" w:color="auto"/>
              <w:left w:val="single" w:sz="4" w:space="0" w:color="auto"/>
              <w:bottom w:val="single" w:sz="4" w:space="0" w:color="auto"/>
              <w:right w:val="single" w:sz="4" w:space="0" w:color="auto"/>
            </w:tcBorders>
          </w:tcPr>
          <w:p w:rsidR="00F71202" w:rsidRPr="00F71202" w:rsidRDefault="00F71202" w:rsidP="00B05507">
            <w:pPr>
              <w:spacing w:after="0" w:line="240" w:lineRule="auto"/>
              <w:jc w:val="center"/>
              <w:rPr>
                <w:rFonts w:ascii="Times New Roman" w:hAnsi="Times New Roman" w:cs="Times New Roman"/>
              </w:rPr>
            </w:pPr>
            <w:r w:rsidRPr="00F71202">
              <w:rPr>
                <w:rFonts w:ascii="Times New Roman" w:hAnsi="Times New Roman" w:cs="Times New Roman"/>
              </w:rPr>
              <w:t>Код счета бухгалтерского учета</w:t>
            </w:r>
          </w:p>
        </w:tc>
        <w:tc>
          <w:tcPr>
            <w:tcW w:w="0" w:type="auto"/>
            <w:gridSpan w:val="2"/>
            <w:tcBorders>
              <w:top w:val="single" w:sz="4" w:space="0" w:color="auto"/>
              <w:left w:val="single" w:sz="4" w:space="0" w:color="auto"/>
              <w:bottom w:val="single" w:sz="4" w:space="0" w:color="auto"/>
              <w:right w:val="single" w:sz="4" w:space="0" w:color="auto"/>
            </w:tcBorders>
          </w:tcPr>
          <w:p w:rsidR="00F71202" w:rsidRPr="00F71202" w:rsidRDefault="00F71202" w:rsidP="00B05507">
            <w:pPr>
              <w:spacing w:after="0" w:line="240" w:lineRule="auto"/>
              <w:jc w:val="center"/>
              <w:rPr>
                <w:rFonts w:ascii="Times New Roman" w:hAnsi="Times New Roman" w:cs="Times New Roman"/>
              </w:rPr>
            </w:pPr>
            <w:r w:rsidRPr="00F71202">
              <w:rPr>
                <w:rFonts w:ascii="Times New Roman" w:hAnsi="Times New Roman" w:cs="Times New Roman"/>
              </w:rPr>
              <w:t>Метод оценки и момент отражения операции в учете</w:t>
            </w:r>
          </w:p>
        </w:tc>
      </w:tr>
      <w:tr w:rsidR="00F71202" w:rsidRPr="00F71202" w:rsidTr="000B657B">
        <w:trPr>
          <w:jc w:val="center"/>
        </w:trPr>
        <w:tc>
          <w:tcPr>
            <w:tcW w:w="0" w:type="auto"/>
            <w:vMerge/>
            <w:tcBorders>
              <w:top w:val="single" w:sz="4" w:space="0" w:color="auto"/>
              <w:left w:val="single" w:sz="4" w:space="0" w:color="auto"/>
              <w:bottom w:val="single" w:sz="4" w:space="0" w:color="auto"/>
              <w:right w:val="single" w:sz="4" w:space="0" w:color="auto"/>
            </w:tcBorders>
          </w:tcPr>
          <w:p w:rsidR="00F71202" w:rsidRPr="00F71202" w:rsidRDefault="00F71202" w:rsidP="00B05507">
            <w:pPr>
              <w:spacing w:after="0" w:line="240" w:lineRule="auto"/>
              <w:jc w:val="center"/>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F71202" w:rsidRPr="00F71202" w:rsidRDefault="00F71202" w:rsidP="00B05507">
            <w:pPr>
              <w:spacing w:after="0" w:line="240" w:lineRule="auto"/>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F71202" w:rsidRPr="00F71202" w:rsidRDefault="00F71202" w:rsidP="00B05507">
            <w:pPr>
              <w:spacing w:after="0" w:line="240" w:lineRule="auto"/>
              <w:jc w:val="center"/>
              <w:rPr>
                <w:rFonts w:ascii="Times New Roman" w:hAnsi="Times New Roman" w:cs="Times New Roman"/>
              </w:rPr>
            </w:pPr>
            <w:r w:rsidRPr="00F71202">
              <w:rPr>
                <w:rFonts w:ascii="Times New Roman" w:hAnsi="Times New Roman" w:cs="Times New Roman"/>
              </w:rPr>
              <w:t>Способ ведения</w:t>
            </w:r>
          </w:p>
        </w:tc>
        <w:tc>
          <w:tcPr>
            <w:tcW w:w="0" w:type="auto"/>
            <w:tcBorders>
              <w:top w:val="single" w:sz="4" w:space="0" w:color="auto"/>
              <w:left w:val="single" w:sz="4" w:space="0" w:color="auto"/>
              <w:bottom w:val="single" w:sz="4" w:space="0" w:color="auto"/>
              <w:right w:val="single" w:sz="4" w:space="0" w:color="auto"/>
            </w:tcBorders>
          </w:tcPr>
          <w:p w:rsidR="00F71202" w:rsidRPr="00F71202" w:rsidRDefault="00F71202" w:rsidP="00B05507">
            <w:pPr>
              <w:spacing w:after="0" w:line="240" w:lineRule="auto"/>
              <w:jc w:val="center"/>
              <w:rPr>
                <w:rFonts w:ascii="Times New Roman" w:hAnsi="Times New Roman" w:cs="Times New Roman"/>
              </w:rPr>
            </w:pPr>
            <w:r w:rsidRPr="00F71202">
              <w:rPr>
                <w:rFonts w:ascii="Times New Roman" w:hAnsi="Times New Roman" w:cs="Times New Roman"/>
              </w:rPr>
              <w:t>Характеристика</w:t>
            </w:r>
          </w:p>
        </w:tc>
      </w:tr>
      <w:tr w:rsidR="00F71202" w:rsidRPr="00F71202" w:rsidTr="000B657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F71202" w:rsidRPr="00F71202" w:rsidRDefault="00F71202" w:rsidP="000B657B">
            <w:pPr>
              <w:spacing w:after="0" w:line="240" w:lineRule="auto"/>
              <w:jc w:val="center"/>
              <w:rPr>
                <w:rFonts w:ascii="Times New Roman" w:hAnsi="Times New Roman" w:cs="Times New Roman"/>
              </w:rPr>
            </w:pPr>
            <w:r w:rsidRPr="00F71202">
              <w:rPr>
                <w:rFonts w:ascii="Times New Roman" w:hAnsi="Times New Roman" w:cs="Times New Roman"/>
              </w:rPr>
              <w:t>Активы, обязательства, финансовый результат</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F71202" w:rsidRDefault="00F71202" w:rsidP="000B657B">
            <w:pPr>
              <w:spacing w:after="0" w:line="240" w:lineRule="auto"/>
              <w:jc w:val="center"/>
              <w:rPr>
                <w:rFonts w:ascii="Times New Roman" w:hAnsi="Times New Roman" w:cs="Times New Roman"/>
              </w:rPr>
            </w:pPr>
            <w:r w:rsidRPr="00F71202">
              <w:rPr>
                <w:rFonts w:ascii="Times New Roman" w:hAnsi="Times New Roman" w:cs="Times New Roman"/>
              </w:rPr>
              <w:t>X</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F71202" w:rsidRDefault="00F71202" w:rsidP="000B657B">
            <w:pPr>
              <w:spacing w:after="0" w:line="240" w:lineRule="auto"/>
              <w:jc w:val="center"/>
              <w:rPr>
                <w:rFonts w:ascii="Times New Roman" w:hAnsi="Times New Roman" w:cs="Times New Roman"/>
              </w:rPr>
            </w:pPr>
            <w:r w:rsidRPr="00F71202">
              <w:rPr>
                <w:rFonts w:ascii="Times New Roman" w:hAnsi="Times New Roman" w:cs="Times New Roman"/>
              </w:rPr>
              <w:t xml:space="preserve">Организация ведения </w:t>
            </w:r>
            <w:r w:rsidR="000B7E0C">
              <w:rPr>
                <w:rFonts w:ascii="Times New Roman" w:hAnsi="Times New Roman" w:cs="Times New Roman"/>
              </w:rPr>
              <w:t xml:space="preserve">бюджетного </w:t>
            </w:r>
            <w:r w:rsidRPr="00F71202">
              <w:rPr>
                <w:rFonts w:ascii="Times New Roman" w:hAnsi="Times New Roman" w:cs="Times New Roman"/>
              </w:rPr>
              <w:t>учета</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F71202" w:rsidRDefault="000B7E0C" w:rsidP="000B657B">
            <w:pPr>
              <w:spacing w:after="0" w:line="240" w:lineRule="auto"/>
              <w:jc w:val="center"/>
              <w:rPr>
                <w:rFonts w:ascii="Times New Roman" w:hAnsi="Times New Roman" w:cs="Times New Roman"/>
              </w:rPr>
            </w:pPr>
            <w:r>
              <w:rPr>
                <w:rFonts w:ascii="Times New Roman" w:hAnsi="Times New Roman" w:cs="Times New Roman"/>
              </w:rPr>
              <w:t>Бюджетный</w:t>
            </w:r>
            <w:r w:rsidRPr="000B7E0C">
              <w:rPr>
                <w:rFonts w:ascii="Times New Roman" w:hAnsi="Times New Roman" w:cs="Times New Roman"/>
              </w:rPr>
              <w:t xml:space="preserve"> учет ведется структурным подразделением</w:t>
            </w:r>
            <w:r>
              <w:rPr>
                <w:rFonts w:ascii="Times New Roman" w:hAnsi="Times New Roman" w:cs="Times New Roman"/>
              </w:rPr>
              <w:t xml:space="preserve"> Управления финансов</w:t>
            </w:r>
            <w:r w:rsidRPr="000B7E0C">
              <w:rPr>
                <w:rFonts w:ascii="Times New Roman" w:hAnsi="Times New Roman" w:cs="Times New Roman"/>
              </w:rPr>
              <w:t xml:space="preserve"> – отделом казначейского исполнения бюджета, возглавляемым начальником отдела казначейского исполнения бюджета (главным бухгалтером).</w:t>
            </w:r>
            <w:r>
              <w:rPr>
                <w:rFonts w:ascii="Times New Roman" w:hAnsi="Times New Roman" w:cs="Times New Roman"/>
              </w:rPr>
              <w:t xml:space="preserve"> Отдел действует на основании Положения </w:t>
            </w:r>
            <w:r w:rsidRPr="000B7E0C">
              <w:rPr>
                <w:rFonts w:ascii="Times New Roman" w:hAnsi="Times New Roman" w:cs="Times New Roman"/>
              </w:rPr>
              <w:t>об отделе казначейского исполнения бюджета</w:t>
            </w:r>
            <w:r>
              <w:rPr>
                <w:rFonts w:ascii="Times New Roman" w:hAnsi="Times New Roman" w:cs="Times New Roman"/>
              </w:rPr>
              <w:t xml:space="preserve"> </w:t>
            </w:r>
            <w:r w:rsidRPr="000B7E0C">
              <w:rPr>
                <w:rFonts w:ascii="Times New Roman" w:hAnsi="Times New Roman" w:cs="Times New Roman"/>
              </w:rPr>
              <w:t>Управления финансов Администрации Чаинского района</w:t>
            </w:r>
            <w:r>
              <w:rPr>
                <w:rFonts w:ascii="Times New Roman" w:hAnsi="Times New Roman" w:cs="Times New Roman"/>
              </w:rPr>
              <w:t xml:space="preserve">, </w:t>
            </w:r>
            <w:r w:rsidR="000241A7">
              <w:rPr>
                <w:rFonts w:ascii="Times New Roman" w:hAnsi="Times New Roman" w:cs="Times New Roman"/>
              </w:rPr>
              <w:t>у</w:t>
            </w:r>
            <w:r w:rsidR="000241A7" w:rsidRPr="000241A7">
              <w:rPr>
                <w:rFonts w:ascii="Times New Roman" w:hAnsi="Times New Roman" w:cs="Times New Roman"/>
              </w:rPr>
              <w:t>твержд</w:t>
            </w:r>
            <w:r w:rsidR="000241A7">
              <w:rPr>
                <w:rFonts w:ascii="Times New Roman" w:hAnsi="Times New Roman" w:cs="Times New Roman"/>
              </w:rPr>
              <w:t>енное н</w:t>
            </w:r>
            <w:r w:rsidR="000241A7" w:rsidRPr="000241A7">
              <w:rPr>
                <w:rFonts w:ascii="Times New Roman" w:hAnsi="Times New Roman" w:cs="Times New Roman"/>
              </w:rPr>
              <w:t>ачальник</w:t>
            </w:r>
            <w:r w:rsidR="000241A7">
              <w:rPr>
                <w:rFonts w:ascii="Times New Roman" w:hAnsi="Times New Roman" w:cs="Times New Roman"/>
              </w:rPr>
              <w:t>ом</w:t>
            </w:r>
            <w:r w:rsidR="000241A7" w:rsidRPr="000241A7">
              <w:rPr>
                <w:rFonts w:ascii="Times New Roman" w:hAnsi="Times New Roman" w:cs="Times New Roman"/>
              </w:rPr>
              <w:t xml:space="preserve"> Управления финансов Администрации Чаинского района «15» мая 2013 года</w:t>
            </w:r>
          </w:p>
        </w:tc>
      </w:tr>
      <w:tr w:rsidR="00F71202" w:rsidRPr="00F71202" w:rsidTr="000B657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F71202" w:rsidRPr="00F71202" w:rsidRDefault="00F71202" w:rsidP="000B657B">
            <w:pPr>
              <w:spacing w:after="0" w:line="240" w:lineRule="auto"/>
              <w:jc w:val="center"/>
              <w:rPr>
                <w:rFonts w:ascii="Times New Roman" w:hAnsi="Times New Roman" w:cs="Times New Roman"/>
              </w:rPr>
            </w:pPr>
            <w:r w:rsidRPr="00F71202">
              <w:rPr>
                <w:rFonts w:ascii="Times New Roman" w:hAnsi="Times New Roman" w:cs="Times New Roman"/>
              </w:rPr>
              <w:t>Основные средства</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F71202" w:rsidRDefault="00F71202" w:rsidP="000B657B">
            <w:pPr>
              <w:spacing w:after="0" w:line="240" w:lineRule="auto"/>
              <w:jc w:val="center"/>
              <w:rPr>
                <w:rFonts w:ascii="Times New Roman" w:hAnsi="Times New Roman" w:cs="Times New Roman"/>
              </w:rPr>
            </w:pPr>
            <w:r w:rsidRPr="00F71202">
              <w:rPr>
                <w:rFonts w:ascii="Times New Roman" w:hAnsi="Times New Roman" w:cs="Times New Roman"/>
              </w:rPr>
              <w:t>0 101 00 000</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F71202" w:rsidRDefault="00F71202" w:rsidP="000B657B">
            <w:pPr>
              <w:spacing w:after="0" w:line="240" w:lineRule="auto"/>
              <w:jc w:val="center"/>
              <w:rPr>
                <w:rFonts w:ascii="Times New Roman" w:hAnsi="Times New Roman" w:cs="Times New Roman"/>
              </w:rPr>
            </w:pPr>
            <w:r w:rsidRPr="00F71202">
              <w:rPr>
                <w:rFonts w:ascii="Times New Roman" w:hAnsi="Times New Roman" w:cs="Times New Roman"/>
              </w:rPr>
              <w:t>Определение срока полезного использования</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F71202" w:rsidRDefault="000241A7" w:rsidP="000B657B">
            <w:pPr>
              <w:spacing w:after="0" w:line="240" w:lineRule="auto"/>
              <w:jc w:val="center"/>
              <w:rPr>
                <w:rFonts w:ascii="Times New Roman" w:hAnsi="Times New Roman" w:cs="Times New Roman"/>
              </w:rPr>
            </w:pPr>
            <w:r w:rsidRPr="000241A7">
              <w:rPr>
                <w:rFonts w:ascii="Times New Roman" w:hAnsi="Times New Roman" w:cs="Times New Roman"/>
              </w:rPr>
              <w:t>Срок полезного использования объектов нефинансовых активов в целях принятия их к учету в составе основных средств и начисления амортизации определяется на основании решения комиссии по поступлению и выбытию активов и исходя из ожидаемого срока получения экономических выгод и (или) полезного потенциала, заключенного в активе, в порядке, установленном п. 35 СГС "Основные средства", п. 44 Инструкции № 157н.</w:t>
            </w:r>
          </w:p>
        </w:tc>
      </w:tr>
      <w:tr w:rsidR="00F71202" w:rsidRPr="00F71202" w:rsidTr="000B657B">
        <w:trPr>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F71202" w:rsidRPr="00F71202" w:rsidRDefault="00F71202" w:rsidP="000B657B">
            <w:pPr>
              <w:spacing w:after="0" w:line="240" w:lineRule="auto"/>
              <w:jc w:val="center"/>
              <w:rPr>
                <w:rFonts w:ascii="Times New Roman" w:hAnsi="Times New Roman" w:cs="Times New Roman"/>
              </w:rPr>
            </w:pPr>
            <w:r w:rsidRPr="00F71202">
              <w:rPr>
                <w:rFonts w:ascii="Times New Roman" w:hAnsi="Times New Roman" w:cs="Times New Roman"/>
              </w:rPr>
              <w:t>Амортизация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71202" w:rsidRPr="00F71202" w:rsidRDefault="00F71202" w:rsidP="000B657B">
            <w:pPr>
              <w:spacing w:after="0" w:line="240" w:lineRule="auto"/>
              <w:jc w:val="center"/>
              <w:rPr>
                <w:rFonts w:ascii="Times New Roman" w:hAnsi="Times New Roman" w:cs="Times New Roman"/>
              </w:rPr>
            </w:pPr>
            <w:r w:rsidRPr="00F71202">
              <w:rPr>
                <w:rFonts w:ascii="Times New Roman" w:hAnsi="Times New Roman" w:cs="Times New Roman"/>
              </w:rPr>
              <w:t>0 104 00 000</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F71202" w:rsidRDefault="00F71202" w:rsidP="000B657B">
            <w:pPr>
              <w:spacing w:after="0" w:line="240" w:lineRule="auto"/>
              <w:jc w:val="center"/>
              <w:rPr>
                <w:rFonts w:ascii="Times New Roman" w:hAnsi="Times New Roman" w:cs="Times New Roman"/>
              </w:rPr>
            </w:pPr>
            <w:r w:rsidRPr="00F71202">
              <w:rPr>
                <w:rFonts w:ascii="Times New Roman" w:hAnsi="Times New Roman" w:cs="Times New Roman"/>
              </w:rPr>
              <w:t>Методы начисления амортизации</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F71202" w:rsidRDefault="00F71202" w:rsidP="000B657B">
            <w:pPr>
              <w:spacing w:after="0" w:line="240" w:lineRule="auto"/>
              <w:jc w:val="center"/>
              <w:rPr>
                <w:rFonts w:ascii="Times New Roman" w:hAnsi="Times New Roman" w:cs="Times New Roman"/>
              </w:rPr>
            </w:pPr>
            <w:r w:rsidRPr="00F71202">
              <w:rPr>
                <w:rFonts w:ascii="Times New Roman" w:hAnsi="Times New Roman" w:cs="Times New Roman"/>
              </w:rPr>
              <w:t>Линейный метод</w:t>
            </w:r>
          </w:p>
        </w:tc>
      </w:tr>
      <w:tr w:rsidR="00F71202" w:rsidRPr="00F71202" w:rsidTr="000B657B">
        <w:trPr>
          <w:jc w:val="center"/>
        </w:trPr>
        <w:tc>
          <w:tcPr>
            <w:tcW w:w="0" w:type="auto"/>
            <w:vMerge/>
            <w:tcBorders>
              <w:top w:val="single" w:sz="4" w:space="0" w:color="auto"/>
              <w:left w:val="single" w:sz="4" w:space="0" w:color="auto"/>
              <w:bottom w:val="single" w:sz="4" w:space="0" w:color="auto"/>
              <w:right w:val="single" w:sz="4" w:space="0" w:color="auto"/>
            </w:tcBorders>
          </w:tcPr>
          <w:p w:rsidR="00F71202" w:rsidRPr="00F71202" w:rsidRDefault="00F71202" w:rsidP="000B657B">
            <w:pPr>
              <w:spacing w:after="0" w:line="240" w:lineRule="auto"/>
              <w:jc w:val="center"/>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F71202" w:rsidRPr="00F71202" w:rsidRDefault="00F71202" w:rsidP="000B657B">
            <w:pPr>
              <w:spacing w:after="0" w:line="240" w:lineRule="auto"/>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F71202" w:rsidRPr="00F71202" w:rsidRDefault="00F71202" w:rsidP="000B657B">
            <w:pPr>
              <w:spacing w:after="0" w:line="240" w:lineRule="auto"/>
              <w:jc w:val="center"/>
              <w:rPr>
                <w:rFonts w:ascii="Times New Roman" w:hAnsi="Times New Roman" w:cs="Times New Roman"/>
              </w:rPr>
            </w:pPr>
            <w:r w:rsidRPr="00F71202">
              <w:rPr>
                <w:rFonts w:ascii="Times New Roman" w:hAnsi="Times New Roman" w:cs="Times New Roman"/>
              </w:rPr>
              <w:t>Методы учета суммы амортизации при переоценке объекта основных средств</w:t>
            </w:r>
          </w:p>
        </w:tc>
        <w:tc>
          <w:tcPr>
            <w:tcW w:w="0" w:type="auto"/>
            <w:tcBorders>
              <w:top w:val="single" w:sz="4" w:space="0" w:color="auto"/>
              <w:left w:val="single" w:sz="4" w:space="0" w:color="auto"/>
              <w:bottom w:val="single" w:sz="4" w:space="0" w:color="auto"/>
              <w:right w:val="single" w:sz="4" w:space="0" w:color="auto"/>
            </w:tcBorders>
            <w:vAlign w:val="center"/>
          </w:tcPr>
          <w:p w:rsidR="000241A7" w:rsidRPr="000241A7" w:rsidRDefault="000241A7" w:rsidP="000B657B">
            <w:pPr>
              <w:spacing w:after="0" w:line="240" w:lineRule="auto"/>
              <w:jc w:val="center"/>
              <w:rPr>
                <w:rFonts w:ascii="Times New Roman" w:hAnsi="Times New Roman" w:cs="Times New Roman"/>
              </w:rPr>
            </w:pPr>
            <w:r w:rsidRPr="000241A7">
              <w:rPr>
                <w:rFonts w:ascii="Times New Roman" w:hAnsi="Times New Roman" w:cs="Times New Roman"/>
              </w:rPr>
              <w:t>При переоценке объектов основных средств (в том числе объектов основных средств, отчуждаемых не в пользу организаций госсектора) сумма накопленной амортизации, исчисленная на дату переоценки, в Управлении финансов учитывается следующим способом:</w:t>
            </w:r>
          </w:p>
          <w:p w:rsidR="00F71202" w:rsidRPr="00F71202" w:rsidRDefault="000241A7" w:rsidP="000B657B">
            <w:pPr>
              <w:spacing w:after="0" w:line="240" w:lineRule="auto"/>
              <w:jc w:val="center"/>
              <w:rPr>
                <w:rFonts w:ascii="Times New Roman" w:hAnsi="Times New Roman" w:cs="Times New Roman"/>
              </w:rPr>
            </w:pPr>
            <w:r w:rsidRPr="000241A7">
              <w:rPr>
                <w:rFonts w:ascii="Times New Roman" w:hAnsi="Times New Roman" w:cs="Times New Roman"/>
              </w:rPr>
              <w:t>-</w:t>
            </w:r>
            <w:r w:rsidRPr="000241A7">
              <w:rPr>
                <w:rFonts w:ascii="Times New Roman" w:hAnsi="Times New Roman" w:cs="Times New Roman"/>
              </w:rPr>
              <w:tab/>
              <w:t>сумма амортизации пересчитывается пропорционально изменению первоначальной стоимости объекта основных средств. Остаточная стоимость после переоценки должна равняться его переоцененной стоимости. Балансовая стоимость и накопленная амортизация умножаются на один и тот же коэффициент, чтобы при суммировании давать переоцененную стоимость на дату проведения переоценки.</w:t>
            </w:r>
          </w:p>
        </w:tc>
      </w:tr>
      <w:tr w:rsidR="00F71202" w:rsidRPr="00F71202" w:rsidTr="000B657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F71202" w:rsidRPr="00F71202" w:rsidRDefault="00F71202" w:rsidP="000B657B">
            <w:pPr>
              <w:spacing w:after="0" w:line="240" w:lineRule="auto"/>
              <w:jc w:val="center"/>
              <w:rPr>
                <w:rFonts w:ascii="Times New Roman" w:hAnsi="Times New Roman" w:cs="Times New Roman"/>
              </w:rPr>
            </w:pPr>
            <w:r w:rsidRPr="00F71202">
              <w:rPr>
                <w:rFonts w:ascii="Times New Roman" w:hAnsi="Times New Roman" w:cs="Times New Roman"/>
              </w:rPr>
              <w:t>Материальные запасы</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F71202" w:rsidRDefault="00F71202" w:rsidP="000B657B">
            <w:pPr>
              <w:spacing w:after="0" w:line="240" w:lineRule="auto"/>
              <w:jc w:val="center"/>
              <w:rPr>
                <w:rFonts w:ascii="Times New Roman" w:hAnsi="Times New Roman" w:cs="Times New Roman"/>
              </w:rPr>
            </w:pPr>
            <w:r w:rsidRPr="00F71202">
              <w:rPr>
                <w:rFonts w:ascii="Times New Roman" w:hAnsi="Times New Roman" w:cs="Times New Roman"/>
              </w:rPr>
              <w:t>0 105 00 000</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F71202" w:rsidRDefault="00F71202" w:rsidP="000B657B">
            <w:pPr>
              <w:spacing w:after="0" w:line="240" w:lineRule="auto"/>
              <w:jc w:val="center"/>
              <w:rPr>
                <w:rFonts w:ascii="Times New Roman" w:hAnsi="Times New Roman" w:cs="Times New Roman"/>
              </w:rPr>
            </w:pPr>
            <w:r w:rsidRPr="00F71202">
              <w:rPr>
                <w:rFonts w:ascii="Times New Roman" w:hAnsi="Times New Roman" w:cs="Times New Roman"/>
              </w:rPr>
              <w:t>Выбытие материальных запасов</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F71202" w:rsidRDefault="000241A7" w:rsidP="000B657B">
            <w:pPr>
              <w:spacing w:after="0" w:line="240" w:lineRule="auto"/>
              <w:jc w:val="center"/>
              <w:rPr>
                <w:rFonts w:ascii="Times New Roman" w:hAnsi="Times New Roman" w:cs="Times New Roman"/>
              </w:rPr>
            </w:pPr>
            <w:r w:rsidRPr="000241A7">
              <w:rPr>
                <w:rFonts w:ascii="Times New Roman" w:hAnsi="Times New Roman" w:cs="Times New Roman"/>
              </w:rPr>
              <w:t>Выбытие (отпуск) материальных запасов осуществляется по фактической стоимости каждой единицы</w:t>
            </w:r>
          </w:p>
        </w:tc>
      </w:tr>
      <w:tr w:rsidR="001C7A9A" w:rsidRPr="00F71202" w:rsidTr="000B657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1C7A9A" w:rsidRPr="00F71202" w:rsidRDefault="00C576E8" w:rsidP="000B657B">
            <w:pPr>
              <w:spacing w:after="0" w:line="240" w:lineRule="auto"/>
              <w:jc w:val="center"/>
              <w:rPr>
                <w:rFonts w:ascii="Times New Roman" w:hAnsi="Times New Roman" w:cs="Times New Roman"/>
              </w:rPr>
            </w:pPr>
            <w:r w:rsidRPr="00C576E8">
              <w:rPr>
                <w:rFonts w:ascii="Times New Roman" w:hAnsi="Times New Roman" w:cs="Times New Roman"/>
              </w:rPr>
              <w:t>Материальные ценности на хранении</w:t>
            </w:r>
          </w:p>
        </w:tc>
        <w:tc>
          <w:tcPr>
            <w:tcW w:w="0" w:type="auto"/>
            <w:tcBorders>
              <w:top w:val="single" w:sz="4" w:space="0" w:color="auto"/>
              <w:left w:val="single" w:sz="4" w:space="0" w:color="auto"/>
              <w:bottom w:val="single" w:sz="4" w:space="0" w:color="auto"/>
              <w:right w:val="single" w:sz="4" w:space="0" w:color="auto"/>
            </w:tcBorders>
            <w:vAlign w:val="center"/>
          </w:tcPr>
          <w:p w:rsidR="001C7A9A" w:rsidRPr="00F71202" w:rsidRDefault="00C576E8" w:rsidP="000B657B">
            <w:pPr>
              <w:spacing w:after="0" w:line="240" w:lineRule="auto"/>
              <w:jc w:val="center"/>
              <w:rPr>
                <w:rFonts w:ascii="Times New Roman" w:hAnsi="Times New Roman" w:cs="Times New Roman"/>
              </w:rPr>
            </w:pPr>
            <w:r>
              <w:rPr>
                <w:rFonts w:ascii="Times New Roman" w:hAnsi="Times New Roman" w:cs="Times New Roman"/>
              </w:rPr>
              <w:t>02</w:t>
            </w:r>
          </w:p>
        </w:tc>
        <w:tc>
          <w:tcPr>
            <w:tcW w:w="0" w:type="auto"/>
            <w:tcBorders>
              <w:top w:val="single" w:sz="4" w:space="0" w:color="auto"/>
              <w:left w:val="single" w:sz="4" w:space="0" w:color="auto"/>
              <w:bottom w:val="single" w:sz="4" w:space="0" w:color="auto"/>
              <w:right w:val="single" w:sz="4" w:space="0" w:color="auto"/>
            </w:tcBorders>
            <w:vAlign w:val="center"/>
          </w:tcPr>
          <w:p w:rsidR="001C7A9A" w:rsidRPr="00F71202" w:rsidRDefault="00C576E8" w:rsidP="000B657B">
            <w:pPr>
              <w:spacing w:after="0" w:line="240" w:lineRule="auto"/>
              <w:jc w:val="center"/>
              <w:rPr>
                <w:rFonts w:ascii="Times New Roman" w:hAnsi="Times New Roman" w:cs="Times New Roman"/>
              </w:rPr>
            </w:pPr>
            <w:r>
              <w:rPr>
                <w:rFonts w:ascii="Times New Roman" w:hAnsi="Times New Roman" w:cs="Times New Roman"/>
              </w:rPr>
              <w:t>Учет</w:t>
            </w:r>
          </w:p>
        </w:tc>
        <w:tc>
          <w:tcPr>
            <w:tcW w:w="0" w:type="auto"/>
            <w:tcBorders>
              <w:top w:val="single" w:sz="4" w:space="0" w:color="auto"/>
              <w:left w:val="single" w:sz="4" w:space="0" w:color="auto"/>
              <w:bottom w:val="single" w:sz="4" w:space="0" w:color="auto"/>
              <w:right w:val="single" w:sz="4" w:space="0" w:color="auto"/>
            </w:tcBorders>
            <w:vAlign w:val="center"/>
          </w:tcPr>
          <w:p w:rsidR="001C7A9A" w:rsidRPr="000241A7" w:rsidRDefault="00B05507" w:rsidP="000B657B">
            <w:pPr>
              <w:spacing w:after="0" w:line="240" w:lineRule="auto"/>
              <w:jc w:val="center"/>
              <w:rPr>
                <w:rFonts w:ascii="Times New Roman" w:hAnsi="Times New Roman" w:cs="Times New Roman"/>
              </w:rPr>
            </w:pPr>
            <w:r w:rsidRPr="00B05507">
              <w:rPr>
                <w:rFonts w:ascii="Times New Roman" w:hAnsi="Times New Roman" w:cs="Times New Roman"/>
              </w:rPr>
              <w:t xml:space="preserve">Материальные ценности, полученные (принятые) учреждением, учитываются на </w:t>
            </w:r>
            <w:proofErr w:type="spellStart"/>
            <w:r w:rsidRPr="00B05507">
              <w:rPr>
                <w:rFonts w:ascii="Times New Roman" w:hAnsi="Times New Roman" w:cs="Times New Roman"/>
              </w:rPr>
              <w:t>забалансовом</w:t>
            </w:r>
            <w:proofErr w:type="spellEnd"/>
            <w:r w:rsidRPr="00B05507">
              <w:rPr>
                <w:rFonts w:ascii="Times New Roman" w:hAnsi="Times New Roman" w:cs="Times New Roman"/>
              </w:rPr>
              <w:t xml:space="preserve"> счете на основании первичного документа, подтверждающего получение (принятие на хранение (в переработку) учреждением материальных ценностей, по стоимости, указанной в документе передающей стороной (по стоимости, предусмотренной договором), а в случае одностороннего оформления акта учреждением в условной оценке: один объект, один рубль</w:t>
            </w:r>
          </w:p>
        </w:tc>
      </w:tr>
      <w:tr w:rsidR="00F71202" w:rsidRPr="00F71202" w:rsidTr="000B657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F71202" w:rsidRPr="00F71202" w:rsidRDefault="00F71202" w:rsidP="000B657B">
            <w:pPr>
              <w:spacing w:after="0" w:line="240" w:lineRule="auto"/>
              <w:jc w:val="center"/>
              <w:rPr>
                <w:rFonts w:ascii="Times New Roman" w:hAnsi="Times New Roman" w:cs="Times New Roman"/>
              </w:rPr>
            </w:pPr>
            <w:r w:rsidRPr="00F71202">
              <w:rPr>
                <w:rFonts w:ascii="Times New Roman" w:hAnsi="Times New Roman" w:cs="Times New Roman"/>
              </w:rPr>
              <w:t>Бланки строгой отчетности</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F71202" w:rsidRDefault="00F71202" w:rsidP="000B657B">
            <w:pPr>
              <w:spacing w:after="0" w:line="240" w:lineRule="auto"/>
              <w:jc w:val="center"/>
              <w:rPr>
                <w:rFonts w:ascii="Times New Roman" w:hAnsi="Times New Roman" w:cs="Times New Roman"/>
              </w:rPr>
            </w:pPr>
            <w:r w:rsidRPr="00F71202">
              <w:rPr>
                <w:rFonts w:ascii="Times New Roman" w:hAnsi="Times New Roman" w:cs="Times New Roman"/>
              </w:rPr>
              <w:t>03</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F71202" w:rsidRDefault="00F71202" w:rsidP="000B657B">
            <w:pPr>
              <w:spacing w:after="0" w:line="240" w:lineRule="auto"/>
              <w:jc w:val="center"/>
              <w:rPr>
                <w:rFonts w:ascii="Times New Roman" w:hAnsi="Times New Roman" w:cs="Times New Roman"/>
              </w:rPr>
            </w:pPr>
            <w:r w:rsidRPr="00F71202">
              <w:rPr>
                <w:rFonts w:ascii="Times New Roman" w:hAnsi="Times New Roman" w:cs="Times New Roman"/>
              </w:rPr>
              <w:t>Учет</w:t>
            </w:r>
          </w:p>
        </w:tc>
        <w:tc>
          <w:tcPr>
            <w:tcW w:w="0" w:type="auto"/>
            <w:tcBorders>
              <w:top w:val="single" w:sz="4" w:space="0" w:color="auto"/>
              <w:left w:val="single" w:sz="4" w:space="0" w:color="auto"/>
              <w:bottom w:val="single" w:sz="4" w:space="0" w:color="auto"/>
              <w:right w:val="single" w:sz="4" w:space="0" w:color="auto"/>
            </w:tcBorders>
            <w:vAlign w:val="center"/>
          </w:tcPr>
          <w:p w:rsidR="00F71202" w:rsidRPr="00F71202" w:rsidRDefault="00B05507" w:rsidP="000B657B">
            <w:pPr>
              <w:spacing w:after="0" w:line="240" w:lineRule="auto"/>
              <w:jc w:val="center"/>
              <w:rPr>
                <w:rFonts w:ascii="Times New Roman" w:hAnsi="Times New Roman" w:cs="Times New Roman"/>
              </w:rPr>
            </w:pPr>
            <w:r w:rsidRPr="00B05507">
              <w:rPr>
                <w:rFonts w:ascii="Times New Roman" w:hAnsi="Times New Roman" w:cs="Times New Roman"/>
              </w:rPr>
              <w:t>По стоимости приобретения бланков</w:t>
            </w:r>
          </w:p>
        </w:tc>
      </w:tr>
      <w:tr w:rsidR="00C576E8" w:rsidRPr="00F71202" w:rsidTr="000B657B">
        <w:trPr>
          <w:jc w:val="center"/>
        </w:trPr>
        <w:tc>
          <w:tcPr>
            <w:tcW w:w="0" w:type="auto"/>
            <w:tcBorders>
              <w:top w:val="single" w:sz="4" w:space="0" w:color="auto"/>
              <w:left w:val="single" w:sz="4" w:space="0" w:color="auto"/>
              <w:bottom w:val="single" w:sz="4" w:space="0" w:color="auto"/>
              <w:right w:val="single" w:sz="4" w:space="0" w:color="auto"/>
            </w:tcBorders>
            <w:vAlign w:val="center"/>
          </w:tcPr>
          <w:p w:rsidR="00C576E8" w:rsidRPr="00F71202" w:rsidRDefault="00C576E8" w:rsidP="000B657B">
            <w:pPr>
              <w:spacing w:after="0" w:line="240" w:lineRule="auto"/>
              <w:jc w:val="center"/>
              <w:rPr>
                <w:rFonts w:ascii="Times New Roman" w:hAnsi="Times New Roman" w:cs="Times New Roman"/>
              </w:rPr>
            </w:pPr>
            <w:r w:rsidRPr="001C7A9A">
              <w:rPr>
                <w:rFonts w:ascii="Times New Roman" w:hAnsi="Times New Roman" w:cs="Times New Roman"/>
              </w:rPr>
              <w:t>Основные средства стоимостью до 10 000 руб. включительно в эксплуатации</w:t>
            </w:r>
          </w:p>
        </w:tc>
        <w:tc>
          <w:tcPr>
            <w:tcW w:w="0" w:type="auto"/>
            <w:tcBorders>
              <w:top w:val="single" w:sz="4" w:space="0" w:color="auto"/>
              <w:left w:val="single" w:sz="4" w:space="0" w:color="auto"/>
              <w:bottom w:val="single" w:sz="4" w:space="0" w:color="auto"/>
              <w:right w:val="single" w:sz="4" w:space="0" w:color="auto"/>
            </w:tcBorders>
            <w:vAlign w:val="center"/>
          </w:tcPr>
          <w:p w:rsidR="00C576E8" w:rsidRPr="00F71202" w:rsidRDefault="00C576E8" w:rsidP="000B657B">
            <w:pPr>
              <w:spacing w:after="0" w:line="240" w:lineRule="auto"/>
              <w:jc w:val="center"/>
              <w:rPr>
                <w:rFonts w:ascii="Times New Roman" w:hAnsi="Times New Roman" w:cs="Times New Roman"/>
              </w:rPr>
            </w:pPr>
            <w:r w:rsidRPr="00F71202">
              <w:rPr>
                <w:rFonts w:ascii="Times New Roman" w:hAnsi="Times New Roman" w:cs="Times New Roman"/>
              </w:rPr>
              <w:t>21</w:t>
            </w:r>
          </w:p>
        </w:tc>
        <w:tc>
          <w:tcPr>
            <w:tcW w:w="0" w:type="auto"/>
            <w:tcBorders>
              <w:top w:val="single" w:sz="4" w:space="0" w:color="auto"/>
              <w:left w:val="single" w:sz="4" w:space="0" w:color="auto"/>
              <w:bottom w:val="single" w:sz="4" w:space="0" w:color="auto"/>
              <w:right w:val="single" w:sz="4" w:space="0" w:color="auto"/>
            </w:tcBorders>
            <w:vAlign w:val="center"/>
          </w:tcPr>
          <w:p w:rsidR="00C576E8" w:rsidRPr="00F71202" w:rsidRDefault="00C576E8" w:rsidP="000B657B">
            <w:pPr>
              <w:spacing w:after="0" w:line="240" w:lineRule="auto"/>
              <w:jc w:val="center"/>
              <w:rPr>
                <w:rFonts w:ascii="Times New Roman" w:hAnsi="Times New Roman" w:cs="Times New Roman"/>
              </w:rPr>
            </w:pPr>
            <w:r w:rsidRPr="00F71202">
              <w:rPr>
                <w:rFonts w:ascii="Times New Roman" w:hAnsi="Times New Roman" w:cs="Times New Roman"/>
              </w:rPr>
              <w:t>Учет</w:t>
            </w:r>
          </w:p>
        </w:tc>
        <w:tc>
          <w:tcPr>
            <w:tcW w:w="0" w:type="auto"/>
            <w:tcBorders>
              <w:top w:val="single" w:sz="4" w:space="0" w:color="auto"/>
              <w:left w:val="single" w:sz="4" w:space="0" w:color="auto"/>
              <w:bottom w:val="single" w:sz="4" w:space="0" w:color="auto"/>
              <w:right w:val="single" w:sz="4" w:space="0" w:color="auto"/>
            </w:tcBorders>
            <w:vAlign w:val="center"/>
          </w:tcPr>
          <w:p w:rsidR="00C576E8" w:rsidRPr="00F71202" w:rsidRDefault="00C576E8" w:rsidP="000B657B">
            <w:pPr>
              <w:spacing w:after="0" w:line="240" w:lineRule="auto"/>
              <w:jc w:val="center"/>
              <w:rPr>
                <w:rFonts w:ascii="Times New Roman" w:hAnsi="Times New Roman" w:cs="Times New Roman"/>
              </w:rPr>
            </w:pPr>
            <w:r w:rsidRPr="00C576E8">
              <w:rPr>
                <w:rFonts w:ascii="Times New Roman" w:hAnsi="Times New Roman" w:cs="Times New Roman"/>
              </w:rPr>
              <w:t>По балансовой стоимости введенного в эксплуатацию объекта.</w:t>
            </w:r>
          </w:p>
        </w:tc>
      </w:tr>
    </w:tbl>
    <w:p w:rsidR="00F71202" w:rsidRDefault="00F71202" w:rsidP="003A0EC0">
      <w:pPr>
        <w:spacing w:after="0" w:line="240" w:lineRule="auto"/>
        <w:jc w:val="both"/>
        <w:rPr>
          <w:rFonts w:ascii="Times New Roman" w:hAnsi="Times New Roman" w:cs="Times New Roman"/>
        </w:rPr>
      </w:pPr>
    </w:p>
    <w:p w:rsidR="00B05507" w:rsidRPr="00B05507" w:rsidRDefault="00B05507" w:rsidP="00B05507">
      <w:pPr>
        <w:spacing w:after="0" w:line="240" w:lineRule="auto"/>
        <w:rPr>
          <w:rFonts w:ascii="Times New Roman" w:hAnsi="Times New Roman" w:cs="Times New Roman"/>
        </w:rPr>
      </w:pPr>
      <w:r>
        <w:rPr>
          <w:rFonts w:ascii="Times New Roman" w:hAnsi="Times New Roman" w:cs="Times New Roman"/>
        </w:rPr>
        <w:t xml:space="preserve">           </w:t>
      </w:r>
      <w:r w:rsidRPr="00B05507">
        <w:rPr>
          <w:rFonts w:ascii="Times New Roman" w:hAnsi="Times New Roman" w:cs="Times New Roman"/>
        </w:rPr>
        <w:t>В связи с отсутствием числовых показателей в составе годовой отчетности и пояснительной записки к ней не</w:t>
      </w:r>
      <w:r>
        <w:rPr>
          <w:rFonts w:ascii="Times New Roman" w:hAnsi="Times New Roman" w:cs="Times New Roman"/>
        </w:rPr>
        <w:t xml:space="preserve"> </w:t>
      </w:r>
      <w:r w:rsidRPr="00B05507">
        <w:rPr>
          <w:rFonts w:ascii="Times New Roman" w:hAnsi="Times New Roman" w:cs="Times New Roman"/>
        </w:rPr>
        <w:t>представлены формы и приложения:</w:t>
      </w:r>
      <w:r>
        <w:rPr>
          <w:rFonts w:ascii="Times New Roman" w:hAnsi="Times New Roman" w:cs="Times New Roman"/>
        </w:rPr>
        <w:t xml:space="preserve"> </w:t>
      </w:r>
    </w:p>
    <w:p w:rsidR="00D113DF" w:rsidRPr="00D113DF" w:rsidRDefault="00D113DF" w:rsidP="00D113DF">
      <w:pPr>
        <w:pStyle w:val="a3"/>
        <w:numPr>
          <w:ilvl w:val="0"/>
          <w:numId w:val="10"/>
        </w:numPr>
        <w:rPr>
          <w:rFonts w:ascii="Times New Roman" w:hAnsi="Times New Roman" w:cs="Times New Roman"/>
        </w:rPr>
      </w:pPr>
      <w:r w:rsidRPr="00D113DF">
        <w:rPr>
          <w:rFonts w:ascii="Times New Roman" w:hAnsi="Times New Roman" w:cs="Times New Roman"/>
        </w:rPr>
        <w:t>Отчет о бюджетных обязательствах по национальным проектам (ф. 0503128-НП);</w:t>
      </w:r>
    </w:p>
    <w:p w:rsidR="00D113DF" w:rsidRDefault="00D113DF" w:rsidP="00D113DF">
      <w:pPr>
        <w:pStyle w:val="a3"/>
        <w:numPr>
          <w:ilvl w:val="0"/>
          <w:numId w:val="10"/>
        </w:numPr>
        <w:rPr>
          <w:rFonts w:ascii="Times New Roman" w:hAnsi="Times New Roman" w:cs="Times New Roman"/>
        </w:rPr>
      </w:pPr>
      <w:r w:rsidRPr="00D113DF">
        <w:rPr>
          <w:rFonts w:ascii="Times New Roman" w:hAnsi="Times New Roman" w:cs="Times New Roman"/>
        </w:rPr>
        <w:t>Сведения об исполнении мероприятий в рамка</w:t>
      </w:r>
      <w:r>
        <w:rPr>
          <w:rFonts w:ascii="Times New Roman" w:hAnsi="Times New Roman" w:cs="Times New Roman"/>
        </w:rPr>
        <w:t>х целевых программ (ф. 0503166);</w:t>
      </w:r>
    </w:p>
    <w:p w:rsidR="00D113DF" w:rsidRDefault="00D113DF" w:rsidP="00D113DF">
      <w:pPr>
        <w:pStyle w:val="a3"/>
        <w:numPr>
          <w:ilvl w:val="0"/>
          <w:numId w:val="10"/>
        </w:numPr>
        <w:rPr>
          <w:rFonts w:ascii="Times New Roman" w:hAnsi="Times New Roman" w:cs="Times New Roman"/>
        </w:rPr>
      </w:pPr>
      <w:r w:rsidRPr="00D113DF">
        <w:rPr>
          <w:rFonts w:ascii="Times New Roman" w:hAnsi="Times New Roman" w:cs="Times New Roman"/>
        </w:rPr>
        <w:t>Сведения о целевых ин</w:t>
      </w:r>
      <w:r>
        <w:rPr>
          <w:rFonts w:ascii="Times New Roman" w:hAnsi="Times New Roman" w:cs="Times New Roman"/>
        </w:rPr>
        <w:t>остранных кредитах (ф. 0503167);</w:t>
      </w:r>
    </w:p>
    <w:p w:rsidR="00D113DF" w:rsidRPr="00D113DF" w:rsidRDefault="00D113DF" w:rsidP="00D113DF">
      <w:pPr>
        <w:pStyle w:val="a3"/>
        <w:numPr>
          <w:ilvl w:val="0"/>
          <w:numId w:val="10"/>
        </w:numPr>
        <w:jc w:val="both"/>
        <w:rPr>
          <w:rFonts w:ascii="Times New Roman" w:hAnsi="Times New Roman" w:cs="Times New Roman"/>
        </w:rPr>
      </w:pPr>
      <w:r w:rsidRPr="00D113DF">
        <w:rPr>
          <w:rFonts w:ascii="Times New Roman" w:hAnsi="Times New Roman" w:cs="Times New Roman"/>
        </w:rPr>
        <w:t xml:space="preserve">Сведения о финансовых вложениях получателя бюджетных средств, администратора источников финансирования дефицита бюджета (ф.0503171); </w:t>
      </w:r>
    </w:p>
    <w:p w:rsidR="00D113DF" w:rsidRDefault="00D113DF" w:rsidP="00D113DF">
      <w:pPr>
        <w:pStyle w:val="a3"/>
        <w:numPr>
          <w:ilvl w:val="0"/>
          <w:numId w:val="10"/>
        </w:numPr>
        <w:rPr>
          <w:rFonts w:ascii="Times New Roman" w:hAnsi="Times New Roman" w:cs="Times New Roman"/>
        </w:rPr>
      </w:pPr>
      <w:r w:rsidRPr="00D113DF">
        <w:rPr>
          <w:rFonts w:ascii="Times New Roman" w:hAnsi="Times New Roman" w:cs="Times New Roman"/>
        </w:rPr>
        <w:t>Сведения о государственном (муниципальном) долге, предоставленных бюджетных кредитах (ф. 0503172);</w:t>
      </w:r>
    </w:p>
    <w:p w:rsidR="009F1909" w:rsidRPr="009F1909" w:rsidRDefault="009F1909" w:rsidP="009F1909">
      <w:pPr>
        <w:pStyle w:val="a3"/>
        <w:numPr>
          <w:ilvl w:val="0"/>
          <w:numId w:val="10"/>
        </w:numPr>
        <w:rPr>
          <w:rFonts w:ascii="Times New Roman" w:hAnsi="Times New Roman" w:cs="Times New Roman"/>
        </w:rPr>
      </w:pPr>
      <w:r w:rsidRPr="009F1909">
        <w:rPr>
          <w:rFonts w:ascii="Times New Roman" w:hAnsi="Times New Roman" w:cs="Times New Roman"/>
        </w:rPr>
        <w:t>Сведения об изменении остатков валюты баланса (ф. 0503173);</w:t>
      </w:r>
    </w:p>
    <w:p w:rsidR="001D6580" w:rsidRDefault="001D6580" w:rsidP="00B05507">
      <w:pPr>
        <w:pStyle w:val="a3"/>
        <w:numPr>
          <w:ilvl w:val="0"/>
          <w:numId w:val="10"/>
        </w:numPr>
        <w:spacing w:after="0" w:line="240" w:lineRule="auto"/>
        <w:jc w:val="both"/>
        <w:rPr>
          <w:rFonts w:ascii="Times New Roman" w:hAnsi="Times New Roman" w:cs="Times New Roman"/>
        </w:rPr>
      </w:pPr>
      <w:r w:rsidRPr="00B05507">
        <w:rPr>
          <w:rFonts w:ascii="Times New Roman" w:hAnsi="Times New Roman" w:cs="Times New Roman"/>
        </w:rPr>
        <w:t>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w:t>
      </w:r>
    </w:p>
    <w:p w:rsidR="00D113DF" w:rsidRDefault="00D113DF" w:rsidP="00D113DF">
      <w:pPr>
        <w:pStyle w:val="a3"/>
        <w:numPr>
          <w:ilvl w:val="0"/>
          <w:numId w:val="10"/>
        </w:numPr>
        <w:spacing w:after="0" w:line="240" w:lineRule="auto"/>
        <w:rPr>
          <w:rFonts w:ascii="Times New Roman" w:hAnsi="Times New Roman" w:cs="Times New Roman"/>
        </w:rPr>
      </w:pPr>
      <w:r w:rsidRPr="00D113DF">
        <w:rPr>
          <w:rFonts w:ascii="Times New Roman" w:hAnsi="Times New Roman" w:cs="Times New Roman"/>
        </w:rPr>
        <w:t>Сведения об остатках денежных средств на счетах получателя бюджетных средств (ф. 0503178)</w:t>
      </w:r>
      <w:r>
        <w:rPr>
          <w:rFonts w:ascii="Times New Roman" w:hAnsi="Times New Roman" w:cs="Times New Roman"/>
        </w:rPr>
        <w:t>;</w:t>
      </w:r>
    </w:p>
    <w:p w:rsidR="00D113DF" w:rsidRPr="00D113DF" w:rsidRDefault="00D113DF" w:rsidP="00D113DF">
      <w:pPr>
        <w:pStyle w:val="a3"/>
        <w:numPr>
          <w:ilvl w:val="0"/>
          <w:numId w:val="10"/>
        </w:numPr>
        <w:spacing w:after="0" w:line="240" w:lineRule="auto"/>
        <w:jc w:val="both"/>
        <w:rPr>
          <w:rFonts w:ascii="Times New Roman" w:hAnsi="Times New Roman" w:cs="Times New Roman"/>
        </w:rPr>
      </w:pPr>
      <w:r w:rsidRPr="00D113DF">
        <w:rPr>
          <w:rFonts w:ascii="Times New Roman" w:hAnsi="Times New Roman" w:cs="Times New Roman"/>
        </w:rPr>
        <w:t>Справка о суммах консолидируемых поступлений, подлежащих зачислению на счет бюджета (</w:t>
      </w:r>
      <w:r>
        <w:rPr>
          <w:rFonts w:ascii="Times New Roman" w:hAnsi="Times New Roman" w:cs="Times New Roman"/>
        </w:rPr>
        <w:t>ф.</w:t>
      </w:r>
      <w:r w:rsidRPr="00D113DF">
        <w:rPr>
          <w:rFonts w:ascii="Times New Roman" w:hAnsi="Times New Roman" w:cs="Times New Roman"/>
        </w:rPr>
        <w:t xml:space="preserve"> 0503184)</w:t>
      </w:r>
      <w:r>
        <w:rPr>
          <w:rFonts w:ascii="Times New Roman" w:hAnsi="Times New Roman" w:cs="Times New Roman"/>
        </w:rPr>
        <w:t>;</w:t>
      </w:r>
    </w:p>
    <w:p w:rsidR="001D6580" w:rsidRPr="00B972E3" w:rsidRDefault="001D6580" w:rsidP="00B05507">
      <w:pPr>
        <w:pStyle w:val="a3"/>
        <w:numPr>
          <w:ilvl w:val="0"/>
          <w:numId w:val="10"/>
        </w:numPr>
        <w:spacing w:after="0" w:line="240" w:lineRule="auto"/>
        <w:rPr>
          <w:rFonts w:ascii="Times New Roman" w:hAnsi="Times New Roman" w:cs="Times New Roman"/>
        </w:rPr>
      </w:pPr>
      <w:r w:rsidRPr="00B972E3">
        <w:rPr>
          <w:rFonts w:ascii="Times New Roman" w:hAnsi="Times New Roman" w:cs="Times New Roman"/>
        </w:rPr>
        <w:t>Сведения о вложениях в объекты недвижимого имущества, объектах незавершенного строительства (ф. 0503190)</w:t>
      </w:r>
      <w:r w:rsidR="00B972E3" w:rsidRPr="00B972E3">
        <w:rPr>
          <w:rFonts w:ascii="Times New Roman" w:hAnsi="Times New Roman" w:cs="Times New Roman"/>
        </w:rPr>
        <w:t>;</w:t>
      </w:r>
    </w:p>
    <w:p w:rsidR="001D6580" w:rsidRPr="00DB6540" w:rsidRDefault="001D6580" w:rsidP="00B05507">
      <w:pPr>
        <w:pStyle w:val="a3"/>
        <w:numPr>
          <w:ilvl w:val="0"/>
          <w:numId w:val="10"/>
        </w:numPr>
        <w:spacing w:after="0" w:line="240" w:lineRule="auto"/>
        <w:rPr>
          <w:rFonts w:ascii="Times New Roman" w:hAnsi="Times New Roman" w:cs="Times New Roman"/>
        </w:rPr>
      </w:pPr>
      <w:r w:rsidRPr="00DB6540">
        <w:rPr>
          <w:rFonts w:ascii="Times New Roman" w:hAnsi="Times New Roman" w:cs="Times New Roman"/>
        </w:rPr>
        <w:t>Сведения об исполнении судебных решений по денежным обязательствам бюджета (ф.0503296)</w:t>
      </w:r>
      <w:r w:rsidR="003A0EC0" w:rsidRPr="00DB6540">
        <w:rPr>
          <w:rFonts w:ascii="Times New Roman" w:hAnsi="Times New Roman" w:cs="Times New Roman"/>
        </w:rPr>
        <w:t>.</w:t>
      </w:r>
      <w:r w:rsidRPr="00DB6540">
        <w:rPr>
          <w:rFonts w:ascii="Times New Roman" w:hAnsi="Times New Roman" w:cs="Times New Roman"/>
        </w:rPr>
        <w:t xml:space="preserve">     </w:t>
      </w:r>
    </w:p>
    <w:p w:rsidR="003A0EC0" w:rsidRDefault="003A0EC0" w:rsidP="00B53501">
      <w:pPr>
        <w:spacing w:after="0" w:line="240" w:lineRule="auto"/>
        <w:ind w:firstLine="708"/>
        <w:rPr>
          <w:rFonts w:ascii="Times New Roman" w:hAnsi="Times New Roman" w:cs="Times New Roman"/>
        </w:rPr>
      </w:pPr>
    </w:p>
    <w:p w:rsidR="00B53501" w:rsidRPr="00DB6540" w:rsidRDefault="00B53501" w:rsidP="00B53501">
      <w:pPr>
        <w:spacing w:after="0" w:line="240" w:lineRule="auto"/>
        <w:ind w:firstLine="708"/>
        <w:rPr>
          <w:rFonts w:ascii="Times New Roman" w:hAnsi="Times New Roman" w:cs="Times New Roman"/>
        </w:rPr>
      </w:pPr>
      <w:bookmarkStart w:id="2" w:name="_GoBack"/>
      <w:bookmarkEnd w:id="2"/>
    </w:p>
    <w:p w:rsidR="00DB6540" w:rsidRPr="00DB6540" w:rsidRDefault="00B53501" w:rsidP="00DB6540">
      <w:pPr>
        <w:spacing w:after="0" w:line="240" w:lineRule="auto"/>
        <w:ind w:firstLine="851"/>
        <w:rPr>
          <w:rFonts w:ascii="Times New Roman" w:hAnsi="Times New Roman" w:cs="Times New Roman"/>
        </w:rPr>
      </w:pPr>
      <w:r>
        <w:rPr>
          <w:rFonts w:ascii="Times New Roman" w:hAnsi="Times New Roman" w:cs="Times New Roman"/>
        </w:rPr>
        <w:t>Руководитель</w:t>
      </w:r>
      <w:r w:rsidR="00DB6540" w:rsidRPr="00DB6540">
        <w:rPr>
          <w:rFonts w:ascii="Times New Roman" w:hAnsi="Times New Roman" w:cs="Times New Roman"/>
        </w:rPr>
        <w:t xml:space="preserve">                        __</w:t>
      </w:r>
      <w:r w:rsidR="00DB6540">
        <w:rPr>
          <w:rFonts w:ascii="Times New Roman" w:hAnsi="Times New Roman" w:cs="Times New Roman"/>
        </w:rPr>
        <w:t>_</w:t>
      </w:r>
      <w:r w:rsidR="00DB6540" w:rsidRPr="00DB6540">
        <w:rPr>
          <w:rFonts w:ascii="Times New Roman" w:hAnsi="Times New Roman" w:cs="Times New Roman"/>
        </w:rPr>
        <w:t>_______________          Т.В. Калинина</w:t>
      </w:r>
    </w:p>
    <w:p w:rsidR="00DB6540" w:rsidRPr="00DB6540" w:rsidRDefault="00DB6540" w:rsidP="003A0EC0">
      <w:pPr>
        <w:spacing w:after="0" w:line="240" w:lineRule="auto"/>
        <w:rPr>
          <w:rFonts w:ascii="Times New Roman" w:hAnsi="Times New Roman" w:cs="Times New Roman"/>
          <w:sz w:val="16"/>
          <w:szCs w:val="16"/>
        </w:rPr>
      </w:pPr>
      <w:r w:rsidRPr="00DB6540">
        <w:rPr>
          <w:rFonts w:ascii="Times New Roman" w:hAnsi="Times New Roman" w:cs="Times New Roman"/>
          <w:sz w:val="16"/>
          <w:szCs w:val="16"/>
        </w:rPr>
        <w:t xml:space="preserve">                                                                                              </w:t>
      </w:r>
      <w:r w:rsidR="00B53501">
        <w:rPr>
          <w:rFonts w:ascii="Times New Roman" w:hAnsi="Times New Roman" w:cs="Times New Roman"/>
          <w:sz w:val="16"/>
          <w:szCs w:val="16"/>
        </w:rPr>
        <w:t xml:space="preserve">   </w:t>
      </w:r>
      <w:r w:rsidRPr="00DB6540">
        <w:rPr>
          <w:rFonts w:ascii="Times New Roman" w:hAnsi="Times New Roman" w:cs="Times New Roman"/>
          <w:sz w:val="16"/>
          <w:szCs w:val="16"/>
        </w:rPr>
        <w:t xml:space="preserve">    (</w:t>
      </w:r>
      <w:proofErr w:type="gramStart"/>
      <w:r w:rsidRPr="00DB6540">
        <w:rPr>
          <w:rFonts w:ascii="Times New Roman" w:hAnsi="Times New Roman" w:cs="Times New Roman"/>
          <w:sz w:val="16"/>
          <w:szCs w:val="16"/>
        </w:rPr>
        <w:t xml:space="preserve">подпись)   </w:t>
      </w:r>
      <w:proofErr w:type="gramEnd"/>
      <w:r w:rsidRPr="00DB6540">
        <w:rPr>
          <w:rFonts w:ascii="Times New Roman" w:hAnsi="Times New Roman" w:cs="Times New Roman"/>
          <w:sz w:val="16"/>
          <w:szCs w:val="16"/>
        </w:rPr>
        <w:t xml:space="preserve">                   </w:t>
      </w:r>
      <w:r>
        <w:rPr>
          <w:rFonts w:ascii="Times New Roman" w:hAnsi="Times New Roman" w:cs="Times New Roman"/>
          <w:sz w:val="16"/>
          <w:szCs w:val="16"/>
        </w:rPr>
        <w:t xml:space="preserve">    </w:t>
      </w:r>
      <w:r w:rsidRPr="00DB6540">
        <w:rPr>
          <w:rFonts w:ascii="Times New Roman" w:hAnsi="Times New Roman" w:cs="Times New Roman"/>
          <w:sz w:val="16"/>
          <w:szCs w:val="16"/>
        </w:rPr>
        <w:t xml:space="preserve">  (расшифровка подписи)</w:t>
      </w:r>
    </w:p>
    <w:p w:rsidR="00DB6540" w:rsidRPr="00DB6540" w:rsidRDefault="00DB6540" w:rsidP="003A0EC0">
      <w:pPr>
        <w:spacing w:after="0" w:line="240" w:lineRule="auto"/>
        <w:rPr>
          <w:rFonts w:ascii="Times New Roman" w:hAnsi="Times New Roman" w:cs="Times New Roman"/>
        </w:rPr>
      </w:pPr>
    </w:p>
    <w:p w:rsidR="00B53501" w:rsidRDefault="00B53501" w:rsidP="00DB6540">
      <w:pPr>
        <w:spacing w:after="0" w:line="240" w:lineRule="auto"/>
        <w:ind w:firstLine="851"/>
        <w:rPr>
          <w:rFonts w:ascii="Times New Roman" w:hAnsi="Times New Roman" w:cs="Times New Roman"/>
        </w:rPr>
      </w:pPr>
      <w:r>
        <w:rPr>
          <w:rFonts w:ascii="Times New Roman" w:hAnsi="Times New Roman" w:cs="Times New Roman"/>
        </w:rPr>
        <w:t xml:space="preserve">Руководитель </w:t>
      </w:r>
      <w:proofErr w:type="spellStart"/>
      <w:r>
        <w:rPr>
          <w:rFonts w:ascii="Times New Roman" w:hAnsi="Times New Roman" w:cs="Times New Roman"/>
        </w:rPr>
        <w:t>планово</w:t>
      </w:r>
      <w:proofErr w:type="spellEnd"/>
      <w:r>
        <w:rPr>
          <w:rFonts w:ascii="Times New Roman" w:hAnsi="Times New Roman" w:cs="Times New Roman"/>
        </w:rPr>
        <w:t xml:space="preserve"> –</w:t>
      </w:r>
    </w:p>
    <w:p w:rsidR="00DB6540" w:rsidRPr="00DB6540" w:rsidRDefault="00B53501" w:rsidP="00DB6540">
      <w:pPr>
        <w:spacing w:after="0" w:line="240" w:lineRule="auto"/>
        <w:ind w:firstLine="851"/>
        <w:rPr>
          <w:rFonts w:ascii="Times New Roman" w:hAnsi="Times New Roman" w:cs="Times New Roman"/>
        </w:rPr>
      </w:pPr>
      <w:r>
        <w:rPr>
          <w:rFonts w:ascii="Times New Roman" w:hAnsi="Times New Roman" w:cs="Times New Roman"/>
        </w:rPr>
        <w:t>экономической службы</w:t>
      </w:r>
      <w:r w:rsidR="00DB6540" w:rsidRPr="00DB6540">
        <w:rPr>
          <w:rFonts w:ascii="Times New Roman" w:hAnsi="Times New Roman" w:cs="Times New Roman"/>
        </w:rPr>
        <w:t xml:space="preserve">   </w:t>
      </w:r>
      <w:r>
        <w:rPr>
          <w:rFonts w:ascii="Times New Roman" w:hAnsi="Times New Roman" w:cs="Times New Roman"/>
        </w:rPr>
        <w:t xml:space="preserve">  </w:t>
      </w:r>
      <w:r w:rsidR="00DB6540" w:rsidRPr="00DB6540">
        <w:rPr>
          <w:rFonts w:ascii="Times New Roman" w:hAnsi="Times New Roman" w:cs="Times New Roman"/>
        </w:rPr>
        <w:t xml:space="preserve">  __________________ </w:t>
      </w:r>
      <w:r w:rsidR="00DB6540">
        <w:rPr>
          <w:rFonts w:ascii="Times New Roman" w:hAnsi="Times New Roman" w:cs="Times New Roman"/>
        </w:rPr>
        <w:t xml:space="preserve">   </w:t>
      </w:r>
      <w:r w:rsidR="00DB6540" w:rsidRPr="00DB6540">
        <w:rPr>
          <w:rFonts w:ascii="Times New Roman" w:hAnsi="Times New Roman" w:cs="Times New Roman"/>
        </w:rPr>
        <w:t xml:space="preserve"> </w:t>
      </w:r>
      <w:r w:rsidR="00DB6540">
        <w:rPr>
          <w:rFonts w:ascii="Times New Roman" w:hAnsi="Times New Roman" w:cs="Times New Roman"/>
        </w:rPr>
        <w:t xml:space="preserve">  </w:t>
      </w:r>
      <w:r w:rsidR="00DB6540" w:rsidRPr="00DB6540">
        <w:rPr>
          <w:rFonts w:ascii="Times New Roman" w:hAnsi="Times New Roman" w:cs="Times New Roman"/>
        </w:rPr>
        <w:t xml:space="preserve">  Е.В. Коптелова</w:t>
      </w:r>
    </w:p>
    <w:p w:rsidR="00DB6540" w:rsidRDefault="00DB6540" w:rsidP="003A0EC0">
      <w:pPr>
        <w:spacing w:after="0" w:line="240" w:lineRule="auto"/>
        <w:rPr>
          <w:rFonts w:ascii="Times New Roman" w:hAnsi="Times New Roman" w:cs="Times New Roman"/>
          <w:sz w:val="16"/>
          <w:szCs w:val="16"/>
        </w:rPr>
      </w:pPr>
      <w:r w:rsidRPr="00DB6540">
        <w:rPr>
          <w:rFonts w:ascii="Times New Roman" w:hAnsi="Times New Roman" w:cs="Times New Roman"/>
          <w:sz w:val="16"/>
          <w:szCs w:val="16"/>
        </w:rPr>
        <w:t xml:space="preserve">                                                                                          </w:t>
      </w:r>
      <w:r>
        <w:rPr>
          <w:rFonts w:ascii="Times New Roman" w:hAnsi="Times New Roman" w:cs="Times New Roman"/>
          <w:sz w:val="16"/>
          <w:szCs w:val="16"/>
        </w:rPr>
        <w:t xml:space="preserve"> </w:t>
      </w:r>
      <w:r w:rsidR="00B53501">
        <w:rPr>
          <w:rFonts w:ascii="Times New Roman" w:hAnsi="Times New Roman" w:cs="Times New Roman"/>
          <w:sz w:val="16"/>
          <w:szCs w:val="16"/>
        </w:rPr>
        <w:t xml:space="preserve"> </w:t>
      </w:r>
      <w:r>
        <w:rPr>
          <w:rFonts w:ascii="Times New Roman" w:hAnsi="Times New Roman" w:cs="Times New Roman"/>
          <w:sz w:val="16"/>
          <w:szCs w:val="16"/>
        </w:rPr>
        <w:t xml:space="preserve">  </w:t>
      </w:r>
      <w:r w:rsidRPr="00DB6540">
        <w:rPr>
          <w:rFonts w:ascii="Times New Roman" w:hAnsi="Times New Roman" w:cs="Times New Roman"/>
          <w:sz w:val="16"/>
          <w:szCs w:val="16"/>
        </w:rPr>
        <w:t xml:space="preserve">        (</w:t>
      </w:r>
      <w:proofErr w:type="gramStart"/>
      <w:r w:rsidRPr="00DB6540">
        <w:rPr>
          <w:rFonts w:ascii="Times New Roman" w:hAnsi="Times New Roman" w:cs="Times New Roman"/>
          <w:sz w:val="16"/>
          <w:szCs w:val="16"/>
        </w:rPr>
        <w:t xml:space="preserve">подпись)   </w:t>
      </w:r>
      <w:proofErr w:type="gramEnd"/>
      <w:r w:rsidRPr="00DB6540">
        <w:rPr>
          <w:rFonts w:ascii="Times New Roman" w:hAnsi="Times New Roman" w:cs="Times New Roman"/>
          <w:sz w:val="16"/>
          <w:szCs w:val="16"/>
        </w:rPr>
        <w:t xml:space="preserve">                 </w:t>
      </w:r>
      <w:r>
        <w:rPr>
          <w:rFonts w:ascii="Times New Roman" w:hAnsi="Times New Roman" w:cs="Times New Roman"/>
          <w:sz w:val="16"/>
          <w:szCs w:val="16"/>
        </w:rPr>
        <w:t xml:space="preserve">  </w:t>
      </w:r>
      <w:r w:rsidRPr="00DB6540">
        <w:rPr>
          <w:rFonts w:ascii="Times New Roman" w:hAnsi="Times New Roman" w:cs="Times New Roman"/>
          <w:sz w:val="16"/>
          <w:szCs w:val="16"/>
        </w:rPr>
        <w:t xml:space="preserve"> </w:t>
      </w:r>
      <w:r>
        <w:rPr>
          <w:rFonts w:ascii="Times New Roman" w:hAnsi="Times New Roman" w:cs="Times New Roman"/>
          <w:sz w:val="16"/>
          <w:szCs w:val="16"/>
        </w:rPr>
        <w:t xml:space="preserve">   </w:t>
      </w:r>
      <w:r w:rsidRPr="00DB6540">
        <w:rPr>
          <w:rFonts w:ascii="Times New Roman" w:hAnsi="Times New Roman" w:cs="Times New Roman"/>
          <w:sz w:val="16"/>
          <w:szCs w:val="16"/>
        </w:rPr>
        <w:t>(расшифровка подписи)</w:t>
      </w:r>
    </w:p>
    <w:p w:rsidR="00DB6540" w:rsidRDefault="00DB6540" w:rsidP="003A0EC0">
      <w:pPr>
        <w:spacing w:after="0" w:line="240" w:lineRule="auto"/>
        <w:rPr>
          <w:rFonts w:ascii="Times New Roman" w:hAnsi="Times New Roman" w:cs="Times New Roman"/>
          <w:sz w:val="16"/>
          <w:szCs w:val="16"/>
        </w:rPr>
      </w:pPr>
    </w:p>
    <w:p w:rsidR="00DB6540" w:rsidRPr="00DB6540" w:rsidRDefault="00DB6540" w:rsidP="003A0EC0">
      <w:pPr>
        <w:spacing w:after="0" w:line="240" w:lineRule="auto"/>
        <w:rPr>
          <w:rFonts w:ascii="Times New Roman" w:hAnsi="Times New Roman" w:cs="Times New Roman"/>
          <w:sz w:val="16"/>
          <w:szCs w:val="16"/>
        </w:rPr>
      </w:pPr>
    </w:p>
    <w:p w:rsidR="00DB6540" w:rsidRDefault="00DB6540" w:rsidP="00DB6540">
      <w:pPr>
        <w:spacing w:after="0" w:line="240" w:lineRule="auto"/>
        <w:ind w:firstLine="851"/>
        <w:rPr>
          <w:rFonts w:ascii="Times New Roman" w:hAnsi="Times New Roman" w:cs="Times New Roman"/>
        </w:rPr>
      </w:pPr>
      <w:r>
        <w:rPr>
          <w:rFonts w:ascii="Times New Roman" w:hAnsi="Times New Roman" w:cs="Times New Roman"/>
        </w:rPr>
        <w:t xml:space="preserve">Главный бухгалтер              ___________________       Е.Ю. </w:t>
      </w:r>
      <w:proofErr w:type="spellStart"/>
      <w:r>
        <w:rPr>
          <w:rFonts w:ascii="Times New Roman" w:hAnsi="Times New Roman" w:cs="Times New Roman"/>
        </w:rPr>
        <w:t>Белевич</w:t>
      </w:r>
      <w:proofErr w:type="spellEnd"/>
    </w:p>
    <w:p w:rsidR="00DB6540" w:rsidRDefault="00DB6540" w:rsidP="00DB6540">
      <w:pPr>
        <w:spacing w:after="0" w:line="240" w:lineRule="auto"/>
        <w:ind w:firstLine="851"/>
        <w:rPr>
          <w:rFonts w:ascii="Times New Roman" w:hAnsi="Times New Roman" w:cs="Times New Roman"/>
          <w:sz w:val="16"/>
          <w:szCs w:val="16"/>
        </w:rPr>
      </w:pPr>
      <w:r w:rsidRPr="00DB6540">
        <w:rPr>
          <w:rFonts w:ascii="Times New Roman" w:hAnsi="Times New Roman" w:cs="Times New Roman"/>
          <w:sz w:val="16"/>
          <w:szCs w:val="16"/>
        </w:rPr>
        <w:t xml:space="preserve">                                                               </w:t>
      </w:r>
      <w:r>
        <w:rPr>
          <w:rFonts w:ascii="Times New Roman" w:hAnsi="Times New Roman" w:cs="Times New Roman"/>
          <w:sz w:val="16"/>
          <w:szCs w:val="16"/>
        </w:rPr>
        <w:t xml:space="preserve">            </w:t>
      </w:r>
      <w:r w:rsidRPr="00DB6540">
        <w:rPr>
          <w:rFonts w:ascii="Times New Roman" w:hAnsi="Times New Roman" w:cs="Times New Roman"/>
          <w:sz w:val="16"/>
          <w:szCs w:val="16"/>
        </w:rPr>
        <w:t xml:space="preserve">      (</w:t>
      </w:r>
      <w:proofErr w:type="gramStart"/>
      <w:r w:rsidRPr="00DB6540">
        <w:rPr>
          <w:rFonts w:ascii="Times New Roman" w:hAnsi="Times New Roman" w:cs="Times New Roman"/>
          <w:sz w:val="16"/>
          <w:szCs w:val="16"/>
        </w:rPr>
        <w:t xml:space="preserve">подпись)   </w:t>
      </w:r>
      <w:proofErr w:type="gramEnd"/>
      <w:r w:rsidRPr="00DB6540">
        <w:rPr>
          <w:rFonts w:ascii="Times New Roman" w:hAnsi="Times New Roman" w:cs="Times New Roman"/>
          <w:sz w:val="16"/>
          <w:szCs w:val="16"/>
        </w:rPr>
        <w:t xml:space="preserve">                       (расшифровка подписи)</w:t>
      </w:r>
    </w:p>
    <w:p w:rsidR="00DB6540" w:rsidRDefault="00DB6540" w:rsidP="00DB6540">
      <w:pPr>
        <w:spacing w:after="0" w:line="240" w:lineRule="auto"/>
        <w:ind w:firstLine="851"/>
        <w:rPr>
          <w:rFonts w:ascii="Times New Roman" w:hAnsi="Times New Roman" w:cs="Times New Roman"/>
          <w:sz w:val="16"/>
          <w:szCs w:val="16"/>
        </w:rPr>
      </w:pPr>
    </w:p>
    <w:p w:rsidR="00DB6540" w:rsidRDefault="00DB6540" w:rsidP="00DB6540">
      <w:pPr>
        <w:spacing w:after="0" w:line="240" w:lineRule="auto"/>
        <w:ind w:firstLine="851"/>
        <w:rPr>
          <w:rFonts w:ascii="Times New Roman" w:hAnsi="Times New Roman" w:cs="Times New Roman"/>
          <w:sz w:val="16"/>
          <w:szCs w:val="16"/>
        </w:rPr>
      </w:pPr>
    </w:p>
    <w:p w:rsidR="00DB6540" w:rsidRDefault="00DB6540" w:rsidP="00DB6540">
      <w:pPr>
        <w:spacing w:after="0" w:line="240" w:lineRule="auto"/>
        <w:ind w:firstLine="851"/>
        <w:rPr>
          <w:rFonts w:ascii="Times New Roman" w:hAnsi="Times New Roman" w:cs="Times New Roman"/>
          <w:sz w:val="16"/>
          <w:szCs w:val="16"/>
        </w:rPr>
      </w:pPr>
    </w:p>
    <w:p w:rsidR="00DB6540" w:rsidRPr="00DB6540" w:rsidRDefault="00DB6540" w:rsidP="00DB6540">
      <w:pPr>
        <w:spacing w:after="0" w:line="240" w:lineRule="auto"/>
        <w:ind w:firstLine="851"/>
        <w:rPr>
          <w:rFonts w:ascii="Times New Roman" w:hAnsi="Times New Roman" w:cs="Times New Roman"/>
        </w:rPr>
      </w:pPr>
      <w:r w:rsidRPr="00DB6540">
        <w:rPr>
          <w:rFonts w:ascii="Times New Roman" w:hAnsi="Times New Roman" w:cs="Times New Roman"/>
        </w:rPr>
        <w:t>18</w:t>
      </w:r>
      <w:r>
        <w:rPr>
          <w:rFonts w:ascii="Times New Roman" w:hAnsi="Times New Roman" w:cs="Times New Roman"/>
        </w:rPr>
        <w:t xml:space="preserve"> января 2021г.</w:t>
      </w:r>
    </w:p>
    <w:p w:rsidR="00DB6540" w:rsidRPr="00DB6540" w:rsidRDefault="00DB6540" w:rsidP="003A0EC0">
      <w:pPr>
        <w:spacing w:after="0" w:line="240" w:lineRule="auto"/>
      </w:pPr>
      <w:r w:rsidRPr="00DB6540">
        <w:t xml:space="preserve">        </w:t>
      </w:r>
    </w:p>
    <w:sectPr w:rsidR="00DB6540" w:rsidRPr="00DB6540" w:rsidSect="002050FF">
      <w:pgSz w:w="11906" w:h="16838"/>
      <w:pgMar w:top="851"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77BF9"/>
    <w:multiLevelType w:val="hybridMultilevel"/>
    <w:tmpl w:val="846CC270"/>
    <w:lvl w:ilvl="0" w:tplc="5E5ECC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610DE8"/>
    <w:multiLevelType w:val="hybridMultilevel"/>
    <w:tmpl w:val="F28C98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F55CA9"/>
    <w:multiLevelType w:val="hybridMultilevel"/>
    <w:tmpl w:val="18667766"/>
    <w:lvl w:ilvl="0" w:tplc="5E5ECC84">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 w15:restartNumberingAfterBreak="0">
    <w:nsid w:val="193C4FB0"/>
    <w:multiLevelType w:val="hybridMultilevel"/>
    <w:tmpl w:val="F0942454"/>
    <w:lvl w:ilvl="0" w:tplc="CB10A426">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DCA148A"/>
    <w:multiLevelType w:val="hybridMultilevel"/>
    <w:tmpl w:val="ED56B2D6"/>
    <w:lvl w:ilvl="0" w:tplc="5E5ECC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3DD1D28"/>
    <w:multiLevelType w:val="hybridMultilevel"/>
    <w:tmpl w:val="9B9AD084"/>
    <w:lvl w:ilvl="0" w:tplc="5E5ECC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4F1D92"/>
    <w:multiLevelType w:val="hybridMultilevel"/>
    <w:tmpl w:val="5450037A"/>
    <w:lvl w:ilvl="0" w:tplc="C708085C">
      <w:start w:val="1"/>
      <w:numFmt w:val="bullet"/>
      <w:lvlText w:val=""/>
      <w:lvlJc w:val="left"/>
      <w:pPr>
        <w:ind w:left="927" w:hanging="360"/>
      </w:pPr>
      <w:rPr>
        <w:rFonts w:ascii="Symbol" w:hAnsi="Symbol" w:hint="default"/>
        <w:color w:val="auto"/>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29EF7E5C"/>
    <w:multiLevelType w:val="hybridMultilevel"/>
    <w:tmpl w:val="634831BC"/>
    <w:lvl w:ilvl="0" w:tplc="5E5ECC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6504FB9"/>
    <w:multiLevelType w:val="hybridMultilevel"/>
    <w:tmpl w:val="4AA4085E"/>
    <w:lvl w:ilvl="0" w:tplc="5E5ECC84">
      <w:start w:val="1"/>
      <w:numFmt w:val="bullet"/>
      <w:lvlText w:val=""/>
      <w:lvlJc w:val="left"/>
      <w:pPr>
        <w:ind w:left="5422" w:hanging="360"/>
      </w:pPr>
      <w:rPr>
        <w:rFonts w:ascii="Symbol" w:hAnsi="Symbol" w:hint="default"/>
      </w:rPr>
    </w:lvl>
    <w:lvl w:ilvl="1" w:tplc="04190003" w:tentative="1">
      <w:start w:val="1"/>
      <w:numFmt w:val="bullet"/>
      <w:lvlText w:val="o"/>
      <w:lvlJc w:val="left"/>
      <w:pPr>
        <w:ind w:left="6142" w:hanging="360"/>
      </w:pPr>
      <w:rPr>
        <w:rFonts w:ascii="Courier New" w:hAnsi="Courier New" w:cs="Courier New" w:hint="default"/>
      </w:rPr>
    </w:lvl>
    <w:lvl w:ilvl="2" w:tplc="04190005" w:tentative="1">
      <w:start w:val="1"/>
      <w:numFmt w:val="bullet"/>
      <w:lvlText w:val=""/>
      <w:lvlJc w:val="left"/>
      <w:pPr>
        <w:ind w:left="6862" w:hanging="360"/>
      </w:pPr>
      <w:rPr>
        <w:rFonts w:ascii="Wingdings" w:hAnsi="Wingdings" w:hint="default"/>
      </w:rPr>
    </w:lvl>
    <w:lvl w:ilvl="3" w:tplc="04190001" w:tentative="1">
      <w:start w:val="1"/>
      <w:numFmt w:val="bullet"/>
      <w:lvlText w:val=""/>
      <w:lvlJc w:val="left"/>
      <w:pPr>
        <w:ind w:left="7582" w:hanging="360"/>
      </w:pPr>
      <w:rPr>
        <w:rFonts w:ascii="Symbol" w:hAnsi="Symbol" w:hint="default"/>
      </w:rPr>
    </w:lvl>
    <w:lvl w:ilvl="4" w:tplc="04190003" w:tentative="1">
      <w:start w:val="1"/>
      <w:numFmt w:val="bullet"/>
      <w:lvlText w:val="o"/>
      <w:lvlJc w:val="left"/>
      <w:pPr>
        <w:ind w:left="8302" w:hanging="360"/>
      </w:pPr>
      <w:rPr>
        <w:rFonts w:ascii="Courier New" w:hAnsi="Courier New" w:cs="Courier New" w:hint="default"/>
      </w:rPr>
    </w:lvl>
    <w:lvl w:ilvl="5" w:tplc="04190005" w:tentative="1">
      <w:start w:val="1"/>
      <w:numFmt w:val="bullet"/>
      <w:lvlText w:val=""/>
      <w:lvlJc w:val="left"/>
      <w:pPr>
        <w:ind w:left="9022" w:hanging="360"/>
      </w:pPr>
      <w:rPr>
        <w:rFonts w:ascii="Wingdings" w:hAnsi="Wingdings" w:hint="default"/>
      </w:rPr>
    </w:lvl>
    <w:lvl w:ilvl="6" w:tplc="04190001" w:tentative="1">
      <w:start w:val="1"/>
      <w:numFmt w:val="bullet"/>
      <w:lvlText w:val=""/>
      <w:lvlJc w:val="left"/>
      <w:pPr>
        <w:ind w:left="9742" w:hanging="360"/>
      </w:pPr>
      <w:rPr>
        <w:rFonts w:ascii="Symbol" w:hAnsi="Symbol" w:hint="default"/>
      </w:rPr>
    </w:lvl>
    <w:lvl w:ilvl="7" w:tplc="04190003" w:tentative="1">
      <w:start w:val="1"/>
      <w:numFmt w:val="bullet"/>
      <w:lvlText w:val="o"/>
      <w:lvlJc w:val="left"/>
      <w:pPr>
        <w:ind w:left="10462" w:hanging="360"/>
      </w:pPr>
      <w:rPr>
        <w:rFonts w:ascii="Courier New" w:hAnsi="Courier New" w:cs="Courier New" w:hint="default"/>
      </w:rPr>
    </w:lvl>
    <w:lvl w:ilvl="8" w:tplc="04190005" w:tentative="1">
      <w:start w:val="1"/>
      <w:numFmt w:val="bullet"/>
      <w:lvlText w:val=""/>
      <w:lvlJc w:val="left"/>
      <w:pPr>
        <w:ind w:left="11182" w:hanging="360"/>
      </w:pPr>
      <w:rPr>
        <w:rFonts w:ascii="Wingdings" w:hAnsi="Wingdings" w:hint="default"/>
      </w:rPr>
    </w:lvl>
  </w:abstractNum>
  <w:abstractNum w:abstractNumId="9" w15:restartNumberingAfterBreak="0">
    <w:nsid w:val="676F4AD3"/>
    <w:multiLevelType w:val="hybridMultilevel"/>
    <w:tmpl w:val="8DF0987C"/>
    <w:lvl w:ilvl="0" w:tplc="C0065F68">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C927862"/>
    <w:multiLevelType w:val="hybridMultilevel"/>
    <w:tmpl w:val="DD6618C4"/>
    <w:lvl w:ilvl="0" w:tplc="5E5ECC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64E6B26"/>
    <w:multiLevelType w:val="hybridMultilevel"/>
    <w:tmpl w:val="9B6E4A9A"/>
    <w:lvl w:ilvl="0" w:tplc="5E5ECC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7CC3144"/>
    <w:multiLevelType w:val="hybridMultilevel"/>
    <w:tmpl w:val="2CB212FE"/>
    <w:lvl w:ilvl="0" w:tplc="5E5ECC84">
      <w:start w:val="1"/>
      <w:numFmt w:val="bullet"/>
      <w:lvlText w:val=""/>
      <w:lvlJc w:val="left"/>
      <w:pPr>
        <w:ind w:left="1272" w:hanging="360"/>
      </w:pPr>
      <w:rPr>
        <w:rFonts w:ascii="Symbol" w:hAnsi="Symbol" w:hint="default"/>
      </w:rPr>
    </w:lvl>
    <w:lvl w:ilvl="1" w:tplc="04190003" w:tentative="1">
      <w:start w:val="1"/>
      <w:numFmt w:val="bullet"/>
      <w:lvlText w:val="o"/>
      <w:lvlJc w:val="left"/>
      <w:pPr>
        <w:ind w:left="1992" w:hanging="360"/>
      </w:pPr>
      <w:rPr>
        <w:rFonts w:ascii="Courier New" w:hAnsi="Courier New" w:cs="Courier New" w:hint="default"/>
      </w:rPr>
    </w:lvl>
    <w:lvl w:ilvl="2" w:tplc="04190005" w:tentative="1">
      <w:start w:val="1"/>
      <w:numFmt w:val="bullet"/>
      <w:lvlText w:val=""/>
      <w:lvlJc w:val="left"/>
      <w:pPr>
        <w:ind w:left="2712" w:hanging="360"/>
      </w:pPr>
      <w:rPr>
        <w:rFonts w:ascii="Wingdings" w:hAnsi="Wingdings" w:hint="default"/>
      </w:rPr>
    </w:lvl>
    <w:lvl w:ilvl="3" w:tplc="04190001" w:tentative="1">
      <w:start w:val="1"/>
      <w:numFmt w:val="bullet"/>
      <w:lvlText w:val=""/>
      <w:lvlJc w:val="left"/>
      <w:pPr>
        <w:ind w:left="3432" w:hanging="360"/>
      </w:pPr>
      <w:rPr>
        <w:rFonts w:ascii="Symbol" w:hAnsi="Symbol" w:hint="default"/>
      </w:rPr>
    </w:lvl>
    <w:lvl w:ilvl="4" w:tplc="04190003" w:tentative="1">
      <w:start w:val="1"/>
      <w:numFmt w:val="bullet"/>
      <w:lvlText w:val="o"/>
      <w:lvlJc w:val="left"/>
      <w:pPr>
        <w:ind w:left="4152" w:hanging="360"/>
      </w:pPr>
      <w:rPr>
        <w:rFonts w:ascii="Courier New" w:hAnsi="Courier New" w:cs="Courier New" w:hint="default"/>
      </w:rPr>
    </w:lvl>
    <w:lvl w:ilvl="5" w:tplc="04190005" w:tentative="1">
      <w:start w:val="1"/>
      <w:numFmt w:val="bullet"/>
      <w:lvlText w:val=""/>
      <w:lvlJc w:val="left"/>
      <w:pPr>
        <w:ind w:left="4872" w:hanging="360"/>
      </w:pPr>
      <w:rPr>
        <w:rFonts w:ascii="Wingdings" w:hAnsi="Wingdings" w:hint="default"/>
      </w:rPr>
    </w:lvl>
    <w:lvl w:ilvl="6" w:tplc="04190001" w:tentative="1">
      <w:start w:val="1"/>
      <w:numFmt w:val="bullet"/>
      <w:lvlText w:val=""/>
      <w:lvlJc w:val="left"/>
      <w:pPr>
        <w:ind w:left="5592" w:hanging="360"/>
      </w:pPr>
      <w:rPr>
        <w:rFonts w:ascii="Symbol" w:hAnsi="Symbol" w:hint="default"/>
      </w:rPr>
    </w:lvl>
    <w:lvl w:ilvl="7" w:tplc="04190003" w:tentative="1">
      <w:start w:val="1"/>
      <w:numFmt w:val="bullet"/>
      <w:lvlText w:val="o"/>
      <w:lvlJc w:val="left"/>
      <w:pPr>
        <w:ind w:left="6312" w:hanging="360"/>
      </w:pPr>
      <w:rPr>
        <w:rFonts w:ascii="Courier New" w:hAnsi="Courier New" w:cs="Courier New" w:hint="default"/>
      </w:rPr>
    </w:lvl>
    <w:lvl w:ilvl="8" w:tplc="04190005" w:tentative="1">
      <w:start w:val="1"/>
      <w:numFmt w:val="bullet"/>
      <w:lvlText w:val=""/>
      <w:lvlJc w:val="left"/>
      <w:pPr>
        <w:ind w:left="7032" w:hanging="360"/>
      </w:pPr>
      <w:rPr>
        <w:rFonts w:ascii="Wingdings" w:hAnsi="Wingdings" w:hint="default"/>
      </w:rPr>
    </w:lvl>
  </w:abstractNum>
  <w:num w:numId="1">
    <w:abstractNumId w:val="1"/>
  </w:num>
  <w:num w:numId="2">
    <w:abstractNumId w:val="12"/>
  </w:num>
  <w:num w:numId="3">
    <w:abstractNumId w:val="10"/>
  </w:num>
  <w:num w:numId="4">
    <w:abstractNumId w:val="5"/>
  </w:num>
  <w:num w:numId="5">
    <w:abstractNumId w:val="11"/>
  </w:num>
  <w:num w:numId="6">
    <w:abstractNumId w:val="4"/>
  </w:num>
  <w:num w:numId="7">
    <w:abstractNumId w:val="9"/>
  </w:num>
  <w:num w:numId="8">
    <w:abstractNumId w:val="3"/>
  </w:num>
  <w:num w:numId="9">
    <w:abstractNumId w:val="0"/>
  </w:num>
  <w:num w:numId="10">
    <w:abstractNumId w:val="7"/>
  </w:num>
  <w:num w:numId="11">
    <w:abstractNumId w:val="2"/>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DFB"/>
    <w:rsid w:val="000241A7"/>
    <w:rsid w:val="00030ECA"/>
    <w:rsid w:val="00032336"/>
    <w:rsid w:val="000512B6"/>
    <w:rsid w:val="0006068A"/>
    <w:rsid w:val="000B657B"/>
    <w:rsid w:val="000B7E0C"/>
    <w:rsid w:val="000F20C9"/>
    <w:rsid w:val="00113841"/>
    <w:rsid w:val="0018437A"/>
    <w:rsid w:val="001917A5"/>
    <w:rsid w:val="001C7A9A"/>
    <w:rsid w:val="001D6580"/>
    <w:rsid w:val="002050FF"/>
    <w:rsid w:val="00294128"/>
    <w:rsid w:val="002A158D"/>
    <w:rsid w:val="002C06A9"/>
    <w:rsid w:val="002F3585"/>
    <w:rsid w:val="002F706F"/>
    <w:rsid w:val="00355A61"/>
    <w:rsid w:val="003A0EC0"/>
    <w:rsid w:val="003C6B3F"/>
    <w:rsid w:val="003D72E1"/>
    <w:rsid w:val="004056E2"/>
    <w:rsid w:val="0041272C"/>
    <w:rsid w:val="00452B82"/>
    <w:rsid w:val="004D69E4"/>
    <w:rsid w:val="005473F1"/>
    <w:rsid w:val="00584D8B"/>
    <w:rsid w:val="005D1DDC"/>
    <w:rsid w:val="006B74C2"/>
    <w:rsid w:val="00726DFB"/>
    <w:rsid w:val="00746E8A"/>
    <w:rsid w:val="00792263"/>
    <w:rsid w:val="007C5143"/>
    <w:rsid w:val="0086792E"/>
    <w:rsid w:val="008863AC"/>
    <w:rsid w:val="008C1337"/>
    <w:rsid w:val="008C185D"/>
    <w:rsid w:val="00912C65"/>
    <w:rsid w:val="009509F6"/>
    <w:rsid w:val="009E5579"/>
    <w:rsid w:val="009F1909"/>
    <w:rsid w:val="00A61C85"/>
    <w:rsid w:val="00A801FC"/>
    <w:rsid w:val="00A80F6A"/>
    <w:rsid w:val="00AB46F8"/>
    <w:rsid w:val="00AF4A9B"/>
    <w:rsid w:val="00B054DD"/>
    <w:rsid w:val="00B05507"/>
    <w:rsid w:val="00B510FE"/>
    <w:rsid w:val="00B53501"/>
    <w:rsid w:val="00B972E3"/>
    <w:rsid w:val="00C564FE"/>
    <w:rsid w:val="00C576E8"/>
    <w:rsid w:val="00C83BB7"/>
    <w:rsid w:val="00CA306B"/>
    <w:rsid w:val="00D10A13"/>
    <w:rsid w:val="00D113DF"/>
    <w:rsid w:val="00D1531D"/>
    <w:rsid w:val="00D3252F"/>
    <w:rsid w:val="00DA3229"/>
    <w:rsid w:val="00DB6540"/>
    <w:rsid w:val="00DF2C9D"/>
    <w:rsid w:val="00EA22CD"/>
    <w:rsid w:val="00EB5F45"/>
    <w:rsid w:val="00EC10FD"/>
    <w:rsid w:val="00EF64F7"/>
    <w:rsid w:val="00F145B2"/>
    <w:rsid w:val="00F22693"/>
    <w:rsid w:val="00F71202"/>
    <w:rsid w:val="00F7210F"/>
    <w:rsid w:val="00F7437E"/>
    <w:rsid w:val="00F76422"/>
    <w:rsid w:val="00FA1431"/>
    <w:rsid w:val="00FD468F"/>
    <w:rsid w:val="00FF2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1B017"/>
  <w15:chartTrackingRefBased/>
  <w15:docId w15:val="{72C187F8-FE0E-4295-A0D7-77E4198E1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580"/>
    <w:pPr>
      <w:ind w:left="720"/>
      <w:contextualSpacing/>
    </w:pPr>
  </w:style>
  <w:style w:type="paragraph" w:styleId="a4">
    <w:name w:val="Balloon Text"/>
    <w:basedOn w:val="a"/>
    <w:link w:val="a5"/>
    <w:uiPriority w:val="99"/>
    <w:semiHidden/>
    <w:unhideWhenUsed/>
    <w:rsid w:val="000F20C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F20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847063">
      <w:bodyDiv w:val="1"/>
      <w:marLeft w:val="0"/>
      <w:marRight w:val="0"/>
      <w:marTop w:val="0"/>
      <w:marBottom w:val="0"/>
      <w:divBdr>
        <w:top w:val="none" w:sz="0" w:space="0" w:color="auto"/>
        <w:left w:val="none" w:sz="0" w:space="0" w:color="auto"/>
        <w:bottom w:val="none" w:sz="0" w:space="0" w:color="auto"/>
        <w:right w:val="none" w:sz="0" w:space="0" w:color="auto"/>
      </w:divBdr>
    </w:div>
    <w:div w:id="816990152">
      <w:bodyDiv w:val="1"/>
      <w:marLeft w:val="0"/>
      <w:marRight w:val="0"/>
      <w:marTop w:val="0"/>
      <w:marBottom w:val="0"/>
      <w:divBdr>
        <w:top w:val="none" w:sz="0" w:space="0" w:color="auto"/>
        <w:left w:val="none" w:sz="0" w:space="0" w:color="auto"/>
        <w:bottom w:val="none" w:sz="0" w:space="0" w:color="auto"/>
        <w:right w:val="none" w:sz="0" w:space="0" w:color="auto"/>
      </w:divBdr>
    </w:div>
    <w:div w:id="1052802274">
      <w:bodyDiv w:val="1"/>
      <w:marLeft w:val="0"/>
      <w:marRight w:val="0"/>
      <w:marTop w:val="0"/>
      <w:marBottom w:val="0"/>
      <w:divBdr>
        <w:top w:val="none" w:sz="0" w:space="0" w:color="auto"/>
        <w:left w:val="none" w:sz="0" w:space="0" w:color="auto"/>
        <w:bottom w:val="none" w:sz="0" w:space="0" w:color="auto"/>
        <w:right w:val="none" w:sz="0" w:space="0" w:color="auto"/>
      </w:divBdr>
    </w:div>
    <w:div w:id="1394159935">
      <w:bodyDiv w:val="1"/>
      <w:marLeft w:val="0"/>
      <w:marRight w:val="0"/>
      <w:marTop w:val="0"/>
      <w:marBottom w:val="0"/>
      <w:divBdr>
        <w:top w:val="none" w:sz="0" w:space="0" w:color="auto"/>
        <w:left w:val="none" w:sz="0" w:space="0" w:color="auto"/>
        <w:bottom w:val="none" w:sz="0" w:space="0" w:color="auto"/>
        <w:right w:val="none" w:sz="0" w:space="0" w:color="auto"/>
      </w:divBdr>
    </w:div>
    <w:div w:id="1803645690">
      <w:bodyDiv w:val="1"/>
      <w:marLeft w:val="0"/>
      <w:marRight w:val="0"/>
      <w:marTop w:val="0"/>
      <w:marBottom w:val="0"/>
      <w:divBdr>
        <w:top w:val="none" w:sz="0" w:space="0" w:color="auto"/>
        <w:left w:val="none" w:sz="0" w:space="0" w:color="auto"/>
        <w:bottom w:val="none" w:sz="0" w:space="0" w:color="auto"/>
        <w:right w:val="none" w:sz="0" w:space="0" w:color="auto"/>
      </w:divBdr>
    </w:div>
    <w:div w:id="1888641946">
      <w:bodyDiv w:val="1"/>
      <w:marLeft w:val="0"/>
      <w:marRight w:val="0"/>
      <w:marTop w:val="0"/>
      <w:marBottom w:val="0"/>
      <w:divBdr>
        <w:top w:val="none" w:sz="0" w:space="0" w:color="auto"/>
        <w:left w:val="none" w:sz="0" w:space="0" w:color="auto"/>
        <w:bottom w:val="none" w:sz="0" w:space="0" w:color="auto"/>
        <w:right w:val="none" w:sz="0" w:space="0" w:color="auto"/>
      </w:divBdr>
    </w:div>
    <w:div w:id="1901089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1229</TotalTime>
  <Pages>7</Pages>
  <Words>3690</Words>
  <Characters>21036</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buhgalt</dc:creator>
  <cp:keywords/>
  <dc:description/>
  <cp:lastModifiedBy>buhgalt</cp:lastModifiedBy>
  <cp:revision>13</cp:revision>
  <cp:lastPrinted>2021-03-12T08:18:00Z</cp:lastPrinted>
  <dcterms:created xsi:type="dcterms:W3CDTF">2021-03-09T05:56:00Z</dcterms:created>
  <dcterms:modified xsi:type="dcterms:W3CDTF">2021-03-12T08:19:00Z</dcterms:modified>
</cp:coreProperties>
</file>