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1A" w:rsidRDefault="00BB23F8">
      <w:pPr>
        <w:pStyle w:val="10"/>
        <w:keepNext/>
        <w:keepLines/>
        <w:shd w:val="clear" w:color="auto" w:fill="auto"/>
        <w:spacing w:before="19"/>
        <w:rPr>
          <w:rStyle w:val="1"/>
          <w:b/>
          <w:bCs/>
          <w:color w:val="000000"/>
        </w:rPr>
      </w:pPr>
      <w:bookmarkStart w:id="0" w:name="bookmark0"/>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5pt;margin-top:-1.8pt;width:48.45pt;height:48.75pt;z-index:251659264"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o:lock v:ext="edit" aspectratio="f"/>
            <w10:wrap type="tight"/>
          </v:shape>
          <o:OLEObject Type="Embed" ProgID="CorelDRAW.Graphic.11" ShapeID="_x0000_s1026" DrawAspect="Content" ObjectID="_1793600911" r:id="rId7"/>
        </w:pict>
      </w:r>
    </w:p>
    <w:p w:rsidR="00220B1A" w:rsidRDefault="00220B1A">
      <w:pPr>
        <w:pStyle w:val="10"/>
        <w:keepNext/>
        <w:keepLines/>
        <w:shd w:val="clear" w:color="auto" w:fill="auto"/>
        <w:spacing w:before="19"/>
        <w:rPr>
          <w:rStyle w:val="1"/>
          <w:b/>
          <w:bCs/>
          <w:color w:val="000000"/>
        </w:rPr>
      </w:pPr>
      <w:r>
        <w:rPr>
          <w:rStyle w:val="1"/>
          <w:b/>
          <w:bCs/>
          <w:color w:val="000000"/>
        </w:rPr>
        <w:t>АДМИНИСТРАЦИЯ ЧАИНСКОГО РАЙОНА</w:t>
      </w:r>
      <w:r>
        <w:rPr>
          <w:rStyle w:val="1"/>
          <w:b/>
          <w:bCs/>
          <w:color w:val="000000"/>
        </w:rPr>
        <w:br/>
        <w:t>ПОСТАНОВЛЕНИЕ</w:t>
      </w:r>
      <w:bookmarkEnd w:id="0"/>
    </w:p>
    <w:p w:rsidR="00054752" w:rsidRDefault="00054752">
      <w:pPr>
        <w:pStyle w:val="10"/>
        <w:keepNext/>
        <w:keepLines/>
        <w:shd w:val="clear" w:color="auto" w:fill="auto"/>
        <w:spacing w:before="19"/>
      </w:pPr>
    </w:p>
    <w:p w:rsidR="00220B1A" w:rsidRDefault="008F4184">
      <w:pPr>
        <w:pStyle w:val="20"/>
        <w:shd w:val="clear" w:color="auto" w:fill="auto"/>
        <w:tabs>
          <w:tab w:val="left" w:pos="9221"/>
        </w:tabs>
        <w:spacing w:after="251" w:line="240" w:lineRule="exact"/>
      </w:pPr>
      <w:r>
        <w:rPr>
          <w:rStyle w:val="2"/>
          <w:color w:val="000000"/>
        </w:rPr>
        <w:t>14.02.</w:t>
      </w:r>
      <w:r w:rsidR="00710987">
        <w:rPr>
          <w:rStyle w:val="2"/>
          <w:color w:val="000000"/>
        </w:rPr>
        <w:t>2024</w:t>
      </w:r>
      <w:r w:rsidR="00054752">
        <w:rPr>
          <w:rStyle w:val="2"/>
          <w:color w:val="000000"/>
        </w:rPr>
        <w:t xml:space="preserve">                                                                                                                                      </w:t>
      </w:r>
      <w:r w:rsidR="00220B1A">
        <w:rPr>
          <w:rStyle w:val="2"/>
          <w:color w:val="000000"/>
        </w:rPr>
        <w:t>№</w:t>
      </w:r>
      <w:r>
        <w:rPr>
          <w:rStyle w:val="2"/>
          <w:color w:val="000000"/>
        </w:rPr>
        <w:t xml:space="preserve"> 95</w:t>
      </w:r>
    </w:p>
    <w:p w:rsidR="00220B1A" w:rsidRDefault="00220B1A">
      <w:pPr>
        <w:pStyle w:val="20"/>
        <w:shd w:val="clear" w:color="auto" w:fill="auto"/>
        <w:spacing w:after="180" w:line="274" w:lineRule="exact"/>
        <w:ind w:right="6700"/>
        <w:jc w:val="left"/>
        <w:rPr>
          <w:rStyle w:val="2"/>
          <w:color w:val="000000"/>
        </w:rPr>
      </w:pPr>
      <w:r>
        <w:rPr>
          <w:rStyle w:val="2"/>
          <w:color w:val="000000"/>
        </w:rPr>
        <w:t>О выделении специальных мест для размещения агитационных материалов</w:t>
      </w:r>
    </w:p>
    <w:p w:rsidR="007D2804" w:rsidRPr="007D2804" w:rsidRDefault="007D2804" w:rsidP="007D2804">
      <w:pPr>
        <w:autoSpaceDE w:val="0"/>
        <w:autoSpaceDN w:val="0"/>
        <w:adjustRightInd w:val="0"/>
        <w:ind w:firstLine="540"/>
        <w:jc w:val="both"/>
        <w:rPr>
          <w:rFonts w:ascii="Times New Roman" w:hAnsi="Times New Roman" w:cs="Times New Roman"/>
          <w:b/>
          <w:u w:val="single"/>
        </w:rPr>
      </w:pPr>
      <w:r w:rsidRPr="007D2804">
        <w:rPr>
          <w:rFonts w:ascii="Times New Roman" w:hAnsi="Times New Roman" w:cs="Times New Roman"/>
        </w:rPr>
        <w:t>В целях подготовки к проведению на территории муниципального образования «Ча</w:t>
      </w:r>
      <w:r w:rsidR="00C21E66">
        <w:rPr>
          <w:rFonts w:ascii="Times New Roman" w:hAnsi="Times New Roman" w:cs="Times New Roman"/>
        </w:rPr>
        <w:t>инский район</w:t>
      </w:r>
      <w:r w:rsidR="009F60B9">
        <w:rPr>
          <w:rFonts w:ascii="Times New Roman" w:hAnsi="Times New Roman" w:cs="Times New Roman"/>
        </w:rPr>
        <w:t xml:space="preserve"> Томской области</w:t>
      </w:r>
      <w:r w:rsidR="00C21E66">
        <w:rPr>
          <w:rFonts w:ascii="Times New Roman" w:hAnsi="Times New Roman" w:cs="Times New Roman"/>
        </w:rPr>
        <w:t>»</w:t>
      </w:r>
      <w:r w:rsidR="000D218E" w:rsidRPr="000D218E">
        <w:rPr>
          <w:rFonts w:ascii="Times New Roman" w:hAnsi="Times New Roman" w:cs="Times New Roman"/>
        </w:rPr>
        <w:t xml:space="preserve"> выборов Президента Российской Федерации 17 марта 2024 года</w:t>
      </w:r>
      <w:r w:rsidR="000D218E">
        <w:rPr>
          <w:rFonts w:ascii="Times New Roman" w:hAnsi="Times New Roman" w:cs="Times New Roman"/>
        </w:rPr>
        <w:t xml:space="preserve">, в соответствии с пунктом 7 статьи 55 Федерального закона от 10.01.2003 № 19-ФЗ «О выборах Президента Российской Федерации» </w:t>
      </w:r>
      <w:r w:rsidR="00C21E66">
        <w:rPr>
          <w:rFonts w:ascii="Times New Roman" w:hAnsi="Times New Roman" w:cs="Times New Roman"/>
        </w:rPr>
        <w:t xml:space="preserve"> </w:t>
      </w:r>
      <w:r w:rsidR="00BD48D9">
        <w:rPr>
          <w:rStyle w:val="2"/>
        </w:rPr>
        <w:t>и по согласованию с собственниками,</w:t>
      </w:r>
    </w:p>
    <w:p w:rsidR="00054752" w:rsidRDefault="00054752">
      <w:pPr>
        <w:pStyle w:val="20"/>
        <w:shd w:val="clear" w:color="auto" w:fill="auto"/>
        <w:spacing w:after="180" w:line="274" w:lineRule="exact"/>
        <w:ind w:right="6700"/>
        <w:jc w:val="left"/>
      </w:pPr>
    </w:p>
    <w:p w:rsidR="00220B1A" w:rsidRDefault="00220B1A">
      <w:pPr>
        <w:pStyle w:val="20"/>
        <w:shd w:val="clear" w:color="auto" w:fill="auto"/>
        <w:spacing w:after="0" w:line="274" w:lineRule="exact"/>
        <w:rPr>
          <w:rStyle w:val="2"/>
          <w:color w:val="000000"/>
        </w:rPr>
      </w:pPr>
      <w:r>
        <w:rPr>
          <w:rStyle w:val="2"/>
          <w:color w:val="000000"/>
        </w:rPr>
        <w:t>ПОСТАНОВЛЯЮ:</w:t>
      </w:r>
    </w:p>
    <w:p w:rsidR="00C31326" w:rsidRDefault="00C31326">
      <w:pPr>
        <w:pStyle w:val="20"/>
        <w:shd w:val="clear" w:color="auto" w:fill="auto"/>
        <w:spacing w:after="0" w:line="274" w:lineRule="exact"/>
      </w:pPr>
    </w:p>
    <w:p w:rsidR="00220B1A" w:rsidRDefault="00220B1A" w:rsidP="003C17DA">
      <w:pPr>
        <w:pStyle w:val="a4"/>
        <w:numPr>
          <w:ilvl w:val="0"/>
          <w:numId w:val="1"/>
        </w:numPr>
        <w:tabs>
          <w:tab w:val="left" w:pos="993"/>
        </w:tabs>
        <w:autoSpaceDE w:val="0"/>
        <w:autoSpaceDN w:val="0"/>
        <w:adjustRightInd w:val="0"/>
        <w:ind w:left="0" w:firstLine="709"/>
        <w:jc w:val="both"/>
        <w:rPr>
          <w:rStyle w:val="2"/>
        </w:rPr>
      </w:pPr>
      <w:r w:rsidRPr="008E78AD">
        <w:rPr>
          <w:rStyle w:val="2"/>
        </w:rPr>
        <w:t xml:space="preserve">Выделить на территории каждого избирательного участка, образованного для проведения </w:t>
      </w:r>
      <w:r w:rsidR="000D218E">
        <w:rPr>
          <w:rStyle w:val="2"/>
        </w:rPr>
        <w:t>выборов</w:t>
      </w:r>
      <w:r w:rsidR="000D218E" w:rsidRPr="003C17DA">
        <w:rPr>
          <w:rFonts w:ascii="Times New Roman" w:hAnsi="Times New Roman" w:cs="Times New Roman"/>
        </w:rPr>
        <w:t xml:space="preserve"> Президента Российской Федерации 17 марта 2024 года</w:t>
      </w:r>
      <w:r w:rsidR="000D218E">
        <w:rPr>
          <w:rStyle w:val="2"/>
        </w:rPr>
        <w:t xml:space="preserve"> </w:t>
      </w:r>
      <w:r w:rsidRPr="008E78AD">
        <w:rPr>
          <w:rStyle w:val="2"/>
        </w:rPr>
        <w:t>специальные оборудованные места для размещения печатных предвыборных агитационных материалов:</w:t>
      </w:r>
    </w:p>
    <w:p w:rsidR="003C17DA" w:rsidRDefault="003C17DA" w:rsidP="003C17DA">
      <w:pPr>
        <w:pStyle w:val="a4"/>
        <w:tabs>
          <w:tab w:val="left" w:pos="993"/>
        </w:tabs>
        <w:autoSpaceDE w:val="0"/>
        <w:autoSpaceDN w:val="0"/>
        <w:adjustRightInd w:val="0"/>
        <w:ind w:left="709"/>
        <w:jc w:val="both"/>
        <w:rPr>
          <w:rStyle w:val="2"/>
        </w:rPr>
      </w:pPr>
    </w:p>
    <w:tbl>
      <w:tblPr>
        <w:tblW w:w="9652" w:type="dxa"/>
        <w:tblInd w:w="108" w:type="dxa"/>
        <w:tblLook w:val="04A0" w:firstRow="1" w:lastRow="0" w:firstColumn="1" w:lastColumn="0" w:noHBand="0" w:noVBand="1"/>
      </w:tblPr>
      <w:tblGrid>
        <w:gridCol w:w="3544"/>
        <w:gridCol w:w="296"/>
        <w:gridCol w:w="5812"/>
      </w:tblGrid>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697</w:t>
            </w:r>
          </w:p>
          <w:p w:rsidR="003C17DA" w:rsidRPr="003C17DA" w:rsidRDefault="003C17DA" w:rsidP="003C17DA">
            <w:pPr>
              <w:rPr>
                <w:rFonts w:ascii="Times New Roman" w:hAnsi="Times New Roman" w:cs="Times New Roman"/>
                <w:bCs/>
                <w:iCs/>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53B4C"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по ул. Центральная, д.28, </w:t>
            </w:r>
          </w:p>
          <w:p w:rsidR="003C17DA" w:rsidRPr="003C17DA" w:rsidRDefault="003C17DA" w:rsidP="003C17DA">
            <w:pPr>
              <w:rPr>
                <w:rFonts w:ascii="Times New Roman" w:hAnsi="Times New Roman" w:cs="Times New Roman"/>
              </w:rPr>
            </w:pPr>
            <w:r w:rsidRPr="003C17DA">
              <w:rPr>
                <w:rFonts w:ascii="Times New Roman" w:hAnsi="Times New Roman" w:cs="Times New Roman"/>
              </w:rPr>
              <w:t>с. Бундюр;</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698</w:t>
            </w:r>
          </w:p>
          <w:p w:rsidR="003C17DA" w:rsidRPr="003C17DA" w:rsidRDefault="003C17DA" w:rsidP="003C17DA">
            <w:pPr>
              <w:rPr>
                <w:rFonts w:ascii="Times New Roman" w:hAnsi="Times New Roman" w:cs="Times New Roman"/>
                <w:bCs/>
                <w:iCs/>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53B4C" w:rsidRDefault="003C17DA" w:rsidP="003C17DA">
            <w:pPr>
              <w:rPr>
                <w:rFonts w:ascii="Times New Roman" w:hAnsi="Times New Roman" w:cs="Times New Roman"/>
              </w:rPr>
            </w:pPr>
            <w:r w:rsidRPr="003C17DA">
              <w:rPr>
                <w:rFonts w:ascii="Times New Roman" w:hAnsi="Times New Roman" w:cs="Times New Roman"/>
              </w:rPr>
              <w:t>здание магазина «</w:t>
            </w:r>
            <w:r w:rsidR="00E53B4C">
              <w:rPr>
                <w:rFonts w:ascii="Times New Roman" w:hAnsi="Times New Roman" w:cs="Times New Roman"/>
              </w:rPr>
              <w:t xml:space="preserve"> </w:t>
            </w:r>
            <w:r w:rsidRPr="003C17DA">
              <w:rPr>
                <w:rFonts w:ascii="Times New Roman" w:hAnsi="Times New Roman" w:cs="Times New Roman"/>
              </w:rPr>
              <w:t>Кедр», «Елочка»</w:t>
            </w:r>
            <w:r w:rsidR="00E53B4C">
              <w:rPr>
                <w:rFonts w:ascii="Times New Roman" w:hAnsi="Times New Roman" w:cs="Times New Roman"/>
              </w:rPr>
              <w:t>,</w:t>
            </w:r>
            <w:r w:rsidRPr="003C17DA">
              <w:rPr>
                <w:rFonts w:ascii="Times New Roman" w:hAnsi="Times New Roman" w:cs="Times New Roman"/>
              </w:rPr>
              <w:t xml:space="preserve"> </w:t>
            </w:r>
          </w:p>
          <w:p w:rsidR="003C17DA" w:rsidRPr="003C17DA" w:rsidRDefault="003C17DA" w:rsidP="003C17DA">
            <w:pPr>
              <w:rPr>
                <w:rFonts w:ascii="Times New Roman" w:hAnsi="Times New Roman" w:cs="Times New Roman"/>
              </w:rPr>
            </w:pPr>
            <w:r w:rsidRPr="003C17DA">
              <w:rPr>
                <w:rFonts w:ascii="Times New Roman" w:hAnsi="Times New Roman" w:cs="Times New Roman"/>
              </w:rPr>
              <w:t>по ул. Центральная, с. Гореловка;</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rPr>
                <w:rFonts w:ascii="Times New Roman" w:hAnsi="Times New Roman" w:cs="Times New Roman"/>
                <w:bCs/>
                <w:iCs/>
              </w:rPr>
            </w:pPr>
            <w:r w:rsidRPr="003C17DA">
              <w:rPr>
                <w:rFonts w:ascii="Times New Roman" w:hAnsi="Times New Roman" w:cs="Times New Roman"/>
              </w:rPr>
              <w:t>Избирательный участок № 699</w:t>
            </w: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здания магазина «Елена» по ул. Трактовая, с. Нижняя Тига;</w:t>
            </w:r>
            <w:r w:rsidR="00E53B4C">
              <w:rPr>
                <w:rFonts w:ascii="Times New Roman" w:hAnsi="Times New Roman" w:cs="Times New Roman"/>
              </w:rPr>
              <w:t xml:space="preserve"> </w:t>
            </w:r>
            <w:r w:rsidRPr="003C17DA">
              <w:rPr>
                <w:rFonts w:ascii="Times New Roman" w:hAnsi="Times New Roman" w:cs="Times New Roman"/>
              </w:rPr>
              <w:t>доска объявлений на автобусной о</w:t>
            </w:r>
            <w:r w:rsidR="00E53B4C">
              <w:rPr>
                <w:rFonts w:ascii="Times New Roman" w:hAnsi="Times New Roman" w:cs="Times New Roman"/>
              </w:rPr>
              <w:t>становке по ул. Центральная, с.</w:t>
            </w:r>
            <w:r w:rsidRPr="003C17DA">
              <w:rPr>
                <w:rFonts w:ascii="Times New Roman" w:hAnsi="Times New Roman" w:cs="Times New Roman"/>
              </w:rPr>
              <w:t>Третья Тига;</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700</w:t>
            </w:r>
          </w:p>
          <w:p w:rsidR="003C17DA" w:rsidRPr="003C17DA" w:rsidRDefault="003C17DA" w:rsidP="003C17DA">
            <w:pPr>
              <w:jc w:val="center"/>
              <w:rPr>
                <w:rFonts w:ascii="Times New Roman" w:hAnsi="Times New Roman" w:cs="Times New Roman"/>
                <w:bCs/>
                <w:iCs/>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53B4C" w:rsidRDefault="003C17DA" w:rsidP="003C17DA">
            <w:pPr>
              <w:rPr>
                <w:rFonts w:ascii="Times New Roman" w:hAnsi="Times New Roman" w:cs="Times New Roman"/>
              </w:rPr>
            </w:pPr>
            <w:r w:rsidRPr="003C17DA">
              <w:rPr>
                <w:rFonts w:ascii="Times New Roman" w:hAnsi="Times New Roman" w:cs="Times New Roman"/>
              </w:rPr>
              <w:t xml:space="preserve">доски объявлений у магазинов «Светлина» </w:t>
            </w:r>
          </w:p>
          <w:p w:rsidR="003C17DA" w:rsidRPr="003C17DA" w:rsidRDefault="003C17DA" w:rsidP="003C17DA">
            <w:pPr>
              <w:rPr>
                <w:rFonts w:ascii="Times New Roman" w:hAnsi="Times New Roman" w:cs="Times New Roman"/>
              </w:rPr>
            </w:pPr>
            <w:r w:rsidRPr="003C17DA">
              <w:rPr>
                <w:rFonts w:ascii="Times New Roman" w:hAnsi="Times New Roman" w:cs="Times New Roman"/>
              </w:rPr>
              <w:t>по ул. Новая, «Таежный» по ул. Центральная, с. Усть-Бакчар;</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701</w:t>
            </w:r>
          </w:p>
          <w:p w:rsidR="003C17DA" w:rsidRPr="003C17DA" w:rsidRDefault="003C17DA" w:rsidP="003C17DA">
            <w:pPr>
              <w:jc w:val="center"/>
              <w:rPr>
                <w:rFonts w:ascii="Times New Roman" w:hAnsi="Times New Roman" w:cs="Times New Roman"/>
                <w:bCs/>
                <w:iCs/>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53B4C"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у магазина «Любава» </w:t>
            </w:r>
          </w:p>
          <w:p w:rsidR="003C17DA" w:rsidRPr="003C17DA" w:rsidRDefault="003C17DA" w:rsidP="003C17DA">
            <w:pPr>
              <w:rPr>
                <w:rFonts w:ascii="Times New Roman" w:hAnsi="Times New Roman" w:cs="Times New Roman"/>
              </w:rPr>
            </w:pPr>
            <w:r w:rsidRPr="003C17DA">
              <w:rPr>
                <w:rFonts w:ascii="Times New Roman" w:hAnsi="Times New Roman" w:cs="Times New Roman"/>
              </w:rPr>
              <w:t>по ул. Больничная, с. Новые Ключи;</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702</w:t>
            </w:r>
          </w:p>
          <w:p w:rsidR="003C17DA" w:rsidRPr="003C17DA" w:rsidRDefault="003C17DA" w:rsidP="003C17DA">
            <w:pPr>
              <w:jc w:val="center"/>
              <w:rPr>
                <w:rFonts w:ascii="Times New Roman" w:hAnsi="Times New Roman" w:cs="Times New Roman"/>
                <w:bCs/>
                <w:iCs/>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доски объявлений у зданий магазина «Новь», Администрации Усть-Бакчарского сельского поселения, колодец по пер. Стрельниковский, 24, с. Варгатер;</w:t>
            </w:r>
            <w:r w:rsidR="00E53B4C">
              <w:rPr>
                <w:rFonts w:ascii="Times New Roman" w:hAnsi="Times New Roman" w:cs="Times New Roman"/>
              </w:rPr>
              <w:t xml:space="preserve"> </w:t>
            </w:r>
            <w:r w:rsidRPr="003C17DA">
              <w:rPr>
                <w:rFonts w:ascii="Times New Roman" w:hAnsi="Times New Roman" w:cs="Times New Roman"/>
              </w:rPr>
              <w:t>доска объявлений на здании ФАП в п. Стрельниково;</w:t>
            </w:r>
            <w:r w:rsidR="00E53B4C">
              <w:rPr>
                <w:rFonts w:ascii="Times New Roman" w:hAnsi="Times New Roman" w:cs="Times New Roman"/>
              </w:rPr>
              <w:t xml:space="preserve"> </w:t>
            </w:r>
            <w:r w:rsidRPr="003C17DA">
              <w:rPr>
                <w:rFonts w:ascii="Times New Roman" w:hAnsi="Times New Roman" w:cs="Times New Roman"/>
              </w:rPr>
              <w:t>колодец возле д.18 по ул. Набережная, здание библиотеки, п. Лесоучасток Чая;</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703</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доски объявлений у зданий магаз</w:t>
            </w:r>
            <w:r w:rsidR="00E53B4C">
              <w:rPr>
                <w:rFonts w:ascii="Times New Roman" w:hAnsi="Times New Roman" w:cs="Times New Roman"/>
              </w:rPr>
              <w:t>инов «Удача», «Все для Вас», с.</w:t>
            </w:r>
            <w:r w:rsidRPr="003C17DA">
              <w:rPr>
                <w:rFonts w:ascii="Times New Roman" w:hAnsi="Times New Roman" w:cs="Times New Roman"/>
              </w:rPr>
              <w:t>Обское;</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704</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lastRenderedPageBreak/>
              <w:t>-</w:t>
            </w:r>
          </w:p>
        </w:tc>
        <w:tc>
          <w:tcPr>
            <w:tcW w:w="5812" w:type="dxa"/>
          </w:tcPr>
          <w:p w:rsidR="00E53B4C"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у помещения ФАП, </w:t>
            </w:r>
          </w:p>
          <w:p w:rsidR="003C17DA" w:rsidRPr="003C17DA" w:rsidRDefault="003C17DA" w:rsidP="003C17DA">
            <w:pPr>
              <w:rPr>
                <w:rFonts w:ascii="Times New Roman" w:hAnsi="Times New Roman" w:cs="Times New Roman"/>
              </w:rPr>
            </w:pPr>
            <w:r w:rsidRPr="003C17DA">
              <w:rPr>
                <w:rFonts w:ascii="Times New Roman" w:hAnsi="Times New Roman" w:cs="Times New Roman"/>
              </w:rPr>
              <w:lastRenderedPageBreak/>
              <w:t xml:space="preserve">с. </w:t>
            </w:r>
            <w:r w:rsidR="00E53B4C">
              <w:rPr>
                <w:rFonts w:ascii="Times New Roman" w:hAnsi="Times New Roman" w:cs="Times New Roman"/>
              </w:rPr>
              <w:t>Н</w:t>
            </w:r>
            <w:r w:rsidRPr="003C17DA">
              <w:rPr>
                <w:rFonts w:ascii="Times New Roman" w:hAnsi="Times New Roman" w:cs="Times New Roman"/>
              </w:rPr>
              <w:t>овоколомино;</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lastRenderedPageBreak/>
              <w:t>Избирательный участок № 705</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53B4C"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у здания магазина «Берёзка», </w:t>
            </w:r>
          </w:p>
          <w:p w:rsidR="003C17DA" w:rsidRPr="003C17DA" w:rsidRDefault="003C17DA" w:rsidP="003C17DA">
            <w:pPr>
              <w:rPr>
                <w:rFonts w:ascii="Times New Roman" w:hAnsi="Times New Roman" w:cs="Times New Roman"/>
              </w:rPr>
            </w:pPr>
            <w:r w:rsidRPr="003C17DA">
              <w:rPr>
                <w:rFonts w:ascii="Times New Roman" w:hAnsi="Times New Roman" w:cs="Times New Roman"/>
              </w:rPr>
              <w:t>с. Леботер;</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706</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у здания Коломиногривской врачебной амбулатории, магазинов «Шанс», «Теремок», здание почтового отделения связи в с. Коломинские Гривы;</w:t>
            </w:r>
            <w:r w:rsidR="00E53B4C">
              <w:rPr>
                <w:rFonts w:ascii="Times New Roman" w:hAnsi="Times New Roman" w:cs="Times New Roman"/>
              </w:rPr>
              <w:t xml:space="preserve"> </w:t>
            </w:r>
            <w:r w:rsidRPr="003C17DA">
              <w:rPr>
                <w:rFonts w:ascii="Times New Roman" w:hAnsi="Times New Roman" w:cs="Times New Roman"/>
              </w:rPr>
              <w:t>водонапорна</w:t>
            </w:r>
            <w:r w:rsidR="00E53B4C">
              <w:rPr>
                <w:rFonts w:ascii="Times New Roman" w:hAnsi="Times New Roman" w:cs="Times New Roman"/>
              </w:rPr>
              <w:t>я башня по ул. Васильевская, с.</w:t>
            </w:r>
            <w:r w:rsidRPr="003C17DA">
              <w:rPr>
                <w:rFonts w:ascii="Times New Roman" w:hAnsi="Times New Roman" w:cs="Times New Roman"/>
              </w:rPr>
              <w:t>Васильевка;</w:t>
            </w:r>
          </w:p>
          <w:p w:rsidR="003C17DA" w:rsidRPr="003C17DA" w:rsidRDefault="003C17DA" w:rsidP="003C17DA">
            <w:pPr>
              <w:rPr>
                <w:rFonts w:ascii="Times New Roman" w:hAnsi="Times New Roman" w:cs="Times New Roman"/>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707</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043D9"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у здания магазина «Осень» </w:t>
            </w:r>
          </w:p>
          <w:p w:rsidR="003C17DA" w:rsidRPr="003C17DA" w:rsidRDefault="00E043D9" w:rsidP="003C17DA">
            <w:pPr>
              <w:rPr>
                <w:rFonts w:ascii="Times New Roman" w:hAnsi="Times New Roman" w:cs="Times New Roman"/>
              </w:rPr>
            </w:pPr>
            <w:r>
              <w:rPr>
                <w:rFonts w:ascii="Times New Roman" w:hAnsi="Times New Roman" w:cs="Times New Roman"/>
              </w:rPr>
              <w:t>по ул. Советская, д.23, с.</w:t>
            </w:r>
            <w:r w:rsidR="003C17DA" w:rsidRPr="003C17DA">
              <w:rPr>
                <w:rFonts w:ascii="Times New Roman" w:hAnsi="Times New Roman" w:cs="Times New Roman"/>
              </w:rPr>
              <w:t>Гришкино;</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708</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здание</w:t>
            </w:r>
            <w:r w:rsidR="00E043D9">
              <w:rPr>
                <w:rFonts w:ascii="Times New Roman" w:hAnsi="Times New Roman" w:cs="Times New Roman"/>
              </w:rPr>
              <w:t xml:space="preserve"> по ул. Комсомольская, д.16, с.</w:t>
            </w:r>
            <w:r w:rsidRPr="003C17DA">
              <w:rPr>
                <w:rFonts w:ascii="Times New Roman" w:hAnsi="Times New Roman" w:cs="Times New Roman"/>
              </w:rPr>
              <w:t>Чаинск;</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709</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043D9"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по ул. Центральная, д.19 кв.2, </w:t>
            </w:r>
          </w:p>
          <w:p w:rsidR="003C17DA" w:rsidRPr="003C17DA" w:rsidRDefault="003C17DA" w:rsidP="003C17DA">
            <w:pPr>
              <w:rPr>
                <w:rFonts w:ascii="Times New Roman" w:hAnsi="Times New Roman" w:cs="Times New Roman"/>
              </w:rPr>
            </w:pPr>
            <w:r w:rsidRPr="003C17DA">
              <w:rPr>
                <w:rFonts w:ascii="Times New Roman" w:hAnsi="Times New Roman" w:cs="Times New Roman"/>
              </w:rPr>
              <w:t>с. Чемондаевка;</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710</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по ул. Центральная, д.19, с. Сухой Лог;</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711</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по ул. Новая, д.19 с. Ермиловка;</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712</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043D9"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в магазине ИП Шишов Р.А., </w:t>
            </w:r>
          </w:p>
          <w:p w:rsidR="003C17DA" w:rsidRPr="003C17DA" w:rsidRDefault="003C17DA" w:rsidP="003C17DA">
            <w:pPr>
              <w:rPr>
                <w:rFonts w:ascii="Times New Roman" w:hAnsi="Times New Roman" w:cs="Times New Roman"/>
              </w:rPr>
            </w:pPr>
            <w:r w:rsidRPr="003C17DA">
              <w:rPr>
                <w:rFonts w:ascii="Times New Roman" w:hAnsi="Times New Roman" w:cs="Times New Roman"/>
              </w:rPr>
              <w:t>п. Мушкино;</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713</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043D9"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на автобусной остановке </w:t>
            </w:r>
          </w:p>
          <w:p w:rsidR="003C17DA" w:rsidRPr="003C17DA" w:rsidRDefault="003C17DA" w:rsidP="003C17DA">
            <w:pPr>
              <w:rPr>
                <w:rFonts w:ascii="Times New Roman" w:hAnsi="Times New Roman" w:cs="Times New Roman"/>
              </w:rPr>
            </w:pPr>
            <w:r w:rsidRPr="003C17DA">
              <w:rPr>
                <w:rFonts w:ascii="Times New Roman" w:hAnsi="Times New Roman" w:cs="Times New Roman"/>
              </w:rPr>
              <w:t>в п. Трудовой.</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714</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043D9"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у магазина ИП Хохлова Н.И., </w:t>
            </w:r>
          </w:p>
          <w:p w:rsidR="003C17DA" w:rsidRPr="003C17DA" w:rsidRDefault="003C17DA" w:rsidP="003C17DA">
            <w:pPr>
              <w:rPr>
                <w:rFonts w:ascii="Times New Roman" w:hAnsi="Times New Roman" w:cs="Times New Roman"/>
              </w:rPr>
            </w:pPr>
            <w:r w:rsidRPr="003C17DA">
              <w:rPr>
                <w:rFonts w:ascii="Times New Roman" w:hAnsi="Times New Roman" w:cs="Times New Roman"/>
              </w:rPr>
              <w:t>п. Григорьевка;</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715</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у колодцев на ул. Гагарина и на ул. Северная, с. Подгорное;</w:t>
            </w:r>
            <w:r w:rsidR="00E043D9">
              <w:rPr>
                <w:rFonts w:ascii="Times New Roman" w:hAnsi="Times New Roman" w:cs="Times New Roman"/>
              </w:rPr>
              <w:t xml:space="preserve">  </w:t>
            </w:r>
            <w:r w:rsidRPr="003C17DA">
              <w:rPr>
                <w:rFonts w:ascii="Times New Roman" w:hAnsi="Times New Roman" w:cs="Times New Roman"/>
              </w:rPr>
              <w:t>доска объявлений у колодца п. Черемушки;</w:t>
            </w:r>
          </w:p>
          <w:p w:rsidR="003C17DA" w:rsidRPr="003C17DA" w:rsidRDefault="003C17DA" w:rsidP="003C17DA">
            <w:pPr>
              <w:rPr>
                <w:rFonts w:ascii="Times New Roman" w:hAnsi="Times New Roman" w:cs="Times New Roman"/>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716</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у здания магазина ИП Ушакова Е.К. по ул. Молодежная, с. Подгорное;</w:t>
            </w:r>
          </w:p>
          <w:p w:rsidR="003C17DA" w:rsidRPr="003C17DA" w:rsidRDefault="003C17DA" w:rsidP="003C17DA">
            <w:pPr>
              <w:rPr>
                <w:rFonts w:ascii="Times New Roman" w:hAnsi="Times New Roman" w:cs="Times New Roman"/>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717</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E043D9"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на первом этаже поликлиники ОГБУЗ «Чаинская РБ» по ул. Лесная, д.32, </w:t>
            </w:r>
          </w:p>
          <w:p w:rsidR="003C17DA" w:rsidRPr="003C17DA" w:rsidRDefault="003C17DA" w:rsidP="003C17DA">
            <w:pPr>
              <w:rPr>
                <w:rFonts w:ascii="Times New Roman" w:hAnsi="Times New Roman" w:cs="Times New Roman"/>
              </w:rPr>
            </w:pPr>
            <w:r w:rsidRPr="003C17DA">
              <w:rPr>
                <w:rFonts w:ascii="Times New Roman" w:hAnsi="Times New Roman" w:cs="Times New Roman"/>
              </w:rPr>
              <w:t>с. Подгорное;</w:t>
            </w:r>
          </w:p>
          <w:p w:rsidR="003C17DA" w:rsidRPr="003C17DA" w:rsidRDefault="003C17DA" w:rsidP="003C17DA">
            <w:pPr>
              <w:rPr>
                <w:rFonts w:ascii="Times New Roman" w:hAnsi="Times New Roman" w:cs="Times New Roman"/>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718</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в магазине «М</w:t>
            </w:r>
            <w:r w:rsidR="00E043D9">
              <w:rPr>
                <w:rFonts w:ascii="Times New Roman" w:hAnsi="Times New Roman" w:cs="Times New Roman"/>
              </w:rPr>
              <w:t>агнит» по ул. 60 лет ВЛКСМС, с.</w:t>
            </w:r>
            <w:r w:rsidRPr="003C17DA">
              <w:rPr>
                <w:rFonts w:ascii="Times New Roman" w:hAnsi="Times New Roman" w:cs="Times New Roman"/>
              </w:rPr>
              <w:t>Подгорное;</w:t>
            </w:r>
          </w:p>
          <w:p w:rsidR="003C17DA" w:rsidRPr="003C17DA" w:rsidRDefault="003C17DA" w:rsidP="003C17DA">
            <w:pPr>
              <w:rPr>
                <w:rFonts w:ascii="Times New Roman" w:hAnsi="Times New Roman" w:cs="Times New Roman"/>
                <w:bCs/>
                <w:iCs/>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719</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у магазина «Ряб</w:t>
            </w:r>
            <w:r w:rsidR="00E043D9">
              <w:rPr>
                <w:rFonts w:ascii="Times New Roman" w:hAnsi="Times New Roman" w:cs="Times New Roman"/>
              </w:rPr>
              <w:t>инка» по ул. Сибирская, д.8, с.</w:t>
            </w:r>
            <w:r w:rsidRPr="003C17DA">
              <w:rPr>
                <w:rFonts w:ascii="Times New Roman" w:hAnsi="Times New Roman" w:cs="Times New Roman"/>
              </w:rPr>
              <w:t>Подгорное;</w:t>
            </w:r>
          </w:p>
          <w:p w:rsidR="003C17DA" w:rsidRPr="003C17DA" w:rsidRDefault="003C17DA" w:rsidP="003C17DA">
            <w:pPr>
              <w:rPr>
                <w:rFonts w:ascii="Times New Roman" w:hAnsi="Times New Roman" w:cs="Times New Roman"/>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720</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t>-</w:t>
            </w:r>
          </w:p>
        </w:tc>
        <w:tc>
          <w:tcPr>
            <w:tcW w:w="5812" w:type="dxa"/>
          </w:tcPr>
          <w:p w:rsidR="003C17DA" w:rsidRPr="003C17DA" w:rsidRDefault="003C17DA" w:rsidP="003C17DA">
            <w:pPr>
              <w:rPr>
                <w:rFonts w:ascii="Times New Roman" w:hAnsi="Times New Roman" w:cs="Times New Roman"/>
              </w:rPr>
            </w:pPr>
            <w:r w:rsidRPr="003C17DA">
              <w:rPr>
                <w:rFonts w:ascii="Times New Roman" w:hAnsi="Times New Roman" w:cs="Times New Roman"/>
              </w:rPr>
              <w:t>доска объявлений здание МБУК «Межпоселенческая централизованная библиотечная система Чаинского рай</w:t>
            </w:r>
            <w:r w:rsidR="00E043D9">
              <w:rPr>
                <w:rFonts w:ascii="Times New Roman" w:hAnsi="Times New Roman" w:cs="Times New Roman"/>
              </w:rPr>
              <w:t>она» по ул. Ленинская, д.13, с.</w:t>
            </w:r>
            <w:r w:rsidRPr="003C17DA">
              <w:rPr>
                <w:rFonts w:ascii="Times New Roman" w:hAnsi="Times New Roman" w:cs="Times New Roman"/>
              </w:rPr>
              <w:t>Подгорное;</w:t>
            </w:r>
          </w:p>
          <w:p w:rsidR="003C17DA" w:rsidRPr="003C17DA" w:rsidRDefault="003C17DA" w:rsidP="003C17DA">
            <w:pPr>
              <w:rPr>
                <w:rFonts w:ascii="Times New Roman" w:hAnsi="Times New Roman" w:cs="Times New Roman"/>
              </w:rPr>
            </w:pPr>
          </w:p>
        </w:tc>
      </w:tr>
      <w:tr w:rsidR="003C17DA" w:rsidRPr="003C17DA" w:rsidTr="00E53B4C">
        <w:tc>
          <w:tcPr>
            <w:tcW w:w="3544" w:type="dxa"/>
          </w:tcPr>
          <w:p w:rsidR="003C17DA" w:rsidRPr="003C17DA" w:rsidRDefault="003C17DA" w:rsidP="003C17DA">
            <w:pPr>
              <w:jc w:val="both"/>
              <w:rPr>
                <w:rFonts w:ascii="Times New Roman" w:hAnsi="Times New Roman" w:cs="Times New Roman"/>
              </w:rPr>
            </w:pPr>
            <w:r w:rsidRPr="003C17DA">
              <w:rPr>
                <w:rFonts w:ascii="Times New Roman" w:hAnsi="Times New Roman" w:cs="Times New Roman"/>
              </w:rPr>
              <w:t>Избирательный участок № 721</w:t>
            </w:r>
          </w:p>
          <w:p w:rsidR="003C17DA" w:rsidRPr="003C17DA" w:rsidRDefault="003C17DA" w:rsidP="003C17DA">
            <w:pPr>
              <w:jc w:val="both"/>
              <w:rPr>
                <w:rFonts w:ascii="Times New Roman" w:hAnsi="Times New Roman" w:cs="Times New Roman"/>
              </w:rPr>
            </w:pPr>
          </w:p>
        </w:tc>
        <w:tc>
          <w:tcPr>
            <w:tcW w:w="296" w:type="dxa"/>
          </w:tcPr>
          <w:p w:rsidR="003C17DA" w:rsidRPr="003C17DA" w:rsidRDefault="003C17DA" w:rsidP="003C17DA">
            <w:pPr>
              <w:jc w:val="center"/>
              <w:rPr>
                <w:rFonts w:ascii="Times New Roman" w:hAnsi="Times New Roman" w:cs="Times New Roman"/>
                <w:bCs/>
                <w:iCs/>
              </w:rPr>
            </w:pPr>
            <w:r w:rsidRPr="003C17DA">
              <w:rPr>
                <w:rFonts w:ascii="Times New Roman" w:hAnsi="Times New Roman" w:cs="Times New Roman"/>
                <w:bCs/>
                <w:iCs/>
              </w:rPr>
              <w:lastRenderedPageBreak/>
              <w:t>-</w:t>
            </w:r>
          </w:p>
        </w:tc>
        <w:tc>
          <w:tcPr>
            <w:tcW w:w="5812" w:type="dxa"/>
          </w:tcPr>
          <w:p w:rsidR="003C17DA" w:rsidRDefault="003C17DA" w:rsidP="003C17DA">
            <w:pPr>
              <w:rPr>
                <w:rFonts w:ascii="Times New Roman" w:hAnsi="Times New Roman" w:cs="Times New Roman"/>
              </w:rPr>
            </w:pPr>
            <w:r w:rsidRPr="003C17DA">
              <w:rPr>
                <w:rFonts w:ascii="Times New Roman" w:hAnsi="Times New Roman" w:cs="Times New Roman"/>
              </w:rPr>
              <w:t xml:space="preserve">доска объявлений в здании Администрации </w:t>
            </w:r>
            <w:r w:rsidRPr="003C17DA">
              <w:rPr>
                <w:rFonts w:ascii="Times New Roman" w:hAnsi="Times New Roman" w:cs="Times New Roman"/>
              </w:rPr>
              <w:lastRenderedPageBreak/>
              <w:t>Подгорнского сельского поселения по ул. Ленинская, 4 стр.1, с. Подгорное.</w:t>
            </w:r>
          </w:p>
          <w:p w:rsidR="00E043D9" w:rsidRPr="003C17DA" w:rsidRDefault="00E043D9" w:rsidP="003C17DA">
            <w:pPr>
              <w:rPr>
                <w:rFonts w:ascii="Times New Roman" w:hAnsi="Times New Roman" w:cs="Times New Roman"/>
                <w:bCs/>
                <w:iCs/>
              </w:rPr>
            </w:pPr>
          </w:p>
        </w:tc>
      </w:tr>
    </w:tbl>
    <w:p w:rsidR="00220B1A" w:rsidRDefault="00220B1A">
      <w:pPr>
        <w:pStyle w:val="20"/>
        <w:shd w:val="clear" w:color="auto" w:fill="auto"/>
        <w:spacing w:after="60" w:line="278" w:lineRule="exact"/>
        <w:ind w:firstLine="760"/>
      </w:pPr>
      <w:r>
        <w:rPr>
          <w:rStyle w:val="2"/>
          <w:color w:val="000000"/>
        </w:rPr>
        <w:lastRenderedPageBreak/>
        <w:t>2.</w:t>
      </w:r>
      <w:r w:rsidR="00BC6034">
        <w:rPr>
          <w:rStyle w:val="2"/>
          <w:color w:val="000000"/>
        </w:rPr>
        <w:t xml:space="preserve"> </w:t>
      </w:r>
      <w:r>
        <w:rPr>
          <w:rStyle w:val="2"/>
          <w:color w:val="000000"/>
        </w:rPr>
        <w:t>Опубликовать постановление в районной газете «Земля чаинская» и разместить на официальном сайте муниципального образования «Чаинский район</w:t>
      </w:r>
      <w:r w:rsidR="007E4757">
        <w:rPr>
          <w:rStyle w:val="2"/>
          <w:color w:val="000000"/>
        </w:rPr>
        <w:t xml:space="preserve"> Томской области</w:t>
      </w:r>
      <w:r>
        <w:rPr>
          <w:rStyle w:val="2"/>
          <w:color w:val="000000"/>
        </w:rPr>
        <w:t>» в информационно-телекоммуникационной сети «Интернет».</w:t>
      </w:r>
    </w:p>
    <w:p w:rsidR="00220B1A" w:rsidRDefault="00220B1A">
      <w:pPr>
        <w:pStyle w:val="20"/>
        <w:shd w:val="clear" w:color="auto" w:fill="auto"/>
        <w:spacing w:after="107" w:line="278" w:lineRule="exact"/>
        <w:ind w:firstLine="760"/>
        <w:rPr>
          <w:rStyle w:val="2"/>
          <w:color w:val="000000"/>
        </w:rPr>
      </w:pPr>
      <w:r>
        <w:rPr>
          <w:rStyle w:val="2"/>
          <w:color w:val="000000"/>
        </w:rPr>
        <w:t xml:space="preserve">3. Контроль за исполнением </w:t>
      </w:r>
      <w:r w:rsidR="007E4757">
        <w:rPr>
          <w:rStyle w:val="2"/>
          <w:color w:val="000000"/>
        </w:rPr>
        <w:t xml:space="preserve">настоящего </w:t>
      </w:r>
      <w:r>
        <w:rPr>
          <w:rStyle w:val="2"/>
          <w:color w:val="000000"/>
        </w:rPr>
        <w:t>постановления возложить на заместителя Главы Чаинского района по управлению делами О.В. Кольцову.</w:t>
      </w:r>
    </w:p>
    <w:p w:rsidR="00220B1A" w:rsidRDefault="00220B1A">
      <w:pPr>
        <w:pStyle w:val="20"/>
        <w:shd w:val="clear" w:color="auto" w:fill="auto"/>
        <w:spacing w:after="107" w:line="278" w:lineRule="exact"/>
        <w:ind w:firstLine="760"/>
        <w:rPr>
          <w:rStyle w:val="2"/>
          <w:color w:val="000000"/>
        </w:rPr>
      </w:pPr>
    </w:p>
    <w:p w:rsidR="00BC6034" w:rsidRDefault="00BC6034">
      <w:pPr>
        <w:pStyle w:val="20"/>
        <w:shd w:val="clear" w:color="auto" w:fill="auto"/>
        <w:spacing w:after="107" w:line="278" w:lineRule="exact"/>
        <w:ind w:firstLine="760"/>
        <w:rPr>
          <w:rStyle w:val="2"/>
          <w:color w:val="000000"/>
        </w:rPr>
      </w:pPr>
    </w:p>
    <w:p w:rsidR="00BC6034" w:rsidRDefault="00BC6034">
      <w:pPr>
        <w:pStyle w:val="20"/>
        <w:shd w:val="clear" w:color="auto" w:fill="auto"/>
        <w:spacing w:after="107" w:line="278" w:lineRule="exact"/>
        <w:ind w:firstLine="760"/>
        <w:rPr>
          <w:rStyle w:val="2"/>
          <w:color w:val="000000"/>
        </w:rPr>
      </w:pPr>
    </w:p>
    <w:p w:rsidR="00220B1A" w:rsidRDefault="00220B1A">
      <w:pPr>
        <w:pStyle w:val="20"/>
        <w:shd w:val="clear" w:color="auto" w:fill="auto"/>
        <w:spacing w:after="107" w:line="278" w:lineRule="exact"/>
        <w:ind w:firstLine="760"/>
      </w:pPr>
    </w:p>
    <w:p w:rsidR="00220B1A" w:rsidRDefault="00220B1A">
      <w:pPr>
        <w:pStyle w:val="30"/>
        <w:shd w:val="clear" w:color="auto" w:fill="auto"/>
        <w:spacing w:before="0" w:line="220" w:lineRule="exact"/>
        <w:rPr>
          <w:rStyle w:val="3"/>
          <w:color w:val="000000"/>
          <w:sz w:val="24"/>
          <w:szCs w:val="24"/>
        </w:rPr>
      </w:pPr>
      <w:r w:rsidRPr="00D846AF">
        <w:rPr>
          <w:rStyle w:val="3"/>
          <w:color w:val="000000"/>
          <w:sz w:val="24"/>
          <w:szCs w:val="24"/>
        </w:rPr>
        <w:t xml:space="preserve">Глава Чаинского района                                                         </w:t>
      </w:r>
      <w:r w:rsidR="00D846AF">
        <w:rPr>
          <w:rStyle w:val="3"/>
          <w:color w:val="000000"/>
          <w:sz w:val="24"/>
          <w:szCs w:val="24"/>
        </w:rPr>
        <w:t xml:space="preserve">                            </w:t>
      </w:r>
      <w:r w:rsidR="00054752">
        <w:rPr>
          <w:rStyle w:val="3"/>
          <w:color w:val="000000"/>
          <w:sz w:val="24"/>
          <w:szCs w:val="24"/>
        </w:rPr>
        <w:t xml:space="preserve">       </w:t>
      </w:r>
      <w:r w:rsidRPr="00D846AF">
        <w:rPr>
          <w:rStyle w:val="3"/>
          <w:color w:val="000000"/>
          <w:sz w:val="24"/>
          <w:szCs w:val="24"/>
        </w:rPr>
        <w:t xml:space="preserve">                   </w:t>
      </w:r>
      <w:r w:rsidR="00FE2C6A">
        <w:rPr>
          <w:rStyle w:val="3"/>
          <w:color w:val="000000"/>
          <w:sz w:val="24"/>
          <w:szCs w:val="24"/>
        </w:rPr>
        <w:t>А.А. Костарев</w:t>
      </w:r>
    </w:p>
    <w:p w:rsidR="00FE2C6A" w:rsidRDefault="00FE2C6A">
      <w:pPr>
        <w:pStyle w:val="30"/>
        <w:shd w:val="clear" w:color="auto" w:fill="auto"/>
        <w:spacing w:before="0" w:line="220" w:lineRule="exact"/>
        <w:rPr>
          <w:rStyle w:val="3"/>
          <w:color w:val="000000"/>
          <w:sz w:val="24"/>
          <w:szCs w:val="24"/>
        </w:rPr>
      </w:pPr>
    </w:p>
    <w:p w:rsidR="00FE2C6A"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Default="00FE2C6A">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Default="00BC6034">
      <w:pPr>
        <w:pStyle w:val="30"/>
        <w:shd w:val="clear" w:color="auto" w:fill="auto"/>
        <w:spacing w:before="0" w:line="220" w:lineRule="exact"/>
        <w:rPr>
          <w:rStyle w:val="3"/>
          <w:color w:val="000000"/>
          <w:sz w:val="24"/>
          <w:szCs w:val="24"/>
        </w:rPr>
      </w:pPr>
    </w:p>
    <w:p w:rsidR="00BC6034" w:rsidRPr="00BC6034" w:rsidRDefault="00BC6034">
      <w:pPr>
        <w:pStyle w:val="30"/>
        <w:shd w:val="clear" w:color="auto" w:fill="auto"/>
        <w:spacing w:before="0" w:line="220" w:lineRule="exact"/>
        <w:rPr>
          <w:rStyle w:val="3"/>
          <w:color w:val="000000"/>
          <w:sz w:val="24"/>
          <w:szCs w:val="24"/>
        </w:rPr>
      </w:pPr>
    </w:p>
    <w:p w:rsidR="00FE2C6A" w:rsidRPr="008F4184" w:rsidRDefault="00FE2C6A">
      <w:pPr>
        <w:pStyle w:val="30"/>
        <w:shd w:val="clear" w:color="auto" w:fill="auto"/>
        <w:spacing w:before="0" w:line="220" w:lineRule="exact"/>
        <w:rPr>
          <w:rStyle w:val="3"/>
          <w:color w:val="000000"/>
          <w:sz w:val="24"/>
          <w:szCs w:val="24"/>
        </w:rPr>
      </w:pPr>
    </w:p>
    <w:p w:rsidR="00FE2C6A" w:rsidRDefault="00FE2C6A">
      <w:pPr>
        <w:pStyle w:val="30"/>
        <w:shd w:val="clear" w:color="auto" w:fill="auto"/>
        <w:spacing w:before="0" w:line="220" w:lineRule="exact"/>
        <w:rPr>
          <w:rStyle w:val="3"/>
          <w:color w:val="000000"/>
          <w:sz w:val="24"/>
          <w:szCs w:val="24"/>
        </w:rPr>
      </w:pPr>
    </w:p>
    <w:p w:rsidR="00FE2C6A" w:rsidRDefault="00FE2C6A">
      <w:pPr>
        <w:pStyle w:val="30"/>
        <w:shd w:val="clear" w:color="auto" w:fill="auto"/>
        <w:spacing w:before="0" w:line="220" w:lineRule="exact"/>
        <w:rPr>
          <w:rStyle w:val="3"/>
          <w:color w:val="000000"/>
          <w:sz w:val="24"/>
          <w:szCs w:val="24"/>
        </w:rPr>
      </w:pPr>
    </w:p>
    <w:p w:rsidR="00FE2C6A" w:rsidRPr="00BC6034" w:rsidRDefault="00FE2C6A">
      <w:pPr>
        <w:pStyle w:val="30"/>
        <w:shd w:val="clear" w:color="auto" w:fill="auto"/>
        <w:spacing w:before="0" w:line="220" w:lineRule="exact"/>
        <w:rPr>
          <w:rStyle w:val="3"/>
          <w:color w:val="000000"/>
          <w:sz w:val="18"/>
          <w:szCs w:val="18"/>
        </w:rPr>
      </w:pPr>
    </w:p>
    <w:p w:rsidR="007C67C8" w:rsidRPr="00FE2C6A" w:rsidRDefault="007C67C8">
      <w:pPr>
        <w:pStyle w:val="30"/>
        <w:shd w:val="clear" w:color="auto" w:fill="auto"/>
        <w:spacing w:before="0" w:line="220" w:lineRule="exact"/>
        <w:rPr>
          <w:rStyle w:val="3"/>
          <w:color w:val="000000"/>
          <w:sz w:val="20"/>
          <w:szCs w:val="20"/>
        </w:rPr>
      </w:pPr>
    </w:p>
    <w:sectPr w:rsidR="007C67C8" w:rsidRPr="00FE2C6A" w:rsidSect="00054752">
      <w:pgSz w:w="11900" w:h="16840"/>
      <w:pgMar w:top="785" w:right="752" w:bottom="851"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65BC0"/>
    <w:multiLevelType w:val="hybridMultilevel"/>
    <w:tmpl w:val="3FE217FE"/>
    <w:lvl w:ilvl="0" w:tplc="0B7254F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7B6639BF"/>
    <w:multiLevelType w:val="hybridMultilevel"/>
    <w:tmpl w:val="49D4E2D4"/>
    <w:lvl w:ilvl="0" w:tplc="0419000F">
      <w:start w:val="1"/>
      <w:numFmt w:val="decimal"/>
      <w:lvlText w:val="%1."/>
      <w:lvlJc w:val="left"/>
      <w:pPr>
        <w:ind w:left="560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1A"/>
    <w:rsid w:val="00054752"/>
    <w:rsid w:val="000D218E"/>
    <w:rsid w:val="00167354"/>
    <w:rsid w:val="00220B1A"/>
    <w:rsid w:val="002C5E44"/>
    <w:rsid w:val="002F5742"/>
    <w:rsid w:val="00340C04"/>
    <w:rsid w:val="00341D5D"/>
    <w:rsid w:val="0036730F"/>
    <w:rsid w:val="00384207"/>
    <w:rsid w:val="00385EC9"/>
    <w:rsid w:val="00397870"/>
    <w:rsid w:val="003C17DA"/>
    <w:rsid w:val="003C508A"/>
    <w:rsid w:val="003E37B9"/>
    <w:rsid w:val="00442D61"/>
    <w:rsid w:val="00474FB7"/>
    <w:rsid w:val="00482A84"/>
    <w:rsid w:val="004F0BBE"/>
    <w:rsid w:val="00516D7F"/>
    <w:rsid w:val="00532008"/>
    <w:rsid w:val="005E68C4"/>
    <w:rsid w:val="00614606"/>
    <w:rsid w:val="006373FA"/>
    <w:rsid w:val="00656639"/>
    <w:rsid w:val="00676F50"/>
    <w:rsid w:val="006912CC"/>
    <w:rsid w:val="00710987"/>
    <w:rsid w:val="007439F5"/>
    <w:rsid w:val="007C67C8"/>
    <w:rsid w:val="007D2804"/>
    <w:rsid w:val="007E4757"/>
    <w:rsid w:val="00813FF8"/>
    <w:rsid w:val="00856550"/>
    <w:rsid w:val="00861D19"/>
    <w:rsid w:val="008E4379"/>
    <w:rsid w:val="008E78AD"/>
    <w:rsid w:val="008F4184"/>
    <w:rsid w:val="009A1DB8"/>
    <w:rsid w:val="009F60B9"/>
    <w:rsid w:val="00A11DD6"/>
    <w:rsid w:val="00AF2DA7"/>
    <w:rsid w:val="00B36EB1"/>
    <w:rsid w:val="00B62761"/>
    <w:rsid w:val="00B81E7D"/>
    <w:rsid w:val="00B864C6"/>
    <w:rsid w:val="00BB23F8"/>
    <w:rsid w:val="00BC6034"/>
    <w:rsid w:val="00BD48D9"/>
    <w:rsid w:val="00C21E66"/>
    <w:rsid w:val="00C31326"/>
    <w:rsid w:val="00C65176"/>
    <w:rsid w:val="00C73272"/>
    <w:rsid w:val="00C82939"/>
    <w:rsid w:val="00CE5252"/>
    <w:rsid w:val="00D63797"/>
    <w:rsid w:val="00D846AF"/>
    <w:rsid w:val="00D96F0D"/>
    <w:rsid w:val="00DA3358"/>
    <w:rsid w:val="00DE0B17"/>
    <w:rsid w:val="00E043D9"/>
    <w:rsid w:val="00E31362"/>
    <w:rsid w:val="00E53B4C"/>
    <w:rsid w:val="00EC4C03"/>
    <w:rsid w:val="00EE7DD6"/>
    <w:rsid w:val="00F1592D"/>
    <w:rsid w:val="00F208C4"/>
    <w:rsid w:val="00F23DD0"/>
    <w:rsid w:val="00F4325E"/>
    <w:rsid w:val="00FC4400"/>
    <w:rsid w:val="00FE2C6A"/>
    <w:rsid w:val="00FF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Exact">
    <w:name w:val="Основной текст (3) Exact"/>
    <w:basedOn w:val="a0"/>
    <w:uiPriority w:val="99"/>
    <w:rPr>
      <w:rFonts w:ascii="Times New Roman" w:hAnsi="Times New Roman" w:cs="Times New Roman"/>
      <w:sz w:val="22"/>
      <w:szCs w:val="22"/>
      <w:u w:val="none"/>
    </w:rPr>
  </w:style>
  <w:style w:type="character" w:customStyle="1" w:styleId="1">
    <w:name w:val="Заголовок №1_"/>
    <w:basedOn w:val="a0"/>
    <w:link w:val="10"/>
    <w:uiPriority w:val="99"/>
    <w:locked/>
    <w:rPr>
      <w:rFonts w:ascii="Times New Roman" w:hAnsi="Times New Roman" w:cs="Times New Roman"/>
      <w:b/>
      <w:bCs/>
      <w:sz w:val="28"/>
      <w:szCs w:val="28"/>
      <w:u w:val="none"/>
    </w:rPr>
  </w:style>
  <w:style w:type="character" w:customStyle="1" w:styleId="2">
    <w:name w:val="Основной текст (2)_"/>
    <w:basedOn w:val="a0"/>
    <w:link w:val="20"/>
    <w:uiPriority w:val="99"/>
    <w:locked/>
    <w:rPr>
      <w:rFonts w:ascii="Times New Roman" w:hAnsi="Times New Roman" w:cs="Times New Roman"/>
      <w:u w:val="none"/>
    </w:rPr>
  </w:style>
  <w:style w:type="character" w:customStyle="1" w:styleId="3">
    <w:name w:val="Основной текст (3)_"/>
    <w:basedOn w:val="a0"/>
    <w:link w:val="30"/>
    <w:uiPriority w:val="99"/>
    <w:locked/>
    <w:rPr>
      <w:rFonts w:ascii="Times New Roman" w:hAnsi="Times New Roman" w:cs="Times New Roman"/>
      <w:sz w:val="22"/>
      <w:szCs w:val="22"/>
      <w:u w:val="none"/>
    </w:rPr>
  </w:style>
  <w:style w:type="paragraph" w:customStyle="1" w:styleId="30">
    <w:name w:val="Основной текст (3)"/>
    <w:basedOn w:val="a"/>
    <w:link w:val="3"/>
    <w:uiPriority w:val="99"/>
    <w:pPr>
      <w:shd w:val="clear" w:color="auto" w:fill="FFFFFF"/>
      <w:spacing w:before="60" w:line="240" w:lineRule="atLeast"/>
    </w:pPr>
    <w:rPr>
      <w:rFonts w:ascii="Times New Roman" w:hAnsi="Times New Roman" w:cs="Times New Roman"/>
      <w:color w:val="auto"/>
      <w:sz w:val="22"/>
      <w:szCs w:val="22"/>
    </w:rPr>
  </w:style>
  <w:style w:type="paragraph" w:customStyle="1" w:styleId="10">
    <w:name w:val="Заголовок №1"/>
    <w:basedOn w:val="a"/>
    <w:link w:val="1"/>
    <w:uiPriority w:val="99"/>
    <w:pPr>
      <w:shd w:val="clear" w:color="auto" w:fill="FFFFFF"/>
      <w:spacing w:before="180" w:line="514" w:lineRule="exact"/>
      <w:jc w:val="center"/>
      <w:outlineLvl w:val="0"/>
    </w:pPr>
    <w:rPr>
      <w:rFonts w:ascii="Times New Roman" w:hAnsi="Times New Roman" w:cs="Times New Roman"/>
      <w:b/>
      <w:bCs/>
      <w:color w:val="auto"/>
      <w:sz w:val="28"/>
      <w:szCs w:val="28"/>
    </w:rPr>
  </w:style>
  <w:style w:type="paragraph" w:customStyle="1" w:styleId="20">
    <w:name w:val="Основной текст (2)"/>
    <w:basedOn w:val="a"/>
    <w:link w:val="2"/>
    <w:uiPriority w:val="99"/>
    <w:pPr>
      <w:shd w:val="clear" w:color="auto" w:fill="FFFFFF"/>
      <w:spacing w:after="360" w:line="240" w:lineRule="atLeast"/>
      <w:jc w:val="both"/>
    </w:pPr>
    <w:rPr>
      <w:rFonts w:ascii="Times New Roman" w:hAnsi="Times New Roman" w:cs="Times New Roman"/>
      <w:color w:val="auto"/>
    </w:rPr>
  </w:style>
  <w:style w:type="paragraph" w:styleId="a4">
    <w:name w:val="List Paragraph"/>
    <w:basedOn w:val="a"/>
    <w:uiPriority w:val="34"/>
    <w:qFormat/>
    <w:rsid w:val="003C17D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Exact">
    <w:name w:val="Основной текст (3) Exact"/>
    <w:basedOn w:val="a0"/>
    <w:uiPriority w:val="99"/>
    <w:rPr>
      <w:rFonts w:ascii="Times New Roman" w:hAnsi="Times New Roman" w:cs="Times New Roman"/>
      <w:sz w:val="22"/>
      <w:szCs w:val="22"/>
      <w:u w:val="none"/>
    </w:rPr>
  </w:style>
  <w:style w:type="character" w:customStyle="1" w:styleId="1">
    <w:name w:val="Заголовок №1_"/>
    <w:basedOn w:val="a0"/>
    <w:link w:val="10"/>
    <w:uiPriority w:val="99"/>
    <w:locked/>
    <w:rPr>
      <w:rFonts w:ascii="Times New Roman" w:hAnsi="Times New Roman" w:cs="Times New Roman"/>
      <w:b/>
      <w:bCs/>
      <w:sz w:val="28"/>
      <w:szCs w:val="28"/>
      <w:u w:val="none"/>
    </w:rPr>
  </w:style>
  <w:style w:type="character" w:customStyle="1" w:styleId="2">
    <w:name w:val="Основной текст (2)_"/>
    <w:basedOn w:val="a0"/>
    <w:link w:val="20"/>
    <w:uiPriority w:val="99"/>
    <w:locked/>
    <w:rPr>
      <w:rFonts w:ascii="Times New Roman" w:hAnsi="Times New Roman" w:cs="Times New Roman"/>
      <w:u w:val="none"/>
    </w:rPr>
  </w:style>
  <w:style w:type="character" w:customStyle="1" w:styleId="3">
    <w:name w:val="Основной текст (3)_"/>
    <w:basedOn w:val="a0"/>
    <w:link w:val="30"/>
    <w:uiPriority w:val="99"/>
    <w:locked/>
    <w:rPr>
      <w:rFonts w:ascii="Times New Roman" w:hAnsi="Times New Roman" w:cs="Times New Roman"/>
      <w:sz w:val="22"/>
      <w:szCs w:val="22"/>
      <w:u w:val="none"/>
    </w:rPr>
  </w:style>
  <w:style w:type="paragraph" w:customStyle="1" w:styleId="30">
    <w:name w:val="Основной текст (3)"/>
    <w:basedOn w:val="a"/>
    <w:link w:val="3"/>
    <w:uiPriority w:val="99"/>
    <w:pPr>
      <w:shd w:val="clear" w:color="auto" w:fill="FFFFFF"/>
      <w:spacing w:before="60" w:line="240" w:lineRule="atLeast"/>
    </w:pPr>
    <w:rPr>
      <w:rFonts w:ascii="Times New Roman" w:hAnsi="Times New Roman" w:cs="Times New Roman"/>
      <w:color w:val="auto"/>
      <w:sz w:val="22"/>
      <w:szCs w:val="22"/>
    </w:rPr>
  </w:style>
  <w:style w:type="paragraph" w:customStyle="1" w:styleId="10">
    <w:name w:val="Заголовок №1"/>
    <w:basedOn w:val="a"/>
    <w:link w:val="1"/>
    <w:uiPriority w:val="99"/>
    <w:pPr>
      <w:shd w:val="clear" w:color="auto" w:fill="FFFFFF"/>
      <w:spacing w:before="180" w:line="514" w:lineRule="exact"/>
      <w:jc w:val="center"/>
      <w:outlineLvl w:val="0"/>
    </w:pPr>
    <w:rPr>
      <w:rFonts w:ascii="Times New Roman" w:hAnsi="Times New Roman" w:cs="Times New Roman"/>
      <w:b/>
      <w:bCs/>
      <w:color w:val="auto"/>
      <w:sz w:val="28"/>
      <w:szCs w:val="28"/>
    </w:rPr>
  </w:style>
  <w:style w:type="paragraph" w:customStyle="1" w:styleId="20">
    <w:name w:val="Основной текст (2)"/>
    <w:basedOn w:val="a"/>
    <w:link w:val="2"/>
    <w:uiPriority w:val="99"/>
    <w:pPr>
      <w:shd w:val="clear" w:color="auto" w:fill="FFFFFF"/>
      <w:spacing w:after="360" w:line="240" w:lineRule="atLeast"/>
      <w:jc w:val="both"/>
    </w:pPr>
    <w:rPr>
      <w:rFonts w:ascii="Times New Roman" w:hAnsi="Times New Roman" w:cs="Times New Roman"/>
      <w:color w:val="auto"/>
    </w:rPr>
  </w:style>
  <w:style w:type="paragraph" w:styleId="a4">
    <w:name w:val="List Paragraph"/>
    <w:basedOn w:val="a"/>
    <w:uiPriority w:val="34"/>
    <w:qFormat/>
    <w:rsid w:val="003C17D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Marina</cp:lastModifiedBy>
  <cp:revision>2</cp:revision>
  <cp:lastPrinted>2022-07-27T07:27:00Z</cp:lastPrinted>
  <dcterms:created xsi:type="dcterms:W3CDTF">2024-11-20T02:42:00Z</dcterms:created>
  <dcterms:modified xsi:type="dcterms:W3CDTF">2024-11-20T02:42:00Z</dcterms:modified>
</cp:coreProperties>
</file>