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E1" w:rsidRDefault="00ED7088" w:rsidP="005504E1">
      <w:pPr>
        <w:pStyle w:val="2"/>
        <w:rPr>
          <w:rFonts w:ascii="Times New Roman" w:hAnsi="Times New Roman"/>
          <w:sz w:val="24"/>
          <w:szCs w:val="24"/>
        </w:rPr>
      </w:pPr>
      <w:r w:rsidRPr="00ED70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44.55pt;height:51.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48933199" r:id="rId6"/>
        </w:pict>
      </w:r>
    </w:p>
    <w:p w:rsidR="005504E1" w:rsidRDefault="005504E1" w:rsidP="005504E1">
      <w:pPr>
        <w:pStyle w:val="a4"/>
        <w:ind w:left="2124" w:firstLine="708"/>
        <w:jc w:val="left"/>
        <w:rPr>
          <w:sz w:val="24"/>
          <w:szCs w:val="24"/>
        </w:rPr>
      </w:pPr>
    </w:p>
    <w:p w:rsidR="005504E1" w:rsidRDefault="005504E1" w:rsidP="005504E1">
      <w:pPr>
        <w:pStyle w:val="a4"/>
        <w:ind w:left="2124" w:firstLine="708"/>
        <w:jc w:val="right"/>
        <w:rPr>
          <w:sz w:val="24"/>
          <w:szCs w:val="24"/>
        </w:rPr>
      </w:pPr>
    </w:p>
    <w:p w:rsidR="005504E1" w:rsidRDefault="005504E1" w:rsidP="005504E1">
      <w:pPr>
        <w:jc w:val="center"/>
        <w:rPr>
          <w:b/>
        </w:rPr>
      </w:pPr>
    </w:p>
    <w:p w:rsidR="00642E7D" w:rsidRDefault="00642E7D" w:rsidP="005504E1">
      <w:pPr>
        <w:jc w:val="center"/>
        <w:rPr>
          <w:b/>
        </w:rPr>
      </w:pPr>
    </w:p>
    <w:p w:rsidR="005504E1" w:rsidRPr="00642E7D" w:rsidRDefault="005504E1" w:rsidP="005504E1">
      <w:pPr>
        <w:jc w:val="center"/>
        <w:rPr>
          <w:b/>
          <w:sz w:val="28"/>
          <w:szCs w:val="28"/>
        </w:rPr>
      </w:pPr>
      <w:r w:rsidRPr="00642E7D">
        <w:rPr>
          <w:b/>
          <w:sz w:val="28"/>
          <w:szCs w:val="28"/>
        </w:rPr>
        <w:t xml:space="preserve">АДМИНИСТРАЦИЯ ЧАИНСКОГО РАЙОНА </w:t>
      </w:r>
    </w:p>
    <w:p w:rsidR="005504E1" w:rsidRPr="00642E7D" w:rsidRDefault="005504E1" w:rsidP="005504E1">
      <w:pPr>
        <w:pStyle w:val="2"/>
        <w:rPr>
          <w:rFonts w:ascii="Times New Roman" w:hAnsi="Times New Roman"/>
          <w:sz w:val="28"/>
          <w:szCs w:val="28"/>
        </w:rPr>
      </w:pPr>
    </w:p>
    <w:p w:rsidR="005504E1" w:rsidRDefault="005504E1" w:rsidP="005504E1">
      <w:pPr>
        <w:pStyle w:val="2"/>
        <w:rPr>
          <w:rFonts w:ascii="Times New Roman" w:hAnsi="Times New Roman"/>
          <w:sz w:val="28"/>
          <w:szCs w:val="28"/>
        </w:rPr>
      </w:pPr>
      <w:r w:rsidRPr="00642E7D">
        <w:rPr>
          <w:rFonts w:ascii="Times New Roman" w:hAnsi="Times New Roman"/>
          <w:sz w:val="28"/>
          <w:szCs w:val="28"/>
        </w:rPr>
        <w:t>ПОСТАНОВЛЕНИЕ</w:t>
      </w:r>
    </w:p>
    <w:p w:rsidR="005E123A" w:rsidRPr="005E123A" w:rsidRDefault="005E123A" w:rsidP="005E123A"/>
    <w:p w:rsidR="005504E1" w:rsidRDefault="005504E1" w:rsidP="005504E1"/>
    <w:p w:rsidR="005504E1" w:rsidRDefault="00642E7D" w:rsidP="005504E1">
      <w:r>
        <w:t>20</w:t>
      </w:r>
      <w:r w:rsidR="005504E1">
        <w:t>.06.2023</w:t>
      </w:r>
      <w:r w:rsidR="005504E1">
        <w:tab/>
      </w:r>
      <w:r w:rsidR="005504E1">
        <w:tab/>
      </w:r>
      <w:r w:rsidR="005504E1">
        <w:tab/>
        <w:t xml:space="preserve">    </w:t>
      </w:r>
      <w:r w:rsidR="005504E1">
        <w:tab/>
      </w:r>
      <w:r w:rsidR="005504E1">
        <w:tab/>
      </w:r>
      <w:r w:rsidR="005504E1">
        <w:tab/>
      </w:r>
      <w:r w:rsidR="005504E1">
        <w:tab/>
      </w:r>
      <w:r w:rsidR="005504E1">
        <w:tab/>
      </w:r>
      <w:r w:rsidR="005504E1">
        <w:tab/>
      </w:r>
      <w:r w:rsidR="005504E1">
        <w:tab/>
      </w:r>
      <w:r w:rsidR="005504E1">
        <w:tab/>
        <w:t xml:space="preserve">   № </w:t>
      </w:r>
      <w:r>
        <w:t>295</w:t>
      </w:r>
    </w:p>
    <w:p w:rsidR="005504E1" w:rsidRDefault="005504E1" w:rsidP="005504E1"/>
    <w:p w:rsidR="005504E1" w:rsidRDefault="005504E1" w:rsidP="00224A33">
      <w:pPr>
        <w:pStyle w:val="a7"/>
        <w:tabs>
          <w:tab w:val="left" w:pos="4320"/>
        </w:tabs>
        <w:ind w:right="5034"/>
        <w:jc w:val="both"/>
      </w:pPr>
      <w:r>
        <w:t>О назначении публичных слушаний по обсуждению проекта решения Думы Чаинского района</w:t>
      </w:r>
      <w:r w:rsidR="00035320">
        <w:t xml:space="preserve"> Томской области</w:t>
      </w:r>
      <w:r>
        <w:t xml:space="preserve"> «О внесении изменений в Устав муниципального образования «Чаинский район</w:t>
      </w:r>
      <w:r w:rsidR="00224A33">
        <w:t xml:space="preserve"> Томской области</w:t>
      </w:r>
      <w:r>
        <w:t>»</w:t>
      </w:r>
    </w:p>
    <w:p w:rsidR="005504E1" w:rsidRDefault="005504E1" w:rsidP="005504E1">
      <w:pPr>
        <w:autoSpaceDE w:val="0"/>
        <w:autoSpaceDN w:val="0"/>
        <w:adjustRightInd w:val="0"/>
        <w:ind w:firstLine="540"/>
        <w:jc w:val="both"/>
      </w:pPr>
    </w:p>
    <w:p w:rsidR="005504E1" w:rsidRDefault="005504E1" w:rsidP="005504E1">
      <w:pPr>
        <w:autoSpaceDE w:val="0"/>
        <w:autoSpaceDN w:val="0"/>
        <w:adjustRightInd w:val="0"/>
        <w:ind w:firstLine="540"/>
        <w:jc w:val="both"/>
      </w:pPr>
    </w:p>
    <w:p w:rsidR="005504E1" w:rsidRDefault="005504E1" w:rsidP="005504E1">
      <w:pPr>
        <w:autoSpaceDE w:val="0"/>
        <w:autoSpaceDN w:val="0"/>
        <w:adjustRightInd w:val="0"/>
        <w:ind w:firstLine="540"/>
        <w:jc w:val="both"/>
      </w:pPr>
    </w:p>
    <w:p w:rsidR="005504E1" w:rsidRPr="005504E1" w:rsidRDefault="005504E1" w:rsidP="005504E1">
      <w:pPr>
        <w:pStyle w:val="a9"/>
        <w:ind w:left="0" w:firstLine="708"/>
        <w:jc w:val="both"/>
      </w:pPr>
      <w:proofErr w:type="gramStart"/>
      <w:r w:rsidRPr="005504E1">
        <w:t>В соответствии со статьей 28 Федерального закона от 06 октября 2003</w:t>
      </w:r>
      <w:r>
        <w:t xml:space="preserve"> года</w:t>
      </w:r>
      <w:r w:rsidRPr="005504E1">
        <w:t xml:space="preserve"> №131-ФЗ «Об общих принципах организации местного </w:t>
      </w:r>
      <w:r w:rsidRPr="00224A33">
        <w:t>самоуправления в Российской Федерации», статьей 2</w:t>
      </w:r>
      <w:r w:rsidR="00990862" w:rsidRPr="00224A33">
        <w:t>0</w:t>
      </w:r>
      <w:r w:rsidRPr="00224A33">
        <w:t xml:space="preserve"> Устава муниципального образования «Чаинский район Томской области», руководствуясь решением Совета народных депутатов от 23 августа 2005 г. № 46 «Об утверждении Положения о публичных слушаниях, проводимых на территории муниципального образования «Чаинский район»,</w:t>
      </w:r>
      <w:proofErr w:type="gramEnd"/>
    </w:p>
    <w:p w:rsidR="005504E1" w:rsidRPr="005504E1" w:rsidRDefault="005504E1" w:rsidP="005504E1">
      <w:pPr>
        <w:tabs>
          <w:tab w:val="left" w:pos="540"/>
        </w:tabs>
        <w:ind w:firstLine="720"/>
        <w:jc w:val="both"/>
      </w:pPr>
    </w:p>
    <w:p w:rsidR="005504E1" w:rsidRPr="005504E1" w:rsidRDefault="005504E1" w:rsidP="005504E1">
      <w:pPr>
        <w:ind w:right="-5" w:firstLine="720"/>
        <w:jc w:val="both"/>
      </w:pPr>
      <w:r>
        <w:t>ПОСТАНОВЛЯЮ</w:t>
      </w:r>
      <w:r w:rsidRPr="005504E1">
        <w:t>:</w:t>
      </w:r>
    </w:p>
    <w:p w:rsidR="005504E1" w:rsidRPr="005504E1" w:rsidRDefault="005504E1" w:rsidP="005504E1">
      <w:pPr>
        <w:ind w:firstLine="720"/>
        <w:jc w:val="both"/>
      </w:pPr>
    </w:p>
    <w:p w:rsidR="005504E1" w:rsidRPr="00224A33" w:rsidRDefault="00990862" w:rsidP="00990862">
      <w:pPr>
        <w:pStyle w:val="21"/>
        <w:tabs>
          <w:tab w:val="left" w:pos="0"/>
        </w:tabs>
        <w:autoSpaceDN w:val="0"/>
        <w:spacing w:after="0" w:line="240" w:lineRule="auto"/>
        <w:ind w:left="0"/>
        <w:jc w:val="both"/>
      </w:pPr>
      <w:r>
        <w:tab/>
        <w:t xml:space="preserve">1. </w:t>
      </w:r>
      <w:r w:rsidR="005504E1" w:rsidRPr="005504E1">
        <w:t>Назначить проведение публичных слушаний по обсуждению проекта решения Думы Чаинского района</w:t>
      </w:r>
      <w:r w:rsidR="00035320">
        <w:t xml:space="preserve"> Томской области</w:t>
      </w:r>
      <w:r w:rsidR="005504E1" w:rsidRPr="005504E1">
        <w:t xml:space="preserve"> «О внесении </w:t>
      </w:r>
      <w:r w:rsidR="005504E1" w:rsidRPr="00224A33">
        <w:t xml:space="preserve">изменений в Устав муниципального образования «Чаинский район Томской области» на </w:t>
      </w:r>
      <w:r w:rsidR="00835979">
        <w:t>20</w:t>
      </w:r>
      <w:r w:rsidR="00224A33" w:rsidRPr="00224A33">
        <w:t xml:space="preserve"> июля </w:t>
      </w:r>
      <w:r w:rsidR="005504E1" w:rsidRPr="00224A33">
        <w:t xml:space="preserve">2023 года в 16:00 по адресу: Томская область, Чаинский район, с. </w:t>
      </w:r>
      <w:proofErr w:type="gramStart"/>
      <w:r w:rsidR="005504E1" w:rsidRPr="00224A33">
        <w:t>Подгорное</w:t>
      </w:r>
      <w:proofErr w:type="gramEnd"/>
      <w:r w:rsidR="005504E1" w:rsidRPr="00224A33">
        <w:t xml:space="preserve">, ул. Ленинская, 11, </w:t>
      </w:r>
      <w:r w:rsidR="00224A33" w:rsidRPr="00224A33">
        <w:t xml:space="preserve">2 этаж, </w:t>
      </w:r>
      <w:r w:rsidR="005504E1" w:rsidRPr="00224A33">
        <w:t>Зал заседаний Администрации Чаинского района.</w:t>
      </w:r>
    </w:p>
    <w:p w:rsidR="005504E1" w:rsidRPr="00224A33" w:rsidRDefault="00990862" w:rsidP="00990862">
      <w:pPr>
        <w:suppressAutoHyphens/>
        <w:ind w:firstLine="567"/>
        <w:jc w:val="both"/>
      </w:pPr>
      <w:r w:rsidRPr="00224A33">
        <w:t xml:space="preserve">2. </w:t>
      </w:r>
      <w:r w:rsidR="00224A33" w:rsidRPr="00224A33">
        <w:t xml:space="preserve"> </w:t>
      </w:r>
      <w:r w:rsidR="005504E1" w:rsidRPr="00224A33">
        <w:t>Создать комиссию по организации и подготовке проведения публичных слушаний в составе согласно приложению к настоящему постановлению.</w:t>
      </w:r>
    </w:p>
    <w:p w:rsidR="00224A33" w:rsidRPr="00224A33" w:rsidRDefault="00224A33" w:rsidP="00224A33">
      <w:pPr>
        <w:suppressAutoHyphens/>
        <w:ind w:firstLine="567"/>
        <w:jc w:val="both"/>
      </w:pPr>
      <w:r w:rsidRPr="00224A33">
        <w:t>3. Опубликовать до 24 июня 2023 года указанный проект муниципального правового акта в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5504E1" w:rsidRPr="00AB6486" w:rsidRDefault="00990862" w:rsidP="00990862">
      <w:pPr>
        <w:suppressAutoHyphens/>
        <w:ind w:firstLine="567"/>
        <w:jc w:val="both"/>
      </w:pPr>
      <w:r>
        <w:t xml:space="preserve">4. </w:t>
      </w:r>
      <w:r w:rsidR="005504E1" w:rsidRPr="00AB6486">
        <w:t xml:space="preserve">Предложения и замечания по проекту решения </w:t>
      </w:r>
      <w:r w:rsidR="005504E1">
        <w:t>Думы Чаинского района Томской области</w:t>
      </w:r>
      <w:r w:rsidR="005504E1" w:rsidRPr="00AB6486">
        <w:t xml:space="preserve"> «О внесении изменений в Устав муниципального образования «</w:t>
      </w:r>
      <w:r w:rsidR="005504E1">
        <w:t>Чаинский район Томской области</w:t>
      </w:r>
      <w:r w:rsidR="005504E1" w:rsidRPr="00AB6486">
        <w:t>» можно подать</w:t>
      </w:r>
      <w:r w:rsidR="005504E1">
        <w:t>:</w:t>
      </w:r>
    </w:p>
    <w:p w:rsidR="005504E1" w:rsidRPr="00AB6486" w:rsidRDefault="005504E1" w:rsidP="00990862">
      <w:pPr>
        <w:ind w:firstLine="643"/>
        <w:jc w:val="both"/>
      </w:pPr>
      <w:bookmarkStart w:id="0" w:name="sub_28"/>
      <w:r w:rsidRPr="00AB6486">
        <w:t xml:space="preserve">1) лично при обращении </w:t>
      </w:r>
      <w:bookmarkStart w:id="1" w:name="sub_29"/>
      <w:bookmarkEnd w:id="0"/>
      <w:r w:rsidRPr="00AB6486">
        <w:t xml:space="preserve">к секретарю комиссии по проведению публичных слушаний </w:t>
      </w:r>
      <w:r>
        <w:t>по адресу: Томская область, Чаинский район, с</w:t>
      </w:r>
      <w:proofErr w:type="gramStart"/>
      <w:r>
        <w:t>.П</w:t>
      </w:r>
      <w:proofErr w:type="gramEnd"/>
      <w:r>
        <w:t xml:space="preserve">одгорное, ул.Ленинская, 11, </w:t>
      </w:r>
      <w:proofErr w:type="spellStart"/>
      <w:r>
        <w:t>каб</w:t>
      </w:r>
      <w:proofErr w:type="spellEnd"/>
      <w:r w:rsidR="00224A33">
        <w:t>. 316</w:t>
      </w:r>
      <w:r>
        <w:t>;</w:t>
      </w:r>
    </w:p>
    <w:p w:rsidR="005504E1" w:rsidRPr="00AB6486" w:rsidRDefault="00642E7D" w:rsidP="00642E7D">
      <w:pPr>
        <w:jc w:val="both"/>
      </w:pPr>
      <w:r>
        <w:t xml:space="preserve">           </w:t>
      </w:r>
      <w:r w:rsidR="005504E1" w:rsidRPr="00AB6486">
        <w:t>2)</w:t>
      </w:r>
      <w:bookmarkStart w:id="2" w:name="sub_30"/>
      <w:bookmarkEnd w:id="1"/>
      <w:r>
        <w:t xml:space="preserve"> </w:t>
      </w:r>
      <w:r w:rsidR="005504E1" w:rsidRPr="00AB6486">
        <w:t xml:space="preserve">посредством направления обращения </w:t>
      </w:r>
      <w:r w:rsidR="005504E1">
        <w:t xml:space="preserve">на </w:t>
      </w:r>
      <w:r w:rsidR="005504E1" w:rsidRPr="00AB6486">
        <w:t>адрес электронной почты</w:t>
      </w:r>
      <w:bookmarkStart w:id="3" w:name="sub_31"/>
      <w:bookmarkEnd w:id="2"/>
      <w:r w:rsidR="00EB695C">
        <w:t xml:space="preserve">: </w:t>
      </w:r>
      <w:proofErr w:type="spellStart"/>
      <w:r w:rsidR="00EB695C" w:rsidRPr="00EB695C">
        <w:rPr>
          <w:lang w:val="en-US"/>
        </w:rPr>
        <w:t>tiaadm</w:t>
      </w:r>
      <w:proofErr w:type="spellEnd"/>
      <w:r w:rsidR="00EB695C" w:rsidRPr="00EB695C">
        <w:t>@</w:t>
      </w:r>
      <w:proofErr w:type="spellStart"/>
      <w:r w:rsidR="00EB695C" w:rsidRPr="00EB695C">
        <w:rPr>
          <w:lang w:val="en-US"/>
        </w:rPr>
        <w:t>tomsk</w:t>
      </w:r>
      <w:proofErr w:type="spellEnd"/>
      <w:r w:rsidR="00EB695C" w:rsidRPr="00EB695C">
        <w:t>.</w:t>
      </w:r>
      <w:proofErr w:type="spellStart"/>
      <w:r w:rsidR="00EB695C" w:rsidRPr="00EB695C">
        <w:rPr>
          <w:lang w:val="en-US"/>
        </w:rPr>
        <w:t>gov</w:t>
      </w:r>
      <w:proofErr w:type="spellEnd"/>
      <w:r w:rsidR="00EB695C" w:rsidRPr="00EB695C">
        <w:t>.</w:t>
      </w:r>
      <w:proofErr w:type="spellStart"/>
      <w:r w:rsidR="00EB695C" w:rsidRPr="00EB695C">
        <w:rPr>
          <w:lang w:val="en-US"/>
        </w:rPr>
        <w:t>ru</w:t>
      </w:r>
      <w:proofErr w:type="spellEnd"/>
      <w:proofErr w:type="gramStart"/>
      <w:r w:rsidR="00EB695C">
        <w:t xml:space="preserve"> </w:t>
      </w:r>
      <w:r w:rsidR="005504E1">
        <w:t>;</w:t>
      </w:r>
      <w:proofErr w:type="gramEnd"/>
    </w:p>
    <w:p w:rsidR="005504E1" w:rsidRPr="00AB6486" w:rsidRDefault="00642E7D" w:rsidP="00642E7D">
      <w:pPr>
        <w:jc w:val="both"/>
      </w:pPr>
      <w:r>
        <w:t xml:space="preserve">           3</w:t>
      </w:r>
      <w:r w:rsidR="005504E1" w:rsidRPr="00AB6486">
        <w:t>) в сети Интернет на официальном сайте</w:t>
      </w:r>
      <w:r w:rsidR="00BF7586">
        <w:t xml:space="preserve"> муниципального образования «Чаинский район Томской области»</w:t>
      </w:r>
      <w:r w:rsidR="005504E1" w:rsidRPr="00AB6486">
        <w:t xml:space="preserve">: </w:t>
      </w:r>
      <w:r w:rsidR="00EB695C" w:rsidRPr="00EB695C">
        <w:t>https://www.chainsk.tom.ru/</w:t>
      </w:r>
    </w:p>
    <w:p w:rsidR="005504E1" w:rsidRDefault="00642E7D" w:rsidP="00990862">
      <w:pPr>
        <w:ind w:firstLine="708"/>
        <w:jc w:val="both"/>
      </w:pPr>
      <w:bookmarkStart w:id="4" w:name="sub_32"/>
      <w:bookmarkEnd w:id="3"/>
      <w:r>
        <w:lastRenderedPageBreak/>
        <w:t>4</w:t>
      </w:r>
      <w:bookmarkEnd w:id="4"/>
      <w:r w:rsidR="005504E1">
        <w:t xml:space="preserve">) письменно почтовым отправлением по адресу: </w:t>
      </w:r>
      <w:r w:rsidR="00EB695C">
        <w:t xml:space="preserve">636400, </w:t>
      </w:r>
      <w:r w:rsidR="005504E1">
        <w:t>Томская область, Чаинский район, с</w:t>
      </w:r>
      <w:proofErr w:type="gramStart"/>
      <w:r w:rsidR="005504E1">
        <w:t>.П</w:t>
      </w:r>
      <w:proofErr w:type="gramEnd"/>
      <w:r w:rsidR="005504E1">
        <w:t xml:space="preserve">одгорное, ул.Ленинская, </w:t>
      </w:r>
      <w:r w:rsidR="00EB695C">
        <w:t>11</w:t>
      </w:r>
      <w:r w:rsidR="005504E1">
        <w:t>.</w:t>
      </w:r>
      <w:r w:rsidR="00BF7586">
        <w:t xml:space="preserve"> Получатель: Администрация Чаинского района Томской области.</w:t>
      </w:r>
    </w:p>
    <w:p w:rsidR="005504E1" w:rsidRDefault="00990862" w:rsidP="00642E7D">
      <w:pPr>
        <w:suppressAutoHyphens/>
        <w:ind w:firstLine="708"/>
        <w:jc w:val="both"/>
      </w:pPr>
      <w:r>
        <w:t>5</w:t>
      </w:r>
      <w:r w:rsidR="00642E7D">
        <w:t>.</w:t>
      </w:r>
      <w:r>
        <w:t xml:space="preserve"> </w:t>
      </w:r>
      <w:r w:rsidR="005504E1" w:rsidRPr="0067304A">
        <w:t xml:space="preserve">Контроль за исполнением </w:t>
      </w:r>
      <w:r w:rsidR="00EB695C">
        <w:t>постановления возложить на заместителя Главы Чаинского района по управлению делами О.В.Кольцову</w:t>
      </w:r>
      <w:r w:rsidR="005504E1" w:rsidRPr="0067304A">
        <w:t xml:space="preserve">. </w:t>
      </w:r>
    </w:p>
    <w:p w:rsidR="005504E1" w:rsidRDefault="005504E1" w:rsidP="005504E1">
      <w:pPr>
        <w:suppressAutoHyphens/>
        <w:ind w:left="825"/>
        <w:jc w:val="both"/>
      </w:pPr>
    </w:p>
    <w:p w:rsidR="005504E1" w:rsidRPr="0067304A" w:rsidRDefault="005504E1" w:rsidP="005504E1">
      <w:pPr>
        <w:suppressAutoHyphens/>
        <w:ind w:left="825"/>
        <w:jc w:val="both"/>
      </w:pPr>
    </w:p>
    <w:p w:rsidR="005504E1" w:rsidRPr="0067304A" w:rsidRDefault="005504E1" w:rsidP="005504E1">
      <w:pPr>
        <w:suppressAutoHyphens/>
        <w:ind w:left="825"/>
        <w:jc w:val="both"/>
      </w:pPr>
    </w:p>
    <w:p w:rsidR="005504E1" w:rsidRDefault="00EB695C" w:rsidP="005504E1">
      <w:pPr>
        <w:shd w:val="clear" w:color="auto" w:fill="FFFFFF"/>
        <w:tabs>
          <w:tab w:val="left" w:pos="1171"/>
        </w:tabs>
        <w:suppressAutoHyphens/>
        <w:spacing w:line="307" w:lineRule="exact"/>
        <w:jc w:val="both"/>
        <w:rPr>
          <w:spacing w:val="4"/>
        </w:rPr>
      </w:pPr>
      <w:r>
        <w:rPr>
          <w:spacing w:val="4"/>
        </w:rPr>
        <w:t>Глава Чаинского района                                                                                А.А.Костарев</w:t>
      </w: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642E7D" w:rsidRDefault="00642E7D" w:rsidP="005504E1">
      <w:pPr>
        <w:shd w:val="clear" w:color="auto" w:fill="FFFFFF"/>
        <w:tabs>
          <w:tab w:val="left" w:pos="1171"/>
        </w:tabs>
        <w:suppressAutoHyphens/>
        <w:spacing w:line="307" w:lineRule="exact"/>
        <w:jc w:val="both"/>
        <w:rPr>
          <w:spacing w:val="4"/>
        </w:rPr>
      </w:pPr>
    </w:p>
    <w:p w:rsidR="00642E7D" w:rsidRDefault="00642E7D" w:rsidP="005504E1">
      <w:pPr>
        <w:shd w:val="clear" w:color="auto" w:fill="FFFFFF"/>
        <w:tabs>
          <w:tab w:val="left" w:pos="1171"/>
        </w:tabs>
        <w:suppressAutoHyphens/>
        <w:spacing w:line="307" w:lineRule="exact"/>
        <w:jc w:val="both"/>
        <w:rPr>
          <w:spacing w:val="4"/>
        </w:rPr>
      </w:pPr>
    </w:p>
    <w:p w:rsidR="00642E7D" w:rsidRDefault="00642E7D" w:rsidP="005504E1">
      <w:pPr>
        <w:shd w:val="clear" w:color="auto" w:fill="FFFFFF"/>
        <w:tabs>
          <w:tab w:val="left" w:pos="1171"/>
        </w:tabs>
        <w:suppressAutoHyphens/>
        <w:spacing w:line="307" w:lineRule="exact"/>
        <w:jc w:val="both"/>
        <w:rPr>
          <w:spacing w:val="4"/>
        </w:rPr>
      </w:pPr>
    </w:p>
    <w:p w:rsidR="00642E7D" w:rsidRDefault="00642E7D"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Pr="0067304A" w:rsidRDefault="005504E1" w:rsidP="005504E1">
      <w:pPr>
        <w:shd w:val="clear" w:color="auto" w:fill="FFFFFF"/>
        <w:tabs>
          <w:tab w:val="left" w:pos="1171"/>
        </w:tabs>
        <w:suppressAutoHyphens/>
        <w:spacing w:line="307" w:lineRule="exact"/>
        <w:jc w:val="right"/>
      </w:pPr>
      <w:r w:rsidRPr="0067304A">
        <w:rPr>
          <w:spacing w:val="4"/>
        </w:rPr>
        <w:lastRenderedPageBreak/>
        <w:t xml:space="preserve">                                                                                                </w:t>
      </w:r>
      <w:r w:rsidRPr="0067304A">
        <w:t xml:space="preserve">  Приложение  </w:t>
      </w:r>
    </w:p>
    <w:p w:rsidR="00EB695C" w:rsidRDefault="005504E1" w:rsidP="005504E1">
      <w:pPr>
        <w:suppressAutoHyphens/>
        <w:jc w:val="right"/>
      </w:pPr>
      <w:r w:rsidRPr="0067304A">
        <w:t xml:space="preserve">                   к </w:t>
      </w:r>
      <w:r w:rsidR="00EB695C">
        <w:t xml:space="preserve">постановлению </w:t>
      </w:r>
    </w:p>
    <w:p w:rsidR="00EB695C" w:rsidRDefault="00EB695C" w:rsidP="005504E1">
      <w:pPr>
        <w:suppressAutoHyphens/>
        <w:jc w:val="right"/>
      </w:pPr>
      <w:r>
        <w:t xml:space="preserve">Администрации Чаинского района </w:t>
      </w:r>
    </w:p>
    <w:p w:rsidR="00EB695C" w:rsidRDefault="00EB695C" w:rsidP="005504E1">
      <w:pPr>
        <w:suppressAutoHyphens/>
        <w:jc w:val="right"/>
      </w:pPr>
      <w:r>
        <w:t xml:space="preserve">от </w:t>
      </w:r>
      <w:r w:rsidR="00642E7D">
        <w:t>20.06.</w:t>
      </w:r>
      <w:r>
        <w:t>20</w:t>
      </w:r>
      <w:r w:rsidR="00642E7D">
        <w:t>23</w:t>
      </w:r>
      <w:r>
        <w:t xml:space="preserve"> №</w:t>
      </w:r>
      <w:r w:rsidR="00642E7D">
        <w:t xml:space="preserve"> 295</w:t>
      </w:r>
    </w:p>
    <w:p w:rsidR="00EB695C" w:rsidRDefault="00EB695C" w:rsidP="005504E1">
      <w:pPr>
        <w:suppressAutoHyphens/>
        <w:jc w:val="center"/>
        <w:rPr>
          <w:b/>
        </w:rPr>
      </w:pPr>
    </w:p>
    <w:p w:rsidR="00642E7D" w:rsidRDefault="00642E7D" w:rsidP="005504E1">
      <w:pPr>
        <w:suppressAutoHyphens/>
        <w:jc w:val="center"/>
        <w:rPr>
          <w:b/>
        </w:rPr>
      </w:pPr>
    </w:p>
    <w:p w:rsidR="005504E1" w:rsidRDefault="005504E1" w:rsidP="005504E1">
      <w:pPr>
        <w:suppressAutoHyphens/>
        <w:jc w:val="center"/>
        <w:rPr>
          <w:b/>
        </w:rPr>
      </w:pPr>
      <w:r w:rsidRPr="0067304A">
        <w:rPr>
          <w:b/>
        </w:rPr>
        <w:t xml:space="preserve">Комиссия </w:t>
      </w:r>
    </w:p>
    <w:p w:rsidR="005504E1" w:rsidRDefault="005504E1" w:rsidP="005504E1">
      <w:pPr>
        <w:suppressAutoHyphens/>
        <w:jc w:val="center"/>
        <w:rPr>
          <w:b/>
        </w:rPr>
      </w:pPr>
      <w:r w:rsidRPr="0067304A">
        <w:rPr>
          <w:b/>
        </w:rPr>
        <w:t xml:space="preserve"> по организации и подготовке проведения публичных слушаний</w:t>
      </w:r>
    </w:p>
    <w:p w:rsidR="00EB695C" w:rsidRDefault="00EB695C" w:rsidP="005504E1">
      <w:pPr>
        <w:suppressAutoHyphens/>
        <w:jc w:val="center"/>
        <w:rPr>
          <w:b/>
        </w:rPr>
      </w:pPr>
    </w:p>
    <w:p w:rsidR="00EB695C" w:rsidRDefault="00EB695C" w:rsidP="005504E1">
      <w:pPr>
        <w:suppressAutoHyphens/>
        <w:jc w:val="center"/>
        <w:rPr>
          <w:b/>
        </w:rPr>
      </w:pPr>
    </w:p>
    <w:tbl>
      <w:tblPr>
        <w:tblStyle w:val="ac"/>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
        <w:gridCol w:w="6095"/>
      </w:tblGrid>
      <w:tr w:rsidR="00EB695C" w:rsidTr="00642E7D">
        <w:tc>
          <w:tcPr>
            <w:tcW w:w="2235" w:type="dxa"/>
          </w:tcPr>
          <w:p w:rsidR="00EB695C" w:rsidRDefault="00EB695C" w:rsidP="00EB695C">
            <w:pPr>
              <w:suppressAutoHyphens/>
              <w:jc w:val="both"/>
              <w:rPr>
                <w:b/>
              </w:rPr>
            </w:pPr>
            <w:r>
              <w:t>Кольцова О.В.</w:t>
            </w:r>
          </w:p>
        </w:tc>
        <w:tc>
          <w:tcPr>
            <w:tcW w:w="425" w:type="dxa"/>
          </w:tcPr>
          <w:p w:rsidR="00EB695C" w:rsidRDefault="00EB695C" w:rsidP="005504E1">
            <w:pPr>
              <w:suppressAutoHyphens/>
              <w:jc w:val="center"/>
              <w:rPr>
                <w:b/>
              </w:rPr>
            </w:pPr>
            <w:r>
              <w:rPr>
                <w:b/>
              </w:rPr>
              <w:t>-</w:t>
            </w:r>
          </w:p>
        </w:tc>
        <w:tc>
          <w:tcPr>
            <w:tcW w:w="6095" w:type="dxa"/>
          </w:tcPr>
          <w:p w:rsidR="00EB695C" w:rsidRPr="00EB695C" w:rsidRDefault="00EB695C" w:rsidP="00EB695C">
            <w:pPr>
              <w:suppressAutoHyphens/>
              <w:jc w:val="both"/>
            </w:pPr>
            <w:r w:rsidRPr="00EB695C">
              <w:t>заместитель Главы Чаинского района по управлению делами,</w:t>
            </w:r>
            <w:r>
              <w:t xml:space="preserve"> председатель комиссии;</w:t>
            </w:r>
          </w:p>
        </w:tc>
      </w:tr>
      <w:tr w:rsidR="00EB695C" w:rsidTr="00642E7D">
        <w:tc>
          <w:tcPr>
            <w:tcW w:w="2235" w:type="dxa"/>
          </w:tcPr>
          <w:p w:rsidR="00EB695C" w:rsidRPr="00EB695C" w:rsidRDefault="00EB695C" w:rsidP="00EB695C">
            <w:pPr>
              <w:suppressAutoHyphens/>
              <w:jc w:val="both"/>
            </w:pPr>
            <w:r w:rsidRPr="00EB695C">
              <w:t>Адамова Е.А.</w:t>
            </w:r>
          </w:p>
        </w:tc>
        <w:tc>
          <w:tcPr>
            <w:tcW w:w="425" w:type="dxa"/>
          </w:tcPr>
          <w:p w:rsidR="00EB695C" w:rsidRPr="00EB695C" w:rsidRDefault="00EB695C" w:rsidP="005504E1">
            <w:pPr>
              <w:suppressAutoHyphens/>
              <w:jc w:val="center"/>
            </w:pPr>
            <w:r w:rsidRPr="00EB695C">
              <w:t>-</w:t>
            </w:r>
          </w:p>
        </w:tc>
        <w:tc>
          <w:tcPr>
            <w:tcW w:w="6095" w:type="dxa"/>
          </w:tcPr>
          <w:p w:rsidR="00642E7D" w:rsidRDefault="00642E7D" w:rsidP="00642E7D">
            <w:pPr>
              <w:suppressAutoHyphens/>
              <w:jc w:val="both"/>
            </w:pPr>
            <w:r>
              <w:t>г</w:t>
            </w:r>
            <w:r w:rsidR="00EB695C" w:rsidRPr="00EB695C">
              <w:t>лавный специалист Администрации Чаинского района</w:t>
            </w:r>
          </w:p>
          <w:p w:rsidR="00EB695C" w:rsidRPr="00EB695C" w:rsidRDefault="00EB695C" w:rsidP="00642E7D">
            <w:pPr>
              <w:suppressAutoHyphens/>
              <w:jc w:val="both"/>
            </w:pPr>
            <w:r w:rsidRPr="00EB695C">
              <w:t xml:space="preserve"> (</w:t>
            </w:r>
            <w:proofErr w:type="spellStart"/>
            <w:r w:rsidRPr="00EB695C">
              <w:t>юристконсульт</w:t>
            </w:r>
            <w:proofErr w:type="spellEnd"/>
            <w:r w:rsidRPr="00EB695C">
              <w:t>), секретарь комиссии</w:t>
            </w:r>
            <w:r>
              <w:t>;</w:t>
            </w:r>
          </w:p>
        </w:tc>
      </w:tr>
      <w:tr w:rsidR="00EB695C" w:rsidTr="00642E7D">
        <w:tc>
          <w:tcPr>
            <w:tcW w:w="2235" w:type="dxa"/>
          </w:tcPr>
          <w:p w:rsidR="00EB695C" w:rsidRPr="00EB695C" w:rsidRDefault="00EB695C" w:rsidP="00EB695C">
            <w:pPr>
              <w:suppressAutoHyphens/>
              <w:jc w:val="both"/>
            </w:pPr>
            <w:r w:rsidRPr="00EB695C">
              <w:t>Гусева С.Ю.</w:t>
            </w:r>
          </w:p>
        </w:tc>
        <w:tc>
          <w:tcPr>
            <w:tcW w:w="425" w:type="dxa"/>
          </w:tcPr>
          <w:p w:rsidR="00EB695C" w:rsidRPr="00EB695C" w:rsidRDefault="00EB695C" w:rsidP="005504E1">
            <w:pPr>
              <w:suppressAutoHyphens/>
              <w:jc w:val="center"/>
            </w:pPr>
            <w:r w:rsidRPr="00EB695C">
              <w:t>-</w:t>
            </w:r>
          </w:p>
        </w:tc>
        <w:tc>
          <w:tcPr>
            <w:tcW w:w="6095" w:type="dxa"/>
          </w:tcPr>
          <w:p w:rsidR="00EB695C" w:rsidRPr="00EB695C" w:rsidRDefault="00642E7D" w:rsidP="00642E7D">
            <w:pPr>
              <w:suppressAutoHyphens/>
              <w:jc w:val="both"/>
            </w:pPr>
            <w:r>
              <w:t>п</w:t>
            </w:r>
            <w:r w:rsidR="00EB695C" w:rsidRPr="00EB695C">
              <w:t>редседатель Думы Чаинского района Томской области</w:t>
            </w:r>
            <w:r w:rsidR="00A1768C">
              <w:t>, член комиссии</w:t>
            </w:r>
            <w:r>
              <w:t>;</w:t>
            </w:r>
          </w:p>
        </w:tc>
      </w:tr>
      <w:tr w:rsidR="00642E7D" w:rsidTr="00642E7D">
        <w:tc>
          <w:tcPr>
            <w:tcW w:w="2235" w:type="dxa"/>
          </w:tcPr>
          <w:p w:rsidR="00642E7D" w:rsidRPr="00EB695C" w:rsidRDefault="00642E7D" w:rsidP="00EB695C">
            <w:pPr>
              <w:suppressAutoHyphens/>
              <w:jc w:val="both"/>
            </w:pPr>
            <w:r>
              <w:t>Пшеничный В.А.</w:t>
            </w:r>
          </w:p>
        </w:tc>
        <w:tc>
          <w:tcPr>
            <w:tcW w:w="425" w:type="dxa"/>
          </w:tcPr>
          <w:p w:rsidR="00642E7D" w:rsidRPr="00EB695C" w:rsidRDefault="00642E7D" w:rsidP="005504E1">
            <w:pPr>
              <w:suppressAutoHyphens/>
              <w:jc w:val="center"/>
            </w:pPr>
            <w:r>
              <w:t>-</w:t>
            </w:r>
          </w:p>
        </w:tc>
        <w:tc>
          <w:tcPr>
            <w:tcW w:w="6095" w:type="dxa"/>
          </w:tcPr>
          <w:p w:rsidR="00642E7D" w:rsidRPr="00EB695C" w:rsidRDefault="00642E7D" w:rsidP="00642E7D">
            <w:pPr>
              <w:suppressAutoHyphens/>
              <w:jc w:val="both"/>
            </w:pPr>
            <w:r>
              <w:t>депутат Думы Чаинского района Томской области, член комиссии;</w:t>
            </w:r>
          </w:p>
        </w:tc>
      </w:tr>
      <w:tr w:rsidR="00642E7D" w:rsidTr="00642E7D">
        <w:tc>
          <w:tcPr>
            <w:tcW w:w="2235" w:type="dxa"/>
          </w:tcPr>
          <w:p w:rsidR="00642E7D" w:rsidRPr="00EB695C" w:rsidRDefault="00642E7D" w:rsidP="009F3288">
            <w:pPr>
              <w:suppressAutoHyphens/>
              <w:jc w:val="both"/>
            </w:pPr>
            <w:proofErr w:type="spellStart"/>
            <w:r>
              <w:t>Е</w:t>
            </w:r>
            <w:r w:rsidR="009F3288">
              <w:t>н</w:t>
            </w:r>
            <w:r>
              <w:t>ичева</w:t>
            </w:r>
            <w:proofErr w:type="spellEnd"/>
            <w:r>
              <w:t xml:space="preserve"> Е.А.</w:t>
            </w:r>
          </w:p>
        </w:tc>
        <w:tc>
          <w:tcPr>
            <w:tcW w:w="425" w:type="dxa"/>
          </w:tcPr>
          <w:p w:rsidR="00642E7D" w:rsidRPr="00EB695C" w:rsidRDefault="00642E7D" w:rsidP="005504E1">
            <w:pPr>
              <w:suppressAutoHyphens/>
              <w:jc w:val="center"/>
            </w:pPr>
            <w:r>
              <w:t>-</w:t>
            </w:r>
          </w:p>
        </w:tc>
        <w:tc>
          <w:tcPr>
            <w:tcW w:w="6095" w:type="dxa"/>
          </w:tcPr>
          <w:p w:rsidR="00642E7D" w:rsidRPr="00EB695C" w:rsidRDefault="00642E7D" w:rsidP="009F3288">
            <w:pPr>
              <w:suppressAutoHyphens/>
              <w:jc w:val="both"/>
            </w:pPr>
            <w:r w:rsidRPr="00642E7D">
              <w:t>депутат Думы Чаинского района Томской области, член комиссии</w:t>
            </w:r>
            <w:r w:rsidR="009F3288">
              <w:t>.</w:t>
            </w:r>
          </w:p>
        </w:tc>
      </w:tr>
    </w:tbl>
    <w:p w:rsidR="005504E1" w:rsidRPr="0067304A" w:rsidRDefault="005504E1" w:rsidP="005504E1">
      <w:pPr>
        <w:suppressAutoHyphens/>
      </w:pPr>
    </w:p>
    <w:sectPr w:rsidR="005504E1" w:rsidRPr="0067304A" w:rsidSect="0098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3726"/>
    <w:multiLevelType w:val="hybridMultilevel"/>
    <w:tmpl w:val="DC54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E42BF"/>
    <w:multiLevelType w:val="hybridMultilevel"/>
    <w:tmpl w:val="A3F8CDB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362A4F"/>
    <w:multiLevelType w:val="hybridMultilevel"/>
    <w:tmpl w:val="BA0C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E858F2"/>
    <w:multiLevelType w:val="hybridMultilevel"/>
    <w:tmpl w:val="93C8D95A"/>
    <w:lvl w:ilvl="0" w:tplc="BE9E629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4E1"/>
    <w:rsid w:val="00035320"/>
    <w:rsid w:val="000A03AE"/>
    <w:rsid w:val="00201AAB"/>
    <w:rsid w:val="00224A33"/>
    <w:rsid w:val="0023712B"/>
    <w:rsid w:val="002476DA"/>
    <w:rsid w:val="00276C7D"/>
    <w:rsid w:val="002C3B71"/>
    <w:rsid w:val="003E4739"/>
    <w:rsid w:val="004953C7"/>
    <w:rsid w:val="005504E1"/>
    <w:rsid w:val="00594207"/>
    <w:rsid w:val="00595F22"/>
    <w:rsid w:val="005A1C61"/>
    <w:rsid w:val="005E123A"/>
    <w:rsid w:val="00642E7D"/>
    <w:rsid w:val="00673FEE"/>
    <w:rsid w:val="00707173"/>
    <w:rsid w:val="00752B0F"/>
    <w:rsid w:val="007A0184"/>
    <w:rsid w:val="00835979"/>
    <w:rsid w:val="008E35FE"/>
    <w:rsid w:val="0092200D"/>
    <w:rsid w:val="00927299"/>
    <w:rsid w:val="00966E68"/>
    <w:rsid w:val="00984985"/>
    <w:rsid w:val="00990862"/>
    <w:rsid w:val="009F3288"/>
    <w:rsid w:val="00A1768C"/>
    <w:rsid w:val="00AC406F"/>
    <w:rsid w:val="00B7162D"/>
    <w:rsid w:val="00BB470A"/>
    <w:rsid w:val="00BF7586"/>
    <w:rsid w:val="00C41D7A"/>
    <w:rsid w:val="00DF0A04"/>
    <w:rsid w:val="00E20613"/>
    <w:rsid w:val="00E81981"/>
    <w:rsid w:val="00EB695C"/>
    <w:rsid w:val="00ED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E1"/>
    <w:rPr>
      <w:sz w:val="24"/>
      <w:szCs w:val="24"/>
    </w:rPr>
  </w:style>
  <w:style w:type="paragraph" w:styleId="2">
    <w:name w:val="heading 2"/>
    <w:basedOn w:val="a"/>
    <w:next w:val="a"/>
    <w:link w:val="20"/>
    <w:semiHidden/>
    <w:unhideWhenUsed/>
    <w:qFormat/>
    <w:rsid w:val="005504E1"/>
    <w:pPr>
      <w:keepNext/>
      <w:jc w:val="center"/>
      <w:outlineLvl w:val="1"/>
    </w:pPr>
    <w:rPr>
      <w:rFonts w:ascii="Times New Roman CYR" w:hAnsi="Times New Roman CY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04E1"/>
    <w:rPr>
      <w:rFonts w:ascii="Times New Roman CYR" w:hAnsi="Times New Roman CYR"/>
      <w:b/>
      <w:sz w:val="32"/>
    </w:rPr>
  </w:style>
  <w:style w:type="character" w:styleId="a3">
    <w:name w:val="Hyperlink"/>
    <w:unhideWhenUsed/>
    <w:rsid w:val="005504E1"/>
    <w:rPr>
      <w:color w:val="0000FF"/>
      <w:u w:val="single"/>
    </w:rPr>
  </w:style>
  <w:style w:type="paragraph" w:styleId="a4">
    <w:name w:val="Title"/>
    <w:basedOn w:val="a"/>
    <w:link w:val="a5"/>
    <w:qFormat/>
    <w:rsid w:val="005504E1"/>
    <w:pPr>
      <w:overflowPunct w:val="0"/>
      <w:autoSpaceDE w:val="0"/>
      <w:autoSpaceDN w:val="0"/>
      <w:adjustRightInd w:val="0"/>
      <w:jc w:val="center"/>
    </w:pPr>
    <w:rPr>
      <w:b/>
      <w:sz w:val="28"/>
      <w:szCs w:val="20"/>
    </w:rPr>
  </w:style>
  <w:style w:type="character" w:customStyle="1" w:styleId="a5">
    <w:name w:val="Название Знак"/>
    <w:basedOn w:val="a0"/>
    <w:link w:val="a4"/>
    <w:rsid w:val="005504E1"/>
    <w:rPr>
      <w:b/>
      <w:sz w:val="28"/>
    </w:rPr>
  </w:style>
  <w:style w:type="paragraph" w:styleId="3">
    <w:name w:val="Body Text 3"/>
    <w:basedOn w:val="a"/>
    <w:link w:val="30"/>
    <w:semiHidden/>
    <w:unhideWhenUsed/>
    <w:rsid w:val="005504E1"/>
    <w:pPr>
      <w:jc w:val="both"/>
    </w:pPr>
    <w:rPr>
      <w:sz w:val="28"/>
      <w:szCs w:val="20"/>
    </w:rPr>
  </w:style>
  <w:style w:type="character" w:customStyle="1" w:styleId="30">
    <w:name w:val="Основной текст 3 Знак"/>
    <w:basedOn w:val="a0"/>
    <w:link w:val="3"/>
    <w:semiHidden/>
    <w:rsid w:val="005504E1"/>
    <w:rPr>
      <w:sz w:val="28"/>
    </w:rPr>
  </w:style>
  <w:style w:type="paragraph" w:styleId="a6">
    <w:name w:val="No Spacing"/>
    <w:uiPriority w:val="1"/>
    <w:qFormat/>
    <w:rsid w:val="005504E1"/>
    <w:rPr>
      <w:rFonts w:ascii="Calibri" w:hAnsi="Calibri"/>
      <w:sz w:val="22"/>
      <w:szCs w:val="22"/>
    </w:rPr>
  </w:style>
  <w:style w:type="paragraph" w:styleId="a7">
    <w:name w:val="Body Text"/>
    <w:basedOn w:val="a"/>
    <w:link w:val="a8"/>
    <w:uiPriority w:val="99"/>
    <w:semiHidden/>
    <w:unhideWhenUsed/>
    <w:rsid w:val="005504E1"/>
    <w:pPr>
      <w:spacing w:after="120"/>
    </w:pPr>
  </w:style>
  <w:style w:type="character" w:customStyle="1" w:styleId="a8">
    <w:name w:val="Основной текст Знак"/>
    <w:basedOn w:val="a0"/>
    <w:link w:val="a7"/>
    <w:uiPriority w:val="99"/>
    <w:semiHidden/>
    <w:rsid w:val="005504E1"/>
    <w:rPr>
      <w:sz w:val="24"/>
      <w:szCs w:val="24"/>
    </w:rPr>
  </w:style>
  <w:style w:type="paragraph" w:styleId="21">
    <w:name w:val="Body Text Indent 2"/>
    <w:basedOn w:val="a"/>
    <w:link w:val="22"/>
    <w:uiPriority w:val="99"/>
    <w:semiHidden/>
    <w:unhideWhenUsed/>
    <w:rsid w:val="005504E1"/>
    <w:pPr>
      <w:spacing w:after="120" w:line="480" w:lineRule="auto"/>
      <w:ind w:left="283"/>
    </w:pPr>
  </w:style>
  <w:style w:type="character" w:customStyle="1" w:styleId="22">
    <w:name w:val="Основной текст с отступом 2 Знак"/>
    <w:basedOn w:val="a0"/>
    <w:link w:val="21"/>
    <w:uiPriority w:val="99"/>
    <w:semiHidden/>
    <w:rsid w:val="005504E1"/>
    <w:rPr>
      <w:sz w:val="24"/>
      <w:szCs w:val="24"/>
    </w:rPr>
  </w:style>
  <w:style w:type="paragraph" w:styleId="a9">
    <w:name w:val="Body Text Indent"/>
    <w:basedOn w:val="a"/>
    <w:link w:val="aa"/>
    <w:uiPriority w:val="99"/>
    <w:semiHidden/>
    <w:unhideWhenUsed/>
    <w:rsid w:val="005504E1"/>
    <w:pPr>
      <w:spacing w:after="120"/>
      <w:ind w:left="283"/>
    </w:pPr>
  </w:style>
  <w:style w:type="character" w:customStyle="1" w:styleId="aa">
    <w:name w:val="Основной текст с отступом Знак"/>
    <w:basedOn w:val="a0"/>
    <w:link w:val="a9"/>
    <w:uiPriority w:val="99"/>
    <w:semiHidden/>
    <w:rsid w:val="005504E1"/>
    <w:rPr>
      <w:sz w:val="24"/>
      <w:szCs w:val="24"/>
    </w:rPr>
  </w:style>
  <w:style w:type="paragraph" w:customStyle="1" w:styleId="ConsPlusNormal">
    <w:name w:val="ConsPlusNormal"/>
    <w:rsid w:val="005504E1"/>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5504E1"/>
    <w:pPr>
      <w:ind w:left="720"/>
      <w:contextualSpacing/>
    </w:pPr>
  </w:style>
  <w:style w:type="table" w:styleId="ac">
    <w:name w:val="Table Grid"/>
    <w:basedOn w:val="a1"/>
    <w:uiPriority w:val="59"/>
    <w:rsid w:val="00EB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11</cp:revision>
  <cp:lastPrinted>2023-06-21T10:46:00Z</cp:lastPrinted>
  <dcterms:created xsi:type="dcterms:W3CDTF">2023-06-21T07:27:00Z</dcterms:created>
  <dcterms:modified xsi:type="dcterms:W3CDTF">2023-06-22T03:00:00Z</dcterms:modified>
</cp:coreProperties>
</file>