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BDF" w:rsidRDefault="001345AC" w:rsidP="00E9028D">
      <w:pPr>
        <w:jc w:val="center"/>
        <w:rPr>
          <w:b/>
          <w:sz w:val="22"/>
          <w:szCs w:val="22"/>
        </w:rPr>
      </w:pPr>
      <w:r>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8pt;margin-top:-16.95pt;width:50.1pt;height:58.2pt;z-index:25165772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v:shape>
          <o:OLEObject Type="Embed" ProgID="CorelDRAW.Graphic.11" ShapeID="_x0000_s1026" DrawAspect="Content" ObjectID="_1748257181" r:id="rId8"/>
        </w:pict>
      </w:r>
    </w:p>
    <w:p w:rsidR="00D21E13" w:rsidRPr="004052B5" w:rsidRDefault="00D21E13" w:rsidP="00E9028D">
      <w:pPr>
        <w:jc w:val="center"/>
        <w:rPr>
          <w:b/>
          <w:sz w:val="22"/>
          <w:szCs w:val="22"/>
        </w:rPr>
      </w:pPr>
    </w:p>
    <w:p w:rsidR="00DF5BDF" w:rsidRPr="004052B5" w:rsidRDefault="00DF5BDF" w:rsidP="00E9028D">
      <w:pPr>
        <w:jc w:val="center"/>
        <w:rPr>
          <w:b/>
          <w:sz w:val="22"/>
          <w:szCs w:val="22"/>
        </w:rPr>
      </w:pPr>
    </w:p>
    <w:p w:rsidR="001B669A" w:rsidRDefault="00A22EAE" w:rsidP="001B669A">
      <w:pPr>
        <w:tabs>
          <w:tab w:val="left" w:pos="8025"/>
        </w:tabs>
        <w:jc w:val="right"/>
        <w:rPr>
          <w:b/>
          <w:sz w:val="28"/>
          <w:szCs w:val="28"/>
        </w:rPr>
      </w:pPr>
      <w:r>
        <w:rPr>
          <w:b/>
          <w:sz w:val="28"/>
          <w:szCs w:val="28"/>
        </w:rPr>
        <w:tab/>
      </w:r>
    </w:p>
    <w:p w:rsidR="00E9028D" w:rsidRPr="002E1E2B" w:rsidRDefault="00E9028D" w:rsidP="001B669A">
      <w:pPr>
        <w:tabs>
          <w:tab w:val="left" w:pos="8025"/>
        </w:tabs>
        <w:jc w:val="center"/>
        <w:rPr>
          <w:b/>
          <w:sz w:val="28"/>
          <w:szCs w:val="28"/>
        </w:rPr>
      </w:pPr>
      <w:r w:rsidRPr="002E1E2B">
        <w:rPr>
          <w:b/>
          <w:sz w:val="28"/>
          <w:szCs w:val="28"/>
        </w:rPr>
        <w:t>АДМИНИСТРАЦИЯ ЧАИНСКОГО РАЙОНА</w:t>
      </w:r>
      <w:r w:rsidR="001B669A">
        <w:rPr>
          <w:b/>
          <w:sz w:val="28"/>
          <w:szCs w:val="28"/>
        </w:rPr>
        <w:t xml:space="preserve">           </w:t>
      </w:r>
    </w:p>
    <w:p w:rsidR="00141EC2" w:rsidRDefault="00141EC2" w:rsidP="00141EC2">
      <w:pPr>
        <w:jc w:val="center"/>
        <w:rPr>
          <w:b/>
          <w:sz w:val="28"/>
          <w:szCs w:val="28"/>
        </w:rPr>
      </w:pPr>
    </w:p>
    <w:p w:rsidR="00E9028D" w:rsidRPr="002E1E2B" w:rsidRDefault="00E9028D" w:rsidP="00141EC2">
      <w:pPr>
        <w:jc w:val="center"/>
        <w:rPr>
          <w:b/>
          <w:sz w:val="28"/>
          <w:szCs w:val="28"/>
        </w:rPr>
      </w:pPr>
      <w:r w:rsidRPr="002E1E2B">
        <w:rPr>
          <w:b/>
          <w:sz w:val="28"/>
          <w:szCs w:val="28"/>
        </w:rPr>
        <w:t>ПОСТАНОВЛЕНИЕ</w:t>
      </w:r>
    </w:p>
    <w:p w:rsidR="00E9028D" w:rsidRPr="004052B5" w:rsidRDefault="00E9028D" w:rsidP="00DF5BDF">
      <w:pPr>
        <w:rPr>
          <w:b/>
          <w:sz w:val="22"/>
          <w:szCs w:val="22"/>
        </w:rPr>
      </w:pPr>
    </w:p>
    <w:p w:rsidR="00E9028D" w:rsidRPr="006B07B1" w:rsidRDefault="00AD3B1D" w:rsidP="00DF5BDF">
      <w:r>
        <w:t>05.06</w:t>
      </w:r>
      <w:r w:rsidR="00086C64" w:rsidRPr="006B07B1">
        <w:t>.</w:t>
      </w:r>
      <w:r w:rsidR="005B31A5" w:rsidRPr="006B07B1">
        <w:t>20</w:t>
      </w:r>
      <w:r w:rsidR="002F40E6">
        <w:t>2</w:t>
      </w:r>
      <w:r w:rsidR="00986285">
        <w:t>3</w:t>
      </w:r>
      <w:r w:rsidR="00A77522" w:rsidRPr="006B07B1">
        <w:t xml:space="preserve">                                                                                              </w:t>
      </w:r>
      <w:r w:rsidR="00086C64" w:rsidRPr="006B07B1">
        <w:t xml:space="preserve">             </w:t>
      </w:r>
      <w:r w:rsidR="002E1E2B" w:rsidRPr="006B07B1">
        <w:t xml:space="preserve">                    </w:t>
      </w:r>
      <w:r w:rsidR="00A77522" w:rsidRPr="006B07B1">
        <w:t>№</w:t>
      </w:r>
      <w:r w:rsidR="002E1E2B" w:rsidRPr="006B07B1">
        <w:t xml:space="preserve"> </w:t>
      </w:r>
      <w:r>
        <w:t>274</w:t>
      </w:r>
    </w:p>
    <w:p w:rsidR="00DF5BDF" w:rsidRPr="006B07B1" w:rsidRDefault="00DF5BDF" w:rsidP="00E9028D">
      <w:pPr>
        <w:jc w:val="center"/>
        <w:rPr>
          <w:b/>
        </w:rPr>
      </w:pPr>
    </w:p>
    <w:p w:rsidR="00E9028D" w:rsidRPr="006B07B1" w:rsidRDefault="00E9028D" w:rsidP="00DF5BDF">
      <w:pPr>
        <w:pStyle w:val="a5"/>
        <w:ind w:right="4855" w:hanging="37"/>
        <w:jc w:val="both"/>
        <w:rPr>
          <w:rFonts w:ascii="Times New Roman" w:hAnsi="Times New Roman"/>
          <w:sz w:val="24"/>
          <w:szCs w:val="24"/>
        </w:rPr>
      </w:pPr>
      <w:r w:rsidRPr="006B07B1">
        <w:rPr>
          <w:rFonts w:ascii="Times New Roman" w:hAnsi="Times New Roman"/>
          <w:sz w:val="24"/>
          <w:szCs w:val="24"/>
        </w:rPr>
        <w:t>О</w:t>
      </w:r>
      <w:r w:rsidR="00645DE7" w:rsidRPr="006B07B1">
        <w:rPr>
          <w:rFonts w:ascii="Times New Roman" w:hAnsi="Times New Roman"/>
          <w:sz w:val="24"/>
          <w:szCs w:val="24"/>
        </w:rPr>
        <w:t xml:space="preserve"> внесении изменений в </w:t>
      </w:r>
      <w:r w:rsidR="00BF77AF" w:rsidRPr="006B07B1">
        <w:rPr>
          <w:rFonts w:ascii="Times New Roman" w:hAnsi="Times New Roman"/>
          <w:sz w:val="24"/>
          <w:szCs w:val="24"/>
        </w:rPr>
        <w:t>постановление Администрации</w:t>
      </w:r>
      <w:r w:rsidR="00645DE7" w:rsidRPr="006B07B1">
        <w:rPr>
          <w:rFonts w:ascii="Times New Roman" w:eastAsia="Times New Roman" w:hAnsi="Times New Roman"/>
          <w:sz w:val="24"/>
          <w:szCs w:val="24"/>
        </w:rPr>
        <w:t xml:space="preserve"> Чаинского района</w:t>
      </w:r>
      <w:r w:rsidR="00FE7BD8" w:rsidRPr="006B07B1">
        <w:rPr>
          <w:rFonts w:ascii="Times New Roman" w:eastAsia="Times New Roman" w:hAnsi="Times New Roman"/>
          <w:sz w:val="24"/>
          <w:szCs w:val="24"/>
        </w:rPr>
        <w:t xml:space="preserve"> от</w:t>
      </w:r>
      <w:r w:rsidR="00645DE7" w:rsidRPr="006B07B1">
        <w:rPr>
          <w:rFonts w:ascii="Times New Roman" w:eastAsia="Times New Roman" w:hAnsi="Times New Roman"/>
          <w:sz w:val="24"/>
          <w:szCs w:val="24"/>
        </w:rPr>
        <w:t xml:space="preserve"> </w:t>
      </w:r>
      <w:r w:rsidR="00407DCD">
        <w:rPr>
          <w:rFonts w:ascii="Times New Roman" w:eastAsia="Times New Roman" w:hAnsi="Times New Roman"/>
          <w:sz w:val="24"/>
          <w:szCs w:val="24"/>
        </w:rPr>
        <w:t>07</w:t>
      </w:r>
      <w:r w:rsidR="002F40E6">
        <w:rPr>
          <w:rFonts w:ascii="Times New Roman" w:eastAsia="Times New Roman" w:hAnsi="Times New Roman"/>
          <w:sz w:val="24"/>
          <w:szCs w:val="24"/>
        </w:rPr>
        <w:t>.1</w:t>
      </w:r>
      <w:r w:rsidR="00407DCD">
        <w:rPr>
          <w:rFonts w:ascii="Times New Roman" w:eastAsia="Times New Roman" w:hAnsi="Times New Roman"/>
          <w:sz w:val="24"/>
          <w:szCs w:val="24"/>
        </w:rPr>
        <w:t>2</w:t>
      </w:r>
      <w:r w:rsidR="00FE7BD8" w:rsidRPr="006B07B1">
        <w:rPr>
          <w:rFonts w:ascii="Times New Roman" w:eastAsia="Times New Roman" w:hAnsi="Times New Roman"/>
          <w:sz w:val="24"/>
          <w:szCs w:val="24"/>
        </w:rPr>
        <w:t>.20</w:t>
      </w:r>
      <w:r w:rsidR="00407DCD">
        <w:rPr>
          <w:rFonts w:ascii="Times New Roman" w:eastAsia="Times New Roman" w:hAnsi="Times New Roman"/>
          <w:sz w:val="24"/>
          <w:szCs w:val="24"/>
        </w:rPr>
        <w:t>20</w:t>
      </w:r>
      <w:r w:rsidR="00FE7BD8" w:rsidRPr="006B07B1">
        <w:rPr>
          <w:rFonts w:ascii="Times New Roman" w:eastAsia="Times New Roman" w:hAnsi="Times New Roman"/>
          <w:sz w:val="24"/>
          <w:szCs w:val="24"/>
        </w:rPr>
        <w:t xml:space="preserve"> </w:t>
      </w:r>
      <w:r w:rsidR="00645DE7" w:rsidRPr="006B07B1">
        <w:rPr>
          <w:rFonts w:ascii="Times New Roman" w:eastAsia="Times New Roman" w:hAnsi="Times New Roman"/>
          <w:sz w:val="24"/>
          <w:szCs w:val="24"/>
        </w:rPr>
        <w:t>№</w:t>
      </w:r>
      <w:r w:rsidR="002F40E6">
        <w:rPr>
          <w:rFonts w:ascii="Times New Roman" w:eastAsia="Times New Roman" w:hAnsi="Times New Roman"/>
          <w:sz w:val="24"/>
          <w:szCs w:val="24"/>
        </w:rPr>
        <w:t xml:space="preserve"> </w:t>
      </w:r>
      <w:r w:rsidR="00407DCD">
        <w:rPr>
          <w:rFonts w:ascii="Times New Roman" w:eastAsia="Times New Roman" w:hAnsi="Times New Roman"/>
          <w:sz w:val="24"/>
          <w:szCs w:val="24"/>
        </w:rPr>
        <w:t>35</w:t>
      </w:r>
      <w:r w:rsidR="002F40E6">
        <w:rPr>
          <w:rFonts w:ascii="Times New Roman" w:eastAsia="Times New Roman" w:hAnsi="Times New Roman"/>
          <w:sz w:val="24"/>
          <w:szCs w:val="24"/>
        </w:rPr>
        <w:t>5</w:t>
      </w:r>
      <w:r w:rsidR="00EA74CB" w:rsidRPr="006B07B1">
        <w:rPr>
          <w:rFonts w:ascii="Times New Roman" w:eastAsia="Times New Roman" w:hAnsi="Times New Roman"/>
          <w:sz w:val="24"/>
          <w:szCs w:val="24"/>
        </w:rPr>
        <w:t xml:space="preserve"> </w:t>
      </w:r>
      <w:r w:rsidR="00645DE7" w:rsidRPr="006B07B1">
        <w:rPr>
          <w:rFonts w:ascii="Times New Roman" w:eastAsia="Times New Roman" w:hAnsi="Times New Roman"/>
          <w:sz w:val="24"/>
          <w:szCs w:val="24"/>
        </w:rPr>
        <w:t xml:space="preserve">«Об утверждении </w:t>
      </w:r>
      <w:r w:rsidR="00407DCD">
        <w:rPr>
          <w:rFonts w:ascii="Times New Roman" w:eastAsia="Times New Roman" w:hAnsi="Times New Roman"/>
          <w:sz w:val="24"/>
          <w:szCs w:val="24"/>
        </w:rPr>
        <w:t xml:space="preserve">ведомственной целевой программы </w:t>
      </w:r>
      <w:r w:rsidR="00645DE7" w:rsidRPr="006B07B1">
        <w:rPr>
          <w:rFonts w:ascii="Times New Roman" w:eastAsia="Times New Roman" w:hAnsi="Times New Roman"/>
          <w:sz w:val="24"/>
          <w:szCs w:val="24"/>
        </w:rPr>
        <w:t xml:space="preserve">«Развитие </w:t>
      </w:r>
      <w:r w:rsidR="00407DCD">
        <w:rPr>
          <w:rFonts w:ascii="Times New Roman" w:eastAsia="Times New Roman" w:hAnsi="Times New Roman"/>
          <w:sz w:val="24"/>
          <w:szCs w:val="24"/>
        </w:rPr>
        <w:t xml:space="preserve">туризма на территории </w:t>
      </w:r>
      <w:r w:rsidR="00645DE7" w:rsidRPr="006B07B1">
        <w:rPr>
          <w:rFonts w:ascii="Times New Roman" w:eastAsia="Times New Roman" w:hAnsi="Times New Roman"/>
          <w:sz w:val="24"/>
          <w:szCs w:val="24"/>
        </w:rPr>
        <w:t>Чаинско</w:t>
      </w:r>
      <w:r w:rsidR="00407DCD">
        <w:rPr>
          <w:rFonts w:ascii="Times New Roman" w:eastAsia="Times New Roman" w:hAnsi="Times New Roman"/>
          <w:sz w:val="24"/>
          <w:szCs w:val="24"/>
        </w:rPr>
        <w:t>го</w:t>
      </w:r>
      <w:r w:rsidR="00645DE7" w:rsidRPr="006B07B1">
        <w:rPr>
          <w:rFonts w:ascii="Times New Roman" w:eastAsia="Times New Roman" w:hAnsi="Times New Roman"/>
          <w:sz w:val="24"/>
          <w:szCs w:val="24"/>
        </w:rPr>
        <w:t xml:space="preserve"> район</w:t>
      </w:r>
      <w:r w:rsidR="00407DCD">
        <w:rPr>
          <w:rFonts w:ascii="Times New Roman" w:eastAsia="Times New Roman" w:hAnsi="Times New Roman"/>
          <w:sz w:val="24"/>
          <w:szCs w:val="24"/>
        </w:rPr>
        <w:t>а</w:t>
      </w:r>
      <w:r w:rsidR="00645DE7" w:rsidRPr="006B07B1">
        <w:rPr>
          <w:rFonts w:ascii="Times New Roman" w:eastAsia="Times New Roman" w:hAnsi="Times New Roman"/>
          <w:sz w:val="24"/>
          <w:szCs w:val="24"/>
        </w:rPr>
        <w:t xml:space="preserve"> на 20</w:t>
      </w:r>
      <w:r w:rsidR="002F40E6">
        <w:rPr>
          <w:rFonts w:ascii="Times New Roman" w:eastAsia="Times New Roman" w:hAnsi="Times New Roman"/>
          <w:sz w:val="24"/>
          <w:szCs w:val="24"/>
        </w:rPr>
        <w:t>2</w:t>
      </w:r>
      <w:r w:rsidR="00407DCD">
        <w:rPr>
          <w:rFonts w:ascii="Times New Roman" w:eastAsia="Times New Roman" w:hAnsi="Times New Roman"/>
          <w:sz w:val="24"/>
          <w:szCs w:val="24"/>
        </w:rPr>
        <w:t>1</w:t>
      </w:r>
      <w:r w:rsidR="00645DE7" w:rsidRPr="006B07B1">
        <w:rPr>
          <w:rFonts w:ascii="Times New Roman" w:eastAsia="Times New Roman" w:hAnsi="Times New Roman"/>
          <w:sz w:val="24"/>
          <w:szCs w:val="24"/>
        </w:rPr>
        <w:t>-20</w:t>
      </w:r>
      <w:r w:rsidR="002F40E6">
        <w:rPr>
          <w:rFonts w:ascii="Times New Roman" w:eastAsia="Times New Roman" w:hAnsi="Times New Roman"/>
          <w:sz w:val="24"/>
          <w:szCs w:val="24"/>
        </w:rPr>
        <w:t>2</w:t>
      </w:r>
      <w:r w:rsidR="00407DCD">
        <w:rPr>
          <w:rFonts w:ascii="Times New Roman" w:eastAsia="Times New Roman" w:hAnsi="Times New Roman"/>
          <w:sz w:val="24"/>
          <w:szCs w:val="24"/>
        </w:rPr>
        <w:t>3 годы»</w:t>
      </w:r>
    </w:p>
    <w:p w:rsidR="00E9028D" w:rsidRPr="006B07B1" w:rsidRDefault="00E9028D" w:rsidP="00E9028D">
      <w:pPr>
        <w:pStyle w:val="a5"/>
        <w:ind w:left="397" w:hanging="37"/>
        <w:rPr>
          <w:rFonts w:ascii="Times New Roman" w:hAnsi="Times New Roman"/>
          <w:sz w:val="24"/>
          <w:szCs w:val="24"/>
        </w:rPr>
      </w:pPr>
    </w:p>
    <w:p w:rsidR="00D90C10" w:rsidRPr="00D90C10" w:rsidRDefault="00CA46F0" w:rsidP="00D90C10">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179 Бюджетного кодекса Российской Федерации,</w:t>
      </w:r>
      <w:r w:rsidR="00F21BE0">
        <w:rPr>
          <w:rFonts w:ascii="Times New Roman" w:hAnsi="Times New Roman" w:cs="Times New Roman"/>
          <w:sz w:val="24"/>
          <w:szCs w:val="24"/>
        </w:rPr>
        <w:t xml:space="preserve"> решением Думы Чаинского района от </w:t>
      </w:r>
      <w:r w:rsidR="00986285">
        <w:rPr>
          <w:rFonts w:ascii="Times New Roman" w:hAnsi="Times New Roman" w:cs="Times New Roman"/>
          <w:sz w:val="24"/>
          <w:szCs w:val="24"/>
        </w:rPr>
        <w:t>05</w:t>
      </w:r>
      <w:r w:rsidR="00F21BE0">
        <w:rPr>
          <w:rFonts w:ascii="Times New Roman" w:hAnsi="Times New Roman" w:cs="Times New Roman"/>
          <w:sz w:val="24"/>
          <w:szCs w:val="24"/>
        </w:rPr>
        <w:t>.</w:t>
      </w:r>
      <w:r w:rsidR="00986285">
        <w:rPr>
          <w:rFonts w:ascii="Times New Roman" w:hAnsi="Times New Roman" w:cs="Times New Roman"/>
          <w:sz w:val="24"/>
          <w:szCs w:val="24"/>
        </w:rPr>
        <w:t>06</w:t>
      </w:r>
      <w:r w:rsidR="00F21BE0">
        <w:rPr>
          <w:rFonts w:ascii="Times New Roman" w:hAnsi="Times New Roman" w:cs="Times New Roman"/>
          <w:sz w:val="24"/>
          <w:szCs w:val="24"/>
        </w:rPr>
        <w:t>.20</w:t>
      </w:r>
      <w:r w:rsidR="00986285">
        <w:rPr>
          <w:rFonts w:ascii="Times New Roman" w:hAnsi="Times New Roman" w:cs="Times New Roman"/>
          <w:sz w:val="24"/>
          <w:szCs w:val="24"/>
        </w:rPr>
        <w:t>23</w:t>
      </w:r>
      <w:r w:rsidR="00F21BE0">
        <w:rPr>
          <w:rFonts w:ascii="Times New Roman" w:hAnsi="Times New Roman" w:cs="Times New Roman"/>
          <w:sz w:val="24"/>
          <w:szCs w:val="24"/>
        </w:rPr>
        <w:t xml:space="preserve"> № </w:t>
      </w:r>
      <w:r w:rsidR="00986285">
        <w:rPr>
          <w:rFonts w:ascii="Times New Roman" w:hAnsi="Times New Roman" w:cs="Times New Roman"/>
          <w:sz w:val="24"/>
          <w:szCs w:val="24"/>
        </w:rPr>
        <w:t>295</w:t>
      </w:r>
      <w:r w:rsidR="00F21BE0">
        <w:rPr>
          <w:rFonts w:ascii="Times New Roman" w:hAnsi="Times New Roman" w:cs="Times New Roman"/>
          <w:sz w:val="24"/>
          <w:szCs w:val="24"/>
        </w:rPr>
        <w:t xml:space="preserve"> «О внесении изменений в решение Думы Чаинского района от </w:t>
      </w:r>
      <w:r w:rsidR="00986285">
        <w:rPr>
          <w:rFonts w:ascii="Times New Roman" w:hAnsi="Times New Roman" w:cs="Times New Roman"/>
          <w:sz w:val="24"/>
          <w:szCs w:val="24"/>
        </w:rPr>
        <w:t>19</w:t>
      </w:r>
      <w:r w:rsidR="00F21BE0">
        <w:rPr>
          <w:rFonts w:ascii="Times New Roman" w:hAnsi="Times New Roman" w:cs="Times New Roman"/>
          <w:sz w:val="24"/>
          <w:szCs w:val="24"/>
        </w:rPr>
        <w:t>.12.202</w:t>
      </w:r>
      <w:r w:rsidR="00986285">
        <w:rPr>
          <w:rFonts w:ascii="Times New Roman" w:hAnsi="Times New Roman" w:cs="Times New Roman"/>
          <w:sz w:val="24"/>
          <w:szCs w:val="24"/>
        </w:rPr>
        <w:t>2</w:t>
      </w:r>
      <w:r w:rsidR="00F21BE0">
        <w:rPr>
          <w:rFonts w:ascii="Times New Roman" w:hAnsi="Times New Roman" w:cs="Times New Roman"/>
          <w:sz w:val="24"/>
          <w:szCs w:val="24"/>
        </w:rPr>
        <w:t xml:space="preserve"> № </w:t>
      </w:r>
      <w:r w:rsidR="00986285">
        <w:rPr>
          <w:rFonts w:ascii="Times New Roman" w:hAnsi="Times New Roman" w:cs="Times New Roman"/>
          <w:sz w:val="24"/>
          <w:szCs w:val="24"/>
        </w:rPr>
        <w:t>255</w:t>
      </w:r>
      <w:r w:rsidR="00F21BE0">
        <w:rPr>
          <w:rFonts w:ascii="Times New Roman" w:hAnsi="Times New Roman" w:cs="Times New Roman"/>
          <w:sz w:val="24"/>
          <w:szCs w:val="24"/>
        </w:rPr>
        <w:t xml:space="preserve"> «О бюджете муниципального образования «Чаинский район</w:t>
      </w:r>
      <w:r w:rsidR="00986285">
        <w:rPr>
          <w:rFonts w:ascii="Times New Roman" w:hAnsi="Times New Roman" w:cs="Times New Roman"/>
          <w:sz w:val="24"/>
          <w:szCs w:val="24"/>
        </w:rPr>
        <w:t xml:space="preserve"> Томской области</w:t>
      </w:r>
      <w:r w:rsidR="00F21BE0">
        <w:rPr>
          <w:rFonts w:ascii="Times New Roman" w:hAnsi="Times New Roman" w:cs="Times New Roman"/>
          <w:sz w:val="24"/>
          <w:szCs w:val="24"/>
        </w:rPr>
        <w:t>» на 202</w:t>
      </w:r>
      <w:r w:rsidR="00986285">
        <w:rPr>
          <w:rFonts w:ascii="Times New Roman" w:hAnsi="Times New Roman" w:cs="Times New Roman"/>
          <w:sz w:val="24"/>
          <w:szCs w:val="24"/>
        </w:rPr>
        <w:t>3</w:t>
      </w:r>
      <w:r w:rsidR="00F21BE0">
        <w:rPr>
          <w:rFonts w:ascii="Times New Roman" w:hAnsi="Times New Roman" w:cs="Times New Roman"/>
          <w:sz w:val="24"/>
          <w:szCs w:val="24"/>
        </w:rPr>
        <w:t xml:space="preserve"> год и плановый период 202</w:t>
      </w:r>
      <w:r w:rsidR="00986285">
        <w:rPr>
          <w:rFonts w:ascii="Times New Roman" w:hAnsi="Times New Roman" w:cs="Times New Roman"/>
          <w:sz w:val="24"/>
          <w:szCs w:val="24"/>
        </w:rPr>
        <w:t>4</w:t>
      </w:r>
      <w:r w:rsidR="00F21BE0">
        <w:rPr>
          <w:rFonts w:ascii="Times New Roman" w:hAnsi="Times New Roman" w:cs="Times New Roman"/>
          <w:sz w:val="24"/>
          <w:szCs w:val="24"/>
        </w:rPr>
        <w:t xml:space="preserve"> и 202</w:t>
      </w:r>
      <w:r w:rsidR="00986285">
        <w:rPr>
          <w:rFonts w:ascii="Times New Roman" w:hAnsi="Times New Roman" w:cs="Times New Roman"/>
          <w:sz w:val="24"/>
          <w:szCs w:val="24"/>
        </w:rPr>
        <w:t>5</w:t>
      </w:r>
      <w:r w:rsidR="00F21BE0">
        <w:rPr>
          <w:rFonts w:ascii="Times New Roman" w:hAnsi="Times New Roman" w:cs="Times New Roman"/>
          <w:sz w:val="24"/>
          <w:szCs w:val="24"/>
        </w:rPr>
        <w:t xml:space="preserve"> годов», </w:t>
      </w:r>
    </w:p>
    <w:p w:rsidR="00B16212" w:rsidRPr="006B07B1" w:rsidRDefault="00B16212" w:rsidP="00E9028D">
      <w:pPr>
        <w:pStyle w:val="a5"/>
        <w:ind w:left="397" w:firstLine="709"/>
        <w:jc w:val="center"/>
        <w:rPr>
          <w:rFonts w:ascii="Times New Roman" w:hAnsi="Times New Roman"/>
          <w:sz w:val="24"/>
          <w:szCs w:val="24"/>
        </w:rPr>
      </w:pPr>
    </w:p>
    <w:p w:rsidR="00E9066C" w:rsidRPr="006B07B1" w:rsidRDefault="00E9066C" w:rsidP="00E9066C">
      <w:pPr>
        <w:pStyle w:val="18"/>
        <w:spacing w:before="0" w:beforeAutospacing="0" w:after="0" w:afterAutospacing="0"/>
        <w:ind w:firstLine="709"/>
        <w:jc w:val="both"/>
        <w:rPr>
          <w:rFonts w:ascii="Times New Roman" w:hAnsi="Times New Roman" w:cs="Times New Roman"/>
          <w:sz w:val="24"/>
          <w:szCs w:val="24"/>
        </w:rPr>
      </w:pPr>
      <w:r w:rsidRPr="006B07B1">
        <w:rPr>
          <w:rFonts w:ascii="Times New Roman" w:hAnsi="Times New Roman" w:cs="Times New Roman"/>
          <w:sz w:val="24"/>
          <w:szCs w:val="24"/>
        </w:rPr>
        <w:t xml:space="preserve"> ПОСТАНОВЛЯЮ:</w:t>
      </w:r>
    </w:p>
    <w:p w:rsidR="009C6B02" w:rsidRPr="006B07B1" w:rsidRDefault="009C6B02" w:rsidP="00E9066C">
      <w:pPr>
        <w:pStyle w:val="18"/>
        <w:spacing w:before="0" w:beforeAutospacing="0" w:after="0" w:afterAutospacing="0"/>
        <w:ind w:firstLine="709"/>
        <w:jc w:val="both"/>
        <w:rPr>
          <w:rFonts w:ascii="Times New Roman" w:hAnsi="Times New Roman" w:cs="Times New Roman"/>
          <w:sz w:val="24"/>
          <w:szCs w:val="24"/>
        </w:rPr>
      </w:pPr>
    </w:p>
    <w:p w:rsidR="00E9066C" w:rsidRPr="006B07B1" w:rsidRDefault="00E9066C" w:rsidP="00E9066C">
      <w:pPr>
        <w:autoSpaceDE w:val="0"/>
        <w:autoSpaceDN w:val="0"/>
        <w:adjustRightInd w:val="0"/>
        <w:ind w:firstLine="709"/>
        <w:jc w:val="both"/>
      </w:pPr>
      <w:r w:rsidRPr="006B07B1">
        <w:t>1. Внести</w:t>
      </w:r>
      <w:r w:rsidR="007D244A">
        <w:t xml:space="preserve"> изменения</w:t>
      </w:r>
      <w:r w:rsidRPr="006B07B1">
        <w:t xml:space="preserve"> в </w:t>
      </w:r>
      <w:hyperlink r:id="rId9" w:history="1">
        <w:r w:rsidRPr="006B07B1">
          <w:t>постановление</w:t>
        </w:r>
      </w:hyperlink>
      <w:r w:rsidRPr="006B07B1">
        <w:t xml:space="preserve"> Администрации Чаинского района от </w:t>
      </w:r>
      <w:r w:rsidR="00407DCD">
        <w:t>07</w:t>
      </w:r>
      <w:r w:rsidRPr="006B07B1">
        <w:t>.1</w:t>
      </w:r>
      <w:r w:rsidR="00407DCD">
        <w:t>2</w:t>
      </w:r>
      <w:r w:rsidRPr="006B07B1">
        <w:t>.20</w:t>
      </w:r>
      <w:r w:rsidR="00407DCD">
        <w:t>20</w:t>
      </w:r>
      <w:r w:rsidRPr="006B07B1">
        <w:t xml:space="preserve"> № </w:t>
      </w:r>
      <w:r w:rsidR="00407DCD">
        <w:t>35</w:t>
      </w:r>
      <w:r w:rsidR="002F40E6">
        <w:t>5</w:t>
      </w:r>
      <w:r w:rsidR="008F0E6A">
        <w:t xml:space="preserve"> </w:t>
      </w:r>
      <w:r w:rsidR="007D244A" w:rsidRPr="006B07B1">
        <w:t>«</w:t>
      </w:r>
      <w:r w:rsidR="00407DCD" w:rsidRPr="006B07B1">
        <w:t xml:space="preserve">Об утверждении </w:t>
      </w:r>
      <w:r w:rsidR="00407DCD">
        <w:t xml:space="preserve">ведомственной целевой программы </w:t>
      </w:r>
      <w:r w:rsidR="00407DCD" w:rsidRPr="006B07B1">
        <w:t xml:space="preserve">«Развитие </w:t>
      </w:r>
      <w:r w:rsidR="00407DCD">
        <w:t xml:space="preserve">туризма на территории </w:t>
      </w:r>
      <w:r w:rsidR="00407DCD" w:rsidRPr="006B07B1">
        <w:t>Чаинско</w:t>
      </w:r>
      <w:r w:rsidR="00407DCD">
        <w:t>го</w:t>
      </w:r>
      <w:r w:rsidR="00407DCD" w:rsidRPr="006B07B1">
        <w:t xml:space="preserve"> район</w:t>
      </w:r>
      <w:r w:rsidR="00407DCD">
        <w:t>а</w:t>
      </w:r>
      <w:r w:rsidR="00407DCD" w:rsidRPr="006B07B1">
        <w:t xml:space="preserve"> на 20</w:t>
      </w:r>
      <w:r w:rsidR="00407DCD">
        <w:t>21</w:t>
      </w:r>
      <w:r w:rsidR="00407DCD" w:rsidRPr="006B07B1">
        <w:t>-20</w:t>
      </w:r>
      <w:r w:rsidR="00407DCD">
        <w:t>23 годы»</w:t>
      </w:r>
      <w:r w:rsidR="007D244A">
        <w:t xml:space="preserve"> </w:t>
      </w:r>
      <w:r w:rsidR="00986285">
        <w:t xml:space="preserve">(ред. от 30.12.2021 № 487) </w:t>
      </w:r>
      <w:r w:rsidRPr="006B07B1">
        <w:t xml:space="preserve">согласно </w:t>
      </w:r>
      <w:hyperlink r:id="rId10" w:history="1">
        <w:r w:rsidRPr="006B07B1">
          <w:t>приложению</w:t>
        </w:r>
      </w:hyperlink>
      <w:r w:rsidR="007D244A">
        <w:t>.</w:t>
      </w:r>
    </w:p>
    <w:p w:rsidR="00986285" w:rsidRPr="006B07B1" w:rsidRDefault="00986285" w:rsidP="00986285">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B07B1">
        <w:rPr>
          <w:rFonts w:ascii="Times New Roman" w:hAnsi="Times New Roman" w:cs="Times New Roman"/>
          <w:sz w:val="24"/>
          <w:szCs w:val="24"/>
        </w:rPr>
        <w:t xml:space="preserve">Настоящее постановление </w:t>
      </w:r>
      <w:r>
        <w:rPr>
          <w:rFonts w:ascii="Times New Roman" w:hAnsi="Times New Roman" w:cs="Times New Roman"/>
          <w:sz w:val="24"/>
          <w:szCs w:val="24"/>
        </w:rPr>
        <w:t>опубликовать в официальном печатном издании «Официальные ведомости</w:t>
      </w:r>
      <w:r w:rsidRPr="006B07B1">
        <w:rPr>
          <w:rFonts w:ascii="Times New Roman" w:hAnsi="Times New Roman" w:cs="Times New Roman"/>
          <w:sz w:val="24"/>
          <w:szCs w:val="24"/>
        </w:rPr>
        <w:t xml:space="preserve"> </w:t>
      </w:r>
      <w:r>
        <w:rPr>
          <w:rFonts w:ascii="Times New Roman" w:hAnsi="Times New Roman" w:cs="Times New Roman"/>
          <w:sz w:val="24"/>
          <w:szCs w:val="24"/>
        </w:rPr>
        <w:t xml:space="preserve">Чаинского района» и разместить  в </w:t>
      </w:r>
      <w:proofErr w:type="spellStart"/>
      <w:r>
        <w:rPr>
          <w:rFonts w:ascii="Times New Roman" w:hAnsi="Times New Roman" w:cs="Times New Roman"/>
          <w:sz w:val="24"/>
          <w:szCs w:val="24"/>
        </w:rPr>
        <w:t>информационно-телекомуникационной</w:t>
      </w:r>
      <w:proofErr w:type="spellEnd"/>
      <w:r>
        <w:rPr>
          <w:rFonts w:ascii="Times New Roman" w:hAnsi="Times New Roman" w:cs="Times New Roman"/>
          <w:sz w:val="24"/>
          <w:szCs w:val="24"/>
        </w:rPr>
        <w:t xml:space="preserve"> сети «Интернет» </w:t>
      </w:r>
      <w:r w:rsidRPr="006B07B1">
        <w:rPr>
          <w:rFonts w:ascii="Times New Roman" w:hAnsi="Times New Roman" w:cs="Times New Roman"/>
          <w:sz w:val="24"/>
          <w:szCs w:val="24"/>
        </w:rPr>
        <w:t>на официальном сайте муниципального образования «Чаинский район</w:t>
      </w:r>
      <w:r>
        <w:rPr>
          <w:rFonts w:ascii="Times New Roman" w:hAnsi="Times New Roman" w:cs="Times New Roman"/>
          <w:sz w:val="24"/>
          <w:szCs w:val="24"/>
        </w:rPr>
        <w:t xml:space="preserve"> Томской области</w:t>
      </w:r>
      <w:r w:rsidRPr="006B07B1">
        <w:rPr>
          <w:rFonts w:ascii="Times New Roman" w:hAnsi="Times New Roman" w:cs="Times New Roman"/>
          <w:sz w:val="24"/>
          <w:szCs w:val="24"/>
        </w:rPr>
        <w:t>».</w:t>
      </w:r>
    </w:p>
    <w:p w:rsidR="00986285" w:rsidRPr="006B07B1" w:rsidRDefault="00986285" w:rsidP="00986285">
      <w:pPr>
        <w:pStyle w:val="18"/>
        <w:spacing w:before="0" w:beforeAutospacing="0" w:after="0" w:afterAutospacing="0"/>
        <w:ind w:firstLine="709"/>
        <w:jc w:val="both"/>
        <w:rPr>
          <w:sz w:val="24"/>
          <w:szCs w:val="24"/>
        </w:rPr>
      </w:pPr>
      <w:r w:rsidRPr="006B07B1">
        <w:rPr>
          <w:rFonts w:ascii="Times New Roman" w:hAnsi="Times New Roman" w:cs="Times New Roman"/>
          <w:sz w:val="24"/>
          <w:szCs w:val="24"/>
        </w:rPr>
        <w:t>3. Настоящее постановление вступает в силу с</w:t>
      </w:r>
      <w:r>
        <w:rPr>
          <w:rFonts w:ascii="Times New Roman" w:hAnsi="Times New Roman" w:cs="Times New Roman"/>
          <w:sz w:val="24"/>
          <w:szCs w:val="24"/>
        </w:rPr>
        <w:t>о</w:t>
      </w:r>
      <w:r w:rsidRPr="006B07B1">
        <w:rPr>
          <w:rFonts w:ascii="Times New Roman" w:hAnsi="Times New Roman" w:cs="Times New Roman"/>
          <w:sz w:val="24"/>
          <w:szCs w:val="24"/>
        </w:rPr>
        <w:t xml:space="preserve"> </w:t>
      </w:r>
      <w:r>
        <w:rPr>
          <w:rFonts w:ascii="Times New Roman" w:hAnsi="Times New Roman" w:cs="Times New Roman"/>
          <w:sz w:val="24"/>
          <w:szCs w:val="24"/>
        </w:rPr>
        <w:t>дня его официального опубликования</w:t>
      </w:r>
      <w:r w:rsidRPr="006B07B1">
        <w:rPr>
          <w:rFonts w:ascii="Times New Roman" w:hAnsi="Times New Roman" w:cs="Times New Roman"/>
          <w:sz w:val="24"/>
          <w:szCs w:val="24"/>
        </w:rPr>
        <w:t>.</w:t>
      </w:r>
    </w:p>
    <w:p w:rsidR="00986285" w:rsidRPr="006B07B1" w:rsidRDefault="00986285" w:rsidP="00986285">
      <w:pPr>
        <w:pStyle w:val="ConsPlusNormal"/>
        <w:widowControl/>
        <w:ind w:firstLine="708"/>
        <w:jc w:val="both"/>
        <w:rPr>
          <w:sz w:val="24"/>
          <w:szCs w:val="24"/>
        </w:rPr>
      </w:pPr>
      <w:r w:rsidRPr="006B07B1">
        <w:rPr>
          <w:sz w:val="24"/>
          <w:szCs w:val="24"/>
        </w:rPr>
        <w:t>4. Контроль за исполнением постановления возложить на заместителя Главы Чаинского района по социально-экономическим вопросам Т.В.Чуйко.</w:t>
      </w:r>
    </w:p>
    <w:p w:rsidR="00E9028D" w:rsidRPr="006B07B1" w:rsidRDefault="00E9028D" w:rsidP="00E9028D">
      <w:pPr>
        <w:pStyle w:val="ConsPlusNormal"/>
        <w:widowControl/>
        <w:jc w:val="both"/>
        <w:rPr>
          <w:sz w:val="24"/>
          <w:szCs w:val="24"/>
        </w:rPr>
      </w:pPr>
    </w:p>
    <w:p w:rsidR="00E9028D" w:rsidRPr="006B07B1" w:rsidRDefault="00E9028D" w:rsidP="00E9028D">
      <w:pPr>
        <w:pStyle w:val="ConsPlusNormal"/>
        <w:widowControl/>
        <w:ind w:firstLine="540"/>
        <w:jc w:val="both"/>
        <w:rPr>
          <w:sz w:val="24"/>
          <w:szCs w:val="24"/>
        </w:rPr>
      </w:pPr>
    </w:p>
    <w:p w:rsidR="002E1E2B" w:rsidRPr="006B07B1" w:rsidRDefault="002E1E2B" w:rsidP="00E9028D">
      <w:pPr>
        <w:pStyle w:val="ConsPlusNormal"/>
        <w:widowControl/>
        <w:ind w:firstLine="540"/>
        <w:jc w:val="both"/>
        <w:rPr>
          <w:sz w:val="24"/>
          <w:szCs w:val="24"/>
        </w:rPr>
      </w:pPr>
    </w:p>
    <w:p w:rsidR="00E9028D" w:rsidRPr="006B07B1" w:rsidRDefault="00E9028D" w:rsidP="00E9028D">
      <w:pPr>
        <w:jc w:val="both"/>
      </w:pPr>
      <w:r w:rsidRPr="006B07B1">
        <w:t>Глава Чаинского района</w:t>
      </w:r>
      <w:r w:rsidRPr="006B07B1">
        <w:tab/>
      </w:r>
      <w:r w:rsidRPr="006B07B1">
        <w:tab/>
      </w:r>
      <w:r w:rsidRPr="006B07B1">
        <w:tab/>
      </w:r>
      <w:r w:rsidR="006B07B1">
        <w:t xml:space="preserve">                          </w:t>
      </w:r>
      <w:r w:rsidRPr="006B07B1">
        <w:tab/>
      </w:r>
      <w:r w:rsidR="00536B84" w:rsidRPr="006B07B1">
        <w:t xml:space="preserve">              </w:t>
      </w:r>
      <w:r w:rsidR="002E1E2B" w:rsidRPr="006B07B1">
        <w:t xml:space="preserve">     </w:t>
      </w:r>
      <w:r w:rsidR="00AD3B1D">
        <w:t xml:space="preserve">      </w:t>
      </w:r>
      <w:r w:rsidR="00986285">
        <w:t>А.А. Костарев</w:t>
      </w:r>
    </w:p>
    <w:p w:rsidR="00E9028D" w:rsidRPr="004052B5" w:rsidRDefault="00E9028D" w:rsidP="00E9028D">
      <w:pPr>
        <w:jc w:val="both"/>
        <w:rPr>
          <w:sz w:val="22"/>
          <w:szCs w:val="22"/>
        </w:rPr>
      </w:pPr>
    </w:p>
    <w:p w:rsidR="00E9028D" w:rsidRPr="004052B5" w:rsidRDefault="00E9028D" w:rsidP="00E9028D">
      <w:pPr>
        <w:jc w:val="center"/>
        <w:rPr>
          <w:sz w:val="22"/>
          <w:szCs w:val="22"/>
        </w:rPr>
      </w:pPr>
    </w:p>
    <w:p w:rsidR="00E9028D" w:rsidRDefault="00E9028D" w:rsidP="00E9028D">
      <w:pPr>
        <w:jc w:val="center"/>
        <w:rPr>
          <w:sz w:val="22"/>
          <w:szCs w:val="22"/>
        </w:rPr>
      </w:pPr>
    </w:p>
    <w:p w:rsidR="00D21E13" w:rsidRDefault="00D21E13" w:rsidP="00D21E13">
      <w:pPr>
        <w:jc w:val="both"/>
        <w:rPr>
          <w:sz w:val="22"/>
          <w:szCs w:val="22"/>
        </w:rPr>
      </w:pPr>
    </w:p>
    <w:p w:rsidR="00D21E13" w:rsidRDefault="00D21E13" w:rsidP="00D21E13">
      <w:pPr>
        <w:jc w:val="both"/>
        <w:rPr>
          <w:sz w:val="22"/>
          <w:szCs w:val="22"/>
        </w:rPr>
      </w:pPr>
    </w:p>
    <w:p w:rsidR="00D21E13" w:rsidRDefault="00D21E13" w:rsidP="00D21E13">
      <w:pPr>
        <w:jc w:val="both"/>
        <w:rPr>
          <w:sz w:val="22"/>
          <w:szCs w:val="22"/>
        </w:rPr>
      </w:pPr>
    </w:p>
    <w:p w:rsidR="00D21E13" w:rsidRDefault="00D21E13" w:rsidP="00D21E13">
      <w:pPr>
        <w:jc w:val="both"/>
        <w:rPr>
          <w:sz w:val="22"/>
          <w:szCs w:val="22"/>
        </w:rPr>
      </w:pPr>
    </w:p>
    <w:p w:rsidR="00D21E13" w:rsidRDefault="00D21E13" w:rsidP="00D21E13">
      <w:pPr>
        <w:jc w:val="both"/>
        <w:rPr>
          <w:sz w:val="22"/>
          <w:szCs w:val="22"/>
        </w:rPr>
      </w:pPr>
    </w:p>
    <w:p w:rsidR="00D21E13" w:rsidRDefault="00D21E13" w:rsidP="00D21E13">
      <w:pPr>
        <w:jc w:val="both"/>
        <w:rPr>
          <w:sz w:val="22"/>
          <w:szCs w:val="22"/>
        </w:rPr>
      </w:pPr>
    </w:p>
    <w:p w:rsidR="00D21E13" w:rsidRDefault="00D21E13" w:rsidP="00D21E13">
      <w:pPr>
        <w:jc w:val="both"/>
        <w:rPr>
          <w:sz w:val="22"/>
          <w:szCs w:val="22"/>
        </w:rPr>
      </w:pPr>
    </w:p>
    <w:p w:rsidR="00D21E13" w:rsidRDefault="00D21E13" w:rsidP="00D21E13">
      <w:pPr>
        <w:jc w:val="both"/>
        <w:rPr>
          <w:sz w:val="22"/>
          <w:szCs w:val="22"/>
        </w:rPr>
      </w:pPr>
    </w:p>
    <w:p w:rsidR="00D21E13" w:rsidRDefault="00D21E13" w:rsidP="00D21E13">
      <w:pPr>
        <w:jc w:val="both"/>
        <w:rPr>
          <w:sz w:val="22"/>
          <w:szCs w:val="22"/>
        </w:rPr>
      </w:pPr>
    </w:p>
    <w:p w:rsidR="002E1B94" w:rsidRPr="006B07B1" w:rsidRDefault="002E1B94" w:rsidP="002E1B94">
      <w:pPr>
        <w:autoSpaceDE w:val="0"/>
        <w:autoSpaceDN w:val="0"/>
        <w:adjustRightInd w:val="0"/>
        <w:jc w:val="right"/>
        <w:outlineLvl w:val="0"/>
      </w:pPr>
      <w:r w:rsidRPr="006B07B1">
        <w:lastRenderedPageBreak/>
        <w:t>Приложение</w:t>
      </w:r>
    </w:p>
    <w:p w:rsidR="002E1B94" w:rsidRPr="006B07B1" w:rsidRDefault="00347ED2" w:rsidP="002E1B94">
      <w:pPr>
        <w:autoSpaceDE w:val="0"/>
        <w:autoSpaceDN w:val="0"/>
        <w:adjustRightInd w:val="0"/>
        <w:jc w:val="right"/>
      </w:pPr>
      <w:r>
        <w:t xml:space="preserve">к </w:t>
      </w:r>
      <w:r w:rsidR="002E1B94" w:rsidRPr="006B07B1">
        <w:t>постановлени</w:t>
      </w:r>
      <w:r w:rsidR="00B758A8">
        <w:t>ю</w:t>
      </w:r>
    </w:p>
    <w:p w:rsidR="002E1B94" w:rsidRPr="006B07B1" w:rsidRDefault="002E1B94" w:rsidP="002E1B94">
      <w:pPr>
        <w:autoSpaceDE w:val="0"/>
        <w:autoSpaceDN w:val="0"/>
        <w:adjustRightInd w:val="0"/>
        <w:jc w:val="right"/>
      </w:pPr>
      <w:r w:rsidRPr="006B07B1">
        <w:t>Администрации Чаинского района</w:t>
      </w:r>
    </w:p>
    <w:p w:rsidR="002E1B94" w:rsidRPr="006B07B1" w:rsidRDefault="002E1B94" w:rsidP="002E1B94">
      <w:pPr>
        <w:autoSpaceDE w:val="0"/>
        <w:autoSpaceDN w:val="0"/>
        <w:adjustRightInd w:val="0"/>
        <w:jc w:val="right"/>
      </w:pPr>
      <w:r w:rsidRPr="006B07B1">
        <w:t xml:space="preserve">от </w:t>
      </w:r>
      <w:r w:rsidR="00AD3B1D">
        <w:t>05.06</w:t>
      </w:r>
      <w:r w:rsidR="001B669A">
        <w:t>.</w:t>
      </w:r>
      <w:r w:rsidR="00EA74CB" w:rsidRPr="006B07B1">
        <w:t>20</w:t>
      </w:r>
      <w:r w:rsidR="00800167">
        <w:t>2</w:t>
      </w:r>
      <w:r w:rsidR="00986285">
        <w:t>3</w:t>
      </w:r>
      <w:r w:rsidRPr="006B07B1">
        <w:t xml:space="preserve"> № </w:t>
      </w:r>
      <w:r w:rsidR="00AD3B1D">
        <w:t>274</w:t>
      </w:r>
    </w:p>
    <w:p w:rsidR="006B07B1" w:rsidRDefault="006B07B1" w:rsidP="002E1B94">
      <w:pPr>
        <w:autoSpaceDE w:val="0"/>
        <w:autoSpaceDN w:val="0"/>
        <w:adjustRightInd w:val="0"/>
        <w:jc w:val="center"/>
        <w:rPr>
          <w:bCs/>
        </w:rPr>
      </w:pPr>
    </w:p>
    <w:p w:rsidR="002E1B94" w:rsidRPr="006B07B1" w:rsidRDefault="00A22EAE" w:rsidP="002E1B94">
      <w:pPr>
        <w:autoSpaceDE w:val="0"/>
        <w:autoSpaceDN w:val="0"/>
        <w:adjustRightInd w:val="0"/>
        <w:jc w:val="center"/>
        <w:rPr>
          <w:bCs/>
        </w:rPr>
      </w:pPr>
      <w:r w:rsidRPr="006B07B1">
        <w:rPr>
          <w:bCs/>
        </w:rPr>
        <w:t>ИЗМЕНЕНИЯ</w:t>
      </w:r>
    </w:p>
    <w:p w:rsidR="00051EBD" w:rsidRPr="006B07B1" w:rsidRDefault="00A22EAE" w:rsidP="00A22EAE">
      <w:pPr>
        <w:autoSpaceDE w:val="0"/>
        <w:autoSpaceDN w:val="0"/>
        <w:adjustRightInd w:val="0"/>
        <w:jc w:val="center"/>
      </w:pPr>
      <w:r w:rsidRPr="006B07B1">
        <w:t xml:space="preserve">в </w:t>
      </w:r>
      <w:hyperlink r:id="rId11" w:history="1">
        <w:r w:rsidRPr="006B07B1">
          <w:t>постановление</w:t>
        </w:r>
      </w:hyperlink>
      <w:r w:rsidRPr="006B07B1">
        <w:t xml:space="preserve"> Администрации Чаинского района </w:t>
      </w:r>
      <w:r w:rsidR="00407DCD">
        <w:t>07</w:t>
      </w:r>
      <w:r w:rsidR="00407DCD" w:rsidRPr="006B07B1">
        <w:t>.1</w:t>
      </w:r>
      <w:r w:rsidR="00407DCD">
        <w:t>2</w:t>
      </w:r>
      <w:r w:rsidR="00407DCD" w:rsidRPr="006B07B1">
        <w:t>.20</w:t>
      </w:r>
      <w:r w:rsidR="00407DCD">
        <w:t>20</w:t>
      </w:r>
      <w:r w:rsidR="00407DCD" w:rsidRPr="006B07B1">
        <w:t xml:space="preserve"> № </w:t>
      </w:r>
      <w:r w:rsidR="00407DCD">
        <w:t xml:space="preserve">355 </w:t>
      </w:r>
      <w:r w:rsidR="00407DCD" w:rsidRPr="006B07B1">
        <w:t xml:space="preserve">«Об утверждении </w:t>
      </w:r>
      <w:r w:rsidR="00407DCD">
        <w:t xml:space="preserve">ведомственной целевой программы </w:t>
      </w:r>
      <w:r w:rsidR="00407DCD" w:rsidRPr="006B07B1">
        <w:t xml:space="preserve">«Развитие </w:t>
      </w:r>
      <w:r w:rsidR="00407DCD">
        <w:t xml:space="preserve">туризма на территории </w:t>
      </w:r>
      <w:r w:rsidR="00407DCD" w:rsidRPr="006B07B1">
        <w:t>Чаинско</w:t>
      </w:r>
      <w:r w:rsidR="00407DCD">
        <w:t>го</w:t>
      </w:r>
      <w:r w:rsidR="00407DCD" w:rsidRPr="006B07B1">
        <w:t xml:space="preserve"> район</w:t>
      </w:r>
      <w:r w:rsidR="00407DCD">
        <w:t>а</w:t>
      </w:r>
      <w:r w:rsidR="00407DCD" w:rsidRPr="006B07B1">
        <w:t xml:space="preserve"> на 20</w:t>
      </w:r>
      <w:r w:rsidR="00407DCD">
        <w:t>21</w:t>
      </w:r>
      <w:r w:rsidR="00407DCD" w:rsidRPr="006B07B1">
        <w:t>-20</w:t>
      </w:r>
      <w:r w:rsidR="00407DCD">
        <w:t>23 годы».</w:t>
      </w:r>
    </w:p>
    <w:p w:rsidR="00051EBD" w:rsidRDefault="003F0397" w:rsidP="00407DCD">
      <w:pPr>
        <w:autoSpaceDE w:val="0"/>
        <w:autoSpaceDN w:val="0"/>
        <w:adjustRightInd w:val="0"/>
        <w:ind w:firstLine="708"/>
        <w:jc w:val="center"/>
      </w:pPr>
      <w:r w:rsidRPr="006B07B1">
        <w:t>1. В приложени</w:t>
      </w:r>
      <w:r w:rsidR="00AB39EC" w:rsidRPr="006B07B1">
        <w:t>и</w:t>
      </w:r>
      <w:r w:rsidRPr="006B07B1">
        <w:t xml:space="preserve"> к постановлению Администрации Чаинского района </w:t>
      </w:r>
      <w:r w:rsidR="00407DCD" w:rsidRPr="006B07B1">
        <w:t xml:space="preserve">от </w:t>
      </w:r>
      <w:r w:rsidR="00407DCD">
        <w:t>07</w:t>
      </w:r>
      <w:r w:rsidR="00407DCD" w:rsidRPr="006B07B1">
        <w:t>.1</w:t>
      </w:r>
      <w:r w:rsidR="00407DCD">
        <w:t>2</w:t>
      </w:r>
      <w:r w:rsidR="00407DCD" w:rsidRPr="006B07B1">
        <w:t>.20</w:t>
      </w:r>
      <w:r w:rsidR="00407DCD">
        <w:t>20</w:t>
      </w:r>
      <w:r w:rsidR="00407DCD" w:rsidRPr="006B07B1">
        <w:t xml:space="preserve"> № </w:t>
      </w:r>
      <w:r w:rsidR="00407DCD">
        <w:t xml:space="preserve">355 </w:t>
      </w:r>
      <w:r w:rsidR="00407DCD" w:rsidRPr="006B07B1">
        <w:t xml:space="preserve">«Об утверждении </w:t>
      </w:r>
      <w:r w:rsidR="00407DCD">
        <w:t xml:space="preserve">ведомственной целевой программы </w:t>
      </w:r>
      <w:r w:rsidR="00407DCD" w:rsidRPr="006B07B1">
        <w:t xml:space="preserve">«Развитие </w:t>
      </w:r>
      <w:r w:rsidR="00407DCD">
        <w:t xml:space="preserve">туризма на территории </w:t>
      </w:r>
      <w:r w:rsidR="00407DCD" w:rsidRPr="006B07B1">
        <w:t>Чаинско</w:t>
      </w:r>
      <w:r w:rsidR="00407DCD">
        <w:t>го</w:t>
      </w:r>
      <w:r w:rsidR="00407DCD" w:rsidRPr="006B07B1">
        <w:t xml:space="preserve"> район</w:t>
      </w:r>
      <w:r w:rsidR="00407DCD">
        <w:t>а</w:t>
      </w:r>
      <w:r w:rsidR="00407DCD" w:rsidRPr="006B07B1">
        <w:t xml:space="preserve"> на 20</w:t>
      </w:r>
      <w:r w:rsidR="00407DCD">
        <w:t>21</w:t>
      </w:r>
      <w:r w:rsidR="00407DCD" w:rsidRPr="006B07B1">
        <w:t>-20</w:t>
      </w:r>
      <w:r w:rsidR="00407DCD">
        <w:t>23 годы»</w:t>
      </w:r>
      <w:r w:rsidRPr="006B07B1">
        <w:t>:</w:t>
      </w:r>
    </w:p>
    <w:p w:rsidR="00281EF2" w:rsidRDefault="00281EF2" w:rsidP="003F0397">
      <w:pPr>
        <w:autoSpaceDE w:val="0"/>
        <w:autoSpaceDN w:val="0"/>
        <w:adjustRightInd w:val="0"/>
        <w:ind w:firstLine="708"/>
      </w:pPr>
    </w:p>
    <w:p w:rsidR="00281EF2" w:rsidRPr="00AE6059" w:rsidRDefault="00281EF2" w:rsidP="00281EF2">
      <w:pPr>
        <w:autoSpaceDE w:val="0"/>
        <w:autoSpaceDN w:val="0"/>
        <w:adjustRightInd w:val="0"/>
        <w:ind w:firstLine="567"/>
      </w:pPr>
      <w:r w:rsidRPr="00AE6059">
        <w:t>1) В паспорте Программы строки</w:t>
      </w:r>
      <w:r w:rsidR="00AE6059" w:rsidRPr="00AE6059">
        <w:t xml:space="preserve"> </w:t>
      </w:r>
      <w:r w:rsidRPr="00AE6059">
        <w:t xml:space="preserve">«Объем </w:t>
      </w:r>
      <w:r w:rsidR="00A06DD4">
        <w:t>расходов местного бюджета на реализацию Программы</w:t>
      </w:r>
      <w:r w:rsidRPr="00AE6059">
        <w:t>» изложить в следующей редакции: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8"/>
        <w:gridCol w:w="1257"/>
        <w:gridCol w:w="1416"/>
        <w:gridCol w:w="1145"/>
        <w:gridCol w:w="1493"/>
        <w:gridCol w:w="1324"/>
        <w:gridCol w:w="1376"/>
      </w:tblGrid>
      <w:tr w:rsidR="00A06DD4" w:rsidRPr="0084191D" w:rsidTr="00ED32A3">
        <w:tc>
          <w:tcPr>
            <w:tcW w:w="1878" w:type="dxa"/>
            <w:vMerge w:val="restart"/>
          </w:tcPr>
          <w:p w:rsidR="00A06DD4" w:rsidRPr="0084191D" w:rsidRDefault="00A06DD4" w:rsidP="0097668D">
            <w:r w:rsidRPr="0084191D">
              <w:t>Объём</w:t>
            </w:r>
            <w:r>
              <w:t xml:space="preserve"> расходов местного бюджета на реализацию</w:t>
            </w:r>
            <w:r w:rsidRPr="0084191D">
              <w:t xml:space="preserve"> Программы</w:t>
            </w:r>
          </w:p>
        </w:tc>
        <w:tc>
          <w:tcPr>
            <w:tcW w:w="8011" w:type="dxa"/>
            <w:gridSpan w:val="6"/>
          </w:tcPr>
          <w:p w:rsidR="00A06DD4" w:rsidRPr="0084191D" w:rsidRDefault="00A06DD4" w:rsidP="0029668B">
            <w:pPr>
              <w:jc w:val="both"/>
            </w:pPr>
            <w:r w:rsidRPr="0084191D">
              <w:t xml:space="preserve">Общий объем финансирования  &lt;*&gt; </w:t>
            </w:r>
            <w:r w:rsidR="0029668B">
              <w:t>3</w:t>
            </w:r>
            <w:r>
              <w:t>5,00</w:t>
            </w:r>
            <w:r w:rsidRPr="0084191D">
              <w:t xml:space="preserve"> (тыс. руб.), в т.ч. по годам реализации:</w:t>
            </w:r>
          </w:p>
        </w:tc>
      </w:tr>
      <w:tr w:rsidR="00A06DD4" w:rsidRPr="0084191D" w:rsidTr="00ED32A3">
        <w:tc>
          <w:tcPr>
            <w:tcW w:w="1878" w:type="dxa"/>
            <w:vMerge/>
          </w:tcPr>
          <w:p w:rsidR="00A06DD4" w:rsidRPr="0084191D" w:rsidRDefault="00A06DD4" w:rsidP="0097668D"/>
        </w:tc>
        <w:tc>
          <w:tcPr>
            <w:tcW w:w="3818" w:type="dxa"/>
            <w:gridSpan w:val="3"/>
            <w:shd w:val="clear" w:color="auto" w:fill="auto"/>
          </w:tcPr>
          <w:p w:rsidR="00A06DD4" w:rsidRPr="00CA4EC6" w:rsidRDefault="00A06DD4" w:rsidP="0097668D">
            <w:pPr>
              <w:jc w:val="center"/>
            </w:pPr>
            <w:r w:rsidRPr="00CA4EC6">
              <w:t>Код бюджетной классификации</w:t>
            </w:r>
          </w:p>
        </w:tc>
        <w:tc>
          <w:tcPr>
            <w:tcW w:w="1493" w:type="dxa"/>
            <w:vMerge w:val="restart"/>
            <w:shd w:val="clear" w:color="auto" w:fill="auto"/>
          </w:tcPr>
          <w:p w:rsidR="00A06DD4" w:rsidRPr="00CA4EC6" w:rsidRDefault="00A06DD4" w:rsidP="0097668D">
            <w:pPr>
              <w:jc w:val="center"/>
            </w:pPr>
            <w:r w:rsidRPr="00CA4EC6">
              <w:t>Очередной финансовый год (20</w:t>
            </w:r>
            <w:r>
              <w:t>21</w:t>
            </w:r>
            <w:r w:rsidRPr="00CA4EC6">
              <w:t xml:space="preserve"> г.)</w:t>
            </w:r>
          </w:p>
        </w:tc>
        <w:tc>
          <w:tcPr>
            <w:tcW w:w="1324" w:type="dxa"/>
            <w:vMerge w:val="restart"/>
            <w:shd w:val="clear" w:color="auto" w:fill="auto"/>
          </w:tcPr>
          <w:p w:rsidR="00A06DD4" w:rsidRPr="00CA4EC6" w:rsidRDefault="00A06DD4" w:rsidP="0097668D">
            <w:pPr>
              <w:jc w:val="center"/>
            </w:pPr>
            <w:r w:rsidRPr="00CA4EC6">
              <w:t>Плановый год (20</w:t>
            </w:r>
            <w:r>
              <w:t>22</w:t>
            </w:r>
            <w:r w:rsidRPr="00CA4EC6">
              <w:t xml:space="preserve"> г.)</w:t>
            </w:r>
          </w:p>
        </w:tc>
        <w:tc>
          <w:tcPr>
            <w:tcW w:w="1376" w:type="dxa"/>
            <w:vMerge w:val="restart"/>
            <w:shd w:val="clear" w:color="auto" w:fill="auto"/>
          </w:tcPr>
          <w:p w:rsidR="00A06DD4" w:rsidRPr="00CA4EC6" w:rsidRDefault="00A06DD4" w:rsidP="0097668D">
            <w:pPr>
              <w:jc w:val="center"/>
            </w:pPr>
            <w:r w:rsidRPr="00CA4EC6">
              <w:t>Плановый год (20</w:t>
            </w:r>
            <w:r>
              <w:t>23</w:t>
            </w:r>
            <w:r w:rsidRPr="00CA4EC6">
              <w:t>г.)</w:t>
            </w:r>
          </w:p>
        </w:tc>
      </w:tr>
      <w:tr w:rsidR="00A06DD4" w:rsidRPr="0084191D" w:rsidTr="00ED32A3">
        <w:tc>
          <w:tcPr>
            <w:tcW w:w="1878" w:type="dxa"/>
            <w:vMerge/>
          </w:tcPr>
          <w:p w:rsidR="00A06DD4" w:rsidRPr="0084191D" w:rsidRDefault="00A06DD4" w:rsidP="0097668D"/>
        </w:tc>
        <w:tc>
          <w:tcPr>
            <w:tcW w:w="1257" w:type="dxa"/>
            <w:shd w:val="clear" w:color="auto" w:fill="auto"/>
          </w:tcPr>
          <w:p w:rsidR="00A06DD4" w:rsidRPr="00CA4EC6" w:rsidRDefault="00A06DD4" w:rsidP="0097668D">
            <w:r w:rsidRPr="00CA4EC6">
              <w:t>Раздел, подраздел</w:t>
            </w:r>
          </w:p>
        </w:tc>
        <w:tc>
          <w:tcPr>
            <w:tcW w:w="1416" w:type="dxa"/>
            <w:shd w:val="clear" w:color="auto" w:fill="auto"/>
          </w:tcPr>
          <w:p w:rsidR="00A06DD4" w:rsidRPr="00CA4EC6" w:rsidRDefault="00A06DD4" w:rsidP="0097668D">
            <w:r w:rsidRPr="00CA4EC6">
              <w:t>Целевая статья</w:t>
            </w:r>
          </w:p>
        </w:tc>
        <w:tc>
          <w:tcPr>
            <w:tcW w:w="1145" w:type="dxa"/>
            <w:shd w:val="clear" w:color="auto" w:fill="auto"/>
          </w:tcPr>
          <w:p w:rsidR="00A06DD4" w:rsidRPr="00CA4EC6" w:rsidRDefault="00A06DD4" w:rsidP="0097668D">
            <w:r w:rsidRPr="00CA4EC6">
              <w:t>Вид расходов</w:t>
            </w:r>
          </w:p>
        </w:tc>
        <w:tc>
          <w:tcPr>
            <w:tcW w:w="1493" w:type="dxa"/>
            <w:vMerge/>
            <w:shd w:val="clear" w:color="auto" w:fill="auto"/>
          </w:tcPr>
          <w:p w:rsidR="00A06DD4" w:rsidRPr="00CA4EC6" w:rsidRDefault="00A06DD4" w:rsidP="0097668D"/>
        </w:tc>
        <w:tc>
          <w:tcPr>
            <w:tcW w:w="1324" w:type="dxa"/>
            <w:vMerge/>
            <w:shd w:val="clear" w:color="auto" w:fill="auto"/>
          </w:tcPr>
          <w:p w:rsidR="00A06DD4" w:rsidRPr="00CA4EC6" w:rsidRDefault="00A06DD4" w:rsidP="0097668D"/>
        </w:tc>
        <w:tc>
          <w:tcPr>
            <w:tcW w:w="1376" w:type="dxa"/>
            <w:vMerge/>
            <w:shd w:val="clear" w:color="auto" w:fill="auto"/>
          </w:tcPr>
          <w:p w:rsidR="00A06DD4" w:rsidRPr="00CA4EC6" w:rsidRDefault="00A06DD4" w:rsidP="0097668D"/>
        </w:tc>
      </w:tr>
      <w:tr w:rsidR="00A06DD4" w:rsidRPr="0084191D" w:rsidTr="00ED32A3">
        <w:trPr>
          <w:trHeight w:val="227"/>
        </w:trPr>
        <w:tc>
          <w:tcPr>
            <w:tcW w:w="1878" w:type="dxa"/>
            <w:vMerge/>
          </w:tcPr>
          <w:p w:rsidR="00A06DD4" w:rsidRPr="0084191D" w:rsidRDefault="00A06DD4" w:rsidP="0097668D"/>
        </w:tc>
        <w:tc>
          <w:tcPr>
            <w:tcW w:w="1257" w:type="dxa"/>
            <w:shd w:val="clear" w:color="auto" w:fill="auto"/>
          </w:tcPr>
          <w:p w:rsidR="00A06DD4" w:rsidRPr="006B6857" w:rsidRDefault="00A06DD4" w:rsidP="0097668D">
            <w:pPr>
              <w:jc w:val="center"/>
            </w:pPr>
            <w:r>
              <w:t>08</w:t>
            </w:r>
            <w:r w:rsidRPr="006B6857">
              <w:t>04</w:t>
            </w:r>
          </w:p>
        </w:tc>
        <w:tc>
          <w:tcPr>
            <w:tcW w:w="1416" w:type="dxa"/>
            <w:shd w:val="clear" w:color="auto" w:fill="auto"/>
          </w:tcPr>
          <w:p w:rsidR="00A06DD4" w:rsidRPr="006B6857" w:rsidRDefault="00A06DD4" w:rsidP="0097668D">
            <w:pPr>
              <w:jc w:val="center"/>
            </w:pPr>
            <w:r>
              <w:t>5410021320</w:t>
            </w:r>
          </w:p>
        </w:tc>
        <w:tc>
          <w:tcPr>
            <w:tcW w:w="1145" w:type="dxa"/>
            <w:shd w:val="clear" w:color="auto" w:fill="auto"/>
          </w:tcPr>
          <w:p w:rsidR="00A06DD4" w:rsidRPr="006B6857" w:rsidRDefault="00A06DD4" w:rsidP="0097668D">
            <w:pPr>
              <w:jc w:val="center"/>
            </w:pPr>
            <w:r>
              <w:t>244</w:t>
            </w:r>
          </w:p>
        </w:tc>
        <w:tc>
          <w:tcPr>
            <w:tcW w:w="1493" w:type="dxa"/>
            <w:shd w:val="clear" w:color="auto" w:fill="auto"/>
          </w:tcPr>
          <w:p w:rsidR="00A06DD4" w:rsidRPr="00CA4EC6" w:rsidRDefault="00A06DD4" w:rsidP="0097668D">
            <w:pPr>
              <w:jc w:val="center"/>
            </w:pPr>
            <w:r>
              <w:t>15</w:t>
            </w:r>
            <w:r w:rsidRPr="00CA4EC6">
              <w:t>,00</w:t>
            </w:r>
          </w:p>
        </w:tc>
        <w:tc>
          <w:tcPr>
            <w:tcW w:w="1324" w:type="dxa"/>
            <w:shd w:val="clear" w:color="auto" w:fill="auto"/>
          </w:tcPr>
          <w:p w:rsidR="00A06DD4" w:rsidRPr="00CA4EC6" w:rsidRDefault="00A06DD4" w:rsidP="0097668D">
            <w:pPr>
              <w:jc w:val="center"/>
            </w:pPr>
            <w:r>
              <w:t>20,00</w:t>
            </w:r>
          </w:p>
        </w:tc>
        <w:tc>
          <w:tcPr>
            <w:tcW w:w="1376" w:type="dxa"/>
            <w:shd w:val="clear" w:color="auto" w:fill="auto"/>
          </w:tcPr>
          <w:p w:rsidR="00A06DD4" w:rsidRPr="00CA4EC6" w:rsidRDefault="00A06DD4" w:rsidP="0097668D">
            <w:pPr>
              <w:jc w:val="center"/>
            </w:pPr>
            <w:r>
              <w:t>0,00</w:t>
            </w:r>
          </w:p>
        </w:tc>
      </w:tr>
    </w:tbl>
    <w:p w:rsidR="00966012" w:rsidRDefault="00966012" w:rsidP="00FC283D">
      <w:pPr>
        <w:autoSpaceDE w:val="0"/>
        <w:autoSpaceDN w:val="0"/>
        <w:adjustRightInd w:val="0"/>
        <w:ind w:firstLine="567"/>
      </w:pPr>
    </w:p>
    <w:p w:rsidR="00ED32A3" w:rsidRDefault="00ED32A3" w:rsidP="00ED32A3">
      <w:pPr>
        <w:autoSpaceDE w:val="0"/>
        <w:autoSpaceDN w:val="0"/>
        <w:adjustRightInd w:val="0"/>
        <w:ind w:firstLine="567"/>
        <w:jc w:val="both"/>
      </w:pPr>
      <w:r>
        <w:t>2) в приложении № 1 к ведомственной целевой программе Раздел 3. Описание показателей Программы и методик их расчета и/или получения, изложить в следующей редакции:</w:t>
      </w:r>
    </w:p>
    <w:p w:rsidR="00ED32A3" w:rsidRPr="009B7AA0" w:rsidRDefault="00ED32A3" w:rsidP="00ED32A3">
      <w:r>
        <w:t xml:space="preserve">« </w:t>
      </w:r>
      <w:r w:rsidRPr="009B7AA0">
        <w:t>Раздел 3. Описание показателей Программы и методик их расчета и/или получения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324"/>
        <w:gridCol w:w="2503"/>
        <w:gridCol w:w="1134"/>
        <w:gridCol w:w="1134"/>
        <w:gridCol w:w="1276"/>
      </w:tblGrid>
      <w:tr w:rsidR="00ED32A3" w:rsidRPr="009B7AA0" w:rsidTr="00ED32A3">
        <w:tc>
          <w:tcPr>
            <w:tcW w:w="2518" w:type="dxa"/>
            <w:vMerge w:val="restart"/>
          </w:tcPr>
          <w:p w:rsidR="00ED32A3" w:rsidRPr="009B7AA0" w:rsidRDefault="00ED32A3" w:rsidP="0097668D">
            <w:r w:rsidRPr="009B7AA0">
              <w:t>Наименование показателя</w:t>
            </w:r>
          </w:p>
        </w:tc>
        <w:tc>
          <w:tcPr>
            <w:tcW w:w="1324" w:type="dxa"/>
            <w:vMerge w:val="restart"/>
          </w:tcPr>
          <w:p w:rsidR="00ED32A3" w:rsidRPr="009B7AA0" w:rsidRDefault="00ED32A3" w:rsidP="0097668D">
            <w:r w:rsidRPr="009B7AA0">
              <w:t xml:space="preserve">Ед. </w:t>
            </w:r>
            <w:proofErr w:type="spellStart"/>
            <w:r w:rsidRPr="009B7AA0">
              <w:t>изм</w:t>
            </w:r>
            <w:proofErr w:type="spellEnd"/>
            <w:r w:rsidRPr="009B7AA0">
              <w:t>.</w:t>
            </w:r>
          </w:p>
        </w:tc>
        <w:tc>
          <w:tcPr>
            <w:tcW w:w="2503" w:type="dxa"/>
            <w:vMerge w:val="restart"/>
          </w:tcPr>
          <w:p w:rsidR="00ED32A3" w:rsidRPr="009B7AA0" w:rsidRDefault="00ED32A3" w:rsidP="0097668D">
            <w:r w:rsidRPr="009B7AA0">
              <w:t>Методика   расчета и/или получения показателя</w:t>
            </w:r>
          </w:p>
        </w:tc>
        <w:tc>
          <w:tcPr>
            <w:tcW w:w="3544" w:type="dxa"/>
            <w:gridSpan w:val="3"/>
          </w:tcPr>
          <w:p w:rsidR="00ED32A3" w:rsidRPr="009B7AA0" w:rsidRDefault="00ED32A3" w:rsidP="0097668D">
            <w:r w:rsidRPr="009B7AA0">
              <w:t>Изменение значений показателей по годам реализации Программы&lt;**&gt;</w:t>
            </w:r>
          </w:p>
        </w:tc>
      </w:tr>
      <w:tr w:rsidR="00ED32A3" w:rsidRPr="009B7AA0" w:rsidTr="00ED32A3">
        <w:tc>
          <w:tcPr>
            <w:tcW w:w="2518" w:type="dxa"/>
            <w:vMerge/>
          </w:tcPr>
          <w:p w:rsidR="00ED32A3" w:rsidRPr="009B7AA0" w:rsidRDefault="00ED32A3" w:rsidP="0097668D"/>
        </w:tc>
        <w:tc>
          <w:tcPr>
            <w:tcW w:w="1324" w:type="dxa"/>
            <w:vMerge/>
          </w:tcPr>
          <w:p w:rsidR="00ED32A3" w:rsidRPr="009B7AA0" w:rsidRDefault="00ED32A3" w:rsidP="0097668D"/>
        </w:tc>
        <w:tc>
          <w:tcPr>
            <w:tcW w:w="2503" w:type="dxa"/>
            <w:vMerge/>
          </w:tcPr>
          <w:p w:rsidR="00ED32A3" w:rsidRPr="009B7AA0" w:rsidRDefault="00ED32A3" w:rsidP="0097668D"/>
        </w:tc>
        <w:tc>
          <w:tcPr>
            <w:tcW w:w="1134" w:type="dxa"/>
          </w:tcPr>
          <w:p w:rsidR="00ED32A3" w:rsidRPr="009B7AA0" w:rsidRDefault="00ED32A3" w:rsidP="0097668D">
            <w:r w:rsidRPr="009B7AA0">
              <w:t>2021 год</w:t>
            </w:r>
          </w:p>
        </w:tc>
        <w:tc>
          <w:tcPr>
            <w:tcW w:w="1134" w:type="dxa"/>
          </w:tcPr>
          <w:p w:rsidR="00ED32A3" w:rsidRPr="009B7AA0" w:rsidRDefault="00ED32A3" w:rsidP="0097668D">
            <w:r w:rsidRPr="009B7AA0">
              <w:t>2022 год</w:t>
            </w:r>
          </w:p>
        </w:tc>
        <w:tc>
          <w:tcPr>
            <w:tcW w:w="1276" w:type="dxa"/>
          </w:tcPr>
          <w:p w:rsidR="00ED32A3" w:rsidRPr="009B7AA0" w:rsidRDefault="00ED32A3" w:rsidP="0097668D">
            <w:r w:rsidRPr="009B7AA0">
              <w:t>2023 год</w:t>
            </w:r>
          </w:p>
        </w:tc>
      </w:tr>
      <w:tr w:rsidR="00ED32A3" w:rsidRPr="009B7AA0" w:rsidTr="00ED32A3">
        <w:tc>
          <w:tcPr>
            <w:tcW w:w="2518" w:type="dxa"/>
          </w:tcPr>
          <w:p w:rsidR="00ED32A3" w:rsidRPr="009B7AA0" w:rsidRDefault="00ED32A3" w:rsidP="0097668D">
            <w:pPr>
              <w:jc w:val="both"/>
            </w:pPr>
            <w:r w:rsidRPr="009B7AA0">
              <w:t>Количество событийных мероприятий проводимых на территории района</w:t>
            </w:r>
          </w:p>
        </w:tc>
        <w:tc>
          <w:tcPr>
            <w:tcW w:w="1324" w:type="dxa"/>
          </w:tcPr>
          <w:p w:rsidR="00ED32A3" w:rsidRPr="009B7AA0" w:rsidRDefault="00ED32A3" w:rsidP="0097668D">
            <w:r w:rsidRPr="009B7AA0">
              <w:t xml:space="preserve">Кол-во </w:t>
            </w:r>
          </w:p>
        </w:tc>
        <w:tc>
          <w:tcPr>
            <w:tcW w:w="2503" w:type="dxa"/>
          </w:tcPr>
          <w:p w:rsidR="00ED32A3" w:rsidRPr="009B7AA0" w:rsidRDefault="00ED32A3" w:rsidP="0097668D">
            <w:pPr>
              <w:jc w:val="both"/>
            </w:pPr>
            <w:r w:rsidRPr="009B7AA0">
              <w:t xml:space="preserve">Мониторинг </w:t>
            </w:r>
          </w:p>
        </w:tc>
        <w:tc>
          <w:tcPr>
            <w:tcW w:w="1134" w:type="dxa"/>
          </w:tcPr>
          <w:p w:rsidR="00ED32A3" w:rsidRPr="009B7AA0" w:rsidRDefault="00ED32A3" w:rsidP="0097668D">
            <w:pPr>
              <w:jc w:val="center"/>
            </w:pPr>
            <w:r>
              <w:t>0</w:t>
            </w:r>
          </w:p>
        </w:tc>
        <w:tc>
          <w:tcPr>
            <w:tcW w:w="1134" w:type="dxa"/>
          </w:tcPr>
          <w:p w:rsidR="00ED32A3" w:rsidRPr="009B7AA0" w:rsidRDefault="00ED32A3" w:rsidP="0097668D">
            <w:pPr>
              <w:jc w:val="center"/>
            </w:pPr>
            <w:r w:rsidRPr="009B7AA0">
              <w:t>2</w:t>
            </w:r>
          </w:p>
        </w:tc>
        <w:tc>
          <w:tcPr>
            <w:tcW w:w="1276" w:type="dxa"/>
          </w:tcPr>
          <w:p w:rsidR="00ED32A3" w:rsidRPr="009B7AA0" w:rsidRDefault="0029668B" w:rsidP="0097668D">
            <w:pPr>
              <w:jc w:val="center"/>
            </w:pPr>
            <w:r>
              <w:t>0</w:t>
            </w:r>
          </w:p>
        </w:tc>
      </w:tr>
      <w:tr w:rsidR="00ED32A3" w:rsidRPr="009B7AA0" w:rsidTr="00ED32A3">
        <w:tc>
          <w:tcPr>
            <w:tcW w:w="2518" w:type="dxa"/>
          </w:tcPr>
          <w:p w:rsidR="00ED32A3" w:rsidRPr="009B7AA0" w:rsidRDefault="00ED32A3" w:rsidP="0097668D">
            <w:r w:rsidRPr="009B7AA0">
              <w:t>Создание условий для развития туристской индустрии в Чаинском районе, удовлетворяющей потребности российских и иностранных граждан в качественных туристских услугах.</w:t>
            </w:r>
          </w:p>
        </w:tc>
        <w:tc>
          <w:tcPr>
            <w:tcW w:w="1324" w:type="dxa"/>
          </w:tcPr>
          <w:p w:rsidR="00ED32A3" w:rsidRPr="009B7AA0" w:rsidRDefault="00ED32A3" w:rsidP="0097668D">
            <w:pPr>
              <w:jc w:val="both"/>
            </w:pPr>
            <w:r w:rsidRPr="009B7AA0">
              <w:t xml:space="preserve">Общий объем туристского потока в районе </w:t>
            </w:r>
          </w:p>
          <w:p w:rsidR="00ED32A3" w:rsidRPr="009B7AA0" w:rsidRDefault="00ED32A3" w:rsidP="0097668D">
            <w:r w:rsidRPr="009B7AA0">
              <w:t>( тыс. чел.)</w:t>
            </w:r>
          </w:p>
        </w:tc>
        <w:tc>
          <w:tcPr>
            <w:tcW w:w="2503" w:type="dxa"/>
            <w:shd w:val="clear" w:color="auto" w:fill="auto"/>
          </w:tcPr>
          <w:p w:rsidR="00ED32A3" w:rsidRPr="009B7AA0" w:rsidRDefault="00ED32A3" w:rsidP="0097668D">
            <w:pPr>
              <w:jc w:val="center"/>
            </w:pPr>
            <w:r w:rsidRPr="009B7AA0">
              <w:t>Организации и индивидуальные предприниматели,</w:t>
            </w:r>
          </w:p>
          <w:p w:rsidR="00ED32A3" w:rsidRPr="009B7AA0" w:rsidRDefault="00ED32A3" w:rsidP="0097668D">
            <w:pPr>
              <w:jc w:val="center"/>
            </w:pPr>
            <w:r w:rsidRPr="009B7AA0">
              <w:t>статистика</w:t>
            </w:r>
          </w:p>
        </w:tc>
        <w:tc>
          <w:tcPr>
            <w:tcW w:w="1134" w:type="dxa"/>
          </w:tcPr>
          <w:p w:rsidR="00ED32A3" w:rsidRPr="009B7AA0" w:rsidRDefault="00ED32A3" w:rsidP="0097668D"/>
        </w:tc>
        <w:tc>
          <w:tcPr>
            <w:tcW w:w="1134" w:type="dxa"/>
          </w:tcPr>
          <w:p w:rsidR="00ED32A3" w:rsidRPr="009B7AA0" w:rsidRDefault="00ED32A3" w:rsidP="0097668D"/>
        </w:tc>
        <w:tc>
          <w:tcPr>
            <w:tcW w:w="1276" w:type="dxa"/>
          </w:tcPr>
          <w:p w:rsidR="00ED32A3" w:rsidRPr="009B7AA0" w:rsidRDefault="00ED32A3" w:rsidP="0097668D">
            <w:pPr>
              <w:jc w:val="center"/>
            </w:pPr>
          </w:p>
        </w:tc>
      </w:tr>
      <w:tr w:rsidR="00ED32A3" w:rsidRPr="009B7AA0" w:rsidTr="00ED32A3">
        <w:tc>
          <w:tcPr>
            <w:tcW w:w="2518" w:type="dxa"/>
          </w:tcPr>
          <w:p w:rsidR="00ED32A3" w:rsidRPr="009B7AA0" w:rsidRDefault="00ED32A3" w:rsidP="0097668D">
            <w:r w:rsidRPr="009B7AA0">
              <w:t xml:space="preserve">Количество выпущенной рекламно- информационной продукции </w:t>
            </w:r>
          </w:p>
        </w:tc>
        <w:tc>
          <w:tcPr>
            <w:tcW w:w="1324" w:type="dxa"/>
          </w:tcPr>
          <w:p w:rsidR="00ED32A3" w:rsidRPr="009B7AA0" w:rsidRDefault="00ED32A3" w:rsidP="0097668D">
            <w:pPr>
              <w:jc w:val="both"/>
            </w:pPr>
            <w:r w:rsidRPr="009B7AA0">
              <w:t>ед. экз.</w:t>
            </w:r>
          </w:p>
        </w:tc>
        <w:tc>
          <w:tcPr>
            <w:tcW w:w="2503" w:type="dxa"/>
            <w:shd w:val="clear" w:color="auto" w:fill="auto"/>
          </w:tcPr>
          <w:p w:rsidR="00ED32A3" w:rsidRPr="009B7AA0" w:rsidRDefault="00ED32A3" w:rsidP="0097668D">
            <w:pPr>
              <w:jc w:val="center"/>
            </w:pPr>
            <w:r w:rsidRPr="009B7AA0">
              <w:t>мониторинг</w:t>
            </w:r>
          </w:p>
        </w:tc>
        <w:tc>
          <w:tcPr>
            <w:tcW w:w="1134" w:type="dxa"/>
          </w:tcPr>
          <w:p w:rsidR="00ED32A3" w:rsidRPr="009B7AA0" w:rsidRDefault="00ED32A3" w:rsidP="00ED32A3">
            <w:pPr>
              <w:jc w:val="center"/>
            </w:pPr>
            <w:r>
              <w:t>2</w:t>
            </w:r>
            <w:r w:rsidRPr="009B7AA0">
              <w:t>00</w:t>
            </w:r>
          </w:p>
        </w:tc>
        <w:tc>
          <w:tcPr>
            <w:tcW w:w="1134" w:type="dxa"/>
          </w:tcPr>
          <w:p w:rsidR="00ED32A3" w:rsidRPr="009B7AA0" w:rsidRDefault="00ED32A3" w:rsidP="00ED32A3">
            <w:pPr>
              <w:jc w:val="center"/>
            </w:pPr>
            <w:r w:rsidRPr="009B7AA0">
              <w:t>500</w:t>
            </w:r>
          </w:p>
        </w:tc>
        <w:tc>
          <w:tcPr>
            <w:tcW w:w="1276" w:type="dxa"/>
          </w:tcPr>
          <w:p w:rsidR="00ED32A3" w:rsidRPr="009B7AA0" w:rsidRDefault="00ED32A3" w:rsidP="00ED32A3">
            <w:pPr>
              <w:jc w:val="center"/>
            </w:pPr>
            <w:r w:rsidRPr="009B7AA0">
              <w:t>0</w:t>
            </w:r>
          </w:p>
        </w:tc>
      </w:tr>
    </w:tbl>
    <w:p w:rsidR="00ED32A3" w:rsidRDefault="00ED32A3" w:rsidP="00ED32A3">
      <w:pPr>
        <w:autoSpaceDE w:val="0"/>
        <w:autoSpaceDN w:val="0"/>
        <w:adjustRightInd w:val="0"/>
        <w:ind w:firstLine="567"/>
        <w:jc w:val="both"/>
      </w:pPr>
    </w:p>
    <w:p w:rsidR="00A06DD4" w:rsidRDefault="00ED32A3" w:rsidP="00FC283D">
      <w:pPr>
        <w:autoSpaceDE w:val="0"/>
        <w:autoSpaceDN w:val="0"/>
        <w:adjustRightInd w:val="0"/>
        <w:ind w:firstLine="567"/>
      </w:pPr>
      <w:r>
        <w:t>3)</w:t>
      </w:r>
      <w:r w:rsidR="003F0397" w:rsidRPr="006B07B1">
        <w:t xml:space="preserve"> </w:t>
      </w:r>
      <w:r w:rsidR="0003281A">
        <w:t>П</w:t>
      </w:r>
      <w:r w:rsidR="00BC710F" w:rsidRPr="006B07B1">
        <w:t>риложени</w:t>
      </w:r>
      <w:r w:rsidR="00A06DD4">
        <w:t xml:space="preserve">е № 2 </w:t>
      </w:r>
      <w:r w:rsidR="00BC710F" w:rsidRPr="006B07B1">
        <w:t>изложить в следующей редакции:</w:t>
      </w:r>
    </w:p>
    <w:p w:rsidR="00A06DD4" w:rsidRPr="006B07B1" w:rsidRDefault="00A06DD4" w:rsidP="00A06DD4">
      <w:pPr>
        <w:autoSpaceDE w:val="0"/>
        <w:autoSpaceDN w:val="0"/>
        <w:adjustRightInd w:val="0"/>
        <w:sectPr w:rsidR="00A06DD4" w:rsidRPr="006B07B1" w:rsidSect="00AD3B1D">
          <w:footerReference w:type="even" r:id="rId12"/>
          <w:footerReference w:type="default" r:id="rId13"/>
          <w:pgSz w:w="11906" w:h="16838"/>
          <w:pgMar w:top="1134" w:right="850" w:bottom="1134" w:left="1701" w:header="709" w:footer="709" w:gutter="0"/>
          <w:cols w:space="708"/>
          <w:docGrid w:linePitch="360"/>
        </w:sectPr>
      </w:pPr>
    </w:p>
    <w:p w:rsidR="00A06DD4" w:rsidRPr="009B7AA0" w:rsidRDefault="00EB43F2" w:rsidP="00A06DD4">
      <w:pPr>
        <w:ind w:left="9540"/>
      </w:pPr>
      <w:bookmarkStart w:id="0" w:name="Par211"/>
      <w:bookmarkEnd w:id="0"/>
      <w:r>
        <w:lastRenderedPageBreak/>
        <w:t>«</w:t>
      </w:r>
      <w:r w:rsidR="00A06DD4" w:rsidRPr="009B7AA0">
        <w:t xml:space="preserve">Приложение № 2 к </w:t>
      </w:r>
      <w:proofErr w:type="gramStart"/>
      <w:r w:rsidR="00A06DD4" w:rsidRPr="009B7AA0">
        <w:t>ведомственной</w:t>
      </w:r>
      <w:proofErr w:type="gramEnd"/>
      <w:r w:rsidR="00A06DD4" w:rsidRPr="009B7AA0">
        <w:t xml:space="preserve"> </w:t>
      </w:r>
    </w:p>
    <w:p w:rsidR="00A06DD4" w:rsidRPr="009B7AA0" w:rsidRDefault="00A06DD4" w:rsidP="00A06DD4">
      <w:pPr>
        <w:ind w:left="9540"/>
      </w:pPr>
      <w:r w:rsidRPr="009B7AA0">
        <w:t>целевой программе «Развитие туризма на территории Чаинского района</w:t>
      </w:r>
      <w:r>
        <w:t xml:space="preserve"> на 2021-2023 годы</w:t>
      </w:r>
      <w:r w:rsidRPr="009B7AA0">
        <w:t xml:space="preserve">»   </w:t>
      </w:r>
    </w:p>
    <w:p w:rsidR="00A06DD4" w:rsidRPr="009B7AA0" w:rsidRDefault="00A06DD4" w:rsidP="00A06DD4">
      <w:pPr>
        <w:ind w:left="9540"/>
      </w:pPr>
      <w:r w:rsidRPr="009B7AA0">
        <w:t xml:space="preserve"> </w:t>
      </w:r>
    </w:p>
    <w:p w:rsidR="00A06DD4" w:rsidRPr="009B7AA0" w:rsidRDefault="00A06DD4" w:rsidP="00A06DD4">
      <w:pPr>
        <w:jc w:val="center"/>
      </w:pPr>
    </w:p>
    <w:p w:rsidR="00A06DD4" w:rsidRPr="009B7AA0" w:rsidRDefault="00A06DD4" w:rsidP="00A06DD4">
      <w:pPr>
        <w:jc w:val="center"/>
      </w:pPr>
      <w:r w:rsidRPr="009B7AA0">
        <w:t>СИСТЕМА ПРОГРАММНЫХ МЕРОПРИЯТИЙ</w:t>
      </w:r>
    </w:p>
    <w:p w:rsidR="00A06DD4" w:rsidRPr="009B7AA0" w:rsidRDefault="00A06DD4" w:rsidP="00A06DD4">
      <w:pPr>
        <w:jc w:val="center"/>
      </w:pPr>
      <w:r w:rsidRPr="009B7AA0">
        <w:t>ведомственной  целевой программы «Развитие туризма на территории Чаинского района</w:t>
      </w:r>
      <w:r>
        <w:t xml:space="preserve"> на 2021-2023 годы</w:t>
      </w:r>
      <w:r w:rsidRPr="009B7AA0">
        <w:t xml:space="preserve">»   </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1701"/>
        <w:gridCol w:w="1276"/>
        <w:gridCol w:w="1276"/>
        <w:gridCol w:w="1134"/>
        <w:gridCol w:w="1134"/>
        <w:gridCol w:w="1134"/>
        <w:gridCol w:w="1275"/>
        <w:gridCol w:w="1134"/>
        <w:gridCol w:w="851"/>
        <w:gridCol w:w="1559"/>
      </w:tblGrid>
      <w:tr w:rsidR="00A06DD4" w:rsidRPr="00AD3B1D" w:rsidTr="00AD3B1D">
        <w:trPr>
          <w:trHeight w:val="285"/>
        </w:trPr>
        <w:tc>
          <w:tcPr>
            <w:tcW w:w="568" w:type="dxa"/>
            <w:vMerge w:val="restart"/>
          </w:tcPr>
          <w:p w:rsidR="00A06DD4" w:rsidRPr="00AD3B1D" w:rsidRDefault="00A06DD4" w:rsidP="0097668D">
            <w:pPr>
              <w:jc w:val="center"/>
              <w:rPr>
                <w:sz w:val="20"/>
              </w:rPr>
            </w:pPr>
            <w:r w:rsidRPr="00AD3B1D">
              <w:rPr>
                <w:sz w:val="20"/>
              </w:rPr>
              <w:t xml:space="preserve">№ </w:t>
            </w:r>
            <w:proofErr w:type="spellStart"/>
            <w:proofErr w:type="gramStart"/>
            <w:r w:rsidRPr="00AD3B1D">
              <w:rPr>
                <w:sz w:val="20"/>
              </w:rPr>
              <w:t>п</w:t>
            </w:r>
            <w:proofErr w:type="spellEnd"/>
            <w:proofErr w:type="gramEnd"/>
            <w:r w:rsidRPr="00AD3B1D">
              <w:rPr>
                <w:sz w:val="20"/>
              </w:rPr>
              <w:t>/</w:t>
            </w:r>
            <w:proofErr w:type="spellStart"/>
            <w:r w:rsidRPr="00AD3B1D">
              <w:rPr>
                <w:sz w:val="20"/>
              </w:rPr>
              <w:t>п</w:t>
            </w:r>
            <w:proofErr w:type="spellEnd"/>
          </w:p>
        </w:tc>
        <w:tc>
          <w:tcPr>
            <w:tcW w:w="1984" w:type="dxa"/>
            <w:vMerge w:val="restart"/>
          </w:tcPr>
          <w:p w:rsidR="00A06DD4" w:rsidRPr="00AD3B1D" w:rsidRDefault="00A06DD4" w:rsidP="0097668D">
            <w:pPr>
              <w:jc w:val="center"/>
              <w:rPr>
                <w:sz w:val="20"/>
              </w:rPr>
            </w:pPr>
            <w:r w:rsidRPr="00AD3B1D">
              <w:rPr>
                <w:sz w:val="20"/>
              </w:rPr>
              <w:t>Наименование мероприятия</w:t>
            </w:r>
          </w:p>
        </w:tc>
        <w:tc>
          <w:tcPr>
            <w:tcW w:w="1701" w:type="dxa"/>
            <w:vMerge w:val="restart"/>
          </w:tcPr>
          <w:p w:rsidR="00A06DD4" w:rsidRPr="00AD3B1D" w:rsidRDefault="00A06DD4" w:rsidP="0097668D">
            <w:pPr>
              <w:jc w:val="center"/>
              <w:rPr>
                <w:sz w:val="20"/>
              </w:rPr>
            </w:pPr>
            <w:r w:rsidRPr="00AD3B1D">
              <w:rPr>
                <w:sz w:val="20"/>
              </w:rPr>
              <w:t>Ответственный исполнитель/ соисполнитель</w:t>
            </w:r>
          </w:p>
        </w:tc>
        <w:tc>
          <w:tcPr>
            <w:tcW w:w="1276" w:type="dxa"/>
            <w:vMerge w:val="restart"/>
          </w:tcPr>
          <w:p w:rsidR="00A06DD4" w:rsidRPr="00AD3B1D" w:rsidRDefault="00A06DD4" w:rsidP="0097668D">
            <w:pPr>
              <w:jc w:val="center"/>
              <w:rPr>
                <w:sz w:val="20"/>
              </w:rPr>
            </w:pPr>
            <w:r w:rsidRPr="00AD3B1D">
              <w:rPr>
                <w:sz w:val="20"/>
              </w:rPr>
              <w:t>Сроки исполнения (год)</w:t>
            </w:r>
          </w:p>
        </w:tc>
        <w:tc>
          <w:tcPr>
            <w:tcW w:w="2410" w:type="dxa"/>
            <w:gridSpan w:val="2"/>
          </w:tcPr>
          <w:p w:rsidR="00A06DD4" w:rsidRPr="00AD3B1D" w:rsidRDefault="00A06DD4" w:rsidP="0097668D">
            <w:pPr>
              <w:jc w:val="center"/>
              <w:rPr>
                <w:sz w:val="20"/>
              </w:rPr>
            </w:pPr>
            <w:r w:rsidRPr="00AD3B1D">
              <w:rPr>
                <w:sz w:val="20"/>
              </w:rPr>
              <w:t>2021(тыс. руб.)</w:t>
            </w:r>
          </w:p>
        </w:tc>
        <w:tc>
          <w:tcPr>
            <w:tcW w:w="2268" w:type="dxa"/>
            <w:gridSpan w:val="2"/>
          </w:tcPr>
          <w:p w:rsidR="00A06DD4" w:rsidRPr="00AD3B1D" w:rsidRDefault="00A06DD4" w:rsidP="0029668B">
            <w:pPr>
              <w:jc w:val="center"/>
              <w:rPr>
                <w:sz w:val="20"/>
              </w:rPr>
            </w:pPr>
            <w:r w:rsidRPr="00AD3B1D">
              <w:rPr>
                <w:sz w:val="20"/>
              </w:rPr>
              <w:t>2022 (тыс. руб.)</w:t>
            </w:r>
          </w:p>
        </w:tc>
        <w:tc>
          <w:tcPr>
            <w:tcW w:w="2409" w:type="dxa"/>
            <w:gridSpan w:val="2"/>
          </w:tcPr>
          <w:p w:rsidR="00A06DD4" w:rsidRPr="00AD3B1D" w:rsidRDefault="00A06DD4" w:rsidP="0029668B">
            <w:pPr>
              <w:jc w:val="center"/>
              <w:rPr>
                <w:sz w:val="20"/>
              </w:rPr>
            </w:pPr>
            <w:r w:rsidRPr="00AD3B1D">
              <w:rPr>
                <w:sz w:val="20"/>
              </w:rPr>
              <w:t>2023 (тыс. руб.)</w:t>
            </w:r>
          </w:p>
        </w:tc>
        <w:tc>
          <w:tcPr>
            <w:tcW w:w="851" w:type="dxa"/>
            <w:vMerge w:val="restart"/>
          </w:tcPr>
          <w:p w:rsidR="00A06DD4" w:rsidRPr="00AD3B1D" w:rsidRDefault="00A06DD4" w:rsidP="0097668D">
            <w:pPr>
              <w:tabs>
                <w:tab w:val="left" w:pos="821"/>
              </w:tabs>
              <w:ind w:left="-32" w:hanging="26"/>
              <w:jc w:val="center"/>
              <w:rPr>
                <w:sz w:val="20"/>
              </w:rPr>
            </w:pPr>
            <w:r w:rsidRPr="00AD3B1D">
              <w:rPr>
                <w:sz w:val="20"/>
              </w:rPr>
              <w:t>ИТОГО</w:t>
            </w:r>
          </w:p>
        </w:tc>
        <w:tc>
          <w:tcPr>
            <w:tcW w:w="1559" w:type="dxa"/>
            <w:vMerge w:val="restart"/>
          </w:tcPr>
          <w:p w:rsidR="00A06DD4" w:rsidRPr="00AD3B1D" w:rsidRDefault="00A06DD4" w:rsidP="0097668D">
            <w:pPr>
              <w:jc w:val="center"/>
              <w:rPr>
                <w:sz w:val="20"/>
              </w:rPr>
            </w:pPr>
            <w:r w:rsidRPr="00AD3B1D">
              <w:rPr>
                <w:sz w:val="20"/>
              </w:rPr>
              <w:t>Ожидаемые результаты выполнения мероприятий</w:t>
            </w:r>
          </w:p>
        </w:tc>
      </w:tr>
      <w:tr w:rsidR="00A06DD4" w:rsidRPr="00AD3B1D" w:rsidTr="00AD3B1D">
        <w:trPr>
          <w:trHeight w:val="267"/>
        </w:trPr>
        <w:tc>
          <w:tcPr>
            <w:tcW w:w="568" w:type="dxa"/>
            <w:vMerge/>
          </w:tcPr>
          <w:p w:rsidR="00A06DD4" w:rsidRPr="00AD3B1D" w:rsidRDefault="00A06DD4" w:rsidP="0097668D">
            <w:pPr>
              <w:jc w:val="center"/>
              <w:rPr>
                <w:sz w:val="20"/>
              </w:rPr>
            </w:pPr>
          </w:p>
        </w:tc>
        <w:tc>
          <w:tcPr>
            <w:tcW w:w="1984" w:type="dxa"/>
            <w:vMerge/>
          </w:tcPr>
          <w:p w:rsidR="00A06DD4" w:rsidRPr="00AD3B1D" w:rsidRDefault="00A06DD4" w:rsidP="0097668D">
            <w:pPr>
              <w:jc w:val="center"/>
              <w:rPr>
                <w:sz w:val="20"/>
              </w:rPr>
            </w:pPr>
          </w:p>
        </w:tc>
        <w:tc>
          <w:tcPr>
            <w:tcW w:w="1701" w:type="dxa"/>
            <w:vMerge/>
          </w:tcPr>
          <w:p w:rsidR="00A06DD4" w:rsidRPr="00AD3B1D" w:rsidRDefault="00A06DD4" w:rsidP="0097668D">
            <w:pPr>
              <w:jc w:val="center"/>
              <w:rPr>
                <w:sz w:val="20"/>
              </w:rPr>
            </w:pPr>
          </w:p>
        </w:tc>
        <w:tc>
          <w:tcPr>
            <w:tcW w:w="1276" w:type="dxa"/>
            <w:vMerge/>
          </w:tcPr>
          <w:p w:rsidR="00A06DD4" w:rsidRPr="00AD3B1D" w:rsidRDefault="00A06DD4" w:rsidP="0097668D">
            <w:pPr>
              <w:jc w:val="center"/>
              <w:rPr>
                <w:sz w:val="20"/>
              </w:rPr>
            </w:pPr>
          </w:p>
        </w:tc>
        <w:tc>
          <w:tcPr>
            <w:tcW w:w="1276" w:type="dxa"/>
          </w:tcPr>
          <w:p w:rsidR="00A06DD4" w:rsidRPr="00AD3B1D" w:rsidRDefault="00A06DD4" w:rsidP="0097668D">
            <w:pPr>
              <w:jc w:val="center"/>
              <w:rPr>
                <w:sz w:val="20"/>
              </w:rPr>
            </w:pPr>
            <w:r w:rsidRPr="00AD3B1D">
              <w:rPr>
                <w:sz w:val="20"/>
              </w:rPr>
              <w:t>Областной бюджет</w:t>
            </w:r>
          </w:p>
        </w:tc>
        <w:tc>
          <w:tcPr>
            <w:tcW w:w="1134" w:type="dxa"/>
          </w:tcPr>
          <w:p w:rsidR="00A06DD4" w:rsidRPr="00AD3B1D" w:rsidRDefault="00A06DD4" w:rsidP="0097668D">
            <w:pPr>
              <w:jc w:val="center"/>
              <w:rPr>
                <w:sz w:val="20"/>
              </w:rPr>
            </w:pPr>
            <w:r w:rsidRPr="00AD3B1D">
              <w:rPr>
                <w:sz w:val="20"/>
              </w:rPr>
              <w:t>Местный бюджет</w:t>
            </w:r>
          </w:p>
        </w:tc>
        <w:tc>
          <w:tcPr>
            <w:tcW w:w="1134" w:type="dxa"/>
          </w:tcPr>
          <w:p w:rsidR="00A06DD4" w:rsidRPr="00AD3B1D" w:rsidRDefault="00A06DD4" w:rsidP="0097668D">
            <w:pPr>
              <w:jc w:val="center"/>
              <w:rPr>
                <w:sz w:val="20"/>
              </w:rPr>
            </w:pPr>
            <w:r w:rsidRPr="00AD3B1D">
              <w:rPr>
                <w:sz w:val="20"/>
              </w:rPr>
              <w:t>Областной бюджет</w:t>
            </w:r>
          </w:p>
        </w:tc>
        <w:tc>
          <w:tcPr>
            <w:tcW w:w="1134" w:type="dxa"/>
          </w:tcPr>
          <w:p w:rsidR="00A06DD4" w:rsidRPr="00AD3B1D" w:rsidRDefault="00A06DD4" w:rsidP="0097668D">
            <w:pPr>
              <w:jc w:val="center"/>
              <w:rPr>
                <w:sz w:val="20"/>
              </w:rPr>
            </w:pPr>
            <w:r w:rsidRPr="00AD3B1D">
              <w:rPr>
                <w:sz w:val="20"/>
              </w:rPr>
              <w:t>Местный бюджет</w:t>
            </w:r>
          </w:p>
        </w:tc>
        <w:tc>
          <w:tcPr>
            <w:tcW w:w="1275" w:type="dxa"/>
          </w:tcPr>
          <w:p w:rsidR="00A06DD4" w:rsidRPr="00AD3B1D" w:rsidRDefault="00A06DD4" w:rsidP="0097668D">
            <w:pPr>
              <w:jc w:val="center"/>
              <w:rPr>
                <w:sz w:val="20"/>
              </w:rPr>
            </w:pPr>
            <w:r w:rsidRPr="00AD3B1D">
              <w:rPr>
                <w:sz w:val="20"/>
              </w:rPr>
              <w:t>Областной бюджет</w:t>
            </w:r>
          </w:p>
        </w:tc>
        <w:tc>
          <w:tcPr>
            <w:tcW w:w="1134" w:type="dxa"/>
          </w:tcPr>
          <w:p w:rsidR="00A06DD4" w:rsidRPr="00AD3B1D" w:rsidRDefault="00A06DD4" w:rsidP="0097668D">
            <w:pPr>
              <w:jc w:val="center"/>
              <w:rPr>
                <w:sz w:val="20"/>
              </w:rPr>
            </w:pPr>
            <w:r w:rsidRPr="00AD3B1D">
              <w:rPr>
                <w:sz w:val="20"/>
              </w:rPr>
              <w:t>Местный бюджет</w:t>
            </w:r>
          </w:p>
        </w:tc>
        <w:tc>
          <w:tcPr>
            <w:tcW w:w="851" w:type="dxa"/>
            <w:vMerge/>
          </w:tcPr>
          <w:p w:rsidR="00A06DD4" w:rsidRPr="00AD3B1D" w:rsidRDefault="00A06DD4" w:rsidP="0097668D">
            <w:pPr>
              <w:jc w:val="center"/>
              <w:rPr>
                <w:sz w:val="20"/>
              </w:rPr>
            </w:pPr>
          </w:p>
        </w:tc>
        <w:tc>
          <w:tcPr>
            <w:tcW w:w="1559" w:type="dxa"/>
            <w:vMerge/>
          </w:tcPr>
          <w:p w:rsidR="00A06DD4" w:rsidRPr="00AD3B1D" w:rsidRDefault="00A06DD4" w:rsidP="0097668D">
            <w:pPr>
              <w:jc w:val="center"/>
              <w:rPr>
                <w:sz w:val="20"/>
              </w:rPr>
            </w:pPr>
          </w:p>
        </w:tc>
      </w:tr>
      <w:tr w:rsidR="00A06DD4" w:rsidRPr="00AD3B1D" w:rsidTr="00AD3B1D">
        <w:trPr>
          <w:trHeight w:val="267"/>
        </w:trPr>
        <w:tc>
          <w:tcPr>
            <w:tcW w:w="568" w:type="dxa"/>
          </w:tcPr>
          <w:p w:rsidR="00A06DD4" w:rsidRPr="00AD3B1D" w:rsidRDefault="00A06DD4" w:rsidP="0097668D">
            <w:pPr>
              <w:jc w:val="center"/>
              <w:rPr>
                <w:sz w:val="20"/>
              </w:rPr>
            </w:pPr>
            <w:r w:rsidRPr="00AD3B1D">
              <w:rPr>
                <w:sz w:val="20"/>
              </w:rPr>
              <w:t>1</w:t>
            </w:r>
          </w:p>
        </w:tc>
        <w:tc>
          <w:tcPr>
            <w:tcW w:w="1984" w:type="dxa"/>
          </w:tcPr>
          <w:p w:rsidR="00A06DD4" w:rsidRPr="00AD3B1D" w:rsidRDefault="00A06DD4" w:rsidP="0097668D">
            <w:pPr>
              <w:jc w:val="center"/>
              <w:rPr>
                <w:sz w:val="20"/>
              </w:rPr>
            </w:pPr>
            <w:r w:rsidRPr="00AD3B1D">
              <w:rPr>
                <w:sz w:val="20"/>
              </w:rPr>
              <w:t>2</w:t>
            </w:r>
          </w:p>
        </w:tc>
        <w:tc>
          <w:tcPr>
            <w:tcW w:w="1701" w:type="dxa"/>
          </w:tcPr>
          <w:p w:rsidR="00A06DD4" w:rsidRPr="00AD3B1D" w:rsidRDefault="00A06DD4" w:rsidP="0097668D">
            <w:pPr>
              <w:jc w:val="center"/>
              <w:rPr>
                <w:sz w:val="20"/>
              </w:rPr>
            </w:pPr>
            <w:r w:rsidRPr="00AD3B1D">
              <w:rPr>
                <w:sz w:val="20"/>
              </w:rPr>
              <w:t>3</w:t>
            </w:r>
          </w:p>
        </w:tc>
        <w:tc>
          <w:tcPr>
            <w:tcW w:w="1276" w:type="dxa"/>
          </w:tcPr>
          <w:p w:rsidR="00A06DD4" w:rsidRPr="00AD3B1D" w:rsidRDefault="00A06DD4" w:rsidP="0097668D">
            <w:pPr>
              <w:jc w:val="center"/>
              <w:rPr>
                <w:sz w:val="20"/>
              </w:rPr>
            </w:pPr>
            <w:r w:rsidRPr="00AD3B1D">
              <w:rPr>
                <w:sz w:val="20"/>
              </w:rPr>
              <w:t>4</w:t>
            </w:r>
          </w:p>
        </w:tc>
        <w:tc>
          <w:tcPr>
            <w:tcW w:w="1276" w:type="dxa"/>
          </w:tcPr>
          <w:p w:rsidR="00A06DD4" w:rsidRPr="00AD3B1D" w:rsidRDefault="00A06DD4" w:rsidP="0097668D">
            <w:pPr>
              <w:jc w:val="center"/>
              <w:rPr>
                <w:sz w:val="20"/>
              </w:rPr>
            </w:pPr>
            <w:r w:rsidRPr="00AD3B1D">
              <w:rPr>
                <w:sz w:val="20"/>
              </w:rPr>
              <w:t>5</w:t>
            </w:r>
          </w:p>
        </w:tc>
        <w:tc>
          <w:tcPr>
            <w:tcW w:w="1134" w:type="dxa"/>
          </w:tcPr>
          <w:p w:rsidR="00A06DD4" w:rsidRPr="00AD3B1D" w:rsidRDefault="00A06DD4" w:rsidP="0097668D">
            <w:pPr>
              <w:jc w:val="center"/>
              <w:rPr>
                <w:sz w:val="20"/>
              </w:rPr>
            </w:pPr>
            <w:r w:rsidRPr="00AD3B1D">
              <w:rPr>
                <w:sz w:val="20"/>
              </w:rPr>
              <w:t>6</w:t>
            </w:r>
          </w:p>
        </w:tc>
        <w:tc>
          <w:tcPr>
            <w:tcW w:w="1134" w:type="dxa"/>
          </w:tcPr>
          <w:p w:rsidR="00A06DD4" w:rsidRPr="00AD3B1D" w:rsidRDefault="00A06DD4" w:rsidP="0097668D">
            <w:pPr>
              <w:jc w:val="center"/>
              <w:rPr>
                <w:sz w:val="20"/>
              </w:rPr>
            </w:pPr>
            <w:r w:rsidRPr="00AD3B1D">
              <w:rPr>
                <w:sz w:val="20"/>
              </w:rPr>
              <w:t>7</w:t>
            </w:r>
          </w:p>
        </w:tc>
        <w:tc>
          <w:tcPr>
            <w:tcW w:w="1134" w:type="dxa"/>
          </w:tcPr>
          <w:p w:rsidR="00A06DD4" w:rsidRPr="00AD3B1D" w:rsidRDefault="00A06DD4" w:rsidP="0097668D">
            <w:pPr>
              <w:jc w:val="center"/>
              <w:rPr>
                <w:sz w:val="20"/>
              </w:rPr>
            </w:pPr>
            <w:r w:rsidRPr="00AD3B1D">
              <w:rPr>
                <w:sz w:val="20"/>
              </w:rPr>
              <w:t>8</w:t>
            </w:r>
          </w:p>
        </w:tc>
        <w:tc>
          <w:tcPr>
            <w:tcW w:w="1275" w:type="dxa"/>
          </w:tcPr>
          <w:p w:rsidR="00A06DD4" w:rsidRPr="00AD3B1D" w:rsidRDefault="00A06DD4" w:rsidP="0097668D">
            <w:pPr>
              <w:jc w:val="center"/>
              <w:rPr>
                <w:sz w:val="20"/>
              </w:rPr>
            </w:pPr>
            <w:r w:rsidRPr="00AD3B1D">
              <w:rPr>
                <w:sz w:val="20"/>
              </w:rPr>
              <w:t>9</w:t>
            </w:r>
          </w:p>
        </w:tc>
        <w:tc>
          <w:tcPr>
            <w:tcW w:w="1134" w:type="dxa"/>
          </w:tcPr>
          <w:p w:rsidR="00A06DD4" w:rsidRPr="00AD3B1D" w:rsidRDefault="00A06DD4" w:rsidP="0097668D">
            <w:pPr>
              <w:jc w:val="center"/>
              <w:rPr>
                <w:sz w:val="20"/>
              </w:rPr>
            </w:pPr>
            <w:r w:rsidRPr="00AD3B1D">
              <w:rPr>
                <w:sz w:val="20"/>
              </w:rPr>
              <w:t>10</w:t>
            </w:r>
          </w:p>
        </w:tc>
        <w:tc>
          <w:tcPr>
            <w:tcW w:w="851" w:type="dxa"/>
          </w:tcPr>
          <w:p w:rsidR="00A06DD4" w:rsidRPr="00AD3B1D" w:rsidRDefault="00A06DD4" w:rsidP="0097668D">
            <w:pPr>
              <w:jc w:val="center"/>
              <w:rPr>
                <w:sz w:val="20"/>
              </w:rPr>
            </w:pPr>
            <w:r w:rsidRPr="00AD3B1D">
              <w:rPr>
                <w:sz w:val="20"/>
              </w:rPr>
              <w:t>11</w:t>
            </w:r>
          </w:p>
        </w:tc>
        <w:tc>
          <w:tcPr>
            <w:tcW w:w="1559" w:type="dxa"/>
          </w:tcPr>
          <w:p w:rsidR="00A06DD4" w:rsidRPr="00AD3B1D" w:rsidRDefault="00A06DD4" w:rsidP="0097668D">
            <w:pPr>
              <w:jc w:val="center"/>
              <w:rPr>
                <w:sz w:val="20"/>
              </w:rPr>
            </w:pPr>
            <w:r w:rsidRPr="00AD3B1D">
              <w:rPr>
                <w:sz w:val="20"/>
              </w:rPr>
              <w:t>12</w:t>
            </w:r>
          </w:p>
        </w:tc>
      </w:tr>
      <w:tr w:rsidR="00A06DD4" w:rsidRPr="00AD3B1D" w:rsidTr="00AD3B1D">
        <w:trPr>
          <w:trHeight w:val="267"/>
        </w:trPr>
        <w:tc>
          <w:tcPr>
            <w:tcW w:w="568" w:type="dxa"/>
          </w:tcPr>
          <w:p w:rsidR="00A06DD4" w:rsidRPr="00AD3B1D" w:rsidRDefault="00A06DD4" w:rsidP="0097668D">
            <w:pPr>
              <w:jc w:val="center"/>
              <w:rPr>
                <w:sz w:val="20"/>
              </w:rPr>
            </w:pPr>
            <w:r w:rsidRPr="00AD3B1D">
              <w:rPr>
                <w:sz w:val="20"/>
              </w:rPr>
              <w:t>1.</w:t>
            </w:r>
          </w:p>
        </w:tc>
        <w:tc>
          <w:tcPr>
            <w:tcW w:w="1984" w:type="dxa"/>
          </w:tcPr>
          <w:p w:rsidR="00A06DD4" w:rsidRPr="00AD3B1D" w:rsidRDefault="00A06DD4" w:rsidP="0097668D">
            <w:pPr>
              <w:rPr>
                <w:sz w:val="20"/>
              </w:rPr>
            </w:pPr>
            <w:r w:rsidRPr="00AD3B1D">
              <w:rPr>
                <w:sz w:val="20"/>
              </w:rPr>
              <w:t>Выпуск  рекламно- информационной продукции</w:t>
            </w:r>
          </w:p>
        </w:tc>
        <w:tc>
          <w:tcPr>
            <w:tcW w:w="1701" w:type="dxa"/>
          </w:tcPr>
          <w:p w:rsidR="00A06DD4" w:rsidRPr="00AD3B1D" w:rsidRDefault="00A06DD4" w:rsidP="0097668D">
            <w:pPr>
              <w:jc w:val="center"/>
              <w:rPr>
                <w:sz w:val="20"/>
              </w:rPr>
            </w:pPr>
            <w:r w:rsidRPr="00AD3B1D">
              <w:rPr>
                <w:sz w:val="20"/>
              </w:rPr>
              <w:t>Отдел культуры</w:t>
            </w:r>
          </w:p>
        </w:tc>
        <w:tc>
          <w:tcPr>
            <w:tcW w:w="1276" w:type="dxa"/>
          </w:tcPr>
          <w:p w:rsidR="00A06DD4" w:rsidRPr="00AD3B1D" w:rsidRDefault="00A06DD4" w:rsidP="0097668D">
            <w:pPr>
              <w:jc w:val="center"/>
              <w:rPr>
                <w:sz w:val="20"/>
              </w:rPr>
            </w:pPr>
            <w:r w:rsidRPr="00AD3B1D">
              <w:rPr>
                <w:sz w:val="20"/>
              </w:rPr>
              <w:t>2021</w:t>
            </w:r>
          </w:p>
          <w:p w:rsidR="00A06DD4" w:rsidRPr="00AD3B1D" w:rsidRDefault="00A06DD4" w:rsidP="0097668D">
            <w:pPr>
              <w:jc w:val="center"/>
              <w:rPr>
                <w:sz w:val="20"/>
              </w:rPr>
            </w:pPr>
            <w:r w:rsidRPr="00AD3B1D">
              <w:rPr>
                <w:sz w:val="20"/>
              </w:rPr>
              <w:t>2023</w:t>
            </w:r>
          </w:p>
        </w:tc>
        <w:tc>
          <w:tcPr>
            <w:tcW w:w="1276" w:type="dxa"/>
          </w:tcPr>
          <w:p w:rsidR="00A06DD4" w:rsidRPr="00AD3B1D" w:rsidRDefault="00A06DD4" w:rsidP="0097668D">
            <w:pPr>
              <w:jc w:val="center"/>
              <w:rPr>
                <w:sz w:val="20"/>
              </w:rPr>
            </w:pPr>
            <w:r w:rsidRPr="00AD3B1D">
              <w:rPr>
                <w:sz w:val="20"/>
              </w:rPr>
              <w:t>-</w:t>
            </w:r>
          </w:p>
        </w:tc>
        <w:tc>
          <w:tcPr>
            <w:tcW w:w="1134" w:type="dxa"/>
          </w:tcPr>
          <w:p w:rsidR="00A06DD4" w:rsidRPr="00AD3B1D" w:rsidRDefault="00A06DD4" w:rsidP="0097668D">
            <w:pPr>
              <w:jc w:val="center"/>
              <w:rPr>
                <w:sz w:val="20"/>
              </w:rPr>
            </w:pPr>
            <w:r w:rsidRPr="00AD3B1D">
              <w:rPr>
                <w:sz w:val="20"/>
              </w:rPr>
              <w:t>15,0</w:t>
            </w:r>
          </w:p>
        </w:tc>
        <w:tc>
          <w:tcPr>
            <w:tcW w:w="1134" w:type="dxa"/>
          </w:tcPr>
          <w:p w:rsidR="00A06DD4" w:rsidRPr="00AD3B1D" w:rsidRDefault="00A06DD4" w:rsidP="0097668D">
            <w:pPr>
              <w:jc w:val="center"/>
              <w:rPr>
                <w:sz w:val="20"/>
              </w:rPr>
            </w:pPr>
            <w:r w:rsidRPr="00AD3B1D">
              <w:rPr>
                <w:sz w:val="20"/>
              </w:rPr>
              <w:t>-</w:t>
            </w:r>
          </w:p>
        </w:tc>
        <w:tc>
          <w:tcPr>
            <w:tcW w:w="1134" w:type="dxa"/>
          </w:tcPr>
          <w:p w:rsidR="00A06DD4" w:rsidRPr="00AD3B1D" w:rsidRDefault="00A06DD4" w:rsidP="0097668D">
            <w:pPr>
              <w:jc w:val="center"/>
              <w:rPr>
                <w:sz w:val="20"/>
              </w:rPr>
            </w:pPr>
            <w:r w:rsidRPr="00AD3B1D">
              <w:rPr>
                <w:sz w:val="20"/>
              </w:rPr>
              <w:t>20,0</w:t>
            </w:r>
          </w:p>
        </w:tc>
        <w:tc>
          <w:tcPr>
            <w:tcW w:w="1275" w:type="dxa"/>
          </w:tcPr>
          <w:p w:rsidR="00A06DD4" w:rsidRPr="00AD3B1D" w:rsidRDefault="00A06DD4" w:rsidP="0097668D">
            <w:pPr>
              <w:jc w:val="center"/>
              <w:rPr>
                <w:sz w:val="20"/>
              </w:rPr>
            </w:pPr>
            <w:r w:rsidRPr="00AD3B1D">
              <w:rPr>
                <w:sz w:val="20"/>
              </w:rPr>
              <w:t>-</w:t>
            </w:r>
          </w:p>
        </w:tc>
        <w:tc>
          <w:tcPr>
            <w:tcW w:w="1134" w:type="dxa"/>
          </w:tcPr>
          <w:p w:rsidR="00A06DD4" w:rsidRPr="00AD3B1D" w:rsidRDefault="00A06DD4" w:rsidP="0097668D">
            <w:pPr>
              <w:jc w:val="center"/>
              <w:rPr>
                <w:sz w:val="20"/>
              </w:rPr>
            </w:pPr>
            <w:r w:rsidRPr="00AD3B1D">
              <w:rPr>
                <w:sz w:val="20"/>
              </w:rPr>
              <w:t>0,0</w:t>
            </w:r>
          </w:p>
        </w:tc>
        <w:tc>
          <w:tcPr>
            <w:tcW w:w="851" w:type="dxa"/>
          </w:tcPr>
          <w:p w:rsidR="00A06DD4" w:rsidRPr="00AD3B1D" w:rsidRDefault="0029668B" w:rsidP="00A06DD4">
            <w:pPr>
              <w:jc w:val="center"/>
              <w:rPr>
                <w:sz w:val="20"/>
              </w:rPr>
            </w:pPr>
            <w:r w:rsidRPr="00AD3B1D">
              <w:rPr>
                <w:sz w:val="20"/>
              </w:rPr>
              <w:t>3</w:t>
            </w:r>
            <w:r w:rsidR="00A06DD4" w:rsidRPr="00AD3B1D">
              <w:rPr>
                <w:sz w:val="20"/>
              </w:rPr>
              <w:t>5,0</w:t>
            </w:r>
          </w:p>
        </w:tc>
        <w:tc>
          <w:tcPr>
            <w:tcW w:w="1559" w:type="dxa"/>
          </w:tcPr>
          <w:p w:rsidR="00A06DD4" w:rsidRPr="00AD3B1D" w:rsidRDefault="00A06DD4" w:rsidP="0097668D">
            <w:pPr>
              <w:jc w:val="center"/>
              <w:rPr>
                <w:sz w:val="20"/>
              </w:rPr>
            </w:pPr>
            <w:r w:rsidRPr="00AD3B1D">
              <w:rPr>
                <w:sz w:val="20"/>
              </w:rPr>
              <w:t>Увеличение объема туристического потока</w:t>
            </w:r>
          </w:p>
        </w:tc>
      </w:tr>
    </w:tbl>
    <w:p w:rsidR="00A06DD4" w:rsidRPr="009B7AA0" w:rsidRDefault="00A06DD4" w:rsidP="00A06DD4">
      <w:pPr>
        <w:ind w:right="-1"/>
        <w:jc w:val="center"/>
      </w:pPr>
    </w:p>
    <w:p w:rsidR="005D7503" w:rsidRDefault="00EB43F2" w:rsidP="00A06DD4">
      <w:pPr>
        <w:widowControl w:val="0"/>
        <w:autoSpaceDE w:val="0"/>
        <w:autoSpaceDN w:val="0"/>
        <w:adjustRightInd w:val="0"/>
        <w:jc w:val="right"/>
      </w:pPr>
      <w:r>
        <w:t>»</w:t>
      </w:r>
      <w:r w:rsidR="00AD3B1D">
        <w:t>.</w:t>
      </w:r>
    </w:p>
    <w:p w:rsidR="00966012" w:rsidRDefault="00966012" w:rsidP="00A06DD4">
      <w:pPr>
        <w:widowControl w:val="0"/>
        <w:autoSpaceDE w:val="0"/>
        <w:autoSpaceDN w:val="0"/>
        <w:adjustRightInd w:val="0"/>
        <w:jc w:val="right"/>
      </w:pPr>
    </w:p>
    <w:p w:rsidR="00966012" w:rsidRDefault="00966012" w:rsidP="00A06DD4">
      <w:pPr>
        <w:widowControl w:val="0"/>
        <w:autoSpaceDE w:val="0"/>
        <w:autoSpaceDN w:val="0"/>
        <w:adjustRightInd w:val="0"/>
        <w:jc w:val="right"/>
      </w:pPr>
    </w:p>
    <w:p w:rsidR="00966012" w:rsidRDefault="00966012" w:rsidP="00A06DD4">
      <w:pPr>
        <w:widowControl w:val="0"/>
        <w:autoSpaceDE w:val="0"/>
        <w:autoSpaceDN w:val="0"/>
        <w:adjustRightInd w:val="0"/>
        <w:jc w:val="right"/>
      </w:pPr>
    </w:p>
    <w:p w:rsidR="00966012" w:rsidRDefault="00966012" w:rsidP="00A06DD4">
      <w:pPr>
        <w:widowControl w:val="0"/>
        <w:autoSpaceDE w:val="0"/>
        <w:autoSpaceDN w:val="0"/>
        <w:adjustRightInd w:val="0"/>
        <w:jc w:val="right"/>
      </w:pPr>
    </w:p>
    <w:p w:rsidR="00966012" w:rsidRDefault="00966012" w:rsidP="00A06DD4">
      <w:pPr>
        <w:widowControl w:val="0"/>
        <w:autoSpaceDE w:val="0"/>
        <w:autoSpaceDN w:val="0"/>
        <w:adjustRightInd w:val="0"/>
        <w:jc w:val="right"/>
      </w:pPr>
    </w:p>
    <w:p w:rsidR="00966012" w:rsidRDefault="00966012" w:rsidP="00A06DD4">
      <w:pPr>
        <w:widowControl w:val="0"/>
        <w:autoSpaceDE w:val="0"/>
        <w:autoSpaceDN w:val="0"/>
        <w:adjustRightInd w:val="0"/>
        <w:jc w:val="right"/>
      </w:pPr>
    </w:p>
    <w:p w:rsidR="00966012" w:rsidRDefault="00966012" w:rsidP="00A06DD4">
      <w:pPr>
        <w:widowControl w:val="0"/>
        <w:autoSpaceDE w:val="0"/>
        <w:autoSpaceDN w:val="0"/>
        <w:adjustRightInd w:val="0"/>
        <w:jc w:val="right"/>
      </w:pPr>
    </w:p>
    <w:p w:rsidR="00966012" w:rsidRDefault="00966012" w:rsidP="00A06DD4">
      <w:pPr>
        <w:widowControl w:val="0"/>
        <w:autoSpaceDE w:val="0"/>
        <w:autoSpaceDN w:val="0"/>
        <w:adjustRightInd w:val="0"/>
        <w:jc w:val="right"/>
      </w:pPr>
    </w:p>
    <w:p w:rsidR="00966012" w:rsidRDefault="00966012" w:rsidP="00A06DD4">
      <w:pPr>
        <w:widowControl w:val="0"/>
        <w:autoSpaceDE w:val="0"/>
        <w:autoSpaceDN w:val="0"/>
        <w:adjustRightInd w:val="0"/>
        <w:jc w:val="right"/>
      </w:pPr>
    </w:p>
    <w:p w:rsidR="00966012" w:rsidRDefault="00966012" w:rsidP="00A06DD4">
      <w:pPr>
        <w:widowControl w:val="0"/>
        <w:autoSpaceDE w:val="0"/>
        <w:autoSpaceDN w:val="0"/>
        <w:adjustRightInd w:val="0"/>
        <w:jc w:val="right"/>
      </w:pPr>
    </w:p>
    <w:p w:rsidR="00966012" w:rsidRDefault="00966012" w:rsidP="00A06DD4">
      <w:pPr>
        <w:widowControl w:val="0"/>
        <w:autoSpaceDE w:val="0"/>
        <w:autoSpaceDN w:val="0"/>
        <w:adjustRightInd w:val="0"/>
        <w:jc w:val="right"/>
      </w:pPr>
    </w:p>
    <w:p w:rsidR="00966012" w:rsidRDefault="00966012" w:rsidP="00A06DD4">
      <w:pPr>
        <w:widowControl w:val="0"/>
        <w:autoSpaceDE w:val="0"/>
        <w:autoSpaceDN w:val="0"/>
        <w:adjustRightInd w:val="0"/>
        <w:jc w:val="right"/>
      </w:pPr>
    </w:p>
    <w:p w:rsidR="00966012" w:rsidRDefault="00966012" w:rsidP="00A06DD4">
      <w:pPr>
        <w:widowControl w:val="0"/>
        <w:autoSpaceDE w:val="0"/>
        <w:autoSpaceDN w:val="0"/>
        <w:adjustRightInd w:val="0"/>
        <w:jc w:val="right"/>
      </w:pPr>
    </w:p>
    <w:p w:rsidR="00966012" w:rsidRDefault="00966012" w:rsidP="00A06DD4">
      <w:pPr>
        <w:widowControl w:val="0"/>
        <w:autoSpaceDE w:val="0"/>
        <w:autoSpaceDN w:val="0"/>
        <w:adjustRightInd w:val="0"/>
        <w:jc w:val="right"/>
      </w:pPr>
    </w:p>
    <w:p w:rsidR="00966012" w:rsidRDefault="00966012" w:rsidP="00A06DD4">
      <w:pPr>
        <w:widowControl w:val="0"/>
        <w:autoSpaceDE w:val="0"/>
        <w:autoSpaceDN w:val="0"/>
        <w:adjustRightInd w:val="0"/>
        <w:jc w:val="right"/>
      </w:pPr>
    </w:p>
    <w:p w:rsidR="00966012" w:rsidRDefault="00966012" w:rsidP="00966012">
      <w:pPr>
        <w:pStyle w:val="ConsPlusNonformat"/>
        <w:jc w:val="center"/>
        <w:rPr>
          <w:rFonts w:ascii="Times New Roman" w:hAnsi="Times New Roman" w:cs="Times New Roman"/>
        </w:rPr>
      </w:pPr>
      <w:r w:rsidRPr="009000F1">
        <w:rPr>
          <w:rFonts w:ascii="Times New Roman" w:hAnsi="Times New Roman" w:cs="Times New Roman"/>
        </w:rPr>
        <w:lastRenderedPageBreak/>
        <w:t>ПОЯСНИТЕЛЬНАЯ ЗАПИСКА</w:t>
      </w:r>
      <w:r>
        <w:rPr>
          <w:rFonts w:ascii="Times New Roman" w:hAnsi="Times New Roman" w:cs="Times New Roman"/>
        </w:rPr>
        <w:t xml:space="preserve"> </w:t>
      </w:r>
      <w:r w:rsidRPr="009000F1">
        <w:rPr>
          <w:rFonts w:ascii="Times New Roman" w:hAnsi="Times New Roman" w:cs="Times New Roman"/>
        </w:rPr>
        <w:t xml:space="preserve">К ПРОЕКТУ ИЗМЕНЕНИЙ </w:t>
      </w:r>
      <w:r>
        <w:rPr>
          <w:rFonts w:ascii="Times New Roman" w:hAnsi="Times New Roman" w:cs="Times New Roman"/>
        </w:rPr>
        <w:t xml:space="preserve">ВЕДОМСТВЕННОЙ ЦЕЛЕВОЙ </w:t>
      </w:r>
      <w:r w:rsidRPr="009000F1">
        <w:rPr>
          <w:rFonts w:ascii="Times New Roman" w:hAnsi="Times New Roman" w:cs="Times New Roman"/>
        </w:rPr>
        <w:t>ПРОГРАММЫ</w:t>
      </w:r>
    </w:p>
    <w:p w:rsidR="00966012" w:rsidRDefault="00966012" w:rsidP="00966012">
      <w:pPr>
        <w:pStyle w:val="ConsPlusNonformat"/>
        <w:jc w:val="center"/>
        <w:rPr>
          <w:rFonts w:ascii="Times New Roman" w:hAnsi="Times New Roman"/>
        </w:rPr>
      </w:pPr>
      <w:r w:rsidRPr="004052B5">
        <w:rPr>
          <w:rFonts w:ascii="Times New Roman" w:hAnsi="Times New Roman"/>
        </w:rPr>
        <w:t>О внесении изменений в постановление Администрации Чаинского района</w:t>
      </w:r>
      <w:r>
        <w:rPr>
          <w:rFonts w:ascii="Times New Roman" w:hAnsi="Times New Roman"/>
        </w:rPr>
        <w:t xml:space="preserve"> </w:t>
      </w:r>
      <w:r w:rsidRPr="004052B5">
        <w:rPr>
          <w:rFonts w:ascii="Times New Roman" w:hAnsi="Times New Roman"/>
        </w:rPr>
        <w:t xml:space="preserve">от </w:t>
      </w:r>
      <w:r>
        <w:rPr>
          <w:rFonts w:ascii="Times New Roman" w:hAnsi="Times New Roman"/>
        </w:rPr>
        <w:t xml:space="preserve">07.12.2020 </w:t>
      </w:r>
      <w:r w:rsidRPr="004052B5">
        <w:rPr>
          <w:rFonts w:ascii="Times New Roman" w:hAnsi="Times New Roman"/>
        </w:rPr>
        <w:t>№</w:t>
      </w:r>
      <w:r>
        <w:rPr>
          <w:rFonts w:ascii="Times New Roman" w:hAnsi="Times New Roman"/>
        </w:rPr>
        <w:t xml:space="preserve"> 355</w:t>
      </w:r>
    </w:p>
    <w:p w:rsidR="00966012" w:rsidRPr="006B07B1" w:rsidRDefault="00966012" w:rsidP="00966012">
      <w:pPr>
        <w:pStyle w:val="a5"/>
        <w:ind w:right="-31" w:hanging="37"/>
        <w:jc w:val="center"/>
        <w:rPr>
          <w:rFonts w:ascii="Times New Roman" w:hAnsi="Times New Roman"/>
          <w:sz w:val="24"/>
          <w:szCs w:val="24"/>
        </w:rPr>
      </w:pPr>
      <w:r>
        <w:rPr>
          <w:rFonts w:ascii="Times New Roman" w:hAnsi="Times New Roman"/>
        </w:rPr>
        <w:t>«</w:t>
      </w:r>
      <w:r w:rsidRPr="006B07B1">
        <w:rPr>
          <w:rFonts w:ascii="Times New Roman" w:eastAsia="Times New Roman" w:hAnsi="Times New Roman"/>
          <w:sz w:val="24"/>
          <w:szCs w:val="24"/>
        </w:rPr>
        <w:t xml:space="preserve">«Об утверждении </w:t>
      </w:r>
      <w:r>
        <w:rPr>
          <w:rFonts w:ascii="Times New Roman" w:eastAsia="Times New Roman" w:hAnsi="Times New Roman"/>
          <w:sz w:val="24"/>
          <w:szCs w:val="24"/>
        </w:rPr>
        <w:t xml:space="preserve">ведомственной целевой программы </w:t>
      </w:r>
      <w:r w:rsidRPr="006B07B1">
        <w:rPr>
          <w:rFonts w:ascii="Times New Roman" w:eastAsia="Times New Roman" w:hAnsi="Times New Roman"/>
          <w:sz w:val="24"/>
          <w:szCs w:val="24"/>
        </w:rPr>
        <w:t xml:space="preserve">«Развитие </w:t>
      </w:r>
      <w:r>
        <w:rPr>
          <w:rFonts w:ascii="Times New Roman" w:eastAsia="Times New Roman" w:hAnsi="Times New Roman"/>
          <w:sz w:val="24"/>
          <w:szCs w:val="24"/>
        </w:rPr>
        <w:t>туризма на территории Ч</w:t>
      </w:r>
      <w:r w:rsidRPr="006B07B1">
        <w:rPr>
          <w:rFonts w:ascii="Times New Roman" w:eastAsia="Times New Roman" w:hAnsi="Times New Roman"/>
          <w:sz w:val="24"/>
          <w:szCs w:val="24"/>
        </w:rPr>
        <w:t>аинско</w:t>
      </w:r>
      <w:r>
        <w:rPr>
          <w:rFonts w:ascii="Times New Roman" w:eastAsia="Times New Roman" w:hAnsi="Times New Roman"/>
          <w:sz w:val="24"/>
          <w:szCs w:val="24"/>
        </w:rPr>
        <w:t>го</w:t>
      </w:r>
      <w:r w:rsidRPr="006B07B1">
        <w:rPr>
          <w:rFonts w:ascii="Times New Roman" w:eastAsia="Times New Roman" w:hAnsi="Times New Roman"/>
          <w:sz w:val="24"/>
          <w:szCs w:val="24"/>
        </w:rPr>
        <w:t xml:space="preserve"> район</w:t>
      </w:r>
      <w:r>
        <w:rPr>
          <w:rFonts w:ascii="Times New Roman" w:eastAsia="Times New Roman" w:hAnsi="Times New Roman"/>
          <w:sz w:val="24"/>
          <w:szCs w:val="24"/>
        </w:rPr>
        <w:t>а</w:t>
      </w:r>
      <w:r w:rsidRPr="006B07B1">
        <w:rPr>
          <w:rFonts w:ascii="Times New Roman" w:eastAsia="Times New Roman" w:hAnsi="Times New Roman"/>
          <w:sz w:val="24"/>
          <w:szCs w:val="24"/>
        </w:rPr>
        <w:t xml:space="preserve"> на 20</w:t>
      </w:r>
      <w:r>
        <w:rPr>
          <w:rFonts w:ascii="Times New Roman" w:eastAsia="Times New Roman" w:hAnsi="Times New Roman"/>
          <w:sz w:val="24"/>
          <w:szCs w:val="24"/>
        </w:rPr>
        <w:t>21</w:t>
      </w:r>
      <w:r w:rsidRPr="006B07B1">
        <w:rPr>
          <w:rFonts w:ascii="Times New Roman" w:eastAsia="Times New Roman" w:hAnsi="Times New Roman"/>
          <w:sz w:val="24"/>
          <w:szCs w:val="24"/>
        </w:rPr>
        <w:t>-20</w:t>
      </w:r>
      <w:r>
        <w:rPr>
          <w:rFonts w:ascii="Times New Roman" w:eastAsia="Times New Roman" w:hAnsi="Times New Roman"/>
          <w:sz w:val="24"/>
          <w:szCs w:val="24"/>
        </w:rPr>
        <w:t>23 годы»</w:t>
      </w:r>
    </w:p>
    <w:p w:rsidR="00966012" w:rsidRDefault="00966012" w:rsidP="00966012">
      <w:pPr>
        <w:pStyle w:val="ConsPlusNonformat"/>
        <w:jc w:val="center"/>
        <w:rPr>
          <w:rFonts w:ascii="Times New Roman" w:hAnsi="Times New Roman"/>
        </w:rPr>
      </w:pPr>
    </w:p>
    <w:tbl>
      <w:tblPr>
        <w:tblW w:w="15529" w:type="dxa"/>
        <w:tblInd w:w="-463" w:type="dxa"/>
        <w:tblLayout w:type="fixed"/>
        <w:tblCellMar>
          <w:top w:w="75" w:type="dxa"/>
          <w:left w:w="0" w:type="dxa"/>
          <w:bottom w:w="75" w:type="dxa"/>
          <w:right w:w="0" w:type="dxa"/>
        </w:tblCellMar>
        <w:tblLook w:val="0000"/>
      </w:tblPr>
      <w:tblGrid>
        <w:gridCol w:w="1701"/>
        <w:gridCol w:w="5139"/>
        <w:gridCol w:w="5220"/>
        <w:gridCol w:w="3469"/>
      </w:tblGrid>
      <w:tr w:rsidR="00966012" w:rsidRPr="00AD3B1D" w:rsidTr="0097668D">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6012" w:rsidRPr="00AD3B1D" w:rsidRDefault="00966012" w:rsidP="0097668D">
            <w:pPr>
              <w:widowControl w:val="0"/>
              <w:autoSpaceDE w:val="0"/>
              <w:autoSpaceDN w:val="0"/>
              <w:adjustRightInd w:val="0"/>
              <w:jc w:val="center"/>
              <w:rPr>
                <w:sz w:val="20"/>
                <w:szCs w:val="20"/>
              </w:rPr>
            </w:pPr>
            <w:r w:rsidRPr="00AD3B1D">
              <w:rPr>
                <w:sz w:val="20"/>
                <w:szCs w:val="20"/>
              </w:rPr>
              <w:t>Наименование ключевых положений</w:t>
            </w:r>
          </w:p>
        </w:tc>
        <w:tc>
          <w:tcPr>
            <w:tcW w:w="5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6012" w:rsidRPr="00AD3B1D" w:rsidRDefault="00966012" w:rsidP="00ED32A3">
            <w:pPr>
              <w:widowControl w:val="0"/>
              <w:autoSpaceDE w:val="0"/>
              <w:autoSpaceDN w:val="0"/>
              <w:adjustRightInd w:val="0"/>
              <w:jc w:val="center"/>
              <w:rPr>
                <w:sz w:val="20"/>
                <w:szCs w:val="20"/>
              </w:rPr>
            </w:pPr>
            <w:r w:rsidRPr="00AD3B1D">
              <w:rPr>
                <w:sz w:val="20"/>
                <w:szCs w:val="20"/>
              </w:rPr>
              <w:t xml:space="preserve">Действующая редакция </w:t>
            </w:r>
            <w:r w:rsidR="00ED32A3" w:rsidRPr="00AD3B1D">
              <w:rPr>
                <w:sz w:val="20"/>
                <w:szCs w:val="20"/>
              </w:rPr>
              <w:t xml:space="preserve">ведомственной </w:t>
            </w:r>
            <w:r w:rsidRPr="00AD3B1D">
              <w:rPr>
                <w:sz w:val="20"/>
                <w:szCs w:val="20"/>
              </w:rPr>
              <w:t>программы</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6012" w:rsidRPr="00AD3B1D" w:rsidRDefault="00966012" w:rsidP="00ED32A3">
            <w:pPr>
              <w:widowControl w:val="0"/>
              <w:autoSpaceDE w:val="0"/>
              <w:autoSpaceDN w:val="0"/>
              <w:adjustRightInd w:val="0"/>
              <w:jc w:val="center"/>
              <w:rPr>
                <w:sz w:val="20"/>
                <w:szCs w:val="20"/>
              </w:rPr>
            </w:pPr>
            <w:r w:rsidRPr="00AD3B1D">
              <w:rPr>
                <w:sz w:val="20"/>
                <w:szCs w:val="20"/>
              </w:rPr>
              <w:t xml:space="preserve">Редакция </w:t>
            </w:r>
            <w:r w:rsidR="00ED32A3" w:rsidRPr="00AD3B1D">
              <w:rPr>
                <w:sz w:val="20"/>
                <w:szCs w:val="20"/>
              </w:rPr>
              <w:t xml:space="preserve">ведомственной </w:t>
            </w:r>
            <w:r w:rsidRPr="00AD3B1D">
              <w:rPr>
                <w:sz w:val="20"/>
                <w:szCs w:val="20"/>
              </w:rPr>
              <w:t>программы в соответствии с проектом изменений</w:t>
            </w:r>
          </w:p>
        </w:tc>
        <w:tc>
          <w:tcPr>
            <w:tcW w:w="3469" w:type="dxa"/>
            <w:tcBorders>
              <w:top w:val="single" w:sz="4" w:space="0" w:color="auto"/>
              <w:left w:val="single" w:sz="4" w:space="0" w:color="auto"/>
              <w:bottom w:val="single" w:sz="4" w:space="0" w:color="auto"/>
              <w:right w:val="single" w:sz="4" w:space="0" w:color="auto"/>
            </w:tcBorders>
            <w:vAlign w:val="center"/>
          </w:tcPr>
          <w:p w:rsidR="00966012" w:rsidRPr="00AD3B1D" w:rsidRDefault="00966012" w:rsidP="0097668D">
            <w:pPr>
              <w:widowControl w:val="0"/>
              <w:autoSpaceDE w:val="0"/>
              <w:autoSpaceDN w:val="0"/>
              <w:adjustRightInd w:val="0"/>
              <w:jc w:val="center"/>
              <w:rPr>
                <w:sz w:val="20"/>
                <w:szCs w:val="20"/>
              </w:rPr>
            </w:pPr>
            <w:r w:rsidRPr="00AD3B1D">
              <w:rPr>
                <w:sz w:val="20"/>
                <w:szCs w:val="20"/>
              </w:rPr>
              <w:t>Обоснование необходимости внесения изменений в муниципальную программу</w:t>
            </w:r>
          </w:p>
        </w:tc>
      </w:tr>
      <w:tr w:rsidR="00966012" w:rsidRPr="00AD3B1D" w:rsidTr="0097668D">
        <w:trPr>
          <w:trHeight w:val="161"/>
        </w:trPr>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6012" w:rsidRPr="00AD3B1D" w:rsidRDefault="00966012" w:rsidP="0097668D">
            <w:pPr>
              <w:widowControl w:val="0"/>
              <w:autoSpaceDE w:val="0"/>
              <w:autoSpaceDN w:val="0"/>
              <w:adjustRightInd w:val="0"/>
              <w:ind w:firstLine="40"/>
              <w:jc w:val="center"/>
              <w:rPr>
                <w:sz w:val="20"/>
                <w:szCs w:val="20"/>
              </w:rPr>
            </w:pPr>
            <w:r w:rsidRPr="00AD3B1D">
              <w:rPr>
                <w:sz w:val="20"/>
                <w:szCs w:val="20"/>
              </w:rPr>
              <w:t>1</w:t>
            </w:r>
          </w:p>
        </w:tc>
        <w:tc>
          <w:tcPr>
            <w:tcW w:w="5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6012" w:rsidRPr="00AD3B1D" w:rsidRDefault="00966012" w:rsidP="0097668D">
            <w:pPr>
              <w:widowControl w:val="0"/>
              <w:autoSpaceDE w:val="0"/>
              <w:autoSpaceDN w:val="0"/>
              <w:adjustRightInd w:val="0"/>
              <w:jc w:val="center"/>
              <w:rPr>
                <w:sz w:val="20"/>
                <w:szCs w:val="20"/>
              </w:rPr>
            </w:pPr>
            <w:r w:rsidRPr="00AD3B1D">
              <w:rPr>
                <w:sz w:val="20"/>
                <w:szCs w:val="20"/>
              </w:rPr>
              <w:t>2</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6012" w:rsidRPr="00AD3B1D" w:rsidRDefault="00966012" w:rsidP="0097668D">
            <w:pPr>
              <w:widowControl w:val="0"/>
              <w:autoSpaceDE w:val="0"/>
              <w:autoSpaceDN w:val="0"/>
              <w:adjustRightInd w:val="0"/>
              <w:jc w:val="center"/>
              <w:rPr>
                <w:sz w:val="20"/>
                <w:szCs w:val="20"/>
              </w:rPr>
            </w:pPr>
            <w:r w:rsidRPr="00AD3B1D">
              <w:rPr>
                <w:sz w:val="20"/>
                <w:szCs w:val="20"/>
              </w:rPr>
              <w:t>3</w:t>
            </w:r>
          </w:p>
        </w:tc>
        <w:tc>
          <w:tcPr>
            <w:tcW w:w="3469" w:type="dxa"/>
            <w:tcBorders>
              <w:top w:val="single" w:sz="4" w:space="0" w:color="auto"/>
              <w:left w:val="single" w:sz="4" w:space="0" w:color="auto"/>
              <w:bottom w:val="single" w:sz="4" w:space="0" w:color="auto"/>
              <w:right w:val="single" w:sz="4" w:space="0" w:color="auto"/>
            </w:tcBorders>
          </w:tcPr>
          <w:p w:rsidR="00966012" w:rsidRPr="00AD3B1D" w:rsidRDefault="00966012" w:rsidP="0097668D">
            <w:pPr>
              <w:widowControl w:val="0"/>
              <w:autoSpaceDE w:val="0"/>
              <w:autoSpaceDN w:val="0"/>
              <w:adjustRightInd w:val="0"/>
              <w:jc w:val="center"/>
              <w:rPr>
                <w:sz w:val="20"/>
                <w:szCs w:val="20"/>
              </w:rPr>
            </w:pPr>
            <w:r w:rsidRPr="00AD3B1D">
              <w:rPr>
                <w:sz w:val="20"/>
                <w:szCs w:val="20"/>
              </w:rPr>
              <w:t>4</w:t>
            </w:r>
          </w:p>
        </w:tc>
      </w:tr>
      <w:tr w:rsidR="00966012" w:rsidRPr="00AD3B1D" w:rsidTr="00AD3B1D">
        <w:trPr>
          <w:trHeight w:val="1716"/>
        </w:trPr>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6012" w:rsidRPr="00AD3B1D" w:rsidRDefault="009860B7" w:rsidP="0097668D">
            <w:pPr>
              <w:widowControl w:val="0"/>
              <w:autoSpaceDE w:val="0"/>
              <w:autoSpaceDN w:val="0"/>
              <w:adjustRightInd w:val="0"/>
              <w:rPr>
                <w:sz w:val="20"/>
                <w:szCs w:val="20"/>
              </w:rPr>
            </w:pPr>
            <w:r w:rsidRPr="00AD3B1D">
              <w:rPr>
                <w:sz w:val="20"/>
                <w:szCs w:val="20"/>
              </w:rPr>
              <w:t>Выпуск рекламно-информационной продукции</w:t>
            </w:r>
          </w:p>
          <w:p w:rsidR="00966012" w:rsidRPr="00AD3B1D" w:rsidRDefault="00966012" w:rsidP="0097668D">
            <w:pPr>
              <w:widowControl w:val="0"/>
              <w:autoSpaceDE w:val="0"/>
              <w:autoSpaceDN w:val="0"/>
              <w:adjustRightInd w:val="0"/>
              <w:rPr>
                <w:sz w:val="20"/>
                <w:szCs w:val="20"/>
              </w:rPr>
            </w:pPr>
          </w:p>
          <w:p w:rsidR="00966012" w:rsidRPr="00AD3B1D" w:rsidRDefault="00966012" w:rsidP="0097668D">
            <w:pPr>
              <w:widowControl w:val="0"/>
              <w:autoSpaceDE w:val="0"/>
              <w:autoSpaceDN w:val="0"/>
              <w:adjustRightInd w:val="0"/>
              <w:rPr>
                <w:sz w:val="20"/>
                <w:szCs w:val="20"/>
              </w:rPr>
            </w:pPr>
            <w:r w:rsidRPr="00AD3B1D">
              <w:rPr>
                <w:sz w:val="20"/>
                <w:szCs w:val="20"/>
              </w:rPr>
              <w:t xml:space="preserve">Итого по </w:t>
            </w:r>
            <w:r w:rsidR="00ED32A3" w:rsidRPr="00AD3B1D">
              <w:rPr>
                <w:sz w:val="20"/>
                <w:szCs w:val="20"/>
              </w:rPr>
              <w:t>ВЦ</w:t>
            </w:r>
            <w:r w:rsidRPr="00AD3B1D">
              <w:rPr>
                <w:sz w:val="20"/>
                <w:szCs w:val="20"/>
              </w:rPr>
              <w:t>П</w:t>
            </w:r>
          </w:p>
          <w:p w:rsidR="00966012" w:rsidRPr="00AD3B1D" w:rsidRDefault="00966012" w:rsidP="0097668D">
            <w:pPr>
              <w:widowControl w:val="0"/>
              <w:autoSpaceDE w:val="0"/>
              <w:autoSpaceDN w:val="0"/>
              <w:adjustRightInd w:val="0"/>
              <w:rPr>
                <w:sz w:val="20"/>
                <w:szCs w:val="20"/>
              </w:rPr>
            </w:pPr>
          </w:p>
        </w:tc>
        <w:tc>
          <w:tcPr>
            <w:tcW w:w="5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6012" w:rsidRPr="00AD3B1D" w:rsidRDefault="00966012" w:rsidP="0097668D">
            <w:pPr>
              <w:widowControl w:val="0"/>
              <w:autoSpaceDE w:val="0"/>
              <w:autoSpaceDN w:val="0"/>
              <w:adjustRightInd w:val="0"/>
              <w:rPr>
                <w:b/>
                <w:sz w:val="20"/>
                <w:szCs w:val="20"/>
              </w:rPr>
            </w:pPr>
          </w:p>
          <w:p w:rsidR="009860B7" w:rsidRPr="00AD3B1D" w:rsidRDefault="0029668B" w:rsidP="0097668D">
            <w:pPr>
              <w:widowControl w:val="0"/>
              <w:autoSpaceDE w:val="0"/>
              <w:autoSpaceDN w:val="0"/>
              <w:adjustRightInd w:val="0"/>
              <w:rPr>
                <w:b/>
                <w:sz w:val="20"/>
                <w:szCs w:val="20"/>
              </w:rPr>
            </w:pPr>
            <w:r w:rsidRPr="00AD3B1D">
              <w:rPr>
                <w:b/>
                <w:sz w:val="20"/>
                <w:szCs w:val="20"/>
              </w:rPr>
              <w:t>10</w:t>
            </w:r>
            <w:r w:rsidR="009860B7" w:rsidRPr="00AD3B1D">
              <w:rPr>
                <w:b/>
                <w:sz w:val="20"/>
                <w:szCs w:val="20"/>
              </w:rPr>
              <w:t>00 ед. экз.</w:t>
            </w:r>
          </w:p>
          <w:p w:rsidR="009860B7" w:rsidRPr="00AD3B1D" w:rsidRDefault="009860B7" w:rsidP="0097668D">
            <w:pPr>
              <w:widowControl w:val="0"/>
              <w:autoSpaceDE w:val="0"/>
              <w:autoSpaceDN w:val="0"/>
              <w:adjustRightInd w:val="0"/>
              <w:rPr>
                <w:b/>
                <w:sz w:val="20"/>
                <w:szCs w:val="20"/>
              </w:rPr>
            </w:pPr>
          </w:p>
          <w:p w:rsidR="009860B7" w:rsidRPr="00AD3B1D" w:rsidRDefault="009860B7" w:rsidP="0097668D">
            <w:pPr>
              <w:widowControl w:val="0"/>
              <w:autoSpaceDE w:val="0"/>
              <w:autoSpaceDN w:val="0"/>
              <w:adjustRightInd w:val="0"/>
              <w:rPr>
                <w:b/>
                <w:sz w:val="20"/>
                <w:szCs w:val="20"/>
              </w:rPr>
            </w:pPr>
          </w:p>
          <w:p w:rsidR="009860B7" w:rsidRPr="00AD3B1D" w:rsidRDefault="009860B7" w:rsidP="0097668D">
            <w:pPr>
              <w:widowControl w:val="0"/>
              <w:autoSpaceDE w:val="0"/>
              <w:autoSpaceDN w:val="0"/>
              <w:adjustRightInd w:val="0"/>
              <w:rPr>
                <w:b/>
                <w:sz w:val="20"/>
                <w:szCs w:val="20"/>
              </w:rPr>
            </w:pPr>
          </w:p>
          <w:p w:rsidR="00966012" w:rsidRPr="00AD3B1D" w:rsidRDefault="00966012" w:rsidP="0097668D">
            <w:pPr>
              <w:widowControl w:val="0"/>
              <w:autoSpaceDE w:val="0"/>
              <w:autoSpaceDN w:val="0"/>
              <w:adjustRightInd w:val="0"/>
              <w:rPr>
                <w:b/>
                <w:sz w:val="20"/>
                <w:szCs w:val="20"/>
              </w:rPr>
            </w:pPr>
            <w:r w:rsidRPr="00AD3B1D">
              <w:rPr>
                <w:b/>
                <w:sz w:val="20"/>
                <w:szCs w:val="20"/>
              </w:rPr>
              <w:t xml:space="preserve">Всего: </w:t>
            </w:r>
            <w:r w:rsidR="0029668B" w:rsidRPr="00AD3B1D">
              <w:rPr>
                <w:b/>
                <w:sz w:val="20"/>
                <w:szCs w:val="20"/>
              </w:rPr>
              <w:t>20</w:t>
            </w:r>
            <w:r w:rsidR="00ED32A3" w:rsidRPr="00AD3B1D">
              <w:rPr>
                <w:b/>
                <w:sz w:val="20"/>
                <w:szCs w:val="20"/>
              </w:rPr>
              <w:t>,0</w:t>
            </w:r>
            <w:r w:rsidRPr="00AD3B1D">
              <w:rPr>
                <w:b/>
                <w:sz w:val="20"/>
                <w:szCs w:val="20"/>
              </w:rPr>
              <w:t xml:space="preserve"> тыс. руб.</w:t>
            </w:r>
          </w:p>
          <w:p w:rsidR="00966012" w:rsidRPr="00AD3B1D" w:rsidRDefault="00966012" w:rsidP="0029668B">
            <w:pPr>
              <w:widowControl w:val="0"/>
              <w:autoSpaceDE w:val="0"/>
              <w:autoSpaceDN w:val="0"/>
              <w:adjustRightInd w:val="0"/>
              <w:rPr>
                <w:b/>
                <w:sz w:val="20"/>
                <w:szCs w:val="20"/>
              </w:rPr>
            </w:pPr>
            <w:r w:rsidRPr="00AD3B1D">
              <w:rPr>
                <w:b/>
                <w:sz w:val="20"/>
                <w:szCs w:val="20"/>
              </w:rPr>
              <w:t>202</w:t>
            </w:r>
            <w:r w:rsidR="0029668B" w:rsidRPr="00AD3B1D">
              <w:rPr>
                <w:b/>
                <w:sz w:val="20"/>
                <w:szCs w:val="20"/>
              </w:rPr>
              <w:t>3</w:t>
            </w:r>
            <w:r w:rsidRPr="00AD3B1D">
              <w:rPr>
                <w:b/>
                <w:sz w:val="20"/>
                <w:szCs w:val="20"/>
              </w:rPr>
              <w:t xml:space="preserve"> год – </w:t>
            </w:r>
            <w:r w:rsidR="00ED32A3" w:rsidRPr="00AD3B1D">
              <w:rPr>
                <w:b/>
                <w:sz w:val="20"/>
                <w:szCs w:val="20"/>
              </w:rPr>
              <w:t>20,</w:t>
            </w:r>
            <w:r w:rsidRPr="00AD3B1D">
              <w:rPr>
                <w:b/>
                <w:sz w:val="20"/>
                <w:szCs w:val="20"/>
              </w:rPr>
              <w:t>0 тыс. руб.</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6012" w:rsidRPr="00AD3B1D" w:rsidRDefault="00966012" w:rsidP="0097668D">
            <w:pPr>
              <w:widowControl w:val="0"/>
              <w:autoSpaceDE w:val="0"/>
              <w:autoSpaceDN w:val="0"/>
              <w:adjustRightInd w:val="0"/>
              <w:rPr>
                <w:b/>
                <w:sz w:val="20"/>
                <w:szCs w:val="20"/>
              </w:rPr>
            </w:pPr>
          </w:p>
          <w:p w:rsidR="009860B7" w:rsidRPr="00AD3B1D" w:rsidRDefault="009860B7" w:rsidP="0097668D">
            <w:pPr>
              <w:widowControl w:val="0"/>
              <w:autoSpaceDE w:val="0"/>
              <w:autoSpaceDN w:val="0"/>
              <w:adjustRightInd w:val="0"/>
              <w:rPr>
                <w:b/>
                <w:sz w:val="20"/>
                <w:szCs w:val="20"/>
              </w:rPr>
            </w:pPr>
            <w:r w:rsidRPr="00AD3B1D">
              <w:rPr>
                <w:b/>
                <w:sz w:val="20"/>
                <w:szCs w:val="20"/>
              </w:rPr>
              <w:t>0 ед. экз.</w:t>
            </w:r>
          </w:p>
          <w:p w:rsidR="009860B7" w:rsidRPr="00AD3B1D" w:rsidRDefault="009860B7" w:rsidP="0097668D">
            <w:pPr>
              <w:widowControl w:val="0"/>
              <w:autoSpaceDE w:val="0"/>
              <w:autoSpaceDN w:val="0"/>
              <w:adjustRightInd w:val="0"/>
              <w:rPr>
                <w:b/>
                <w:sz w:val="20"/>
                <w:szCs w:val="20"/>
              </w:rPr>
            </w:pPr>
          </w:p>
          <w:p w:rsidR="009860B7" w:rsidRPr="00AD3B1D" w:rsidRDefault="009860B7" w:rsidP="0097668D">
            <w:pPr>
              <w:widowControl w:val="0"/>
              <w:autoSpaceDE w:val="0"/>
              <w:autoSpaceDN w:val="0"/>
              <w:adjustRightInd w:val="0"/>
              <w:rPr>
                <w:b/>
                <w:sz w:val="20"/>
                <w:szCs w:val="20"/>
              </w:rPr>
            </w:pPr>
          </w:p>
          <w:p w:rsidR="009860B7" w:rsidRPr="00AD3B1D" w:rsidRDefault="009860B7" w:rsidP="0097668D">
            <w:pPr>
              <w:widowControl w:val="0"/>
              <w:autoSpaceDE w:val="0"/>
              <w:autoSpaceDN w:val="0"/>
              <w:adjustRightInd w:val="0"/>
              <w:rPr>
                <w:b/>
                <w:sz w:val="20"/>
                <w:szCs w:val="20"/>
              </w:rPr>
            </w:pPr>
          </w:p>
          <w:p w:rsidR="00966012" w:rsidRPr="00AD3B1D" w:rsidRDefault="00966012" w:rsidP="0097668D">
            <w:pPr>
              <w:widowControl w:val="0"/>
              <w:autoSpaceDE w:val="0"/>
              <w:autoSpaceDN w:val="0"/>
              <w:adjustRightInd w:val="0"/>
              <w:rPr>
                <w:b/>
                <w:sz w:val="20"/>
                <w:szCs w:val="20"/>
              </w:rPr>
            </w:pPr>
            <w:r w:rsidRPr="00AD3B1D">
              <w:rPr>
                <w:b/>
                <w:sz w:val="20"/>
                <w:szCs w:val="20"/>
              </w:rPr>
              <w:t xml:space="preserve">Всего: </w:t>
            </w:r>
            <w:r w:rsidR="0029668B" w:rsidRPr="00AD3B1D">
              <w:rPr>
                <w:b/>
                <w:sz w:val="20"/>
                <w:szCs w:val="20"/>
              </w:rPr>
              <w:t>0</w:t>
            </w:r>
            <w:r w:rsidR="00ED32A3" w:rsidRPr="00AD3B1D">
              <w:rPr>
                <w:b/>
                <w:sz w:val="20"/>
                <w:szCs w:val="20"/>
              </w:rPr>
              <w:t>,0</w:t>
            </w:r>
            <w:r w:rsidRPr="00AD3B1D">
              <w:rPr>
                <w:b/>
                <w:sz w:val="20"/>
                <w:szCs w:val="20"/>
              </w:rPr>
              <w:t xml:space="preserve"> тыс. руб.</w:t>
            </w:r>
          </w:p>
          <w:p w:rsidR="00966012" w:rsidRPr="00AD3B1D" w:rsidRDefault="00966012" w:rsidP="0029668B">
            <w:pPr>
              <w:widowControl w:val="0"/>
              <w:autoSpaceDE w:val="0"/>
              <w:autoSpaceDN w:val="0"/>
              <w:adjustRightInd w:val="0"/>
              <w:rPr>
                <w:b/>
                <w:sz w:val="20"/>
                <w:szCs w:val="20"/>
              </w:rPr>
            </w:pPr>
            <w:r w:rsidRPr="00AD3B1D">
              <w:rPr>
                <w:b/>
                <w:sz w:val="20"/>
                <w:szCs w:val="20"/>
              </w:rPr>
              <w:t>202</w:t>
            </w:r>
            <w:r w:rsidR="0029668B" w:rsidRPr="00AD3B1D">
              <w:rPr>
                <w:b/>
                <w:sz w:val="20"/>
                <w:szCs w:val="20"/>
              </w:rPr>
              <w:t>3</w:t>
            </w:r>
            <w:r w:rsidRPr="00AD3B1D">
              <w:rPr>
                <w:b/>
                <w:sz w:val="20"/>
                <w:szCs w:val="20"/>
              </w:rPr>
              <w:t xml:space="preserve"> год – </w:t>
            </w:r>
            <w:r w:rsidR="0029668B" w:rsidRPr="00AD3B1D">
              <w:rPr>
                <w:b/>
                <w:sz w:val="20"/>
                <w:szCs w:val="20"/>
              </w:rPr>
              <w:t>0</w:t>
            </w:r>
            <w:r w:rsidRPr="00AD3B1D">
              <w:rPr>
                <w:b/>
                <w:sz w:val="20"/>
                <w:szCs w:val="20"/>
              </w:rPr>
              <w:t>,0 тыс. руб.</w:t>
            </w:r>
          </w:p>
        </w:tc>
        <w:tc>
          <w:tcPr>
            <w:tcW w:w="3469" w:type="dxa"/>
            <w:tcBorders>
              <w:left w:val="single" w:sz="4" w:space="0" w:color="auto"/>
              <w:bottom w:val="single" w:sz="4" w:space="0" w:color="auto"/>
              <w:right w:val="single" w:sz="4" w:space="0" w:color="auto"/>
            </w:tcBorders>
          </w:tcPr>
          <w:p w:rsidR="00966012" w:rsidRPr="00AD3B1D" w:rsidRDefault="00966012" w:rsidP="0097668D">
            <w:pPr>
              <w:widowControl w:val="0"/>
              <w:autoSpaceDE w:val="0"/>
              <w:autoSpaceDN w:val="0"/>
              <w:adjustRightInd w:val="0"/>
              <w:jc w:val="center"/>
              <w:rPr>
                <w:sz w:val="20"/>
                <w:szCs w:val="20"/>
              </w:rPr>
            </w:pPr>
          </w:p>
          <w:p w:rsidR="00966012" w:rsidRPr="00AD3B1D" w:rsidRDefault="00966012" w:rsidP="0097668D">
            <w:pPr>
              <w:widowControl w:val="0"/>
              <w:autoSpaceDE w:val="0"/>
              <w:autoSpaceDN w:val="0"/>
              <w:adjustRightInd w:val="0"/>
              <w:jc w:val="center"/>
              <w:rPr>
                <w:sz w:val="20"/>
                <w:szCs w:val="20"/>
              </w:rPr>
            </w:pPr>
            <w:r w:rsidRPr="00AD3B1D">
              <w:rPr>
                <w:sz w:val="20"/>
                <w:szCs w:val="20"/>
              </w:rPr>
              <w:t xml:space="preserve">Решение Думы Чаинского района от </w:t>
            </w:r>
            <w:r w:rsidR="0029668B" w:rsidRPr="00AD3B1D">
              <w:rPr>
                <w:sz w:val="20"/>
                <w:szCs w:val="20"/>
              </w:rPr>
              <w:t>05</w:t>
            </w:r>
            <w:r w:rsidRPr="00AD3B1D">
              <w:rPr>
                <w:sz w:val="20"/>
                <w:szCs w:val="20"/>
              </w:rPr>
              <w:t>.</w:t>
            </w:r>
            <w:r w:rsidR="0029668B" w:rsidRPr="00AD3B1D">
              <w:rPr>
                <w:sz w:val="20"/>
                <w:szCs w:val="20"/>
              </w:rPr>
              <w:t>06</w:t>
            </w:r>
            <w:r w:rsidRPr="00AD3B1D">
              <w:rPr>
                <w:sz w:val="20"/>
                <w:szCs w:val="20"/>
              </w:rPr>
              <w:t>.202</w:t>
            </w:r>
            <w:r w:rsidR="0029668B" w:rsidRPr="00AD3B1D">
              <w:rPr>
                <w:sz w:val="20"/>
                <w:szCs w:val="20"/>
              </w:rPr>
              <w:t>3</w:t>
            </w:r>
            <w:r w:rsidRPr="00AD3B1D">
              <w:rPr>
                <w:sz w:val="20"/>
                <w:szCs w:val="20"/>
              </w:rPr>
              <w:t xml:space="preserve"> № </w:t>
            </w:r>
            <w:r w:rsidR="0029668B" w:rsidRPr="00AD3B1D">
              <w:rPr>
                <w:sz w:val="20"/>
                <w:szCs w:val="20"/>
              </w:rPr>
              <w:t>295</w:t>
            </w:r>
          </w:p>
          <w:p w:rsidR="00966012" w:rsidRPr="00AD3B1D" w:rsidRDefault="00966012" w:rsidP="0097668D">
            <w:pPr>
              <w:widowControl w:val="0"/>
              <w:autoSpaceDE w:val="0"/>
              <w:autoSpaceDN w:val="0"/>
              <w:adjustRightInd w:val="0"/>
              <w:jc w:val="center"/>
              <w:rPr>
                <w:sz w:val="20"/>
                <w:szCs w:val="20"/>
              </w:rPr>
            </w:pPr>
          </w:p>
          <w:p w:rsidR="00966012" w:rsidRPr="00AD3B1D" w:rsidRDefault="00966012" w:rsidP="0097668D">
            <w:pPr>
              <w:widowControl w:val="0"/>
              <w:autoSpaceDE w:val="0"/>
              <w:autoSpaceDN w:val="0"/>
              <w:adjustRightInd w:val="0"/>
              <w:jc w:val="center"/>
              <w:rPr>
                <w:sz w:val="20"/>
                <w:szCs w:val="20"/>
              </w:rPr>
            </w:pPr>
            <w:r w:rsidRPr="00AD3B1D">
              <w:rPr>
                <w:sz w:val="20"/>
                <w:szCs w:val="20"/>
              </w:rPr>
              <w:t xml:space="preserve">- Уменьшение </w:t>
            </w:r>
            <w:r w:rsidR="00ED32A3" w:rsidRPr="00AD3B1D">
              <w:rPr>
                <w:sz w:val="20"/>
                <w:szCs w:val="20"/>
              </w:rPr>
              <w:t xml:space="preserve">объема </w:t>
            </w:r>
            <w:r w:rsidRPr="00AD3B1D">
              <w:rPr>
                <w:sz w:val="20"/>
                <w:szCs w:val="20"/>
              </w:rPr>
              <w:t>финансирования</w:t>
            </w:r>
            <w:r w:rsidR="0029668B" w:rsidRPr="00AD3B1D">
              <w:rPr>
                <w:sz w:val="20"/>
                <w:szCs w:val="20"/>
              </w:rPr>
              <w:t xml:space="preserve">, </w:t>
            </w:r>
            <w:r w:rsidR="00D21E13" w:rsidRPr="00AD3B1D">
              <w:rPr>
                <w:sz w:val="20"/>
                <w:szCs w:val="20"/>
              </w:rPr>
              <w:t>для создания модельной библиотеки</w:t>
            </w:r>
          </w:p>
          <w:p w:rsidR="00966012" w:rsidRPr="00AD3B1D" w:rsidRDefault="00966012" w:rsidP="0097668D">
            <w:pPr>
              <w:widowControl w:val="0"/>
              <w:autoSpaceDE w:val="0"/>
              <w:autoSpaceDN w:val="0"/>
              <w:adjustRightInd w:val="0"/>
              <w:jc w:val="center"/>
              <w:rPr>
                <w:sz w:val="20"/>
                <w:szCs w:val="20"/>
              </w:rPr>
            </w:pPr>
          </w:p>
        </w:tc>
      </w:tr>
    </w:tbl>
    <w:p w:rsidR="008B3437" w:rsidRPr="005F0D14" w:rsidRDefault="008B3437" w:rsidP="001B669A">
      <w:pPr>
        <w:autoSpaceDE w:val="0"/>
        <w:autoSpaceDN w:val="0"/>
        <w:adjustRightInd w:val="0"/>
        <w:jc w:val="both"/>
      </w:pPr>
    </w:p>
    <w:sectPr w:rsidR="008B3437" w:rsidRPr="005F0D14" w:rsidSect="001B669A">
      <w:pgSz w:w="16838" w:h="11906" w:orient="landscape"/>
      <w:pgMar w:top="992"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00B" w:rsidRDefault="008F700B">
      <w:r>
        <w:separator/>
      </w:r>
    </w:p>
  </w:endnote>
  <w:endnote w:type="continuationSeparator" w:id="1">
    <w:p w:rsidR="008F700B" w:rsidRDefault="008F7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0E9" w:rsidRDefault="001345AC" w:rsidP="00DA3C9E">
    <w:pPr>
      <w:pStyle w:val="aa"/>
      <w:framePr w:wrap="around" w:vAnchor="text" w:hAnchor="margin" w:xAlign="right" w:y="1"/>
      <w:rPr>
        <w:rStyle w:val="ab"/>
      </w:rPr>
    </w:pPr>
    <w:r>
      <w:rPr>
        <w:rStyle w:val="ab"/>
      </w:rPr>
      <w:fldChar w:fldCharType="begin"/>
    </w:r>
    <w:r w:rsidR="005F70E9">
      <w:rPr>
        <w:rStyle w:val="ab"/>
      </w:rPr>
      <w:instrText xml:space="preserve">PAGE  </w:instrText>
    </w:r>
    <w:r>
      <w:rPr>
        <w:rStyle w:val="ab"/>
      </w:rPr>
      <w:fldChar w:fldCharType="end"/>
    </w:r>
  </w:p>
  <w:p w:rsidR="005F70E9" w:rsidRDefault="005F70E9" w:rsidP="00DA3C9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0E9" w:rsidRDefault="005F70E9" w:rsidP="00DA3C9E">
    <w:pPr>
      <w:pStyle w:val="aa"/>
      <w:framePr w:wrap="around" w:vAnchor="text" w:hAnchor="margin" w:xAlign="right" w:y="1"/>
      <w:rPr>
        <w:rStyle w:val="ab"/>
      </w:rPr>
    </w:pPr>
  </w:p>
  <w:p w:rsidR="005F70E9" w:rsidRDefault="005F70E9" w:rsidP="00DA3C9E">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00B" w:rsidRDefault="008F700B">
      <w:r>
        <w:separator/>
      </w:r>
    </w:p>
  </w:footnote>
  <w:footnote w:type="continuationSeparator" w:id="1">
    <w:p w:rsidR="008F700B" w:rsidRDefault="008F70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07CC"/>
    <w:multiLevelType w:val="hybridMultilevel"/>
    <w:tmpl w:val="A712D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032DD"/>
    <w:multiLevelType w:val="hybridMultilevel"/>
    <w:tmpl w:val="97422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A6216"/>
    <w:multiLevelType w:val="hybridMultilevel"/>
    <w:tmpl w:val="77045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3D6C3F"/>
    <w:multiLevelType w:val="hybridMultilevel"/>
    <w:tmpl w:val="C1768748"/>
    <w:lvl w:ilvl="0" w:tplc="E86AD52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DA56FBC"/>
    <w:multiLevelType w:val="hybridMultilevel"/>
    <w:tmpl w:val="8E6C46AE"/>
    <w:lvl w:ilvl="0" w:tplc="56904C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0453755"/>
    <w:multiLevelType w:val="hybridMultilevel"/>
    <w:tmpl w:val="0838B982"/>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13384A"/>
    <w:multiLevelType w:val="hybridMultilevel"/>
    <w:tmpl w:val="F1D2C9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5957AED"/>
    <w:multiLevelType w:val="hybridMultilevel"/>
    <w:tmpl w:val="B6A20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E56984"/>
    <w:multiLevelType w:val="hybridMultilevel"/>
    <w:tmpl w:val="347A94A4"/>
    <w:lvl w:ilvl="0" w:tplc="2618D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8A27EC"/>
    <w:multiLevelType w:val="hybridMultilevel"/>
    <w:tmpl w:val="98F8D2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383201"/>
    <w:multiLevelType w:val="hybridMultilevel"/>
    <w:tmpl w:val="1BFE2E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277583"/>
    <w:multiLevelType w:val="hybridMultilevel"/>
    <w:tmpl w:val="671C3C08"/>
    <w:lvl w:ilvl="0" w:tplc="415A69DA">
      <w:start w:val="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0B2585A"/>
    <w:multiLevelType w:val="multilevel"/>
    <w:tmpl w:val="C48499C0"/>
    <w:lvl w:ilvl="0">
      <w:start w:val="1"/>
      <w:numFmt w:val="upperRoman"/>
      <w:lvlText w:val="%1."/>
      <w:lvlJc w:val="left"/>
      <w:pPr>
        <w:ind w:left="1997" w:hanging="720"/>
      </w:pPr>
      <w:rPr>
        <w:rFonts w:hint="default"/>
      </w:rPr>
    </w:lvl>
    <w:lvl w:ilvl="1">
      <w:start w:val="4"/>
      <w:numFmt w:val="decimal"/>
      <w:isLgl/>
      <w:lvlText w:val="%1.%2."/>
      <w:lvlJc w:val="left"/>
      <w:pPr>
        <w:ind w:left="1742"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3">
    <w:nsid w:val="3A131E35"/>
    <w:multiLevelType w:val="hybridMultilevel"/>
    <w:tmpl w:val="30C2ED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D0B0178"/>
    <w:multiLevelType w:val="hybridMultilevel"/>
    <w:tmpl w:val="F7E0D3B8"/>
    <w:lvl w:ilvl="0" w:tplc="599068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0930F9"/>
    <w:multiLevelType w:val="hybridMultilevel"/>
    <w:tmpl w:val="19E606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A47FE4"/>
    <w:multiLevelType w:val="hybridMultilevel"/>
    <w:tmpl w:val="A3C2C676"/>
    <w:lvl w:ilvl="0" w:tplc="02525E1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E35910"/>
    <w:multiLevelType w:val="hybridMultilevel"/>
    <w:tmpl w:val="2C423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6F4FF2"/>
    <w:multiLevelType w:val="hybridMultilevel"/>
    <w:tmpl w:val="F9C0E16A"/>
    <w:lvl w:ilvl="0" w:tplc="DBC6C2CE">
      <w:start w:val="4"/>
      <w:numFmt w:val="upperRoman"/>
      <w:lvlText w:val="%1."/>
      <w:lvlJc w:val="left"/>
      <w:pPr>
        <w:ind w:left="1997" w:hanging="72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9">
    <w:nsid w:val="517B14EE"/>
    <w:multiLevelType w:val="hybridMultilevel"/>
    <w:tmpl w:val="A1E2D57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53216846"/>
    <w:multiLevelType w:val="hybridMultilevel"/>
    <w:tmpl w:val="7A70928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3A4797D"/>
    <w:multiLevelType w:val="multilevel"/>
    <w:tmpl w:val="C48499C0"/>
    <w:lvl w:ilvl="0">
      <w:start w:val="1"/>
      <w:numFmt w:val="upperRoman"/>
      <w:lvlText w:val="%1."/>
      <w:lvlJc w:val="left"/>
      <w:pPr>
        <w:ind w:left="1997" w:hanging="720"/>
      </w:pPr>
      <w:rPr>
        <w:rFonts w:hint="default"/>
      </w:rPr>
    </w:lvl>
    <w:lvl w:ilvl="1">
      <w:start w:val="4"/>
      <w:numFmt w:val="decimal"/>
      <w:isLgl/>
      <w:lvlText w:val="%1.%2."/>
      <w:lvlJc w:val="left"/>
      <w:pPr>
        <w:ind w:left="1742"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2">
    <w:nsid w:val="55D17D9B"/>
    <w:multiLevelType w:val="hybridMultilevel"/>
    <w:tmpl w:val="2E4221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CA1D73"/>
    <w:multiLevelType w:val="multilevel"/>
    <w:tmpl w:val="1C9263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5BD1251C"/>
    <w:multiLevelType w:val="multilevel"/>
    <w:tmpl w:val="F6F478E6"/>
    <w:lvl w:ilvl="0">
      <w:start w:val="3"/>
      <w:numFmt w:val="decimal"/>
      <w:lvlText w:val="%1."/>
      <w:lvlJc w:val="left"/>
      <w:pPr>
        <w:ind w:left="360" w:hanging="360"/>
      </w:pPr>
      <w:rPr>
        <w:rFonts w:hint="default"/>
      </w:rPr>
    </w:lvl>
    <w:lvl w:ilvl="1">
      <w:start w:val="6"/>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5">
    <w:nsid w:val="5ECF04FA"/>
    <w:multiLevelType w:val="multilevel"/>
    <w:tmpl w:val="EAAA2F6A"/>
    <w:lvl w:ilvl="0">
      <w:start w:val="1"/>
      <w:numFmt w:val="decimal"/>
      <w:lvlText w:val="%1."/>
      <w:lvlJc w:val="left"/>
      <w:pPr>
        <w:ind w:left="1287" w:hanging="360"/>
      </w:pPr>
      <w:rPr>
        <w:rFonts w:hint="default"/>
        <w:b w:val="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6">
    <w:nsid w:val="61402C65"/>
    <w:multiLevelType w:val="hybridMultilevel"/>
    <w:tmpl w:val="D390FCC2"/>
    <w:lvl w:ilvl="0" w:tplc="00B68AB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4263AA"/>
    <w:multiLevelType w:val="hybridMultilevel"/>
    <w:tmpl w:val="884EB8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350189"/>
    <w:multiLevelType w:val="hybridMultilevel"/>
    <w:tmpl w:val="06E4AD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673D42"/>
    <w:multiLevelType w:val="hybridMultilevel"/>
    <w:tmpl w:val="5FF4877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ECF47E7"/>
    <w:multiLevelType w:val="multilevel"/>
    <w:tmpl w:val="EAAA2F6A"/>
    <w:lvl w:ilvl="0">
      <w:start w:val="1"/>
      <w:numFmt w:val="decimal"/>
      <w:lvlText w:val="%1."/>
      <w:lvlJc w:val="left"/>
      <w:pPr>
        <w:ind w:left="1287" w:hanging="360"/>
      </w:pPr>
      <w:rPr>
        <w:rFonts w:hint="default"/>
        <w:b w:val="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1">
    <w:nsid w:val="73A378B7"/>
    <w:multiLevelType w:val="hybridMultilevel"/>
    <w:tmpl w:val="26D64C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435E77"/>
    <w:multiLevelType w:val="hybridMultilevel"/>
    <w:tmpl w:val="5A7CC062"/>
    <w:lvl w:ilvl="0" w:tplc="D9A092E8">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75DE1B85"/>
    <w:multiLevelType w:val="hybridMultilevel"/>
    <w:tmpl w:val="C2584D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A47995"/>
    <w:multiLevelType w:val="hybridMultilevel"/>
    <w:tmpl w:val="1A8483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6"/>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0"/>
  </w:num>
  <w:num w:numId="6">
    <w:abstractNumId w:val="1"/>
  </w:num>
  <w:num w:numId="7">
    <w:abstractNumId w:val="22"/>
  </w:num>
  <w:num w:numId="8">
    <w:abstractNumId w:val="26"/>
  </w:num>
  <w:num w:numId="9">
    <w:abstractNumId w:val="12"/>
  </w:num>
  <w:num w:numId="10">
    <w:abstractNumId w:val="17"/>
  </w:num>
  <w:num w:numId="11">
    <w:abstractNumId w:val="8"/>
  </w:num>
  <w:num w:numId="12">
    <w:abstractNumId w:val="0"/>
  </w:num>
  <w:num w:numId="13">
    <w:abstractNumId w:val="25"/>
  </w:num>
  <w:num w:numId="14">
    <w:abstractNumId w:val="30"/>
  </w:num>
  <w:num w:numId="15">
    <w:abstractNumId w:val="24"/>
  </w:num>
  <w:num w:numId="16">
    <w:abstractNumId w:val="3"/>
  </w:num>
  <w:num w:numId="17">
    <w:abstractNumId w:val="14"/>
  </w:num>
  <w:num w:numId="18">
    <w:abstractNumId w:val="21"/>
  </w:num>
  <w:num w:numId="19">
    <w:abstractNumId w:val="2"/>
  </w:num>
  <w:num w:numId="20">
    <w:abstractNumId w:val="7"/>
  </w:num>
  <w:num w:numId="21">
    <w:abstractNumId w:val="18"/>
  </w:num>
  <w:num w:numId="22">
    <w:abstractNumId w:val="16"/>
  </w:num>
  <w:num w:numId="23">
    <w:abstractNumId w:val="19"/>
  </w:num>
  <w:num w:numId="24">
    <w:abstractNumId w:val="33"/>
  </w:num>
  <w:num w:numId="25">
    <w:abstractNumId w:val="15"/>
  </w:num>
  <w:num w:numId="26">
    <w:abstractNumId w:val="5"/>
  </w:num>
  <w:num w:numId="27">
    <w:abstractNumId w:val="11"/>
  </w:num>
  <w:num w:numId="28">
    <w:abstractNumId w:val="31"/>
  </w:num>
  <w:num w:numId="29">
    <w:abstractNumId w:val="28"/>
  </w:num>
  <w:num w:numId="30">
    <w:abstractNumId w:val="9"/>
  </w:num>
  <w:num w:numId="31">
    <w:abstractNumId w:val="27"/>
  </w:num>
  <w:num w:numId="32">
    <w:abstractNumId w:val="29"/>
  </w:num>
  <w:num w:numId="33">
    <w:abstractNumId w:val="23"/>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13"/>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B5E4D"/>
    <w:rsid w:val="00002AF6"/>
    <w:rsid w:val="000033EC"/>
    <w:rsid w:val="0000575C"/>
    <w:rsid w:val="00007098"/>
    <w:rsid w:val="000119D3"/>
    <w:rsid w:val="00015FBA"/>
    <w:rsid w:val="00016EAB"/>
    <w:rsid w:val="000177FA"/>
    <w:rsid w:val="00017B5C"/>
    <w:rsid w:val="00020528"/>
    <w:rsid w:val="0002075F"/>
    <w:rsid w:val="00025424"/>
    <w:rsid w:val="00030939"/>
    <w:rsid w:val="00030A27"/>
    <w:rsid w:val="000312A8"/>
    <w:rsid w:val="000327AA"/>
    <w:rsid w:val="0003281A"/>
    <w:rsid w:val="00032B59"/>
    <w:rsid w:val="00033010"/>
    <w:rsid w:val="00034750"/>
    <w:rsid w:val="0003595F"/>
    <w:rsid w:val="000377B5"/>
    <w:rsid w:val="00037C88"/>
    <w:rsid w:val="00042D7B"/>
    <w:rsid w:val="000437F2"/>
    <w:rsid w:val="00043A01"/>
    <w:rsid w:val="00044BB0"/>
    <w:rsid w:val="000459C0"/>
    <w:rsid w:val="00045C74"/>
    <w:rsid w:val="000473E4"/>
    <w:rsid w:val="00050635"/>
    <w:rsid w:val="00051EBD"/>
    <w:rsid w:val="00053AF6"/>
    <w:rsid w:val="000549E0"/>
    <w:rsid w:val="000555AF"/>
    <w:rsid w:val="000611BC"/>
    <w:rsid w:val="00062222"/>
    <w:rsid w:val="000632B6"/>
    <w:rsid w:val="00064B3E"/>
    <w:rsid w:val="00065EE3"/>
    <w:rsid w:val="000670A8"/>
    <w:rsid w:val="00067B96"/>
    <w:rsid w:val="0007126D"/>
    <w:rsid w:val="000714F6"/>
    <w:rsid w:val="00071D59"/>
    <w:rsid w:val="00073F65"/>
    <w:rsid w:val="000744DE"/>
    <w:rsid w:val="00075589"/>
    <w:rsid w:val="00075749"/>
    <w:rsid w:val="00075B3A"/>
    <w:rsid w:val="00077D46"/>
    <w:rsid w:val="00077FF7"/>
    <w:rsid w:val="00084859"/>
    <w:rsid w:val="000848D3"/>
    <w:rsid w:val="00086C64"/>
    <w:rsid w:val="000923A2"/>
    <w:rsid w:val="00093143"/>
    <w:rsid w:val="00093C13"/>
    <w:rsid w:val="00096BC1"/>
    <w:rsid w:val="00096DF7"/>
    <w:rsid w:val="000A0AC9"/>
    <w:rsid w:val="000A26C1"/>
    <w:rsid w:val="000A474E"/>
    <w:rsid w:val="000A5C46"/>
    <w:rsid w:val="000A61D9"/>
    <w:rsid w:val="000B4596"/>
    <w:rsid w:val="000B4C85"/>
    <w:rsid w:val="000B541A"/>
    <w:rsid w:val="000B656E"/>
    <w:rsid w:val="000B65C5"/>
    <w:rsid w:val="000B70E4"/>
    <w:rsid w:val="000C1428"/>
    <w:rsid w:val="000C1B07"/>
    <w:rsid w:val="000C1FCA"/>
    <w:rsid w:val="000C3945"/>
    <w:rsid w:val="000D0028"/>
    <w:rsid w:val="000D33C2"/>
    <w:rsid w:val="000D6350"/>
    <w:rsid w:val="000E02C2"/>
    <w:rsid w:val="000E0D3E"/>
    <w:rsid w:val="000E1110"/>
    <w:rsid w:val="000E1ABE"/>
    <w:rsid w:val="000E3378"/>
    <w:rsid w:val="000E3496"/>
    <w:rsid w:val="000E3E77"/>
    <w:rsid w:val="000E50FD"/>
    <w:rsid w:val="000E6A9E"/>
    <w:rsid w:val="000E6E66"/>
    <w:rsid w:val="000F06A6"/>
    <w:rsid w:val="000F1D95"/>
    <w:rsid w:val="000F3A2F"/>
    <w:rsid w:val="000F3E19"/>
    <w:rsid w:val="000F48B8"/>
    <w:rsid w:val="000F7306"/>
    <w:rsid w:val="0010072F"/>
    <w:rsid w:val="001017FE"/>
    <w:rsid w:val="00103BC7"/>
    <w:rsid w:val="001070C3"/>
    <w:rsid w:val="00111AA8"/>
    <w:rsid w:val="0011211B"/>
    <w:rsid w:val="001155D1"/>
    <w:rsid w:val="00126003"/>
    <w:rsid w:val="001260B0"/>
    <w:rsid w:val="00126814"/>
    <w:rsid w:val="00127769"/>
    <w:rsid w:val="00132A67"/>
    <w:rsid w:val="001345AC"/>
    <w:rsid w:val="00136E18"/>
    <w:rsid w:val="00137632"/>
    <w:rsid w:val="00137F56"/>
    <w:rsid w:val="00140B1B"/>
    <w:rsid w:val="00141EC2"/>
    <w:rsid w:val="00143F2D"/>
    <w:rsid w:val="00144190"/>
    <w:rsid w:val="001457A2"/>
    <w:rsid w:val="00146A35"/>
    <w:rsid w:val="001500B9"/>
    <w:rsid w:val="0015019B"/>
    <w:rsid w:val="00151AA7"/>
    <w:rsid w:val="001520B7"/>
    <w:rsid w:val="00154CB4"/>
    <w:rsid w:val="00156A71"/>
    <w:rsid w:val="00156F01"/>
    <w:rsid w:val="00160769"/>
    <w:rsid w:val="00161719"/>
    <w:rsid w:val="0016307F"/>
    <w:rsid w:val="00163490"/>
    <w:rsid w:val="00164259"/>
    <w:rsid w:val="00164361"/>
    <w:rsid w:val="0016490E"/>
    <w:rsid w:val="0016737B"/>
    <w:rsid w:val="00167B86"/>
    <w:rsid w:val="00170439"/>
    <w:rsid w:val="001714E6"/>
    <w:rsid w:val="001722C7"/>
    <w:rsid w:val="00174E46"/>
    <w:rsid w:val="00175EE2"/>
    <w:rsid w:val="00182D40"/>
    <w:rsid w:val="0018357E"/>
    <w:rsid w:val="00184830"/>
    <w:rsid w:val="001873A2"/>
    <w:rsid w:val="001901E4"/>
    <w:rsid w:val="00192409"/>
    <w:rsid w:val="001924B6"/>
    <w:rsid w:val="00192C7F"/>
    <w:rsid w:val="001930C6"/>
    <w:rsid w:val="00193936"/>
    <w:rsid w:val="00194379"/>
    <w:rsid w:val="00194D89"/>
    <w:rsid w:val="0019585A"/>
    <w:rsid w:val="001A0D1C"/>
    <w:rsid w:val="001A124F"/>
    <w:rsid w:val="001A3571"/>
    <w:rsid w:val="001B3201"/>
    <w:rsid w:val="001B5858"/>
    <w:rsid w:val="001B595B"/>
    <w:rsid w:val="001B5C75"/>
    <w:rsid w:val="001B669A"/>
    <w:rsid w:val="001B6E4E"/>
    <w:rsid w:val="001B7725"/>
    <w:rsid w:val="001C0B49"/>
    <w:rsid w:val="001C4E21"/>
    <w:rsid w:val="001C6CB1"/>
    <w:rsid w:val="001D35E9"/>
    <w:rsid w:val="001D4E90"/>
    <w:rsid w:val="001D67E5"/>
    <w:rsid w:val="001D6BF0"/>
    <w:rsid w:val="001D7117"/>
    <w:rsid w:val="001E20B7"/>
    <w:rsid w:val="001E291F"/>
    <w:rsid w:val="001E4480"/>
    <w:rsid w:val="001E6890"/>
    <w:rsid w:val="001E7716"/>
    <w:rsid w:val="001E7C99"/>
    <w:rsid w:val="001F04B0"/>
    <w:rsid w:val="001F39F4"/>
    <w:rsid w:val="001F468D"/>
    <w:rsid w:val="001F5AAD"/>
    <w:rsid w:val="001F66A8"/>
    <w:rsid w:val="001F7646"/>
    <w:rsid w:val="002026F3"/>
    <w:rsid w:val="002037C5"/>
    <w:rsid w:val="00203DC6"/>
    <w:rsid w:val="00207368"/>
    <w:rsid w:val="00207D65"/>
    <w:rsid w:val="00207EE5"/>
    <w:rsid w:val="00207F25"/>
    <w:rsid w:val="00212131"/>
    <w:rsid w:val="002123DE"/>
    <w:rsid w:val="00213700"/>
    <w:rsid w:val="00213903"/>
    <w:rsid w:val="0021681D"/>
    <w:rsid w:val="00216DFD"/>
    <w:rsid w:val="00220404"/>
    <w:rsid w:val="00221B09"/>
    <w:rsid w:val="00221B0D"/>
    <w:rsid w:val="00223452"/>
    <w:rsid w:val="00223EF7"/>
    <w:rsid w:val="002247D4"/>
    <w:rsid w:val="002267F2"/>
    <w:rsid w:val="00226F9E"/>
    <w:rsid w:val="00227789"/>
    <w:rsid w:val="00232BF8"/>
    <w:rsid w:val="00232C41"/>
    <w:rsid w:val="0023704F"/>
    <w:rsid w:val="002417FF"/>
    <w:rsid w:val="002436B9"/>
    <w:rsid w:val="00244B9C"/>
    <w:rsid w:val="00245DF5"/>
    <w:rsid w:val="00250AD9"/>
    <w:rsid w:val="002517E8"/>
    <w:rsid w:val="00251D22"/>
    <w:rsid w:val="002539E4"/>
    <w:rsid w:val="00256251"/>
    <w:rsid w:val="0025778A"/>
    <w:rsid w:val="00257886"/>
    <w:rsid w:val="002578E7"/>
    <w:rsid w:val="00261C92"/>
    <w:rsid w:val="00261DCA"/>
    <w:rsid w:val="00263A25"/>
    <w:rsid w:val="0026494B"/>
    <w:rsid w:val="00265539"/>
    <w:rsid w:val="00267148"/>
    <w:rsid w:val="00267C49"/>
    <w:rsid w:val="00267FE5"/>
    <w:rsid w:val="00273A30"/>
    <w:rsid w:val="00274546"/>
    <w:rsid w:val="002767C3"/>
    <w:rsid w:val="00280879"/>
    <w:rsid w:val="00280A13"/>
    <w:rsid w:val="00281EF2"/>
    <w:rsid w:val="00282AB5"/>
    <w:rsid w:val="00282ADC"/>
    <w:rsid w:val="00282FA7"/>
    <w:rsid w:val="00291518"/>
    <w:rsid w:val="00295BD1"/>
    <w:rsid w:val="0029668B"/>
    <w:rsid w:val="00296837"/>
    <w:rsid w:val="00297C86"/>
    <w:rsid w:val="002A19D7"/>
    <w:rsid w:val="002A59CC"/>
    <w:rsid w:val="002B0D3A"/>
    <w:rsid w:val="002B1DCC"/>
    <w:rsid w:val="002B4B74"/>
    <w:rsid w:val="002B6773"/>
    <w:rsid w:val="002B6AB3"/>
    <w:rsid w:val="002B77FA"/>
    <w:rsid w:val="002C01DA"/>
    <w:rsid w:val="002C0473"/>
    <w:rsid w:val="002C0CF2"/>
    <w:rsid w:val="002C1539"/>
    <w:rsid w:val="002C1C98"/>
    <w:rsid w:val="002C2A52"/>
    <w:rsid w:val="002C31C1"/>
    <w:rsid w:val="002C3CDC"/>
    <w:rsid w:val="002C6948"/>
    <w:rsid w:val="002C7667"/>
    <w:rsid w:val="002D0D9B"/>
    <w:rsid w:val="002D2BC6"/>
    <w:rsid w:val="002D3BA5"/>
    <w:rsid w:val="002D706E"/>
    <w:rsid w:val="002E1B94"/>
    <w:rsid w:val="002E1E2B"/>
    <w:rsid w:val="002E27B3"/>
    <w:rsid w:val="002E4170"/>
    <w:rsid w:val="002E4C13"/>
    <w:rsid w:val="002E4CE4"/>
    <w:rsid w:val="002E624C"/>
    <w:rsid w:val="002E6CD8"/>
    <w:rsid w:val="002F1A5D"/>
    <w:rsid w:val="002F2D9A"/>
    <w:rsid w:val="002F40E6"/>
    <w:rsid w:val="002F49D1"/>
    <w:rsid w:val="002F4E5C"/>
    <w:rsid w:val="002F5FDF"/>
    <w:rsid w:val="002F7C32"/>
    <w:rsid w:val="003012FD"/>
    <w:rsid w:val="003018C3"/>
    <w:rsid w:val="00303541"/>
    <w:rsid w:val="003038DE"/>
    <w:rsid w:val="0030689E"/>
    <w:rsid w:val="00307FD7"/>
    <w:rsid w:val="0031263F"/>
    <w:rsid w:val="003144B3"/>
    <w:rsid w:val="00314796"/>
    <w:rsid w:val="003160E2"/>
    <w:rsid w:val="0031679A"/>
    <w:rsid w:val="00316AEA"/>
    <w:rsid w:val="00317F1B"/>
    <w:rsid w:val="00321785"/>
    <w:rsid w:val="003230AD"/>
    <w:rsid w:val="003262C2"/>
    <w:rsid w:val="003263F8"/>
    <w:rsid w:val="003266BF"/>
    <w:rsid w:val="00326FBB"/>
    <w:rsid w:val="00327CAA"/>
    <w:rsid w:val="0033046B"/>
    <w:rsid w:val="00334790"/>
    <w:rsid w:val="00335021"/>
    <w:rsid w:val="00336ED5"/>
    <w:rsid w:val="00337736"/>
    <w:rsid w:val="0034104C"/>
    <w:rsid w:val="00344BC3"/>
    <w:rsid w:val="003469F7"/>
    <w:rsid w:val="00346FF8"/>
    <w:rsid w:val="00347ED2"/>
    <w:rsid w:val="00352BCD"/>
    <w:rsid w:val="00353F7A"/>
    <w:rsid w:val="00355614"/>
    <w:rsid w:val="00355FEA"/>
    <w:rsid w:val="00360DBA"/>
    <w:rsid w:val="003623B7"/>
    <w:rsid w:val="00362E30"/>
    <w:rsid w:val="0036304E"/>
    <w:rsid w:val="00363F88"/>
    <w:rsid w:val="003646F1"/>
    <w:rsid w:val="00371915"/>
    <w:rsid w:val="003756F6"/>
    <w:rsid w:val="00375A5A"/>
    <w:rsid w:val="0037694D"/>
    <w:rsid w:val="00384A85"/>
    <w:rsid w:val="003861A0"/>
    <w:rsid w:val="00391C07"/>
    <w:rsid w:val="00394FCA"/>
    <w:rsid w:val="00396F72"/>
    <w:rsid w:val="003A091A"/>
    <w:rsid w:val="003A147C"/>
    <w:rsid w:val="003A16A5"/>
    <w:rsid w:val="003A2A01"/>
    <w:rsid w:val="003A47A5"/>
    <w:rsid w:val="003B1DFA"/>
    <w:rsid w:val="003B2867"/>
    <w:rsid w:val="003B2FA9"/>
    <w:rsid w:val="003B3155"/>
    <w:rsid w:val="003B536D"/>
    <w:rsid w:val="003B56FA"/>
    <w:rsid w:val="003B7446"/>
    <w:rsid w:val="003C06C4"/>
    <w:rsid w:val="003C21A6"/>
    <w:rsid w:val="003C4396"/>
    <w:rsid w:val="003C5774"/>
    <w:rsid w:val="003C68F6"/>
    <w:rsid w:val="003C6C83"/>
    <w:rsid w:val="003C7FBA"/>
    <w:rsid w:val="003D0748"/>
    <w:rsid w:val="003D1140"/>
    <w:rsid w:val="003D300D"/>
    <w:rsid w:val="003D3CD2"/>
    <w:rsid w:val="003D5646"/>
    <w:rsid w:val="003D5970"/>
    <w:rsid w:val="003E1DC5"/>
    <w:rsid w:val="003E2414"/>
    <w:rsid w:val="003E2F05"/>
    <w:rsid w:val="003E38B0"/>
    <w:rsid w:val="003F0397"/>
    <w:rsid w:val="003F2099"/>
    <w:rsid w:val="003F222A"/>
    <w:rsid w:val="003F3384"/>
    <w:rsid w:val="003F5F73"/>
    <w:rsid w:val="004010B3"/>
    <w:rsid w:val="00402004"/>
    <w:rsid w:val="00402FB0"/>
    <w:rsid w:val="00403566"/>
    <w:rsid w:val="00403C59"/>
    <w:rsid w:val="004052B5"/>
    <w:rsid w:val="00407DCD"/>
    <w:rsid w:val="00411171"/>
    <w:rsid w:val="00411D6F"/>
    <w:rsid w:val="00413C2E"/>
    <w:rsid w:val="0041633F"/>
    <w:rsid w:val="004229A8"/>
    <w:rsid w:val="00422A76"/>
    <w:rsid w:val="0042336E"/>
    <w:rsid w:val="0042369D"/>
    <w:rsid w:val="00425179"/>
    <w:rsid w:val="004251A8"/>
    <w:rsid w:val="004267E0"/>
    <w:rsid w:val="00427C0B"/>
    <w:rsid w:val="0043059D"/>
    <w:rsid w:val="00431DFB"/>
    <w:rsid w:val="00434575"/>
    <w:rsid w:val="00434D41"/>
    <w:rsid w:val="00437F80"/>
    <w:rsid w:val="00442448"/>
    <w:rsid w:val="0044291F"/>
    <w:rsid w:val="00442A44"/>
    <w:rsid w:val="00442F42"/>
    <w:rsid w:val="00443467"/>
    <w:rsid w:val="00443D19"/>
    <w:rsid w:val="00444FF3"/>
    <w:rsid w:val="0044502B"/>
    <w:rsid w:val="0044662E"/>
    <w:rsid w:val="004517F8"/>
    <w:rsid w:val="004520B7"/>
    <w:rsid w:val="00457AEB"/>
    <w:rsid w:val="00461458"/>
    <w:rsid w:val="00461625"/>
    <w:rsid w:val="00461F6E"/>
    <w:rsid w:val="00465A75"/>
    <w:rsid w:val="004705A5"/>
    <w:rsid w:val="00471020"/>
    <w:rsid w:val="00471545"/>
    <w:rsid w:val="00471F81"/>
    <w:rsid w:val="004720EE"/>
    <w:rsid w:val="00472FB4"/>
    <w:rsid w:val="00475E54"/>
    <w:rsid w:val="00480E92"/>
    <w:rsid w:val="004820ED"/>
    <w:rsid w:val="0048251B"/>
    <w:rsid w:val="004826CF"/>
    <w:rsid w:val="00485455"/>
    <w:rsid w:val="0048604E"/>
    <w:rsid w:val="004875B7"/>
    <w:rsid w:val="00490572"/>
    <w:rsid w:val="00492468"/>
    <w:rsid w:val="00493FEA"/>
    <w:rsid w:val="00497EA1"/>
    <w:rsid w:val="004A0E4A"/>
    <w:rsid w:val="004A3C9C"/>
    <w:rsid w:val="004A47DC"/>
    <w:rsid w:val="004A5105"/>
    <w:rsid w:val="004A6077"/>
    <w:rsid w:val="004A6CE5"/>
    <w:rsid w:val="004B0054"/>
    <w:rsid w:val="004B1692"/>
    <w:rsid w:val="004B38FA"/>
    <w:rsid w:val="004B4859"/>
    <w:rsid w:val="004B4F1F"/>
    <w:rsid w:val="004B5316"/>
    <w:rsid w:val="004B665E"/>
    <w:rsid w:val="004C0177"/>
    <w:rsid w:val="004C1173"/>
    <w:rsid w:val="004C1FF1"/>
    <w:rsid w:val="004C4A33"/>
    <w:rsid w:val="004D11FE"/>
    <w:rsid w:val="004D1320"/>
    <w:rsid w:val="004D2122"/>
    <w:rsid w:val="004D2F35"/>
    <w:rsid w:val="004D3EA7"/>
    <w:rsid w:val="004D407D"/>
    <w:rsid w:val="004D5356"/>
    <w:rsid w:val="004E02A5"/>
    <w:rsid w:val="004E09CF"/>
    <w:rsid w:val="004E1217"/>
    <w:rsid w:val="004E2C65"/>
    <w:rsid w:val="004E38A2"/>
    <w:rsid w:val="004E78DE"/>
    <w:rsid w:val="004F035E"/>
    <w:rsid w:val="004F6E14"/>
    <w:rsid w:val="004F6EF0"/>
    <w:rsid w:val="004F7D5F"/>
    <w:rsid w:val="005001FC"/>
    <w:rsid w:val="00500874"/>
    <w:rsid w:val="00501621"/>
    <w:rsid w:val="00502109"/>
    <w:rsid w:val="0050267F"/>
    <w:rsid w:val="005039B4"/>
    <w:rsid w:val="00503E8A"/>
    <w:rsid w:val="00506EAE"/>
    <w:rsid w:val="00507B97"/>
    <w:rsid w:val="00510A23"/>
    <w:rsid w:val="00513A67"/>
    <w:rsid w:val="00513BB7"/>
    <w:rsid w:val="005213A5"/>
    <w:rsid w:val="00522977"/>
    <w:rsid w:val="00525306"/>
    <w:rsid w:val="00525F7C"/>
    <w:rsid w:val="00525F8C"/>
    <w:rsid w:val="005312CD"/>
    <w:rsid w:val="00531679"/>
    <w:rsid w:val="00534FF8"/>
    <w:rsid w:val="005367B3"/>
    <w:rsid w:val="00536B84"/>
    <w:rsid w:val="005415C8"/>
    <w:rsid w:val="00541883"/>
    <w:rsid w:val="00541E97"/>
    <w:rsid w:val="005434AE"/>
    <w:rsid w:val="005452A2"/>
    <w:rsid w:val="005452EB"/>
    <w:rsid w:val="0054674A"/>
    <w:rsid w:val="0054675B"/>
    <w:rsid w:val="0055204E"/>
    <w:rsid w:val="0055208F"/>
    <w:rsid w:val="00552AD8"/>
    <w:rsid w:val="005548CE"/>
    <w:rsid w:val="00555C0A"/>
    <w:rsid w:val="00556231"/>
    <w:rsid w:val="00556936"/>
    <w:rsid w:val="005625BA"/>
    <w:rsid w:val="0056402C"/>
    <w:rsid w:val="005652DD"/>
    <w:rsid w:val="00565725"/>
    <w:rsid w:val="00565FCF"/>
    <w:rsid w:val="0057097E"/>
    <w:rsid w:val="005713E3"/>
    <w:rsid w:val="00574BAE"/>
    <w:rsid w:val="00576DA4"/>
    <w:rsid w:val="0058145A"/>
    <w:rsid w:val="00581CFA"/>
    <w:rsid w:val="00583CBC"/>
    <w:rsid w:val="00584846"/>
    <w:rsid w:val="00584D24"/>
    <w:rsid w:val="00585574"/>
    <w:rsid w:val="00590103"/>
    <w:rsid w:val="0059066E"/>
    <w:rsid w:val="00590932"/>
    <w:rsid w:val="00592EBB"/>
    <w:rsid w:val="0059390A"/>
    <w:rsid w:val="00594986"/>
    <w:rsid w:val="0059515C"/>
    <w:rsid w:val="00595660"/>
    <w:rsid w:val="00596C21"/>
    <w:rsid w:val="005A017E"/>
    <w:rsid w:val="005A154C"/>
    <w:rsid w:val="005A1B57"/>
    <w:rsid w:val="005A2D7E"/>
    <w:rsid w:val="005A58BE"/>
    <w:rsid w:val="005A64FC"/>
    <w:rsid w:val="005B1172"/>
    <w:rsid w:val="005B13E7"/>
    <w:rsid w:val="005B1930"/>
    <w:rsid w:val="005B20A2"/>
    <w:rsid w:val="005B21BA"/>
    <w:rsid w:val="005B31A5"/>
    <w:rsid w:val="005B4469"/>
    <w:rsid w:val="005B59BF"/>
    <w:rsid w:val="005B64B4"/>
    <w:rsid w:val="005B650B"/>
    <w:rsid w:val="005B70CA"/>
    <w:rsid w:val="005B756E"/>
    <w:rsid w:val="005C4F8C"/>
    <w:rsid w:val="005C569A"/>
    <w:rsid w:val="005C6A3B"/>
    <w:rsid w:val="005D1E2F"/>
    <w:rsid w:val="005D1E5F"/>
    <w:rsid w:val="005D4506"/>
    <w:rsid w:val="005D53EB"/>
    <w:rsid w:val="005D7503"/>
    <w:rsid w:val="005E057F"/>
    <w:rsid w:val="005E2201"/>
    <w:rsid w:val="005E6D32"/>
    <w:rsid w:val="005E6D37"/>
    <w:rsid w:val="005F0D14"/>
    <w:rsid w:val="005F28DD"/>
    <w:rsid w:val="005F2EE3"/>
    <w:rsid w:val="005F3FDE"/>
    <w:rsid w:val="005F70E9"/>
    <w:rsid w:val="005F7ADD"/>
    <w:rsid w:val="00600DEB"/>
    <w:rsid w:val="0060135A"/>
    <w:rsid w:val="00602CCD"/>
    <w:rsid w:val="00605E98"/>
    <w:rsid w:val="00606503"/>
    <w:rsid w:val="00607392"/>
    <w:rsid w:val="006073CA"/>
    <w:rsid w:val="00611F54"/>
    <w:rsid w:val="0061209F"/>
    <w:rsid w:val="00615314"/>
    <w:rsid w:val="00616D8C"/>
    <w:rsid w:val="00617769"/>
    <w:rsid w:val="006204A5"/>
    <w:rsid w:val="0062073C"/>
    <w:rsid w:val="00620AB8"/>
    <w:rsid w:val="006228A9"/>
    <w:rsid w:val="00623E84"/>
    <w:rsid w:val="006244AF"/>
    <w:rsid w:val="00626330"/>
    <w:rsid w:val="00626859"/>
    <w:rsid w:val="006306CD"/>
    <w:rsid w:val="00630DFC"/>
    <w:rsid w:val="006316B7"/>
    <w:rsid w:val="006326D9"/>
    <w:rsid w:val="00633433"/>
    <w:rsid w:val="00637F9C"/>
    <w:rsid w:val="0064297C"/>
    <w:rsid w:val="00643447"/>
    <w:rsid w:val="006434C1"/>
    <w:rsid w:val="006434C3"/>
    <w:rsid w:val="00645DE7"/>
    <w:rsid w:val="00651BF5"/>
    <w:rsid w:val="00652BC0"/>
    <w:rsid w:val="00654762"/>
    <w:rsid w:val="00654F0F"/>
    <w:rsid w:val="0065552C"/>
    <w:rsid w:val="00660EEC"/>
    <w:rsid w:val="00665F80"/>
    <w:rsid w:val="00667C08"/>
    <w:rsid w:val="006704A3"/>
    <w:rsid w:val="00671601"/>
    <w:rsid w:val="00672A5D"/>
    <w:rsid w:val="0067516F"/>
    <w:rsid w:val="006773AA"/>
    <w:rsid w:val="00677934"/>
    <w:rsid w:val="00680921"/>
    <w:rsid w:val="006809F7"/>
    <w:rsid w:val="00683EB1"/>
    <w:rsid w:val="00684BD9"/>
    <w:rsid w:val="0068596B"/>
    <w:rsid w:val="00687A98"/>
    <w:rsid w:val="0069186E"/>
    <w:rsid w:val="006919FE"/>
    <w:rsid w:val="00692F50"/>
    <w:rsid w:val="0069472E"/>
    <w:rsid w:val="00695BCF"/>
    <w:rsid w:val="00697207"/>
    <w:rsid w:val="00697704"/>
    <w:rsid w:val="006A0EA9"/>
    <w:rsid w:val="006A4FBA"/>
    <w:rsid w:val="006A57DB"/>
    <w:rsid w:val="006A6F85"/>
    <w:rsid w:val="006A77B2"/>
    <w:rsid w:val="006A793C"/>
    <w:rsid w:val="006A7F46"/>
    <w:rsid w:val="006B07B1"/>
    <w:rsid w:val="006B19E8"/>
    <w:rsid w:val="006B2C4C"/>
    <w:rsid w:val="006B4FE0"/>
    <w:rsid w:val="006B5079"/>
    <w:rsid w:val="006B5226"/>
    <w:rsid w:val="006B6B1C"/>
    <w:rsid w:val="006B7BED"/>
    <w:rsid w:val="006C1DA1"/>
    <w:rsid w:val="006C2C6A"/>
    <w:rsid w:val="006C46CD"/>
    <w:rsid w:val="006C4B39"/>
    <w:rsid w:val="006C5555"/>
    <w:rsid w:val="006C772C"/>
    <w:rsid w:val="006D25C3"/>
    <w:rsid w:val="006D6848"/>
    <w:rsid w:val="006D71E2"/>
    <w:rsid w:val="006E143A"/>
    <w:rsid w:val="006E164E"/>
    <w:rsid w:val="006E184A"/>
    <w:rsid w:val="006E20BB"/>
    <w:rsid w:val="006E2EE8"/>
    <w:rsid w:val="006E3A70"/>
    <w:rsid w:val="006E6737"/>
    <w:rsid w:val="006E75AC"/>
    <w:rsid w:val="006F4AB6"/>
    <w:rsid w:val="006F4B76"/>
    <w:rsid w:val="006F6210"/>
    <w:rsid w:val="006F777A"/>
    <w:rsid w:val="0070014E"/>
    <w:rsid w:val="007018D4"/>
    <w:rsid w:val="00702543"/>
    <w:rsid w:val="00702755"/>
    <w:rsid w:val="00704903"/>
    <w:rsid w:val="007050AF"/>
    <w:rsid w:val="007050E5"/>
    <w:rsid w:val="0070753D"/>
    <w:rsid w:val="00707AF5"/>
    <w:rsid w:val="00707F0B"/>
    <w:rsid w:val="007110E4"/>
    <w:rsid w:val="00712344"/>
    <w:rsid w:val="007124EC"/>
    <w:rsid w:val="00715016"/>
    <w:rsid w:val="007176A2"/>
    <w:rsid w:val="00721832"/>
    <w:rsid w:val="00721BDF"/>
    <w:rsid w:val="00721FA9"/>
    <w:rsid w:val="007229B6"/>
    <w:rsid w:val="00722AE8"/>
    <w:rsid w:val="007246F1"/>
    <w:rsid w:val="007253AF"/>
    <w:rsid w:val="00731CEE"/>
    <w:rsid w:val="007329E1"/>
    <w:rsid w:val="0073665A"/>
    <w:rsid w:val="007367DF"/>
    <w:rsid w:val="00736CBF"/>
    <w:rsid w:val="00740CD2"/>
    <w:rsid w:val="00740E07"/>
    <w:rsid w:val="00743830"/>
    <w:rsid w:val="007450DB"/>
    <w:rsid w:val="0074597F"/>
    <w:rsid w:val="00747CB8"/>
    <w:rsid w:val="007507F0"/>
    <w:rsid w:val="00750D84"/>
    <w:rsid w:val="00752DAA"/>
    <w:rsid w:val="00754C0C"/>
    <w:rsid w:val="00754DC2"/>
    <w:rsid w:val="00754FB1"/>
    <w:rsid w:val="007567C3"/>
    <w:rsid w:val="0075793F"/>
    <w:rsid w:val="00763103"/>
    <w:rsid w:val="00764FDC"/>
    <w:rsid w:val="00765EB8"/>
    <w:rsid w:val="00767606"/>
    <w:rsid w:val="00770431"/>
    <w:rsid w:val="0077156D"/>
    <w:rsid w:val="00771637"/>
    <w:rsid w:val="0077266F"/>
    <w:rsid w:val="007757D7"/>
    <w:rsid w:val="007760D8"/>
    <w:rsid w:val="0077754E"/>
    <w:rsid w:val="00777BEA"/>
    <w:rsid w:val="0078006D"/>
    <w:rsid w:val="00780341"/>
    <w:rsid w:val="007835EA"/>
    <w:rsid w:val="00783D0D"/>
    <w:rsid w:val="00784AB1"/>
    <w:rsid w:val="0078744B"/>
    <w:rsid w:val="00790B63"/>
    <w:rsid w:val="007926D6"/>
    <w:rsid w:val="00793024"/>
    <w:rsid w:val="007937BC"/>
    <w:rsid w:val="0079409B"/>
    <w:rsid w:val="0079702A"/>
    <w:rsid w:val="007A462D"/>
    <w:rsid w:val="007A73F4"/>
    <w:rsid w:val="007A75BB"/>
    <w:rsid w:val="007B3229"/>
    <w:rsid w:val="007B51D1"/>
    <w:rsid w:val="007C0D0C"/>
    <w:rsid w:val="007C24A2"/>
    <w:rsid w:val="007C3176"/>
    <w:rsid w:val="007C7519"/>
    <w:rsid w:val="007D1705"/>
    <w:rsid w:val="007D244A"/>
    <w:rsid w:val="007D47CA"/>
    <w:rsid w:val="007D68BE"/>
    <w:rsid w:val="007D71BC"/>
    <w:rsid w:val="007E183C"/>
    <w:rsid w:val="007E226E"/>
    <w:rsid w:val="007E22F1"/>
    <w:rsid w:val="007E593F"/>
    <w:rsid w:val="007E6590"/>
    <w:rsid w:val="007E754A"/>
    <w:rsid w:val="007F1952"/>
    <w:rsid w:val="007F1F05"/>
    <w:rsid w:val="00800167"/>
    <w:rsid w:val="00800964"/>
    <w:rsid w:val="00801E2B"/>
    <w:rsid w:val="00803241"/>
    <w:rsid w:val="00803279"/>
    <w:rsid w:val="008056E7"/>
    <w:rsid w:val="008068B5"/>
    <w:rsid w:val="00807FBE"/>
    <w:rsid w:val="00810308"/>
    <w:rsid w:val="00811419"/>
    <w:rsid w:val="008120F0"/>
    <w:rsid w:val="00812D3C"/>
    <w:rsid w:val="00814BB1"/>
    <w:rsid w:val="008155F5"/>
    <w:rsid w:val="008161F5"/>
    <w:rsid w:val="00816C4B"/>
    <w:rsid w:val="00817071"/>
    <w:rsid w:val="0082072C"/>
    <w:rsid w:val="008216C7"/>
    <w:rsid w:val="008222A7"/>
    <w:rsid w:val="008224A5"/>
    <w:rsid w:val="008233A2"/>
    <w:rsid w:val="00823646"/>
    <w:rsid w:val="00824AEE"/>
    <w:rsid w:val="00825EAD"/>
    <w:rsid w:val="00826D82"/>
    <w:rsid w:val="008311E7"/>
    <w:rsid w:val="00832B65"/>
    <w:rsid w:val="0083661B"/>
    <w:rsid w:val="00841D1B"/>
    <w:rsid w:val="00842C6F"/>
    <w:rsid w:val="00844299"/>
    <w:rsid w:val="008451D3"/>
    <w:rsid w:val="00845274"/>
    <w:rsid w:val="008468C8"/>
    <w:rsid w:val="008477EF"/>
    <w:rsid w:val="00850CBB"/>
    <w:rsid w:val="00851F78"/>
    <w:rsid w:val="008521E5"/>
    <w:rsid w:val="008523BE"/>
    <w:rsid w:val="00853546"/>
    <w:rsid w:val="00854B97"/>
    <w:rsid w:val="00855F02"/>
    <w:rsid w:val="0085637F"/>
    <w:rsid w:val="00856CF5"/>
    <w:rsid w:val="00857F7A"/>
    <w:rsid w:val="008611EE"/>
    <w:rsid w:val="00863250"/>
    <w:rsid w:val="00865FAE"/>
    <w:rsid w:val="0086626E"/>
    <w:rsid w:val="008664D6"/>
    <w:rsid w:val="008665A8"/>
    <w:rsid w:val="00867BE3"/>
    <w:rsid w:val="00872AF5"/>
    <w:rsid w:val="00872FF5"/>
    <w:rsid w:val="00874BAD"/>
    <w:rsid w:val="00876198"/>
    <w:rsid w:val="00881005"/>
    <w:rsid w:val="00882262"/>
    <w:rsid w:val="00883A4E"/>
    <w:rsid w:val="00885662"/>
    <w:rsid w:val="00885DDD"/>
    <w:rsid w:val="008873C9"/>
    <w:rsid w:val="008915DD"/>
    <w:rsid w:val="0089367A"/>
    <w:rsid w:val="008964C0"/>
    <w:rsid w:val="00896D71"/>
    <w:rsid w:val="008975D2"/>
    <w:rsid w:val="008A0FBB"/>
    <w:rsid w:val="008A37AD"/>
    <w:rsid w:val="008A4E76"/>
    <w:rsid w:val="008A7895"/>
    <w:rsid w:val="008B0A4A"/>
    <w:rsid w:val="008B1418"/>
    <w:rsid w:val="008B15C4"/>
    <w:rsid w:val="008B3437"/>
    <w:rsid w:val="008B3664"/>
    <w:rsid w:val="008B3A26"/>
    <w:rsid w:val="008B7017"/>
    <w:rsid w:val="008B7C53"/>
    <w:rsid w:val="008C128A"/>
    <w:rsid w:val="008C5D8A"/>
    <w:rsid w:val="008C7AA2"/>
    <w:rsid w:val="008C7D1E"/>
    <w:rsid w:val="008D2A3A"/>
    <w:rsid w:val="008D2ABE"/>
    <w:rsid w:val="008D4691"/>
    <w:rsid w:val="008D7108"/>
    <w:rsid w:val="008E1531"/>
    <w:rsid w:val="008E1876"/>
    <w:rsid w:val="008E1DA2"/>
    <w:rsid w:val="008E6C9B"/>
    <w:rsid w:val="008E72A3"/>
    <w:rsid w:val="008E7819"/>
    <w:rsid w:val="008F0826"/>
    <w:rsid w:val="008F0E6A"/>
    <w:rsid w:val="008F10B6"/>
    <w:rsid w:val="008F17B5"/>
    <w:rsid w:val="008F4AF5"/>
    <w:rsid w:val="008F700B"/>
    <w:rsid w:val="0090218E"/>
    <w:rsid w:val="00904AEA"/>
    <w:rsid w:val="00904DC0"/>
    <w:rsid w:val="00905795"/>
    <w:rsid w:val="00906519"/>
    <w:rsid w:val="009065BF"/>
    <w:rsid w:val="009102E8"/>
    <w:rsid w:val="00911ABD"/>
    <w:rsid w:val="00912004"/>
    <w:rsid w:val="00913A6E"/>
    <w:rsid w:val="009161D9"/>
    <w:rsid w:val="0091754F"/>
    <w:rsid w:val="00920101"/>
    <w:rsid w:val="009217CA"/>
    <w:rsid w:val="0092306A"/>
    <w:rsid w:val="00923454"/>
    <w:rsid w:val="00923BC9"/>
    <w:rsid w:val="009256B9"/>
    <w:rsid w:val="00930620"/>
    <w:rsid w:val="00931C5F"/>
    <w:rsid w:val="0093271B"/>
    <w:rsid w:val="00932A8B"/>
    <w:rsid w:val="00933FA9"/>
    <w:rsid w:val="00934644"/>
    <w:rsid w:val="009350B4"/>
    <w:rsid w:val="00935186"/>
    <w:rsid w:val="009367BD"/>
    <w:rsid w:val="0093739E"/>
    <w:rsid w:val="00940D97"/>
    <w:rsid w:val="009435E4"/>
    <w:rsid w:val="00945E03"/>
    <w:rsid w:val="00946103"/>
    <w:rsid w:val="009505D2"/>
    <w:rsid w:val="00950700"/>
    <w:rsid w:val="0095205E"/>
    <w:rsid w:val="00954D51"/>
    <w:rsid w:val="00956965"/>
    <w:rsid w:val="0096260D"/>
    <w:rsid w:val="00963D6B"/>
    <w:rsid w:val="00965AE1"/>
    <w:rsid w:val="00966012"/>
    <w:rsid w:val="009668DA"/>
    <w:rsid w:val="00966B0A"/>
    <w:rsid w:val="00966D44"/>
    <w:rsid w:val="009708FF"/>
    <w:rsid w:val="00970C0F"/>
    <w:rsid w:val="0097137E"/>
    <w:rsid w:val="00972726"/>
    <w:rsid w:val="00972B03"/>
    <w:rsid w:val="009732C7"/>
    <w:rsid w:val="00975DAA"/>
    <w:rsid w:val="0097668D"/>
    <w:rsid w:val="00976B50"/>
    <w:rsid w:val="00976BAA"/>
    <w:rsid w:val="00977DC2"/>
    <w:rsid w:val="00982378"/>
    <w:rsid w:val="009828EF"/>
    <w:rsid w:val="00984152"/>
    <w:rsid w:val="00984F2F"/>
    <w:rsid w:val="009860B7"/>
    <w:rsid w:val="00986285"/>
    <w:rsid w:val="0099101A"/>
    <w:rsid w:val="009913C0"/>
    <w:rsid w:val="00992523"/>
    <w:rsid w:val="00994602"/>
    <w:rsid w:val="0099488E"/>
    <w:rsid w:val="00994990"/>
    <w:rsid w:val="009A0873"/>
    <w:rsid w:val="009A0D92"/>
    <w:rsid w:val="009A16DA"/>
    <w:rsid w:val="009A1AB0"/>
    <w:rsid w:val="009A27E8"/>
    <w:rsid w:val="009A3D9D"/>
    <w:rsid w:val="009A5D89"/>
    <w:rsid w:val="009A6C45"/>
    <w:rsid w:val="009A7B08"/>
    <w:rsid w:val="009B0C79"/>
    <w:rsid w:val="009B125F"/>
    <w:rsid w:val="009B12A6"/>
    <w:rsid w:val="009B37D6"/>
    <w:rsid w:val="009B3EAD"/>
    <w:rsid w:val="009B4D32"/>
    <w:rsid w:val="009B59BA"/>
    <w:rsid w:val="009B5D3C"/>
    <w:rsid w:val="009B78B9"/>
    <w:rsid w:val="009B79EF"/>
    <w:rsid w:val="009C127E"/>
    <w:rsid w:val="009C2687"/>
    <w:rsid w:val="009C689E"/>
    <w:rsid w:val="009C6B02"/>
    <w:rsid w:val="009D0F26"/>
    <w:rsid w:val="009D217A"/>
    <w:rsid w:val="009D4FB5"/>
    <w:rsid w:val="009D5FCF"/>
    <w:rsid w:val="009D614E"/>
    <w:rsid w:val="009D6372"/>
    <w:rsid w:val="009E234C"/>
    <w:rsid w:val="009E241E"/>
    <w:rsid w:val="009E2C5B"/>
    <w:rsid w:val="009E51A3"/>
    <w:rsid w:val="009E6AF2"/>
    <w:rsid w:val="009E7B74"/>
    <w:rsid w:val="009F0320"/>
    <w:rsid w:val="009F0CA0"/>
    <w:rsid w:val="009F4FF8"/>
    <w:rsid w:val="009F5586"/>
    <w:rsid w:val="009F63C1"/>
    <w:rsid w:val="009F7F52"/>
    <w:rsid w:val="00A00C6E"/>
    <w:rsid w:val="00A04F6B"/>
    <w:rsid w:val="00A0641F"/>
    <w:rsid w:val="00A06DD4"/>
    <w:rsid w:val="00A074E2"/>
    <w:rsid w:val="00A148E9"/>
    <w:rsid w:val="00A22EAE"/>
    <w:rsid w:val="00A2306F"/>
    <w:rsid w:val="00A258E3"/>
    <w:rsid w:val="00A25B05"/>
    <w:rsid w:val="00A26238"/>
    <w:rsid w:val="00A30398"/>
    <w:rsid w:val="00A30C83"/>
    <w:rsid w:val="00A30F80"/>
    <w:rsid w:val="00A33F58"/>
    <w:rsid w:val="00A369CE"/>
    <w:rsid w:val="00A4280E"/>
    <w:rsid w:val="00A42F55"/>
    <w:rsid w:val="00A43EA3"/>
    <w:rsid w:val="00A47492"/>
    <w:rsid w:val="00A50E9A"/>
    <w:rsid w:val="00A51A05"/>
    <w:rsid w:val="00A549B6"/>
    <w:rsid w:val="00A5546F"/>
    <w:rsid w:val="00A555C1"/>
    <w:rsid w:val="00A57FDC"/>
    <w:rsid w:val="00A60F0A"/>
    <w:rsid w:val="00A620C2"/>
    <w:rsid w:val="00A66876"/>
    <w:rsid w:val="00A66E63"/>
    <w:rsid w:val="00A677F6"/>
    <w:rsid w:val="00A67F39"/>
    <w:rsid w:val="00A70181"/>
    <w:rsid w:val="00A70BBD"/>
    <w:rsid w:val="00A70D8A"/>
    <w:rsid w:val="00A711D9"/>
    <w:rsid w:val="00A72709"/>
    <w:rsid w:val="00A75E5D"/>
    <w:rsid w:val="00A75ED9"/>
    <w:rsid w:val="00A77522"/>
    <w:rsid w:val="00A77E40"/>
    <w:rsid w:val="00A808D1"/>
    <w:rsid w:val="00A818A5"/>
    <w:rsid w:val="00A86039"/>
    <w:rsid w:val="00A9045E"/>
    <w:rsid w:val="00A91ECE"/>
    <w:rsid w:val="00A92432"/>
    <w:rsid w:val="00A9419E"/>
    <w:rsid w:val="00A951CE"/>
    <w:rsid w:val="00A95E6C"/>
    <w:rsid w:val="00A97697"/>
    <w:rsid w:val="00AA33B9"/>
    <w:rsid w:val="00AA4D26"/>
    <w:rsid w:val="00AA57D5"/>
    <w:rsid w:val="00AA6B9C"/>
    <w:rsid w:val="00AB2E4C"/>
    <w:rsid w:val="00AB39EC"/>
    <w:rsid w:val="00AB3CB8"/>
    <w:rsid w:val="00AB41FE"/>
    <w:rsid w:val="00AB4241"/>
    <w:rsid w:val="00AB486C"/>
    <w:rsid w:val="00AB4E66"/>
    <w:rsid w:val="00AB5A0B"/>
    <w:rsid w:val="00AB7606"/>
    <w:rsid w:val="00AC013A"/>
    <w:rsid w:val="00AC01CB"/>
    <w:rsid w:val="00AC03DA"/>
    <w:rsid w:val="00AC3C5E"/>
    <w:rsid w:val="00AC7CEF"/>
    <w:rsid w:val="00AD05FF"/>
    <w:rsid w:val="00AD25E3"/>
    <w:rsid w:val="00AD2A8B"/>
    <w:rsid w:val="00AD386D"/>
    <w:rsid w:val="00AD3B1D"/>
    <w:rsid w:val="00AD509B"/>
    <w:rsid w:val="00AD6029"/>
    <w:rsid w:val="00AD6169"/>
    <w:rsid w:val="00AD62CD"/>
    <w:rsid w:val="00AD6AEC"/>
    <w:rsid w:val="00AD7202"/>
    <w:rsid w:val="00AE1741"/>
    <w:rsid w:val="00AE1D37"/>
    <w:rsid w:val="00AE2E13"/>
    <w:rsid w:val="00AE3235"/>
    <w:rsid w:val="00AE3656"/>
    <w:rsid w:val="00AE4DDF"/>
    <w:rsid w:val="00AE5E03"/>
    <w:rsid w:val="00AE5EAC"/>
    <w:rsid w:val="00AE6059"/>
    <w:rsid w:val="00AF0DAD"/>
    <w:rsid w:val="00AF11D0"/>
    <w:rsid w:val="00AF14B8"/>
    <w:rsid w:val="00AF38FC"/>
    <w:rsid w:val="00AF3E33"/>
    <w:rsid w:val="00AF3F06"/>
    <w:rsid w:val="00AF4107"/>
    <w:rsid w:val="00AF510E"/>
    <w:rsid w:val="00AF623A"/>
    <w:rsid w:val="00AF6668"/>
    <w:rsid w:val="00AF67A9"/>
    <w:rsid w:val="00B01DF2"/>
    <w:rsid w:val="00B02390"/>
    <w:rsid w:val="00B05643"/>
    <w:rsid w:val="00B05867"/>
    <w:rsid w:val="00B05A42"/>
    <w:rsid w:val="00B06CDB"/>
    <w:rsid w:val="00B07B1B"/>
    <w:rsid w:val="00B12CF6"/>
    <w:rsid w:val="00B13212"/>
    <w:rsid w:val="00B138A6"/>
    <w:rsid w:val="00B14972"/>
    <w:rsid w:val="00B14AAA"/>
    <w:rsid w:val="00B14D68"/>
    <w:rsid w:val="00B15E03"/>
    <w:rsid w:val="00B16212"/>
    <w:rsid w:val="00B167B4"/>
    <w:rsid w:val="00B16A67"/>
    <w:rsid w:val="00B17CAE"/>
    <w:rsid w:val="00B17E4A"/>
    <w:rsid w:val="00B17FA0"/>
    <w:rsid w:val="00B2243A"/>
    <w:rsid w:val="00B22961"/>
    <w:rsid w:val="00B2367F"/>
    <w:rsid w:val="00B24677"/>
    <w:rsid w:val="00B26E98"/>
    <w:rsid w:val="00B27D78"/>
    <w:rsid w:val="00B30DD9"/>
    <w:rsid w:val="00B32499"/>
    <w:rsid w:val="00B32613"/>
    <w:rsid w:val="00B338BE"/>
    <w:rsid w:val="00B33E0F"/>
    <w:rsid w:val="00B3543D"/>
    <w:rsid w:val="00B35742"/>
    <w:rsid w:val="00B367D3"/>
    <w:rsid w:val="00B40B78"/>
    <w:rsid w:val="00B42CB1"/>
    <w:rsid w:val="00B42E3A"/>
    <w:rsid w:val="00B433E8"/>
    <w:rsid w:val="00B444C8"/>
    <w:rsid w:val="00B46543"/>
    <w:rsid w:val="00B46C44"/>
    <w:rsid w:val="00B47F4A"/>
    <w:rsid w:val="00B51DE9"/>
    <w:rsid w:val="00B521E6"/>
    <w:rsid w:val="00B5282D"/>
    <w:rsid w:val="00B53809"/>
    <w:rsid w:val="00B55ED7"/>
    <w:rsid w:val="00B631FD"/>
    <w:rsid w:val="00B649EB"/>
    <w:rsid w:val="00B652FA"/>
    <w:rsid w:val="00B662D4"/>
    <w:rsid w:val="00B67373"/>
    <w:rsid w:val="00B71DDA"/>
    <w:rsid w:val="00B758A8"/>
    <w:rsid w:val="00B768F6"/>
    <w:rsid w:val="00B77E4A"/>
    <w:rsid w:val="00B803F7"/>
    <w:rsid w:val="00B82913"/>
    <w:rsid w:val="00B82C1A"/>
    <w:rsid w:val="00B84460"/>
    <w:rsid w:val="00B85412"/>
    <w:rsid w:val="00B85AE4"/>
    <w:rsid w:val="00B86957"/>
    <w:rsid w:val="00B906EE"/>
    <w:rsid w:val="00B910B7"/>
    <w:rsid w:val="00B93441"/>
    <w:rsid w:val="00B93B92"/>
    <w:rsid w:val="00B9428A"/>
    <w:rsid w:val="00B946BD"/>
    <w:rsid w:val="00B96BB9"/>
    <w:rsid w:val="00BA00E2"/>
    <w:rsid w:val="00BA0D5D"/>
    <w:rsid w:val="00BA1022"/>
    <w:rsid w:val="00BA1AB9"/>
    <w:rsid w:val="00BA1CD4"/>
    <w:rsid w:val="00BA3D84"/>
    <w:rsid w:val="00BA4ECA"/>
    <w:rsid w:val="00BB01E7"/>
    <w:rsid w:val="00BB30B0"/>
    <w:rsid w:val="00BB34D5"/>
    <w:rsid w:val="00BB37DA"/>
    <w:rsid w:val="00BB4953"/>
    <w:rsid w:val="00BB4F28"/>
    <w:rsid w:val="00BB569D"/>
    <w:rsid w:val="00BB599F"/>
    <w:rsid w:val="00BB7C22"/>
    <w:rsid w:val="00BC564A"/>
    <w:rsid w:val="00BC5E87"/>
    <w:rsid w:val="00BC65BE"/>
    <w:rsid w:val="00BC710F"/>
    <w:rsid w:val="00BC7305"/>
    <w:rsid w:val="00BD0956"/>
    <w:rsid w:val="00BD1092"/>
    <w:rsid w:val="00BD2C92"/>
    <w:rsid w:val="00BD5B1D"/>
    <w:rsid w:val="00BD61CA"/>
    <w:rsid w:val="00BE0552"/>
    <w:rsid w:val="00BE0780"/>
    <w:rsid w:val="00BE0991"/>
    <w:rsid w:val="00BE11AB"/>
    <w:rsid w:val="00BE1FFC"/>
    <w:rsid w:val="00BE4B84"/>
    <w:rsid w:val="00BE5731"/>
    <w:rsid w:val="00BE640A"/>
    <w:rsid w:val="00BE772B"/>
    <w:rsid w:val="00BF0AF6"/>
    <w:rsid w:val="00BF1807"/>
    <w:rsid w:val="00BF281B"/>
    <w:rsid w:val="00BF3F04"/>
    <w:rsid w:val="00BF47C2"/>
    <w:rsid w:val="00BF538C"/>
    <w:rsid w:val="00BF77AF"/>
    <w:rsid w:val="00C04564"/>
    <w:rsid w:val="00C05F63"/>
    <w:rsid w:val="00C1258A"/>
    <w:rsid w:val="00C134D8"/>
    <w:rsid w:val="00C13CFD"/>
    <w:rsid w:val="00C2122C"/>
    <w:rsid w:val="00C246D1"/>
    <w:rsid w:val="00C247B4"/>
    <w:rsid w:val="00C24FF9"/>
    <w:rsid w:val="00C2670E"/>
    <w:rsid w:val="00C32203"/>
    <w:rsid w:val="00C330CF"/>
    <w:rsid w:val="00C34A90"/>
    <w:rsid w:val="00C34D1E"/>
    <w:rsid w:val="00C3636F"/>
    <w:rsid w:val="00C3749F"/>
    <w:rsid w:val="00C37C3C"/>
    <w:rsid w:val="00C405D0"/>
    <w:rsid w:val="00C409B8"/>
    <w:rsid w:val="00C411D6"/>
    <w:rsid w:val="00C42077"/>
    <w:rsid w:val="00C42B91"/>
    <w:rsid w:val="00C43A89"/>
    <w:rsid w:val="00C45842"/>
    <w:rsid w:val="00C46248"/>
    <w:rsid w:val="00C52089"/>
    <w:rsid w:val="00C534E8"/>
    <w:rsid w:val="00C56E0F"/>
    <w:rsid w:val="00C57E78"/>
    <w:rsid w:val="00C6001A"/>
    <w:rsid w:val="00C619A7"/>
    <w:rsid w:val="00C62C8B"/>
    <w:rsid w:val="00C632AD"/>
    <w:rsid w:val="00C63B7A"/>
    <w:rsid w:val="00C6455F"/>
    <w:rsid w:val="00C67D45"/>
    <w:rsid w:val="00C7132E"/>
    <w:rsid w:val="00C720EF"/>
    <w:rsid w:val="00C72C1D"/>
    <w:rsid w:val="00C73ADE"/>
    <w:rsid w:val="00C76CAA"/>
    <w:rsid w:val="00C77B2E"/>
    <w:rsid w:val="00C900F1"/>
    <w:rsid w:val="00C90466"/>
    <w:rsid w:val="00C917C8"/>
    <w:rsid w:val="00C9212F"/>
    <w:rsid w:val="00C949A6"/>
    <w:rsid w:val="00C95EC8"/>
    <w:rsid w:val="00CA46F0"/>
    <w:rsid w:val="00CA6416"/>
    <w:rsid w:val="00CB189C"/>
    <w:rsid w:val="00CB3D1A"/>
    <w:rsid w:val="00CB44C4"/>
    <w:rsid w:val="00CB6798"/>
    <w:rsid w:val="00CB69EA"/>
    <w:rsid w:val="00CB7191"/>
    <w:rsid w:val="00CB7526"/>
    <w:rsid w:val="00CB75A9"/>
    <w:rsid w:val="00CC00F2"/>
    <w:rsid w:val="00CC1FBB"/>
    <w:rsid w:val="00CC22D7"/>
    <w:rsid w:val="00CC264D"/>
    <w:rsid w:val="00CC3DF3"/>
    <w:rsid w:val="00CC7777"/>
    <w:rsid w:val="00CD07EA"/>
    <w:rsid w:val="00CD2EA1"/>
    <w:rsid w:val="00CD5096"/>
    <w:rsid w:val="00CE1851"/>
    <w:rsid w:val="00CE2AAE"/>
    <w:rsid w:val="00CE3BAA"/>
    <w:rsid w:val="00CE6B71"/>
    <w:rsid w:val="00CE7AD5"/>
    <w:rsid w:val="00CE7D44"/>
    <w:rsid w:val="00CF0EF4"/>
    <w:rsid w:val="00CF1EAC"/>
    <w:rsid w:val="00CF5018"/>
    <w:rsid w:val="00CF5F38"/>
    <w:rsid w:val="00D0097A"/>
    <w:rsid w:val="00D00B8F"/>
    <w:rsid w:val="00D03C05"/>
    <w:rsid w:val="00D07DAB"/>
    <w:rsid w:val="00D102D0"/>
    <w:rsid w:val="00D11CDE"/>
    <w:rsid w:val="00D12DAC"/>
    <w:rsid w:val="00D136F5"/>
    <w:rsid w:val="00D141A3"/>
    <w:rsid w:val="00D1450A"/>
    <w:rsid w:val="00D16675"/>
    <w:rsid w:val="00D1698F"/>
    <w:rsid w:val="00D17967"/>
    <w:rsid w:val="00D21E13"/>
    <w:rsid w:val="00D25269"/>
    <w:rsid w:val="00D2567F"/>
    <w:rsid w:val="00D273BA"/>
    <w:rsid w:val="00D27700"/>
    <w:rsid w:val="00D31ABB"/>
    <w:rsid w:val="00D32273"/>
    <w:rsid w:val="00D32AEF"/>
    <w:rsid w:val="00D32BDD"/>
    <w:rsid w:val="00D3324D"/>
    <w:rsid w:val="00D34667"/>
    <w:rsid w:val="00D4065B"/>
    <w:rsid w:val="00D40AF3"/>
    <w:rsid w:val="00D40B86"/>
    <w:rsid w:val="00D41F3C"/>
    <w:rsid w:val="00D4293D"/>
    <w:rsid w:val="00D43202"/>
    <w:rsid w:val="00D470C9"/>
    <w:rsid w:val="00D47358"/>
    <w:rsid w:val="00D51EFD"/>
    <w:rsid w:val="00D557A6"/>
    <w:rsid w:val="00D568F6"/>
    <w:rsid w:val="00D617AE"/>
    <w:rsid w:val="00D67E35"/>
    <w:rsid w:val="00D7074C"/>
    <w:rsid w:val="00D708F1"/>
    <w:rsid w:val="00D70D2F"/>
    <w:rsid w:val="00D7259B"/>
    <w:rsid w:val="00D732D3"/>
    <w:rsid w:val="00D74323"/>
    <w:rsid w:val="00D75381"/>
    <w:rsid w:val="00D76FB2"/>
    <w:rsid w:val="00D77DC1"/>
    <w:rsid w:val="00D81A19"/>
    <w:rsid w:val="00D821F7"/>
    <w:rsid w:val="00D83FF1"/>
    <w:rsid w:val="00D854D7"/>
    <w:rsid w:val="00D87768"/>
    <w:rsid w:val="00D902EF"/>
    <w:rsid w:val="00D90C10"/>
    <w:rsid w:val="00D90F5A"/>
    <w:rsid w:val="00D913E5"/>
    <w:rsid w:val="00D93A03"/>
    <w:rsid w:val="00D96499"/>
    <w:rsid w:val="00D97CED"/>
    <w:rsid w:val="00D97F35"/>
    <w:rsid w:val="00DA0A1E"/>
    <w:rsid w:val="00DA1C76"/>
    <w:rsid w:val="00DA2D94"/>
    <w:rsid w:val="00DA3C9E"/>
    <w:rsid w:val="00DA57E4"/>
    <w:rsid w:val="00DA6295"/>
    <w:rsid w:val="00DA6AEF"/>
    <w:rsid w:val="00DB02CC"/>
    <w:rsid w:val="00DB2C46"/>
    <w:rsid w:val="00DB5CE7"/>
    <w:rsid w:val="00DB7E37"/>
    <w:rsid w:val="00DC1341"/>
    <w:rsid w:val="00DC1D2A"/>
    <w:rsid w:val="00DC3B2F"/>
    <w:rsid w:val="00DC5093"/>
    <w:rsid w:val="00DC5E96"/>
    <w:rsid w:val="00DC655A"/>
    <w:rsid w:val="00DC66D6"/>
    <w:rsid w:val="00DC7A93"/>
    <w:rsid w:val="00DD04FA"/>
    <w:rsid w:val="00DD1560"/>
    <w:rsid w:val="00DD2C9B"/>
    <w:rsid w:val="00DD3D24"/>
    <w:rsid w:val="00DE00B8"/>
    <w:rsid w:val="00DE1787"/>
    <w:rsid w:val="00DE2249"/>
    <w:rsid w:val="00DE246F"/>
    <w:rsid w:val="00DE32CD"/>
    <w:rsid w:val="00DE3354"/>
    <w:rsid w:val="00DE3D27"/>
    <w:rsid w:val="00DE3FE2"/>
    <w:rsid w:val="00DE400B"/>
    <w:rsid w:val="00DE7587"/>
    <w:rsid w:val="00DF2AC9"/>
    <w:rsid w:val="00DF37C3"/>
    <w:rsid w:val="00DF3C99"/>
    <w:rsid w:val="00DF4EB3"/>
    <w:rsid w:val="00DF500C"/>
    <w:rsid w:val="00DF5713"/>
    <w:rsid w:val="00DF5BDF"/>
    <w:rsid w:val="00DF5F03"/>
    <w:rsid w:val="00DF7553"/>
    <w:rsid w:val="00E00012"/>
    <w:rsid w:val="00E01226"/>
    <w:rsid w:val="00E037A7"/>
    <w:rsid w:val="00E04BEC"/>
    <w:rsid w:val="00E050B5"/>
    <w:rsid w:val="00E0526F"/>
    <w:rsid w:val="00E07148"/>
    <w:rsid w:val="00E076CB"/>
    <w:rsid w:val="00E11463"/>
    <w:rsid w:val="00E13651"/>
    <w:rsid w:val="00E20447"/>
    <w:rsid w:val="00E23CC5"/>
    <w:rsid w:val="00E240E6"/>
    <w:rsid w:val="00E24BAF"/>
    <w:rsid w:val="00E25003"/>
    <w:rsid w:val="00E26E35"/>
    <w:rsid w:val="00E272D6"/>
    <w:rsid w:val="00E31740"/>
    <w:rsid w:val="00E35C03"/>
    <w:rsid w:val="00E36279"/>
    <w:rsid w:val="00E36BBD"/>
    <w:rsid w:val="00E37B15"/>
    <w:rsid w:val="00E400FB"/>
    <w:rsid w:val="00E413E0"/>
    <w:rsid w:val="00E4318C"/>
    <w:rsid w:val="00E4350C"/>
    <w:rsid w:val="00E43521"/>
    <w:rsid w:val="00E43AD0"/>
    <w:rsid w:val="00E45269"/>
    <w:rsid w:val="00E46D1A"/>
    <w:rsid w:val="00E474A0"/>
    <w:rsid w:val="00E47C39"/>
    <w:rsid w:val="00E5106B"/>
    <w:rsid w:val="00E519F9"/>
    <w:rsid w:val="00E55726"/>
    <w:rsid w:val="00E56440"/>
    <w:rsid w:val="00E57373"/>
    <w:rsid w:val="00E5764F"/>
    <w:rsid w:val="00E61210"/>
    <w:rsid w:val="00E624D6"/>
    <w:rsid w:val="00E64794"/>
    <w:rsid w:val="00E726E5"/>
    <w:rsid w:val="00E74EA8"/>
    <w:rsid w:val="00E76087"/>
    <w:rsid w:val="00E777F7"/>
    <w:rsid w:val="00E778B0"/>
    <w:rsid w:val="00E77AAC"/>
    <w:rsid w:val="00E77DAE"/>
    <w:rsid w:val="00E77E86"/>
    <w:rsid w:val="00E84F15"/>
    <w:rsid w:val="00E85463"/>
    <w:rsid w:val="00E87C80"/>
    <w:rsid w:val="00E9028D"/>
    <w:rsid w:val="00E9066C"/>
    <w:rsid w:val="00E91E7F"/>
    <w:rsid w:val="00E97B58"/>
    <w:rsid w:val="00EA1A2D"/>
    <w:rsid w:val="00EA1A76"/>
    <w:rsid w:val="00EA2C63"/>
    <w:rsid w:val="00EA34C5"/>
    <w:rsid w:val="00EA50AB"/>
    <w:rsid w:val="00EA6A0D"/>
    <w:rsid w:val="00EA74CB"/>
    <w:rsid w:val="00EB404B"/>
    <w:rsid w:val="00EB43F2"/>
    <w:rsid w:val="00EB4886"/>
    <w:rsid w:val="00EB61E2"/>
    <w:rsid w:val="00EB7655"/>
    <w:rsid w:val="00EC14D3"/>
    <w:rsid w:val="00EC2768"/>
    <w:rsid w:val="00EC75F3"/>
    <w:rsid w:val="00ED300F"/>
    <w:rsid w:val="00ED32A3"/>
    <w:rsid w:val="00ED3D87"/>
    <w:rsid w:val="00ED50E8"/>
    <w:rsid w:val="00ED5D3F"/>
    <w:rsid w:val="00EE0228"/>
    <w:rsid w:val="00EE1437"/>
    <w:rsid w:val="00EE2954"/>
    <w:rsid w:val="00EE3898"/>
    <w:rsid w:val="00EE4085"/>
    <w:rsid w:val="00EE6026"/>
    <w:rsid w:val="00EE6182"/>
    <w:rsid w:val="00EE6B02"/>
    <w:rsid w:val="00EF0F30"/>
    <w:rsid w:val="00EF0FF5"/>
    <w:rsid w:val="00EF117D"/>
    <w:rsid w:val="00EF1C97"/>
    <w:rsid w:val="00EF4AA9"/>
    <w:rsid w:val="00EF5D00"/>
    <w:rsid w:val="00EF5E23"/>
    <w:rsid w:val="00EF79E4"/>
    <w:rsid w:val="00F00968"/>
    <w:rsid w:val="00F029CC"/>
    <w:rsid w:val="00F02D15"/>
    <w:rsid w:val="00F0380D"/>
    <w:rsid w:val="00F04977"/>
    <w:rsid w:val="00F07223"/>
    <w:rsid w:val="00F07782"/>
    <w:rsid w:val="00F07896"/>
    <w:rsid w:val="00F123CB"/>
    <w:rsid w:val="00F135F6"/>
    <w:rsid w:val="00F13F17"/>
    <w:rsid w:val="00F14DE2"/>
    <w:rsid w:val="00F1504B"/>
    <w:rsid w:val="00F17793"/>
    <w:rsid w:val="00F1780D"/>
    <w:rsid w:val="00F17D13"/>
    <w:rsid w:val="00F20010"/>
    <w:rsid w:val="00F202B1"/>
    <w:rsid w:val="00F20FB7"/>
    <w:rsid w:val="00F21BE0"/>
    <w:rsid w:val="00F23D28"/>
    <w:rsid w:val="00F25A06"/>
    <w:rsid w:val="00F26C15"/>
    <w:rsid w:val="00F27532"/>
    <w:rsid w:val="00F33076"/>
    <w:rsid w:val="00F33384"/>
    <w:rsid w:val="00F35D6C"/>
    <w:rsid w:val="00F36345"/>
    <w:rsid w:val="00F378F0"/>
    <w:rsid w:val="00F4035A"/>
    <w:rsid w:val="00F40AA8"/>
    <w:rsid w:val="00F416F4"/>
    <w:rsid w:val="00F4447C"/>
    <w:rsid w:val="00F46CF1"/>
    <w:rsid w:val="00F46D92"/>
    <w:rsid w:val="00F50287"/>
    <w:rsid w:val="00F506B7"/>
    <w:rsid w:val="00F55D7B"/>
    <w:rsid w:val="00F562B6"/>
    <w:rsid w:val="00F57FDF"/>
    <w:rsid w:val="00F620CF"/>
    <w:rsid w:val="00F633F1"/>
    <w:rsid w:val="00F642B3"/>
    <w:rsid w:val="00F65A50"/>
    <w:rsid w:val="00F67BF5"/>
    <w:rsid w:val="00F70298"/>
    <w:rsid w:val="00F708FE"/>
    <w:rsid w:val="00F70A55"/>
    <w:rsid w:val="00F72B0B"/>
    <w:rsid w:val="00F7327E"/>
    <w:rsid w:val="00F7484B"/>
    <w:rsid w:val="00F74A39"/>
    <w:rsid w:val="00F759A3"/>
    <w:rsid w:val="00F80C38"/>
    <w:rsid w:val="00F821EB"/>
    <w:rsid w:val="00F83752"/>
    <w:rsid w:val="00F84964"/>
    <w:rsid w:val="00F85C87"/>
    <w:rsid w:val="00F8639A"/>
    <w:rsid w:val="00F8640D"/>
    <w:rsid w:val="00F8717A"/>
    <w:rsid w:val="00F871CF"/>
    <w:rsid w:val="00F9057A"/>
    <w:rsid w:val="00F922CC"/>
    <w:rsid w:val="00F926F9"/>
    <w:rsid w:val="00F92C18"/>
    <w:rsid w:val="00F92E17"/>
    <w:rsid w:val="00F94BAE"/>
    <w:rsid w:val="00FA223A"/>
    <w:rsid w:val="00FA24CC"/>
    <w:rsid w:val="00FA3B81"/>
    <w:rsid w:val="00FA4B59"/>
    <w:rsid w:val="00FA6DDA"/>
    <w:rsid w:val="00FA6F5B"/>
    <w:rsid w:val="00FB0800"/>
    <w:rsid w:val="00FB1404"/>
    <w:rsid w:val="00FB24EC"/>
    <w:rsid w:val="00FB4CC3"/>
    <w:rsid w:val="00FB5E4D"/>
    <w:rsid w:val="00FC2255"/>
    <w:rsid w:val="00FC283D"/>
    <w:rsid w:val="00FC2CDE"/>
    <w:rsid w:val="00FC3179"/>
    <w:rsid w:val="00FC5A10"/>
    <w:rsid w:val="00FD2D67"/>
    <w:rsid w:val="00FD5172"/>
    <w:rsid w:val="00FD5EF3"/>
    <w:rsid w:val="00FD6A21"/>
    <w:rsid w:val="00FD784F"/>
    <w:rsid w:val="00FE1D99"/>
    <w:rsid w:val="00FE24DE"/>
    <w:rsid w:val="00FE4007"/>
    <w:rsid w:val="00FE4791"/>
    <w:rsid w:val="00FE47E1"/>
    <w:rsid w:val="00FE7BD8"/>
    <w:rsid w:val="00FE7CAC"/>
    <w:rsid w:val="00FF024F"/>
    <w:rsid w:val="00FF2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280E"/>
    <w:rPr>
      <w:sz w:val="24"/>
      <w:szCs w:val="24"/>
    </w:rPr>
  </w:style>
  <w:style w:type="paragraph" w:styleId="1">
    <w:name w:val="heading 1"/>
    <w:basedOn w:val="a"/>
    <w:next w:val="a"/>
    <w:link w:val="10"/>
    <w:uiPriority w:val="9"/>
    <w:qFormat/>
    <w:rsid w:val="004A6CE5"/>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FB5E4D"/>
    <w:pPr>
      <w:tabs>
        <w:tab w:val="num" w:pos="360"/>
      </w:tabs>
      <w:spacing w:after="160" w:line="240" w:lineRule="exact"/>
    </w:pPr>
    <w:rPr>
      <w:rFonts w:ascii="Verdana" w:hAnsi="Verdana" w:cs="Verdana"/>
      <w:sz w:val="20"/>
      <w:szCs w:val="20"/>
      <w:lang w:val="en-US" w:eastAsia="en-US"/>
    </w:rPr>
  </w:style>
  <w:style w:type="character" w:customStyle="1" w:styleId="a4">
    <w:name w:val="Без интервала Знак"/>
    <w:link w:val="a5"/>
    <w:uiPriority w:val="99"/>
    <w:locked/>
    <w:rsid w:val="00FB5E4D"/>
    <w:rPr>
      <w:rFonts w:ascii="Calibri" w:eastAsia="Calibri" w:hAnsi="Calibri"/>
      <w:sz w:val="22"/>
      <w:szCs w:val="22"/>
      <w:lang w:val="ru-RU" w:eastAsia="ru-RU" w:bidi="ar-SA"/>
    </w:rPr>
  </w:style>
  <w:style w:type="paragraph" w:styleId="a5">
    <w:name w:val="No Spacing"/>
    <w:link w:val="a4"/>
    <w:uiPriority w:val="99"/>
    <w:qFormat/>
    <w:rsid w:val="00FB5E4D"/>
    <w:rPr>
      <w:rFonts w:ascii="Calibri" w:eastAsia="Calibri" w:hAnsi="Calibri"/>
      <w:sz w:val="22"/>
      <w:szCs w:val="22"/>
    </w:rPr>
  </w:style>
  <w:style w:type="paragraph" w:customStyle="1" w:styleId="ConsPlusNormal">
    <w:name w:val="ConsPlusNormal"/>
    <w:rsid w:val="00FB5E4D"/>
    <w:pPr>
      <w:widowControl w:val="0"/>
      <w:autoSpaceDE w:val="0"/>
      <w:autoSpaceDN w:val="0"/>
      <w:adjustRightInd w:val="0"/>
      <w:ind w:firstLine="720"/>
    </w:pPr>
  </w:style>
  <w:style w:type="paragraph" w:customStyle="1" w:styleId="ConsPlusTitle">
    <w:name w:val="ConsPlusTitle"/>
    <w:rsid w:val="00FB5E4D"/>
    <w:pPr>
      <w:widowControl w:val="0"/>
      <w:autoSpaceDE w:val="0"/>
      <w:autoSpaceDN w:val="0"/>
      <w:adjustRightInd w:val="0"/>
    </w:pPr>
    <w:rPr>
      <w:rFonts w:ascii="Arial" w:hAnsi="Arial" w:cs="Arial"/>
      <w:b/>
      <w:bCs/>
    </w:rPr>
  </w:style>
  <w:style w:type="paragraph" w:customStyle="1" w:styleId="a6">
    <w:name w:val="Знак Знак Знак Знак"/>
    <w:basedOn w:val="a"/>
    <w:rsid w:val="00FB5E4D"/>
    <w:pPr>
      <w:tabs>
        <w:tab w:val="num" w:pos="360"/>
      </w:tabs>
      <w:spacing w:after="160" w:line="240" w:lineRule="exact"/>
    </w:pPr>
    <w:rPr>
      <w:rFonts w:ascii="Verdana" w:hAnsi="Verdana" w:cs="Verdana"/>
      <w:sz w:val="20"/>
      <w:szCs w:val="20"/>
      <w:lang w:val="en-US" w:eastAsia="en-US"/>
    </w:rPr>
  </w:style>
  <w:style w:type="paragraph" w:styleId="a7">
    <w:name w:val="Balloon Text"/>
    <w:basedOn w:val="a"/>
    <w:semiHidden/>
    <w:rsid w:val="00207EE5"/>
    <w:rPr>
      <w:rFonts w:ascii="Tahoma" w:hAnsi="Tahoma" w:cs="Tahoma"/>
      <w:sz w:val="16"/>
      <w:szCs w:val="16"/>
    </w:rPr>
  </w:style>
  <w:style w:type="paragraph" w:customStyle="1" w:styleId="a8">
    <w:name w:val="Знак Знак Знак"/>
    <w:basedOn w:val="a"/>
    <w:rsid w:val="00956965"/>
    <w:pPr>
      <w:widowControl w:val="0"/>
      <w:adjustRightInd w:val="0"/>
      <w:spacing w:after="160" w:line="240" w:lineRule="exact"/>
      <w:jc w:val="right"/>
    </w:pPr>
    <w:rPr>
      <w:sz w:val="20"/>
      <w:szCs w:val="20"/>
      <w:lang w:val="en-GB" w:eastAsia="en-US"/>
    </w:rPr>
  </w:style>
  <w:style w:type="paragraph" w:customStyle="1" w:styleId="a9">
    <w:name w:val="Îáû÷íûé"/>
    <w:rsid w:val="00EE4085"/>
    <w:pPr>
      <w:suppressAutoHyphens/>
    </w:pPr>
    <w:rPr>
      <w:sz w:val="28"/>
      <w:lang w:eastAsia="ar-SA"/>
    </w:rPr>
  </w:style>
  <w:style w:type="paragraph" w:customStyle="1" w:styleId="11">
    <w:name w:val="Знак Знак Знак1"/>
    <w:basedOn w:val="a"/>
    <w:rsid w:val="00EE4085"/>
    <w:pPr>
      <w:tabs>
        <w:tab w:val="num" w:pos="360"/>
      </w:tabs>
      <w:spacing w:after="160" w:line="240" w:lineRule="exact"/>
    </w:pPr>
    <w:rPr>
      <w:rFonts w:ascii="Verdana" w:hAnsi="Verdana" w:cs="Verdana"/>
      <w:sz w:val="20"/>
      <w:szCs w:val="20"/>
      <w:lang w:val="en-US" w:eastAsia="en-US"/>
    </w:rPr>
  </w:style>
  <w:style w:type="character" w:customStyle="1" w:styleId="WW8Num12z0">
    <w:name w:val="WW8Num12z0"/>
    <w:rsid w:val="00F26C15"/>
    <w:rPr>
      <w:rFonts w:ascii="Symbol" w:hAnsi="Symbol"/>
    </w:rPr>
  </w:style>
  <w:style w:type="paragraph" w:styleId="aa">
    <w:name w:val="footer"/>
    <w:basedOn w:val="a"/>
    <w:rsid w:val="00DA3C9E"/>
    <w:pPr>
      <w:tabs>
        <w:tab w:val="center" w:pos="4677"/>
        <w:tab w:val="right" w:pos="9355"/>
      </w:tabs>
    </w:pPr>
  </w:style>
  <w:style w:type="character" w:styleId="ab">
    <w:name w:val="page number"/>
    <w:basedOn w:val="a0"/>
    <w:rsid w:val="00DA3C9E"/>
  </w:style>
  <w:style w:type="character" w:customStyle="1" w:styleId="10">
    <w:name w:val="Заголовок 1 Знак"/>
    <w:link w:val="1"/>
    <w:uiPriority w:val="9"/>
    <w:rsid w:val="004A6CE5"/>
    <w:rPr>
      <w:b/>
      <w:sz w:val="28"/>
    </w:rPr>
  </w:style>
  <w:style w:type="paragraph" w:styleId="ac">
    <w:name w:val="Title"/>
    <w:basedOn w:val="a"/>
    <w:link w:val="ad"/>
    <w:qFormat/>
    <w:rsid w:val="004A6CE5"/>
    <w:pPr>
      <w:jc w:val="center"/>
    </w:pPr>
    <w:rPr>
      <w:b/>
      <w:sz w:val="28"/>
      <w:szCs w:val="20"/>
    </w:rPr>
  </w:style>
  <w:style w:type="character" w:customStyle="1" w:styleId="ad">
    <w:name w:val="Название Знак"/>
    <w:link w:val="ac"/>
    <w:rsid w:val="004A6CE5"/>
    <w:rPr>
      <w:b/>
      <w:sz w:val="28"/>
    </w:rPr>
  </w:style>
  <w:style w:type="table" w:styleId="ae">
    <w:name w:val="Table Grid"/>
    <w:basedOn w:val="a1"/>
    <w:rsid w:val="004A6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1"/>
    <w:basedOn w:val="a"/>
    <w:rsid w:val="004A6CE5"/>
    <w:pPr>
      <w:tabs>
        <w:tab w:val="num" w:pos="360"/>
      </w:tabs>
      <w:spacing w:after="160" w:line="240" w:lineRule="exact"/>
    </w:pPr>
    <w:rPr>
      <w:rFonts w:ascii="Verdana" w:hAnsi="Verdana" w:cs="Verdana"/>
      <w:sz w:val="20"/>
      <w:szCs w:val="20"/>
      <w:lang w:val="en-US" w:eastAsia="en-US"/>
    </w:rPr>
  </w:style>
  <w:style w:type="character" w:styleId="af">
    <w:name w:val="Hyperlink"/>
    <w:uiPriority w:val="99"/>
    <w:unhideWhenUsed/>
    <w:rsid w:val="004A6CE5"/>
    <w:rPr>
      <w:color w:val="0000FF"/>
      <w:u w:val="single"/>
    </w:rPr>
  </w:style>
  <w:style w:type="paragraph" w:styleId="af0">
    <w:name w:val="header"/>
    <w:basedOn w:val="a"/>
    <w:link w:val="af1"/>
    <w:rsid w:val="00536B84"/>
    <w:pPr>
      <w:tabs>
        <w:tab w:val="center" w:pos="4677"/>
        <w:tab w:val="right" w:pos="9355"/>
      </w:tabs>
    </w:pPr>
  </w:style>
  <w:style w:type="character" w:customStyle="1" w:styleId="af1">
    <w:name w:val="Верхний колонтитул Знак"/>
    <w:link w:val="af0"/>
    <w:rsid w:val="00536B84"/>
    <w:rPr>
      <w:sz w:val="24"/>
      <w:szCs w:val="24"/>
    </w:rPr>
  </w:style>
  <w:style w:type="paragraph" w:styleId="af2">
    <w:name w:val="List Paragraph"/>
    <w:basedOn w:val="a"/>
    <w:uiPriority w:val="34"/>
    <w:qFormat/>
    <w:rsid w:val="00422A76"/>
    <w:pPr>
      <w:ind w:left="720" w:firstLine="567"/>
      <w:contextualSpacing/>
      <w:jc w:val="both"/>
    </w:pPr>
  </w:style>
  <w:style w:type="paragraph" w:customStyle="1" w:styleId="ConsPlusNonformat">
    <w:name w:val="ConsPlusNonformat"/>
    <w:uiPriority w:val="99"/>
    <w:rsid w:val="00AF3F06"/>
    <w:pPr>
      <w:widowControl w:val="0"/>
      <w:autoSpaceDE w:val="0"/>
      <w:autoSpaceDN w:val="0"/>
      <w:adjustRightInd w:val="0"/>
      <w:ind w:firstLine="567"/>
      <w:jc w:val="both"/>
    </w:pPr>
    <w:rPr>
      <w:rFonts w:ascii="Courier New" w:hAnsi="Courier New" w:cs="Courier New"/>
      <w:sz w:val="24"/>
      <w:szCs w:val="24"/>
    </w:rPr>
  </w:style>
  <w:style w:type="paragraph" w:customStyle="1" w:styleId="18">
    <w:name w:val="стиль18"/>
    <w:basedOn w:val="a"/>
    <w:rsid w:val="00E9066C"/>
    <w:pPr>
      <w:spacing w:before="100" w:beforeAutospacing="1" w:after="100" w:afterAutospacing="1"/>
    </w:pPr>
    <w:rPr>
      <w:rFonts w:ascii="Tahoma" w:hAnsi="Tahoma" w:cs="Tahoma"/>
      <w:sz w:val="14"/>
      <w:szCs w:val="14"/>
    </w:rPr>
  </w:style>
  <w:style w:type="paragraph" w:styleId="af3">
    <w:name w:val="Body Text"/>
    <w:basedOn w:val="a"/>
    <w:link w:val="af4"/>
    <w:rsid w:val="006F4AB6"/>
    <w:pPr>
      <w:suppressAutoHyphens/>
      <w:spacing w:after="120"/>
    </w:pPr>
    <w:rPr>
      <w:sz w:val="20"/>
      <w:szCs w:val="20"/>
      <w:lang w:eastAsia="ar-SA"/>
    </w:rPr>
  </w:style>
  <w:style w:type="character" w:customStyle="1" w:styleId="af4">
    <w:name w:val="Основной текст Знак"/>
    <w:link w:val="af3"/>
    <w:rsid w:val="006F4AB6"/>
    <w:rPr>
      <w:lang w:eastAsia="ar-SA"/>
    </w:rPr>
  </w:style>
  <w:style w:type="character" w:customStyle="1" w:styleId="5">
    <w:name w:val="Знак Знак5"/>
    <w:rsid w:val="005F70E9"/>
    <w:rPr>
      <w:b/>
      <w:sz w:val="28"/>
    </w:rPr>
  </w:style>
  <w:style w:type="paragraph" w:styleId="af5">
    <w:name w:val="Normal (Web)"/>
    <w:basedOn w:val="a"/>
    <w:unhideWhenUsed/>
    <w:rsid w:val="005F70E9"/>
    <w:pPr>
      <w:spacing w:before="100" w:beforeAutospacing="1" w:after="100" w:afterAutospacing="1"/>
    </w:pPr>
  </w:style>
  <w:style w:type="character" w:styleId="af6">
    <w:name w:val="Strong"/>
    <w:qFormat/>
    <w:rsid w:val="005F70E9"/>
    <w:rPr>
      <w:b/>
      <w:bCs/>
    </w:rPr>
  </w:style>
  <w:style w:type="paragraph" w:styleId="af7">
    <w:name w:val="Body Text Indent"/>
    <w:basedOn w:val="a"/>
    <w:unhideWhenUsed/>
    <w:rsid w:val="005F70E9"/>
    <w:pPr>
      <w:spacing w:after="120"/>
      <w:ind w:left="283"/>
    </w:pPr>
  </w:style>
</w:styles>
</file>

<file path=word/webSettings.xml><?xml version="1.0" encoding="utf-8"?>
<w:webSettings xmlns:r="http://schemas.openxmlformats.org/officeDocument/2006/relationships" xmlns:w="http://schemas.openxmlformats.org/wordprocessingml/2006/main">
  <w:divs>
    <w:div w:id="1197162060">
      <w:bodyDiv w:val="1"/>
      <w:marLeft w:val="0"/>
      <w:marRight w:val="0"/>
      <w:marTop w:val="0"/>
      <w:marBottom w:val="0"/>
      <w:divBdr>
        <w:top w:val="none" w:sz="0" w:space="0" w:color="auto"/>
        <w:left w:val="none" w:sz="0" w:space="0" w:color="auto"/>
        <w:bottom w:val="none" w:sz="0" w:space="0" w:color="auto"/>
        <w:right w:val="none" w:sz="0" w:space="0" w:color="auto"/>
      </w:divBdr>
    </w:div>
    <w:div w:id="174498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2D080AE4FEE16D3640E1EF5FBF1FA951F6B7D8243F2D857509A1786EB763BE6W8X6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02D080AE4FEE16D3640E1EF5FBF1FA951F6B7D824CFADF55559A1786EB763BE68608B74DA2B412C3173BCFWDX8G" TargetMode="External"/><Relationship Id="rId4" Type="http://schemas.openxmlformats.org/officeDocument/2006/relationships/webSettings" Target="webSettings.xml"/><Relationship Id="rId9" Type="http://schemas.openxmlformats.org/officeDocument/2006/relationships/hyperlink" Target="consultantplus://offline/ref=02D080AE4FEE16D3640E1EF5FBF1FA951F6B7D8243F2D857509A1786EB763BE6W8X6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620</Words>
  <Characters>4744</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5354</CharactersWithSpaces>
  <SharedDoc>false</SharedDoc>
  <HLinks>
    <vt:vector size="18" baseType="variant">
      <vt:variant>
        <vt:i4>2162740</vt:i4>
      </vt:variant>
      <vt:variant>
        <vt:i4>6</vt:i4>
      </vt:variant>
      <vt:variant>
        <vt:i4>0</vt:i4>
      </vt:variant>
      <vt:variant>
        <vt:i4>5</vt:i4>
      </vt:variant>
      <vt:variant>
        <vt:lpwstr>consultantplus://offline/ref=02D080AE4FEE16D3640E1EF5FBF1FA951F6B7D8243F2D857509A1786EB763BE6W8X6G</vt:lpwstr>
      </vt:variant>
      <vt:variant>
        <vt:lpwstr/>
      </vt:variant>
      <vt:variant>
        <vt:i4>5177429</vt:i4>
      </vt:variant>
      <vt:variant>
        <vt:i4>3</vt:i4>
      </vt:variant>
      <vt:variant>
        <vt:i4>0</vt:i4>
      </vt:variant>
      <vt:variant>
        <vt:i4>5</vt:i4>
      </vt:variant>
      <vt:variant>
        <vt:lpwstr>consultantplus://offline/ref=02D080AE4FEE16D3640E1EF5FBF1FA951F6B7D824CFADF55559A1786EB763BE68608B74DA2B412C3173BCFWDX8G</vt:lpwstr>
      </vt:variant>
      <vt:variant>
        <vt:lpwstr/>
      </vt:variant>
      <vt:variant>
        <vt:i4>2162740</vt:i4>
      </vt:variant>
      <vt:variant>
        <vt:i4>0</vt:i4>
      </vt:variant>
      <vt:variant>
        <vt:i4>0</vt:i4>
      </vt:variant>
      <vt:variant>
        <vt:i4>5</vt:i4>
      </vt:variant>
      <vt:variant>
        <vt:lpwstr>consultantplus://offline/ref=02D080AE4FEE16D3640E1EF5FBF1FA951F6B7D8243F2D857509A1786EB763BE6W8X6G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shohina</dc:creator>
  <cp:lastModifiedBy>priem</cp:lastModifiedBy>
  <cp:revision>2</cp:revision>
  <cp:lastPrinted>2023-06-09T04:57:00Z</cp:lastPrinted>
  <dcterms:created xsi:type="dcterms:W3CDTF">2023-06-14T07:13:00Z</dcterms:created>
  <dcterms:modified xsi:type="dcterms:W3CDTF">2023-06-14T07:13:00Z</dcterms:modified>
</cp:coreProperties>
</file>