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F4" w:rsidRDefault="00C23376">
      <w:pPr>
        <w:pStyle w:val="20"/>
        <w:framePr w:w="6005" w:h="1332" w:hRule="exact" w:wrap="none" w:vAnchor="page" w:hAnchor="page" w:x="3334" w:y="2378"/>
        <w:shd w:val="clear" w:color="auto" w:fill="auto"/>
      </w:pPr>
      <w:bookmarkStart w:id="0" w:name="bookmark0"/>
      <w:r>
        <w:t>АДМИНИСТРАЦИЯ ЧАИНСКОГО РАЙОНА</w:t>
      </w:r>
      <w:r>
        <w:br/>
        <w:t>ПОСТАНОВЛЕНИЕ</w:t>
      </w:r>
      <w:bookmarkEnd w:id="0"/>
    </w:p>
    <w:p w:rsidR="00DC44F4" w:rsidRDefault="008F28ED">
      <w:pPr>
        <w:pStyle w:val="22"/>
        <w:framePr w:wrap="none" w:vAnchor="page" w:hAnchor="page" w:x="1591" w:y="3821"/>
        <w:shd w:val="clear" w:color="auto" w:fill="auto"/>
        <w:spacing w:line="500" w:lineRule="exact"/>
        <w:ind w:left="77" w:right="8174"/>
      </w:pPr>
      <w:r>
        <w:t>17.</w:t>
      </w:r>
      <w:r w:rsidR="00C23376">
        <w:t>05.2023</w:t>
      </w:r>
    </w:p>
    <w:p w:rsidR="00DC44F4" w:rsidRPr="008F28ED" w:rsidRDefault="008F28ED">
      <w:pPr>
        <w:pStyle w:val="a5"/>
        <w:framePr w:wrap="none" w:vAnchor="page" w:hAnchor="page" w:x="10131" w:y="4103"/>
        <w:shd w:val="clear" w:color="auto" w:fill="auto"/>
        <w:spacing w:line="230" w:lineRule="exact"/>
        <w:rPr>
          <w:rFonts w:ascii="Times New Roman" w:hAnsi="Times New Roman" w:cs="Times New Roman"/>
          <w:sz w:val="24"/>
        </w:rPr>
      </w:pPr>
      <w:r>
        <w:rPr>
          <w:rFonts w:ascii="Times New Roman" w:hAnsi="Times New Roman" w:cs="Times New Roman"/>
          <w:sz w:val="24"/>
        </w:rPr>
        <w:t xml:space="preserve">    </w:t>
      </w:r>
      <w:r w:rsidRPr="008F28ED">
        <w:rPr>
          <w:rFonts w:ascii="Times New Roman" w:hAnsi="Times New Roman" w:cs="Times New Roman"/>
          <w:sz w:val="24"/>
        </w:rPr>
        <w:t>№</w:t>
      </w:r>
      <w:r>
        <w:rPr>
          <w:rFonts w:ascii="Times New Roman" w:hAnsi="Times New Roman" w:cs="Times New Roman"/>
          <w:sz w:val="24"/>
        </w:rPr>
        <w:t>239</w:t>
      </w:r>
    </w:p>
    <w:p w:rsidR="008F28ED" w:rsidRDefault="008F28ED">
      <w:pPr>
        <w:pStyle w:val="22"/>
        <w:framePr w:w="9442" w:h="1441" w:hRule="exact" w:wrap="none" w:vAnchor="page" w:hAnchor="page" w:x="1591" w:y="6014"/>
        <w:shd w:val="clear" w:color="auto" w:fill="auto"/>
        <w:spacing w:line="271" w:lineRule="exact"/>
        <w:ind w:left="180" w:firstLine="720"/>
      </w:pPr>
    </w:p>
    <w:p w:rsidR="00DC44F4" w:rsidRDefault="00C23376">
      <w:pPr>
        <w:pStyle w:val="22"/>
        <w:framePr w:w="9442" w:h="1441" w:hRule="exact" w:wrap="none" w:vAnchor="page" w:hAnchor="page" w:x="1591" w:y="6014"/>
        <w:shd w:val="clear" w:color="auto" w:fill="auto"/>
        <w:spacing w:line="271" w:lineRule="exact"/>
        <w:ind w:left="180" w:firstLine="720"/>
      </w:pPr>
      <w:r>
        <w:t xml:space="preserve">В связи с кадровыми изменениями в Администрации </w:t>
      </w:r>
      <w:r>
        <w:t>Чаинского района, руководствуясь статьями 49,58 Устава муниципального образования «Чаинский район Томской области»,</w:t>
      </w:r>
    </w:p>
    <w:p w:rsidR="00DC44F4" w:rsidRDefault="00C23376">
      <w:pPr>
        <w:pStyle w:val="22"/>
        <w:framePr w:w="9442" w:h="3617" w:hRule="exact" w:wrap="none" w:vAnchor="page" w:hAnchor="page" w:x="1591" w:y="7983"/>
        <w:shd w:val="clear" w:color="auto" w:fill="auto"/>
        <w:spacing w:after="268" w:line="240" w:lineRule="exact"/>
        <w:ind w:left="180" w:firstLine="720"/>
      </w:pPr>
      <w:r>
        <w:t>ПОСТАНОВЛЯЮ:</w:t>
      </w:r>
    </w:p>
    <w:p w:rsidR="00DC44F4" w:rsidRDefault="00C23376">
      <w:pPr>
        <w:pStyle w:val="22"/>
        <w:framePr w:w="9442" w:h="3617" w:hRule="exact" w:wrap="none" w:vAnchor="page" w:hAnchor="page" w:x="1591" w:y="7983"/>
        <w:numPr>
          <w:ilvl w:val="0"/>
          <w:numId w:val="1"/>
        </w:numPr>
        <w:shd w:val="clear" w:color="auto" w:fill="auto"/>
        <w:tabs>
          <w:tab w:val="left" w:pos="1053"/>
        </w:tabs>
        <w:spacing w:line="274" w:lineRule="exact"/>
        <w:ind w:firstLine="780"/>
      </w:pPr>
      <w:proofErr w:type="gramStart"/>
      <w:r>
        <w:t>Внести в постановление Администрации Чаинского района от 22.11.2012 № 754 «О районной межведомственной комиссии по профилактике</w:t>
      </w:r>
      <w:r>
        <w:t xml:space="preserve"> правонарушений» (в редакции постановления Администрации Чаинского района от 20.03.2015 № 138; от 30.12.2016 № 560; от 17.01.2018 № 20а; от 05.02.2019 № 42; от 29.11.2019 № 443, от 10.02.2021 № 55, от 23.03.2022 №126) изменения, изложив приложение в новой </w:t>
      </w:r>
      <w:r>
        <w:t>редакции согласно приложению к постановлению.</w:t>
      </w:r>
      <w:proofErr w:type="gramEnd"/>
    </w:p>
    <w:p w:rsidR="00DC44F4" w:rsidRDefault="00C23376">
      <w:pPr>
        <w:pStyle w:val="22"/>
        <w:framePr w:w="9442" w:h="3617" w:hRule="exact" w:wrap="none" w:vAnchor="page" w:hAnchor="page" w:x="1591" w:y="7983"/>
        <w:numPr>
          <w:ilvl w:val="0"/>
          <w:numId w:val="1"/>
        </w:numPr>
        <w:shd w:val="clear" w:color="auto" w:fill="auto"/>
        <w:tabs>
          <w:tab w:val="left" w:pos="883"/>
        </w:tabs>
        <w:spacing w:line="274" w:lineRule="exact"/>
        <w:ind w:firstLine="580"/>
      </w:pPr>
      <w:r>
        <w:t xml:space="preserve">Настоящее постановление вступает в силу </w:t>
      </w:r>
      <w:proofErr w:type="gramStart"/>
      <w:r>
        <w:t>с даты</w:t>
      </w:r>
      <w:proofErr w:type="gramEnd"/>
      <w:r>
        <w:t xml:space="preserve"> его подписания и подлежит размещению в официальном печатном издании «Официальные ведомости Чаинского района» и на официальном сайте муниципального образования «Чаи</w:t>
      </w:r>
      <w:r>
        <w:t>нский район Томской области».</w:t>
      </w:r>
    </w:p>
    <w:p w:rsidR="00DC44F4" w:rsidRDefault="00C23376">
      <w:pPr>
        <w:pStyle w:val="22"/>
        <w:framePr w:w="9442" w:h="3617" w:hRule="exact" w:wrap="none" w:vAnchor="page" w:hAnchor="page" w:x="1591" w:y="7983"/>
        <w:numPr>
          <w:ilvl w:val="0"/>
          <w:numId w:val="1"/>
        </w:numPr>
        <w:shd w:val="clear" w:color="auto" w:fill="auto"/>
        <w:tabs>
          <w:tab w:val="left" w:pos="908"/>
        </w:tabs>
        <w:spacing w:line="274" w:lineRule="exact"/>
        <w:ind w:firstLine="580"/>
      </w:pPr>
      <w:proofErr w:type="gramStart"/>
      <w:r>
        <w:t>Контроль за</w:t>
      </w:r>
      <w:proofErr w:type="gramEnd"/>
      <w:r>
        <w:t xml:space="preserve"> исполнением постановления оставляю за собой.</w:t>
      </w:r>
    </w:p>
    <w:p w:rsidR="00DC44F4" w:rsidRDefault="00C23376">
      <w:pPr>
        <w:pStyle w:val="22"/>
        <w:framePr w:wrap="none" w:vAnchor="page" w:hAnchor="page" w:x="1587" w:y="12949"/>
        <w:shd w:val="clear" w:color="auto" w:fill="auto"/>
        <w:spacing w:line="240" w:lineRule="exact"/>
        <w:jc w:val="left"/>
      </w:pPr>
      <w:r>
        <w:t>Глава Чаинского района</w:t>
      </w:r>
    </w:p>
    <w:p w:rsidR="00DC44F4" w:rsidRDefault="00C23376">
      <w:pPr>
        <w:pStyle w:val="22"/>
        <w:framePr w:wrap="none" w:vAnchor="page" w:hAnchor="page" w:x="9435" w:y="12956"/>
        <w:shd w:val="clear" w:color="auto" w:fill="auto"/>
        <w:spacing w:line="240" w:lineRule="exact"/>
        <w:jc w:val="left"/>
      </w:pPr>
      <w:r>
        <w:t>А.А. Костарев</w:t>
      </w:r>
    </w:p>
    <w:p w:rsidR="00DC44F4" w:rsidRDefault="008F28ED">
      <w:pPr>
        <w:rPr>
          <w:sz w:val="2"/>
          <w:szCs w:val="2"/>
        </w:rPr>
        <w:sectPr w:rsidR="00DC44F4">
          <w:pgSz w:w="11900" w:h="16840"/>
          <w:pgMar w:top="360" w:right="360" w:bottom="360" w:left="360" w:header="0" w:footer="3" w:gutter="0"/>
          <w:cols w:space="720"/>
          <w:noEndnote/>
          <w:docGrid w:linePitch="360"/>
        </w:sectPr>
      </w:pPr>
      <w:r>
        <w:rPr>
          <w:noProof/>
          <w:sz w:val="2"/>
          <w:szCs w:val="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74.05pt;margin-top:27.2pt;width:49.95pt;height:58.05pt;z-index:25166131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30" DrawAspect="Content" ObjectID="_1746512726" r:id="rId8"/>
        </w:pict>
      </w:r>
      <w:r w:rsidRPr="008F28ED">
        <w:rPr>
          <w:noProof/>
          <w:sz w:val="2"/>
          <w:szCs w:val="2"/>
          <w:lang w:eastAsia="en-US"/>
        </w:rPr>
        <w:pict>
          <v:shapetype id="_x0000_t202" coordsize="21600,21600" o:spt="202" path="m,l,21600r21600,l21600,xe">
            <v:stroke joinstyle="miter"/>
            <v:path gradientshapeok="t" o:connecttype="rect"/>
          </v:shapetype>
          <v:shape id="_x0000_s1029" type="#_x0000_t202" style="position:absolute;margin-left:56.85pt;margin-top:211.6pt;width:223.55pt;height:68pt;z-index:251660288;mso-width-percent:400;mso-width-percent:400;mso-width-relative:margin;mso-height-relative:margin" stroked="f">
            <v:textbox style="mso-next-textbox:#_x0000_s1029">
              <w:txbxContent>
                <w:p w:rsidR="008F28ED" w:rsidRDefault="008F28ED" w:rsidP="008F28ED">
                  <w:pPr>
                    <w:pStyle w:val="22"/>
                    <w:shd w:val="clear" w:color="auto" w:fill="auto"/>
                    <w:spacing w:line="240" w:lineRule="exact"/>
                  </w:pPr>
                  <w:r>
                    <w:t>О внесении изменений в постановление</w:t>
                  </w:r>
                  <w:r>
                    <w:br/>
                    <w:t>Администрации Чаинского района от 22.11.2012</w:t>
                  </w:r>
                  <w:r>
                    <w:tab/>
                    <w:t>№</w:t>
                  </w:r>
                  <w:r>
                    <w:tab/>
                    <w:t>754 «О районной межведомственной комиссии по профилактике правонарушений»</w:t>
                  </w:r>
                </w:p>
                <w:p w:rsidR="008F28ED" w:rsidRDefault="008F28ED" w:rsidP="008F28ED">
                  <w:pPr>
                    <w:pStyle w:val="22"/>
                    <w:shd w:val="clear" w:color="auto" w:fill="auto"/>
                    <w:tabs>
                      <w:tab w:val="left" w:pos="1432"/>
                      <w:tab w:val="left" w:pos="2004"/>
                    </w:tabs>
                    <w:spacing w:line="276" w:lineRule="exact"/>
                  </w:pPr>
                </w:p>
                <w:p w:rsidR="008F28ED" w:rsidRDefault="008F28ED" w:rsidP="008F28ED">
                  <w:pPr>
                    <w:jc w:val="both"/>
                  </w:pPr>
                </w:p>
              </w:txbxContent>
            </v:textbox>
          </v:shape>
        </w:pict>
      </w:r>
    </w:p>
    <w:p w:rsidR="00DC44F4" w:rsidRDefault="00DC44F4">
      <w:pPr>
        <w:rPr>
          <w:sz w:val="2"/>
          <w:szCs w:val="2"/>
        </w:rPr>
      </w:pPr>
    </w:p>
    <w:p w:rsidR="00A76233" w:rsidRDefault="00A76233">
      <w:pPr>
        <w:rPr>
          <w:sz w:val="2"/>
          <w:szCs w:val="2"/>
        </w:rPr>
      </w:pPr>
    </w:p>
    <w:p w:rsidR="00A76233" w:rsidRDefault="00A76233">
      <w:pPr>
        <w:rPr>
          <w:sz w:val="2"/>
          <w:szCs w:val="2"/>
        </w:rPr>
      </w:pPr>
    </w:p>
    <w:p w:rsidR="00A76233" w:rsidRDefault="00A76233">
      <w:pPr>
        <w:rPr>
          <w:sz w:val="2"/>
          <w:szCs w:val="2"/>
        </w:rPr>
      </w:pPr>
    </w:p>
    <w:p w:rsidR="00A76233" w:rsidRDefault="00A76233" w:rsidP="001F7FDB">
      <w:pPr>
        <w:pStyle w:val="22"/>
        <w:framePr w:w="9811" w:h="903" w:hRule="exact" w:wrap="none" w:vAnchor="page" w:hAnchor="page" w:x="1333" w:y="3099"/>
        <w:shd w:val="clear" w:color="auto" w:fill="auto"/>
        <w:spacing w:line="281" w:lineRule="exact"/>
        <w:ind w:left="100"/>
        <w:jc w:val="center"/>
      </w:pPr>
      <w:r>
        <w:t>СОСТАВ</w:t>
      </w:r>
    </w:p>
    <w:p w:rsidR="00A76233" w:rsidRDefault="00A76233" w:rsidP="001F7FDB">
      <w:pPr>
        <w:pStyle w:val="22"/>
        <w:framePr w:w="9811" w:h="903" w:hRule="exact" w:wrap="none" w:vAnchor="page" w:hAnchor="page" w:x="1333" w:y="3099"/>
        <w:shd w:val="clear" w:color="auto" w:fill="auto"/>
        <w:spacing w:line="281" w:lineRule="exact"/>
        <w:ind w:left="100"/>
        <w:jc w:val="center"/>
      </w:pPr>
      <w:r>
        <w:t>РАЙОННОЙ МЕЖВЕДОМСТВЕННОЙ КОМИССИИ</w:t>
      </w:r>
      <w:r>
        <w:br/>
        <w:t>ПО ПРОФИЛАКТИКЕ ПРАВОНАРУШЕНИЙ</w:t>
      </w:r>
    </w:p>
    <w:p w:rsidR="00A76233" w:rsidRDefault="00354A7F" w:rsidP="001F7FDB">
      <w:pPr>
        <w:pStyle w:val="22"/>
        <w:framePr w:w="9811" w:h="1133" w:hRule="exact" w:wrap="none" w:vAnchor="page" w:hAnchor="page" w:x="1536" w:y="1985"/>
        <w:shd w:val="clear" w:color="auto" w:fill="auto"/>
        <w:spacing w:line="274" w:lineRule="exact"/>
        <w:ind w:left="5960" w:right="280"/>
        <w:jc w:val="right"/>
      </w:pPr>
      <w:r>
        <w:t>«</w:t>
      </w:r>
      <w:r w:rsidR="00A76233">
        <w:t>Приложение к постановлению Администрации Чаинского района от 22.11.2012 №754</w:t>
      </w:r>
    </w:p>
    <w:tbl>
      <w:tblPr>
        <w:tblpPr w:leftFromText="180" w:rightFromText="180" w:vertAnchor="text" w:horzAnchor="margin" w:tblpXSpec="center" w:tblpY="38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26"/>
        <w:gridCol w:w="360"/>
        <w:gridCol w:w="7459"/>
      </w:tblGrid>
      <w:tr w:rsidR="001F7FDB" w:rsidTr="00354A7F">
        <w:tblPrEx>
          <w:tblCellMar>
            <w:top w:w="0" w:type="dxa"/>
            <w:bottom w:w="0" w:type="dxa"/>
          </w:tblCellMar>
        </w:tblPrEx>
        <w:trPr>
          <w:trHeight w:hRule="exact" w:val="437"/>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Костарев А.А.</w:t>
            </w:r>
          </w:p>
        </w:tc>
        <w:tc>
          <w:tcPr>
            <w:tcW w:w="360" w:type="dxa"/>
            <w:shd w:val="clear" w:color="auto" w:fill="FFFFFF"/>
            <w:vAlign w:val="center"/>
          </w:tcPr>
          <w:p w:rsidR="001F7FDB" w:rsidRDefault="001F7FDB" w:rsidP="00354A7F">
            <w:pPr>
              <w:pStyle w:val="22"/>
              <w:shd w:val="clear" w:color="auto" w:fill="auto"/>
              <w:spacing w:line="240" w:lineRule="exact"/>
              <w:jc w:val="center"/>
            </w:pPr>
            <w:r>
              <w:rPr>
                <w:rStyle w:val="23"/>
              </w:rPr>
              <w:t>-</w:t>
            </w:r>
          </w:p>
        </w:tc>
        <w:tc>
          <w:tcPr>
            <w:tcW w:w="7459" w:type="dxa"/>
            <w:shd w:val="clear" w:color="auto" w:fill="FFFFFF"/>
            <w:vAlign w:val="center"/>
          </w:tcPr>
          <w:p w:rsidR="001F7FDB" w:rsidRDefault="001F7FDB" w:rsidP="00354A7F">
            <w:pPr>
              <w:pStyle w:val="22"/>
              <w:shd w:val="clear" w:color="auto" w:fill="auto"/>
              <w:spacing w:line="240" w:lineRule="exact"/>
              <w:ind w:left="78" w:right="152"/>
              <w:jc w:val="left"/>
            </w:pPr>
            <w:r>
              <w:rPr>
                <w:rStyle w:val="23"/>
              </w:rPr>
              <w:t>Глава Чаинского района, председатель комиссии;</w:t>
            </w:r>
          </w:p>
        </w:tc>
      </w:tr>
      <w:tr w:rsidR="001F7FDB" w:rsidTr="00354A7F">
        <w:tblPrEx>
          <w:tblCellMar>
            <w:top w:w="0" w:type="dxa"/>
            <w:bottom w:w="0" w:type="dxa"/>
          </w:tblCellMar>
        </w:tblPrEx>
        <w:trPr>
          <w:trHeight w:hRule="exact" w:val="558"/>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Сибиряков Д.В.</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tcPr>
          <w:p w:rsidR="001F7FDB" w:rsidRDefault="001F7FDB" w:rsidP="00354A7F">
            <w:pPr>
              <w:pStyle w:val="22"/>
              <w:shd w:val="clear" w:color="auto" w:fill="auto"/>
              <w:spacing w:line="276" w:lineRule="exact"/>
              <w:ind w:left="78" w:right="152"/>
            </w:pPr>
            <w:r>
              <w:rPr>
                <w:rStyle w:val="23"/>
              </w:rPr>
              <w:t>Первый заместитель Главы Чаинского района, заместитель председателя комиссии;</w:t>
            </w:r>
          </w:p>
        </w:tc>
      </w:tr>
      <w:tr w:rsidR="001F7FDB" w:rsidTr="00354A7F">
        <w:tblPrEx>
          <w:tblCellMar>
            <w:top w:w="0" w:type="dxa"/>
            <w:bottom w:w="0" w:type="dxa"/>
          </w:tblCellMar>
        </w:tblPrEx>
        <w:trPr>
          <w:trHeight w:hRule="exact" w:val="557"/>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Сорогина В.Р.</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vAlign w:val="bottom"/>
          </w:tcPr>
          <w:p w:rsidR="001F7FDB" w:rsidRDefault="001F7FDB" w:rsidP="00354A7F">
            <w:pPr>
              <w:pStyle w:val="22"/>
              <w:shd w:val="clear" w:color="auto" w:fill="auto"/>
              <w:spacing w:line="276" w:lineRule="exact"/>
              <w:ind w:left="78" w:right="152"/>
              <w:rPr>
                <w:rStyle w:val="23"/>
              </w:rPr>
            </w:pPr>
            <w:r>
              <w:rPr>
                <w:rStyle w:val="23"/>
              </w:rPr>
              <w:t xml:space="preserve">Ведущий специалист по взаимодействию с Думой, поселениями </w:t>
            </w:r>
          </w:p>
          <w:p w:rsidR="001F7FDB" w:rsidRDefault="001F7FDB" w:rsidP="00354A7F">
            <w:pPr>
              <w:pStyle w:val="22"/>
              <w:shd w:val="clear" w:color="auto" w:fill="auto"/>
              <w:spacing w:line="276" w:lineRule="exact"/>
              <w:ind w:left="78" w:right="152"/>
            </w:pPr>
            <w:r>
              <w:rPr>
                <w:rStyle w:val="23"/>
              </w:rPr>
              <w:t>и СМИ Администрации Чаинского района, секретарь комиссии;</w:t>
            </w:r>
          </w:p>
        </w:tc>
      </w:tr>
      <w:tr w:rsidR="001F7FDB" w:rsidTr="00354A7F">
        <w:tblPrEx>
          <w:tblCellMar>
            <w:top w:w="0" w:type="dxa"/>
            <w:bottom w:w="0" w:type="dxa"/>
          </w:tblCellMar>
        </w:tblPrEx>
        <w:trPr>
          <w:trHeight w:hRule="exact" w:val="435"/>
        </w:trPr>
        <w:tc>
          <w:tcPr>
            <w:tcW w:w="10045" w:type="dxa"/>
            <w:gridSpan w:val="3"/>
            <w:shd w:val="clear" w:color="auto" w:fill="FFFFFF"/>
            <w:vAlign w:val="center"/>
          </w:tcPr>
          <w:p w:rsidR="001F7FDB" w:rsidRDefault="001F7FDB" w:rsidP="00354A7F">
            <w:pPr>
              <w:pStyle w:val="22"/>
              <w:shd w:val="clear" w:color="auto" w:fill="auto"/>
              <w:spacing w:line="240" w:lineRule="exact"/>
              <w:ind w:left="160"/>
              <w:jc w:val="center"/>
            </w:pPr>
            <w:r>
              <w:rPr>
                <w:rStyle w:val="23"/>
              </w:rPr>
              <w:t>Члены комиссии:</w:t>
            </w:r>
          </w:p>
        </w:tc>
      </w:tr>
      <w:tr w:rsidR="001F7FDB" w:rsidTr="00354A7F">
        <w:tblPrEx>
          <w:tblCellMar>
            <w:top w:w="0" w:type="dxa"/>
            <w:bottom w:w="0" w:type="dxa"/>
          </w:tblCellMar>
        </w:tblPrEx>
        <w:trPr>
          <w:trHeight w:hRule="exact" w:val="283"/>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Лисняк А.В.</w:t>
            </w:r>
          </w:p>
        </w:tc>
        <w:tc>
          <w:tcPr>
            <w:tcW w:w="360" w:type="dxa"/>
            <w:shd w:val="clear" w:color="auto" w:fill="FFFFFF"/>
            <w:vAlign w:val="center"/>
          </w:tcPr>
          <w:p w:rsidR="001F7FDB" w:rsidRDefault="001F7FDB" w:rsidP="00354A7F">
            <w:pPr>
              <w:pStyle w:val="22"/>
              <w:shd w:val="clear" w:color="auto" w:fill="auto"/>
              <w:spacing w:line="8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40" w:lineRule="exact"/>
              <w:ind w:left="78" w:right="152"/>
            </w:pPr>
            <w:r>
              <w:rPr>
                <w:rStyle w:val="23"/>
              </w:rPr>
              <w:t>глава Коломинского сельского поселения (по согласованию);</w:t>
            </w:r>
          </w:p>
        </w:tc>
      </w:tr>
      <w:tr w:rsidR="001F7FDB" w:rsidTr="00354A7F">
        <w:tblPrEx>
          <w:tblCellMar>
            <w:top w:w="0" w:type="dxa"/>
            <w:bottom w:w="0" w:type="dxa"/>
          </w:tblCellMar>
        </w:tblPrEx>
        <w:trPr>
          <w:trHeight w:hRule="exact" w:val="288"/>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Пчелкин Е.М.</w:t>
            </w:r>
          </w:p>
        </w:tc>
        <w:tc>
          <w:tcPr>
            <w:tcW w:w="360" w:type="dxa"/>
            <w:shd w:val="clear" w:color="auto" w:fill="FFFFFF"/>
            <w:vAlign w:val="center"/>
          </w:tcPr>
          <w:p w:rsidR="001F7FDB" w:rsidRDefault="001F7FDB" w:rsidP="00354A7F">
            <w:pPr>
              <w:pStyle w:val="22"/>
              <w:shd w:val="clear" w:color="auto" w:fill="auto"/>
              <w:spacing w:line="24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40" w:lineRule="exact"/>
              <w:ind w:left="78" w:right="152"/>
            </w:pPr>
            <w:r>
              <w:rPr>
                <w:rStyle w:val="23"/>
              </w:rPr>
              <w:t>глава Усть-Бакчарского сельского поселения (по согласованию);</w:t>
            </w:r>
          </w:p>
        </w:tc>
      </w:tr>
      <w:tr w:rsidR="001F7FDB" w:rsidTr="00354A7F">
        <w:tblPrEx>
          <w:tblCellMar>
            <w:top w:w="0" w:type="dxa"/>
            <w:bottom w:w="0" w:type="dxa"/>
          </w:tblCellMar>
        </w:tblPrEx>
        <w:trPr>
          <w:trHeight w:hRule="exact" w:val="283"/>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Пантюхин С.С.</w:t>
            </w:r>
          </w:p>
        </w:tc>
        <w:tc>
          <w:tcPr>
            <w:tcW w:w="360" w:type="dxa"/>
            <w:shd w:val="clear" w:color="auto" w:fill="FFFFFF"/>
            <w:vAlign w:val="center"/>
          </w:tcPr>
          <w:p w:rsidR="001F7FDB" w:rsidRDefault="001F7FDB" w:rsidP="00354A7F">
            <w:pPr>
              <w:pStyle w:val="22"/>
              <w:shd w:val="clear" w:color="auto" w:fill="auto"/>
              <w:spacing w:line="24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40" w:lineRule="exact"/>
              <w:ind w:left="78" w:right="152"/>
            </w:pPr>
            <w:r>
              <w:rPr>
                <w:rStyle w:val="23"/>
              </w:rPr>
              <w:t>глава Подгорнского сельского поселения (по согласованию);</w:t>
            </w:r>
          </w:p>
        </w:tc>
      </w:tr>
      <w:tr w:rsidR="001F7FDB" w:rsidTr="00354A7F">
        <w:tblPrEx>
          <w:tblCellMar>
            <w:top w:w="0" w:type="dxa"/>
            <w:bottom w:w="0" w:type="dxa"/>
          </w:tblCellMar>
        </w:tblPrEx>
        <w:trPr>
          <w:trHeight w:hRule="exact" w:val="283"/>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Аникин В.Н.</w:t>
            </w:r>
          </w:p>
        </w:tc>
        <w:tc>
          <w:tcPr>
            <w:tcW w:w="360" w:type="dxa"/>
            <w:shd w:val="clear" w:color="auto" w:fill="FFFFFF"/>
            <w:vAlign w:val="center"/>
          </w:tcPr>
          <w:p w:rsidR="001F7FDB" w:rsidRDefault="001F7FDB" w:rsidP="00354A7F">
            <w:pPr>
              <w:pStyle w:val="22"/>
              <w:shd w:val="clear" w:color="auto" w:fill="auto"/>
              <w:spacing w:line="24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40" w:lineRule="exact"/>
              <w:ind w:left="78" w:right="152"/>
            </w:pPr>
            <w:r>
              <w:rPr>
                <w:rStyle w:val="23"/>
              </w:rPr>
              <w:t>глава Чаинского сельского поселения (по согласованию);</w:t>
            </w:r>
          </w:p>
        </w:tc>
      </w:tr>
      <w:tr w:rsidR="001F7FDB" w:rsidTr="00354A7F">
        <w:tblPrEx>
          <w:tblCellMar>
            <w:top w:w="0" w:type="dxa"/>
            <w:bottom w:w="0" w:type="dxa"/>
          </w:tblCellMar>
        </w:tblPrEx>
        <w:trPr>
          <w:trHeight w:hRule="exact" w:val="557"/>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proofErr w:type="spellStart"/>
            <w:r>
              <w:rPr>
                <w:rStyle w:val="23"/>
              </w:rPr>
              <w:t>Пупкова</w:t>
            </w:r>
            <w:proofErr w:type="spellEnd"/>
            <w:r>
              <w:rPr>
                <w:rStyle w:val="23"/>
              </w:rPr>
              <w:t xml:space="preserve"> С.В.</w:t>
            </w:r>
          </w:p>
        </w:tc>
        <w:tc>
          <w:tcPr>
            <w:tcW w:w="360" w:type="dxa"/>
            <w:shd w:val="clear" w:color="auto" w:fill="FFFFFF"/>
            <w:vAlign w:val="center"/>
          </w:tcPr>
          <w:p w:rsidR="001F7FDB" w:rsidRDefault="001F7FDB" w:rsidP="00354A7F">
            <w:pPr>
              <w:pStyle w:val="22"/>
              <w:shd w:val="clear" w:color="auto" w:fill="auto"/>
              <w:spacing w:line="8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76" w:lineRule="exact"/>
              <w:ind w:left="78" w:right="152"/>
              <w:jc w:val="left"/>
            </w:pPr>
            <w:r>
              <w:rPr>
                <w:rStyle w:val="23"/>
              </w:rPr>
              <w:t>Врио начальника ОМВД России по Чаинскому району УМВД России по Томской области (по согласованию);</w:t>
            </w:r>
          </w:p>
        </w:tc>
      </w:tr>
      <w:tr w:rsidR="001F7FDB" w:rsidTr="00354A7F">
        <w:tblPrEx>
          <w:tblCellMar>
            <w:top w:w="0" w:type="dxa"/>
            <w:bottom w:w="0" w:type="dxa"/>
          </w:tblCellMar>
        </w:tblPrEx>
        <w:trPr>
          <w:trHeight w:hRule="exact" w:val="566"/>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proofErr w:type="spellStart"/>
            <w:r>
              <w:rPr>
                <w:rStyle w:val="23"/>
              </w:rPr>
              <w:t>Глумова</w:t>
            </w:r>
            <w:proofErr w:type="spellEnd"/>
            <w:r>
              <w:rPr>
                <w:rStyle w:val="23"/>
              </w:rPr>
              <w:t xml:space="preserve"> Г.Н.</w:t>
            </w:r>
          </w:p>
        </w:tc>
        <w:tc>
          <w:tcPr>
            <w:tcW w:w="360" w:type="dxa"/>
            <w:shd w:val="clear" w:color="auto" w:fill="FFFFFF"/>
            <w:vAlign w:val="center"/>
          </w:tcPr>
          <w:p w:rsidR="001F7FDB" w:rsidRDefault="001F7FDB" w:rsidP="00354A7F">
            <w:pPr>
              <w:pStyle w:val="22"/>
              <w:shd w:val="clear" w:color="auto" w:fill="auto"/>
              <w:spacing w:line="8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76" w:lineRule="exact"/>
              <w:ind w:left="78" w:right="152"/>
            </w:pPr>
            <w:r>
              <w:rPr>
                <w:rStyle w:val="23"/>
              </w:rPr>
              <w:t>начальник филиала по Чаинскому району ФКУ УИИ УФСИН России по Томской области (по согласованию);</w:t>
            </w:r>
          </w:p>
        </w:tc>
      </w:tr>
      <w:tr w:rsidR="001F7FDB" w:rsidTr="00354A7F">
        <w:tblPrEx>
          <w:tblCellMar>
            <w:top w:w="0" w:type="dxa"/>
            <w:bottom w:w="0" w:type="dxa"/>
          </w:tblCellMar>
        </w:tblPrEx>
        <w:trPr>
          <w:trHeight w:hRule="exact" w:val="562"/>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Степанова С.Г.</w:t>
            </w:r>
          </w:p>
        </w:tc>
        <w:tc>
          <w:tcPr>
            <w:tcW w:w="360" w:type="dxa"/>
            <w:shd w:val="clear" w:color="auto" w:fill="FFFFFF"/>
            <w:vAlign w:val="center"/>
          </w:tcPr>
          <w:p w:rsidR="001F7FDB" w:rsidRDefault="001F7FDB" w:rsidP="00354A7F">
            <w:pPr>
              <w:pStyle w:val="22"/>
              <w:shd w:val="clear" w:color="auto" w:fill="auto"/>
              <w:spacing w:line="240" w:lineRule="exact"/>
              <w:jc w:val="center"/>
            </w:pPr>
            <w:r>
              <w:rPr>
                <w:rStyle w:val="23"/>
              </w:rPr>
              <w:t>-</w:t>
            </w:r>
          </w:p>
        </w:tc>
        <w:tc>
          <w:tcPr>
            <w:tcW w:w="7459" w:type="dxa"/>
            <w:shd w:val="clear" w:color="auto" w:fill="FFFFFF"/>
            <w:vAlign w:val="bottom"/>
          </w:tcPr>
          <w:p w:rsidR="001F7FDB" w:rsidRDefault="001F7FDB" w:rsidP="00354A7F">
            <w:pPr>
              <w:pStyle w:val="22"/>
              <w:shd w:val="clear" w:color="auto" w:fill="auto"/>
              <w:spacing w:line="274" w:lineRule="exact"/>
              <w:ind w:left="78" w:right="152"/>
            </w:pPr>
            <w:r>
              <w:rPr>
                <w:rStyle w:val="23"/>
              </w:rPr>
              <w:t>Начальник Управления образования Администрации Чаинского района;</w:t>
            </w:r>
          </w:p>
        </w:tc>
      </w:tr>
      <w:tr w:rsidR="001F7FDB" w:rsidTr="00354A7F">
        <w:tblPrEx>
          <w:tblCellMar>
            <w:top w:w="0" w:type="dxa"/>
            <w:bottom w:w="0" w:type="dxa"/>
          </w:tblCellMar>
        </w:tblPrEx>
        <w:trPr>
          <w:trHeight w:hRule="exact" w:val="840"/>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Дьячкова С.В.</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vAlign w:val="bottom"/>
          </w:tcPr>
          <w:p w:rsidR="001F7FDB" w:rsidRDefault="001F7FDB" w:rsidP="00354A7F">
            <w:pPr>
              <w:pStyle w:val="22"/>
              <w:shd w:val="clear" w:color="auto" w:fill="auto"/>
              <w:spacing w:line="274" w:lineRule="exact"/>
              <w:ind w:left="78" w:right="152"/>
            </w:pPr>
            <w:r>
              <w:rPr>
                <w:rStyle w:val="23"/>
              </w:rPr>
              <w:t>главный специалист (ответственный секретарь) комиссии по делам несовершеннолетних и защите их прав Администрации Чаинского района;</w:t>
            </w:r>
          </w:p>
        </w:tc>
      </w:tr>
      <w:tr w:rsidR="001F7FDB" w:rsidTr="00354A7F">
        <w:tblPrEx>
          <w:tblCellMar>
            <w:top w:w="0" w:type="dxa"/>
            <w:bottom w:w="0" w:type="dxa"/>
          </w:tblCellMar>
        </w:tblPrEx>
        <w:trPr>
          <w:trHeight w:hRule="exact" w:val="835"/>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Балабанов А.В.</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vAlign w:val="bottom"/>
          </w:tcPr>
          <w:p w:rsidR="001F7FDB" w:rsidRDefault="001F7FDB" w:rsidP="00354A7F">
            <w:pPr>
              <w:pStyle w:val="22"/>
              <w:shd w:val="clear" w:color="auto" w:fill="auto"/>
              <w:spacing w:line="271" w:lineRule="exact"/>
              <w:ind w:left="78" w:right="152"/>
            </w:pPr>
            <w:r>
              <w:rPr>
                <w:rStyle w:val="23"/>
              </w:rPr>
              <w:t>начальник отдела судебных приставов по Чаинскому району Управления службы судебных приставов по Томской области (по согласованию);</w:t>
            </w:r>
          </w:p>
        </w:tc>
      </w:tr>
      <w:tr w:rsidR="001F7FDB" w:rsidTr="00354A7F">
        <w:tblPrEx>
          <w:tblCellMar>
            <w:top w:w="0" w:type="dxa"/>
            <w:bottom w:w="0" w:type="dxa"/>
          </w:tblCellMar>
        </w:tblPrEx>
        <w:trPr>
          <w:trHeight w:hRule="exact" w:val="613"/>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proofErr w:type="spellStart"/>
            <w:r>
              <w:rPr>
                <w:rStyle w:val="23"/>
              </w:rPr>
              <w:t>Полынянкина</w:t>
            </w:r>
            <w:proofErr w:type="spellEnd"/>
            <w:r>
              <w:rPr>
                <w:rStyle w:val="23"/>
              </w:rPr>
              <w:t xml:space="preserve"> Т.М.</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vAlign w:val="bottom"/>
          </w:tcPr>
          <w:p w:rsidR="001F7FDB" w:rsidRDefault="001F7FDB" w:rsidP="00354A7F">
            <w:pPr>
              <w:pStyle w:val="22"/>
              <w:shd w:val="clear" w:color="auto" w:fill="auto"/>
              <w:spacing w:line="274" w:lineRule="exact"/>
              <w:ind w:left="78" w:right="152"/>
            </w:pPr>
            <w:r>
              <w:rPr>
                <w:rStyle w:val="23"/>
              </w:rPr>
              <w:t>директор областного государственного казенного учреждения «Центр занятости населения Чаинского района» (по согласованию);</w:t>
            </w:r>
          </w:p>
        </w:tc>
      </w:tr>
      <w:tr w:rsidR="001F7FDB" w:rsidTr="00354A7F">
        <w:tblPrEx>
          <w:tblCellMar>
            <w:top w:w="0" w:type="dxa"/>
            <w:bottom w:w="0" w:type="dxa"/>
          </w:tblCellMar>
        </w:tblPrEx>
        <w:trPr>
          <w:trHeight w:hRule="exact" w:val="840"/>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Золотухин М.А.</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vAlign w:val="bottom"/>
          </w:tcPr>
          <w:p w:rsidR="001F7FDB" w:rsidRDefault="001F7FDB" w:rsidP="008537BB">
            <w:pPr>
              <w:pStyle w:val="22"/>
              <w:shd w:val="clear" w:color="auto" w:fill="auto"/>
              <w:spacing w:line="274" w:lineRule="exact"/>
              <w:ind w:left="78" w:right="152"/>
              <w:jc w:val="left"/>
            </w:pPr>
            <w:r>
              <w:rPr>
                <w:rStyle w:val="23"/>
              </w:rPr>
              <w:t>главный редактор муниципального унитарного предприятия Чаинского района «Редакци</w:t>
            </w:r>
            <w:r w:rsidR="008537BB">
              <w:rPr>
                <w:rStyle w:val="23"/>
              </w:rPr>
              <w:t xml:space="preserve">я газеты «Земля </w:t>
            </w:r>
            <w:proofErr w:type="spellStart"/>
            <w:r w:rsidR="008537BB">
              <w:rPr>
                <w:rStyle w:val="23"/>
              </w:rPr>
              <w:t>чаинская</w:t>
            </w:r>
            <w:proofErr w:type="spellEnd"/>
            <w:r w:rsidR="008537BB">
              <w:rPr>
                <w:rStyle w:val="23"/>
              </w:rPr>
              <w:t xml:space="preserve">» (по </w:t>
            </w:r>
            <w:r>
              <w:rPr>
                <w:rStyle w:val="23"/>
              </w:rPr>
              <w:t>согласованию)</w:t>
            </w:r>
            <w:r w:rsidR="00354A7F">
              <w:rPr>
                <w:rStyle w:val="23"/>
              </w:rPr>
              <w:t>;</w:t>
            </w:r>
          </w:p>
        </w:tc>
      </w:tr>
      <w:tr w:rsidR="001F7FDB" w:rsidTr="00354A7F">
        <w:tblPrEx>
          <w:tblCellMar>
            <w:top w:w="0" w:type="dxa"/>
            <w:bottom w:w="0" w:type="dxa"/>
          </w:tblCellMar>
        </w:tblPrEx>
        <w:trPr>
          <w:trHeight w:hRule="exact" w:val="663"/>
        </w:trPr>
        <w:tc>
          <w:tcPr>
            <w:tcW w:w="2226" w:type="dxa"/>
            <w:shd w:val="clear" w:color="auto" w:fill="FFFFFF"/>
            <w:vAlign w:val="center"/>
          </w:tcPr>
          <w:p w:rsidR="001F7FDB" w:rsidRDefault="001F7FDB" w:rsidP="00354A7F">
            <w:pPr>
              <w:pStyle w:val="22"/>
              <w:shd w:val="clear" w:color="auto" w:fill="auto"/>
              <w:spacing w:line="240" w:lineRule="exact"/>
              <w:ind w:left="160"/>
              <w:jc w:val="center"/>
            </w:pPr>
            <w:r>
              <w:rPr>
                <w:rStyle w:val="23"/>
              </w:rPr>
              <w:t>Чернова Г.С.</w:t>
            </w:r>
          </w:p>
        </w:tc>
        <w:tc>
          <w:tcPr>
            <w:tcW w:w="360" w:type="dxa"/>
            <w:shd w:val="clear" w:color="auto" w:fill="FFFFFF"/>
            <w:vAlign w:val="center"/>
          </w:tcPr>
          <w:p w:rsidR="001F7FDB" w:rsidRDefault="001F7FDB" w:rsidP="00354A7F">
            <w:pPr>
              <w:jc w:val="center"/>
              <w:rPr>
                <w:sz w:val="10"/>
                <w:szCs w:val="10"/>
              </w:rPr>
            </w:pPr>
            <w:r>
              <w:rPr>
                <w:rStyle w:val="23"/>
                <w:rFonts w:eastAsia="Arial Unicode MS"/>
              </w:rPr>
              <w:t>-</w:t>
            </w:r>
          </w:p>
        </w:tc>
        <w:tc>
          <w:tcPr>
            <w:tcW w:w="7459" w:type="dxa"/>
            <w:shd w:val="clear" w:color="auto" w:fill="FFFFFF"/>
            <w:vAlign w:val="center"/>
          </w:tcPr>
          <w:p w:rsidR="001F7FDB" w:rsidRDefault="001F7FDB" w:rsidP="00354A7F">
            <w:pPr>
              <w:pStyle w:val="22"/>
              <w:shd w:val="clear" w:color="auto" w:fill="auto"/>
              <w:spacing w:line="271" w:lineRule="exact"/>
              <w:ind w:left="78" w:right="152"/>
              <w:jc w:val="left"/>
            </w:pPr>
            <w:r>
              <w:rPr>
                <w:rStyle w:val="23"/>
              </w:rPr>
              <w:t xml:space="preserve">И.о. Заведующего </w:t>
            </w:r>
            <w:proofErr w:type="spellStart"/>
            <w:r>
              <w:rPr>
                <w:rStyle w:val="23"/>
              </w:rPr>
              <w:t>Подгорновским</w:t>
            </w:r>
            <w:proofErr w:type="spellEnd"/>
            <w:r>
              <w:rPr>
                <w:rStyle w:val="23"/>
              </w:rPr>
              <w:t xml:space="preserve"> филиалом ОГБОУ СПО «Томский аграрный колледж» (по согласованию)</w:t>
            </w:r>
            <w:r w:rsidR="00354A7F">
              <w:rPr>
                <w:rStyle w:val="23"/>
              </w:rPr>
              <w:t>;</w:t>
            </w:r>
          </w:p>
        </w:tc>
      </w:tr>
      <w:tr w:rsidR="001F7FDB" w:rsidTr="00354A7F">
        <w:tblPrEx>
          <w:tblCellMar>
            <w:top w:w="0" w:type="dxa"/>
            <w:bottom w:w="0" w:type="dxa"/>
          </w:tblCellMar>
        </w:tblPrEx>
        <w:trPr>
          <w:trHeight w:hRule="exact" w:val="431"/>
        </w:trPr>
        <w:tc>
          <w:tcPr>
            <w:tcW w:w="2226" w:type="dxa"/>
            <w:shd w:val="clear" w:color="auto" w:fill="FFFFFF"/>
            <w:vAlign w:val="center"/>
          </w:tcPr>
          <w:p w:rsidR="001F7FDB" w:rsidRDefault="001F7FDB" w:rsidP="00354A7F">
            <w:pPr>
              <w:pStyle w:val="22"/>
              <w:shd w:val="clear" w:color="auto" w:fill="auto"/>
              <w:spacing w:line="240" w:lineRule="exact"/>
              <w:ind w:left="160"/>
              <w:jc w:val="center"/>
              <w:rPr>
                <w:rStyle w:val="23"/>
              </w:rPr>
            </w:pPr>
          </w:p>
        </w:tc>
        <w:tc>
          <w:tcPr>
            <w:tcW w:w="360" w:type="dxa"/>
            <w:shd w:val="clear" w:color="auto" w:fill="FFFFFF"/>
            <w:vAlign w:val="center"/>
          </w:tcPr>
          <w:p w:rsidR="001F7FDB" w:rsidRDefault="001F7FDB" w:rsidP="00354A7F">
            <w:pPr>
              <w:jc w:val="center"/>
              <w:rPr>
                <w:rStyle w:val="23"/>
                <w:rFonts w:eastAsia="Arial Unicode MS"/>
              </w:rPr>
            </w:pPr>
            <w:r>
              <w:rPr>
                <w:rStyle w:val="23"/>
                <w:rFonts w:eastAsia="Arial Unicode MS"/>
              </w:rPr>
              <w:t>-</w:t>
            </w:r>
          </w:p>
        </w:tc>
        <w:tc>
          <w:tcPr>
            <w:tcW w:w="7459" w:type="dxa"/>
            <w:shd w:val="clear" w:color="auto" w:fill="FFFFFF"/>
            <w:vAlign w:val="center"/>
          </w:tcPr>
          <w:p w:rsidR="001F7FDB" w:rsidRDefault="001F7FDB" w:rsidP="00354A7F">
            <w:pPr>
              <w:pStyle w:val="22"/>
              <w:shd w:val="clear" w:color="auto" w:fill="auto"/>
              <w:spacing w:line="271" w:lineRule="exact"/>
              <w:ind w:left="78" w:right="152"/>
              <w:jc w:val="left"/>
              <w:rPr>
                <w:rStyle w:val="23"/>
              </w:rPr>
            </w:pPr>
            <w:r>
              <w:rPr>
                <w:rStyle w:val="23"/>
              </w:rPr>
              <w:t>Представитель прокуратуры Чаинского района (по согласованию)</w:t>
            </w:r>
          </w:p>
        </w:tc>
      </w:tr>
    </w:tbl>
    <w:p w:rsidR="00354A7F" w:rsidRPr="00354A7F" w:rsidRDefault="00354A7F" w:rsidP="00354A7F">
      <w:pPr>
        <w:pStyle w:val="10"/>
        <w:framePr w:wrap="none" w:vAnchor="page" w:hAnchor="page" w:x="1034" w:y="13572"/>
        <w:shd w:val="clear" w:color="auto" w:fill="auto"/>
        <w:spacing w:before="0" w:line="230" w:lineRule="exact"/>
        <w:rPr>
          <w:rFonts w:ascii="Times New Roman" w:hAnsi="Times New Roman" w:cs="Times New Roman"/>
          <w:b w:val="0"/>
          <w:sz w:val="24"/>
        </w:rPr>
      </w:pPr>
      <w:bookmarkStart w:id="1" w:name="bookmark1"/>
      <w:r w:rsidRPr="00354A7F">
        <w:rPr>
          <w:rFonts w:ascii="Times New Roman" w:hAnsi="Times New Roman" w:cs="Times New Roman"/>
          <w:b w:val="0"/>
          <w:sz w:val="24"/>
        </w:rPr>
        <w:t>».</w:t>
      </w:r>
      <w:bookmarkEnd w:id="1"/>
    </w:p>
    <w:p w:rsidR="00A76233" w:rsidRDefault="001F7FDB">
      <w:pPr>
        <w:rPr>
          <w:sz w:val="2"/>
          <w:szCs w:val="2"/>
        </w:rPr>
      </w:pPr>
      <w:r>
        <w:rPr>
          <w:noProof/>
          <w:sz w:val="2"/>
          <w:szCs w:val="2"/>
          <w:lang w:bidi="ar-SA"/>
        </w:rPr>
        <w:pict>
          <v:shape id="_x0000_s1031" type="#_x0000_t202" style="position:absolute;margin-left:318.85pt;margin-top:7.45pt;width:223.6pt;height:68pt;z-index:251662336;mso-width-percent:400;mso-width-percent:400;mso-width-relative:margin;mso-height-relative:margin" stroked="f">
            <v:textbox style="mso-next-textbox:#_x0000_s1031">
              <w:txbxContent>
                <w:p w:rsidR="001F7FDB" w:rsidRDefault="001F7FDB" w:rsidP="001F7FDB">
                  <w:pPr>
                    <w:pStyle w:val="22"/>
                    <w:shd w:val="clear" w:color="auto" w:fill="auto"/>
                    <w:spacing w:line="240" w:lineRule="exact"/>
                    <w:jc w:val="right"/>
                  </w:pPr>
                  <w:r>
                    <w:t xml:space="preserve">Приложение </w:t>
                  </w:r>
                </w:p>
                <w:p w:rsidR="001F7FDB" w:rsidRDefault="001F7FDB" w:rsidP="001F7FDB">
                  <w:pPr>
                    <w:pStyle w:val="22"/>
                    <w:shd w:val="clear" w:color="auto" w:fill="auto"/>
                    <w:spacing w:line="240" w:lineRule="exact"/>
                    <w:jc w:val="right"/>
                  </w:pPr>
                  <w:r>
                    <w:t>к постановлению</w:t>
                  </w:r>
                </w:p>
                <w:p w:rsidR="001F7FDB" w:rsidRDefault="001F7FDB" w:rsidP="001F7FDB">
                  <w:pPr>
                    <w:pStyle w:val="22"/>
                    <w:shd w:val="clear" w:color="auto" w:fill="auto"/>
                    <w:spacing w:line="240" w:lineRule="exact"/>
                    <w:jc w:val="right"/>
                  </w:pPr>
                  <w:r>
                    <w:t>Администрации Чаинского района</w:t>
                  </w:r>
                </w:p>
                <w:p w:rsidR="001F7FDB" w:rsidRDefault="001F7FDB" w:rsidP="001F7FDB">
                  <w:pPr>
                    <w:pStyle w:val="22"/>
                    <w:shd w:val="clear" w:color="auto" w:fill="auto"/>
                    <w:spacing w:line="240" w:lineRule="exact"/>
                    <w:jc w:val="right"/>
                  </w:pPr>
                  <w:r>
                    <w:t xml:space="preserve">от </w:t>
                  </w:r>
                  <w:r w:rsidR="00BD4F76">
                    <w:t>17.05.2023 №239</w:t>
                  </w:r>
                </w:p>
                <w:p w:rsidR="001F7FDB" w:rsidRDefault="001F7FDB" w:rsidP="001F7FDB">
                  <w:pPr>
                    <w:pStyle w:val="22"/>
                    <w:shd w:val="clear" w:color="auto" w:fill="auto"/>
                    <w:tabs>
                      <w:tab w:val="left" w:pos="1432"/>
                      <w:tab w:val="left" w:pos="2004"/>
                    </w:tabs>
                    <w:spacing w:line="276" w:lineRule="exact"/>
                  </w:pPr>
                </w:p>
                <w:p w:rsidR="001F7FDB" w:rsidRDefault="001F7FDB" w:rsidP="001F7FDB">
                  <w:pPr>
                    <w:jc w:val="both"/>
                  </w:pPr>
                </w:p>
              </w:txbxContent>
            </v:textbox>
          </v:shape>
        </w:pict>
      </w:r>
    </w:p>
    <w:sectPr w:rsidR="00A76233" w:rsidSect="00DC44F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76" w:rsidRDefault="00C23376" w:rsidP="00DC44F4">
      <w:r>
        <w:separator/>
      </w:r>
    </w:p>
  </w:endnote>
  <w:endnote w:type="continuationSeparator" w:id="0">
    <w:p w:rsidR="00C23376" w:rsidRDefault="00C23376" w:rsidP="00DC4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76" w:rsidRDefault="00C23376"/>
  </w:footnote>
  <w:footnote w:type="continuationSeparator" w:id="0">
    <w:p w:rsidR="00C23376" w:rsidRDefault="00C2337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D57EA"/>
    <w:multiLevelType w:val="multilevel"/>
    <w:tmpl w:val="ABFED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C44F4"/>
    <w:rsid w:val="001F7FDB"/>
    <w:rsid w:val="00354A7F"/>
    <w:rsid w:val="008537BB"/>
    <w:rsid w:val="008F28ED"/>
    <w:rsid w:val="00A76233"/>
    <w:rsid w:val="00BD4F76"/>
    <w:rsid w:val="00C23376"/>
    <w:rsid w:val="00DC4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44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44F4"/>
    <w:rPr>
      <w:color w:val="0066CC"/>
      <w:u w:val="single"/>
    </w:rPr>
  </w:style>
  <w:style w:type="character" w:customStyle="1" w:styleId="2">
    <w:name w:val="Заголовок №2_"/>
    <w:basedOn w:val="a0"/>
    <w:link w:val="20"/>
    <w:rsid w:val="00DC44F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DC44F4"/>
    <w:rPr>
      <w:rFonts w:ascii="Times New Roman" w:eastAsia="Times New Roman" w:hAnsi="Times New Roman" w:cs="Times New Roman"/>
      <w:b w:val="0"/>
      <w:bCs w:val="0"/>
      <w:i w:val="0"/>
      <w:iCs w:val="0"/>
      <w:smallCaps w:val="0"/>
      <w:strike w:val="0"/>
      <w:u w:val="none"/>
    </w:rPr>
  </w:style>
  <w:style w:type="character" w:customStyle="1" w:styleId="2Arial25pt-1pt">
    <w:name w:val="Основной текст (2) + Arial;25 pt;Полужирный;Курсив;Интервал -1 pt"/>
    <w:basedOn w:val="21"/>
    <w:rsid w:val="00DC44F4"/>
    <w:rPr>
      <w:rFonts w:ascii="Arial" w:eastAsia="Arial" w:hAnsi="Arial" w:cs="Arial"/>
      <w:b/>
      <w:bCs/>
      <w:i/>
      <w:iCs/>
      <w:color w:val="000000"/>
      <w:spacing w:val="-30"/>
      <w:w w:val="100"/>
      <w:position w:val="0"/>
      <w:sz w:val="50"/>
      <w:szCs w:val="50"/>
      <w:lang w:val="en-US" w:eastAsia="en-US" w:bidi="en-US"/>
    </w:rPr>
  </w:style>
  <w:style w:type="character" w:customStyle="1" w:styleId="a4">
    <w:name w:val="Подпись к картинке_"/>
    <w:basedOn w:val="a0"/>
    <w:link w:val="a5"/>
    <w:rsid w:val="00DC44F4"/>
    <w:rPr>
      <w:rFonts w:ascii="Arial" w:eastAsia="Arial" w:hAnsi="Arial" w:cs="Arial"/>
      <w:b w:val="0"/>
      <w:bCs w:val="0"/>
      <w:i w:val="0"/>
      <w:iCs w:val="0"/>
      <w:smallCaps w:val="0"/>
      <w:strike w:val="0"/>
      <w:sz w:val="23"/>
      <w:szCs w:val="23"/>
      <w:u w:val="none"/>
    </w:rPr>
  </w:style>
  <w:style w:type="character" w:customStyle="1" w:styleId="23">
    <w:name w:val="Основной текст (2)"/>
    <w:basedOn w:val="21"/>
    <w:rsid w:val="00DC44F4"/>
    <w:rPr>
      <w:color w:val="000000"/>
      <w:spacing w:val="0"/>
      <w:w w:val="100"/>
      <w:position w:val="0"/>
      <w:sz w:val="24"/>
      <w:szCs w:val="24"/>
      <w:lang w:val="ru-RU" w:eastAsia="ru-RU" w:bidi="ru-RU"/>
    </w:rPr>
  </w:style>
  <w:style w:type="character" w:customStyle="1" w:styleId="2Arial4pt">
    <w:name w:val="Основной текст (2) + Arial;4 pt"/>
    <w:basedOn w:val="21"/>
    <w:rsid w:val="00DC44F4"/>
    <w:rPr>
      <w:rFonts w:ascii="Arial" w:eastAsia="Arial" w:hAnsi="Arial" w:cs="Arial"/>
      <w:color w:val="000000"/>
      <w:spacing w:val="0"/>
      <w:w w:val="100"/>
      <w:position w:val="0"/>
      <w:sz w:val="8"/>
      <w:szCs w:val="8"/>
      <w:lang w:val="ru-RU" w:eastAsia="ru-RU" w:bidi="ru-RU"/>
    </w:rPr>
  </w:style>
  <w:style w:type="character" w:customStyle="1" w:styleId="1">
    <w:name w:val="Заголовок №1_"/>
    <w:basedOn w:val="a0"/>
    <w:link w:val="10"/>
    <w:rsid w:val="00DC44F4"/>
    <w:rPr>
      <w:rFonts w:ascii="Arial" w:eastAsia="Arial" w:hAnsi="Arial" w:cs="Arial"/>
      <w:b/>
      <w:bCs/>
      <w:i w:val="0"/>
      <w:iCs w:val="0"/>
      <w:smallCaps w:val="0"/>
      <w:strike w:val="0"/>
      <w:spacing w:val="-10"/>
      <w:sz w:val="23"/>
      <w:szCs w:val="23"/>
      <w:u w:val="none"/>
    </w:rPr>
  </w:style>
  <w:style w:type="paragraph" w:customStyle="1" w:styleId="20">
    <w:name w:val="Заголовок №2"/>
    <w:basedOn w:val="a"/>
    <w:link w:val="2"/>
    <w:rsid w:val="00DC44F4"/>
    <w:pPr>
      <w:shd w:val="clear" w:color="auto" w:fill="FFFFFF"/>
      <w:spacing w:line="638" w:lineRule="exact"/>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DC44F4"/>
    <w:pPr>
      <w:shd w:val="clear" w:color="auto" w:fill="FFFFFF"/>
      <w:spacing w:line="0" w:lineRule="atLeast"/>
      <w:jc w:val="both"/>
    </w:pPr>
    <w:rPr>
      <w:rFonts w:ascii="Times New Roman" w:eastAsia="Times New Roman" w:hAnsi="Times New Roman" w:cs="Times New Roman"/>
    </w:rPr>
  </w:style>
  <w:style w:type="paragraph" w:customStyle="1" w:styleId="a5">
    <w:name w:val="Подпись к картинке"/>
    <w:basedOn w:val="a"/>
    <w:link w:val="a4"/>
    <w:rsid w:val="00DC44F4"/>
    <w:pPr>
      <w:shd w:val="clear" w:color="auto" w:fill="FFFFFF"/>
      <w:spacing w:line="0" w:lineRule="atLeast"/>
    </w:pPr>
    <w:rPr>
      <w:rFonts w:ascii="Arial" w:eastAsia="Arial" w:hAnsi="Arial" w:cs="Arial"/>
      <w:sz w:val="23"/>
      <w:szCs w:val="23"/>
    </w:rPr>
  </w:style>
  <w:style w:type="paragraph" w:customStyle="1" w:styleId="10">
    <w:name w:val="Заголовок №1"/>
    <w:basedOn w:val="a"/>
    <w:link w:val="1"/>
    <w:rsid w:val="00DC44F4"/>
    <w:pPr>
      <w:shd w:val="clear" w:color="auto" w:fill="FFFFFF"/>
      <w:spacing w:before="60" w:line="0" w:lineRule="atLeast"/>
      <w:outlineLvl w:val="0"/>
    </w:pPr>
    <w:rPr>
      <w:rFonts w:ascii="Arial" w:eastAsia="Arial" w:hAnsi="Arial" w:cs="Arial"/>
      <w:b/>
      <w:bCs/>
      <w:spacing w:val="-10"/>
      <w:sz w:val="23"/>
      <w:szCs w:val="23"/>
    </w:rPr>
  </w:style>
  <w:style w:type="paragraph" w:styleId="a6">
    <w:name w:val="Balloon Text"/>
    <w:basedOn w:val="a"/>
    <w:link w:val="a7"/>
    <w:uiPriority w:val="99"/>
    <w:semiHidden/>
    <w:unhideWhenUsed/>
    <w:rsid w:val="008F28ED"/>
    <w:rPr>
      <w:rFonts w:ascii="Tahoma" w:hAnsi="Tahoma" w:cs="Tahoma"/>
      <w:sz w:val="16"/>
      <w:szCs w:val="16"/>
    </w:rPr>
  </w:style>
  <w:style w:type="character" w:customStyle="1" w:styleId="a7">
    <w:name w:val="Текст выноски Знак"/>
    <w:basedOn w:val="a0"/>
    <w:link w:val="a6"/>
    <w:uiPriority w:val="99"/>
    <w:semiHidden/>
    <w:rsid w:val="008F28E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maschin</dc:creator>
  <cp:lastModifiedBy>maschin</cp:lastModifiedBy>
  <cp:revision>6</cp:revision>
  <dcterms:created xsi:type="dcterms:W3CDTF">2023-05-25T02:25:00Z</dcterms:created>
  <dcterms:modified xsi:type="dcterms:W3CDTF">2023-05-25T02:39:00Z</dcterms:modified>
</cp:coreProperties>
</file>