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-382773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69759D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  <w:r w:rsidR="000F0AFE">
        <w:rPr>
          <w:rFonts w:ascii="Times New Roman" w:hAnsi="Times New Roman" w:cs="Times New Roman"/>
          <w:b/>
          <w:sz w:val="26"/>
          <w:szCs w:val="26"/>
        </w:rPr>
        <w:t xml:space="preserve"> ТОМСКОЙ ОБЛАСТИ</w:t>
      </w: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B6461" w:rsidRP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46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B6461" w:rsidRPr="0069759D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95"/>
        <w:gridCol w:w="3392"/>
        <w:gridCol w:w="2869"/>
      </w:tblGrid>
      <w:tr w:rsidR="009B6461" w:rsidRPr="00563DBB" w:rsidTr="00903E84">
        <w:tc>
          <w:tcPr>
            <w:tcW w:w="3095" w:type="dxa"/>
          </w:tcPr>
          <w:p w:rsidR="009B6461" w:rsidRPr="00563DBB" w:rsidRDefault="00397DE6" w:rsidP="005B391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F0717B" w:rsidRPr="00563D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64D3" w:rsidRPr="00563DB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00E40" w:rsidRPr="00563D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717B" w:rsidRPr="00563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AFE" w:rsidRPr="00563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</w:tcPr>
          <w:p w:rsidR="009B6461" w:rsidRPr="00563DBB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Подгорное</w:t>
            </w:r>
          </w:p>
        </w:tc>
        <w:tc>
          <w:tcPr>
            <w:tcW w:w="2869" w:type="dxa"/>
          </w:tcPr>
          <w:p w:rsidR="009B6461" w:rsidRPr="00563DBB" w:rsidRDefault="009B6461" w:rsidP="00397DE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 w:rsidR="00397DE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</w:tbl>
    <w:p w:rsidR="009B6461" w:rsidRPr="00563DBB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563DBB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>О приня</w:t>
      </w:r>
      <w:r w:rsidR="007D5F86" w:rsidRPr="00563DBB">
        <w:rPr>
          <w:rFonts w:ascii="Times New Roman" w:hAnsi="Times New Roman" w:cs="Times New Roman"/>
          <w:sz w:val="24"/>
          <w:szCs w:val="24"/>
        </w:rPr>
        <w:t>тии отдельных полномочий органов</w:t>
      </w:r>
      <w:r w:rsidRPr="00563DBB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0F0AFE" w:rsidRPr="00563DBB">
        <w:rPr>
          <w:rFonts w:ascii="Times New Roman" w:hAnsi="Times New Roman" w:cs="Times New Roman"/>
          <w:sz w:val="24"/>
          <w:szCs w:val="24"/>
        </w:rPr>
        <w:t>о</w:t>
      </w:r>
      <w:r w:rsidR="007D5F86" w:rsidRPr="00563DBB">
        <w:rPr>
          <w:rFonts w:ascii="Times New Roman" w:hAnsi="Times New Roman" w:cs="Times New Roman"/>
          <w:sz w:val="24"/>
          <w:szCs w:val="24"/>
        </w:rPr>
        <w:t>го самоуправления муниципальных</w:t>
      </w:r>
      <w:r w:rsidRPr="00563DB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D5F86" w:rsidRPr="00563DBB">
        <w:rPr>
          <w:rFonts w:ascii="Times New Roman" w:hAnsi="Times New Roman" w:cs="Times New Roman"/>
          <w:sz w:val="24"/>
          <w:szCs w:val="24"/>
        </w:rPr>
        <w:t>й</w:t>
      </w:r>
      <w:r w:rsidR="00CC31B9" w:rsidRPr="00563DBB">
        <w:rPr>
          <w:rFonts w:ascii="Times New Roman" w:hAnsi="Times New Roman" w:cs="Times New Roman"/>
          <w:sz w:val="24"/>
          <w:szCs w:val="24"/>
        </w:rPr>
        <w:t xml:space="preserve"> </w:t>
      </w:r>
      <w:r w:rsidR="007D5F86" w:rsidRPr="00563DBB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Pr="00563DBB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563DBB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461" w:rsidRPr="00563DBB" w:rsidRDefault="009B6461" w:rsidP="008E3E5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 xml:space="preserve">Рассмотрев решение Совета </w:t>
      </w:r>
      <w:r w:rsidR="008E3E53" w:rsidRPr="00563DBB"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27.10.2022 № 39 «О передаче органам местного самоуправления муниципального образования «Чаинский район Томской области» отдельных полномочий органов местного самоуправления муниципального образования «Коломинского сельское поселение» по внутреннему муниципальному финансовому контролю в сфере бюджетных правоотношений и контроля в сфере закупок», решение Совета Подгорнского сельского поселения от 31.10.2022 № 38 «О передаче органам местного самоуправления муниципального образования «Чаинский район Томской области» отдельных полномочий органов местного самоуправления муниципального образования «Подгорнского сельское поселение» по внутреннему муниципальному финансовому контролю в сфере бюджетных правоотношений и контроля в сфере закупок», решение Совета Усть-Бакчарского сельского поселения от 09.11.2022 № 27 «О передаче органам местного самоуправления муниципального образования «Чаинский район Томской области» отдельных полномочий органов местного самоуправления муниципального образования «Усть-Бакчарского сельское поселение» по внутреннему муниципальному финансовому контролю в сфере бюджетных правоотношений и контроля в сфере закупок», </w:t>
      </w:r>
      <w:r w:rsidRPr="00563DBB">
        <w:rPr>
          <w:rFonts w:ascii="Times New Roman" w:hAnsi="Times New Roman" w:cs="Times New Roman"/>
          <w:sz w:val="24"/>
          <w:szCs w:val="24"/>
        </w:rPr>
        <w:t>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</w:t>
      </w:r>
      <w:r w:rsidR="00955802" w:rsidRPr="00563DBB">
        <w:rPr>
          <w:rFonts w:ascii="Times New Roman" w:hAnsi="Times New Roman" w:cs="Times New Roman"/>
          <w:sz w:val="24"/>
          <w:szCs w:val="24"/>
        </w:rPr>
        <w:t xml:space="preserve"> 29</w:t>
      </w:r>
      <w:r w:rsidRPr="00563DB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0F0AFE" w:rsidRPr="00563DB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563DBB">
        <w:rPr>
          <w:rFonts w:ascii="Times New Roman" w:hAnsi="Times New Roman" w:cs="Times New Roman"/>
          <w:sz w:val="24"/>
          <w:szCs w:val="24"/>
        </w:rPr>
        <w:t>»,</w:t>
      </w:r>
    </w:p>
    <w:p w:rsidR="009B6461" w:rsidRPr="00563DBB" w:rsidRDefault="009B6461" w:rsidP="005B391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563DBB" w:rsidRDefault="009B6461" w:rsidP="005B391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B6461" w:rsidRPr="00563DBB" w:rsidRDefault="009B6461" w:rsidP="005B391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563DBB" w:rsidRDefault="00E821F5" w:rsidP="005B391F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</w:t>
      </w:r>
      <w:r w:rsidR="00B80662" w:rsidRPr="00563DBB">
        <w:rPr>
          <w:rFonts w:ascii="Times New Roman" w:hAnsi="Times New Roman" w:cs="Times New Roman"/>
          <w:sz w:val="24"/>
          <w:szCs w:val="24"/>
        </w:rPr>
        <w:t xml:space="preserve"> </w:t>
      </w:r>
      <w:r w:rsidRPr="00563DBB">
        <w:rPr>
          <w:rFonts w:ascii="Times New Roman" w:hAnsi="Times New Roman" w:cs="Times New Roman"/>
          <w:sz w:val="24"/>
          <w:szCs w:val="24"/>
        </w:rPr>
        <w:t>образования</w:t>
      </w:r>
      <w:r w:rsidR="009B6461" w:rsidRPr="00563DBB">
        <w:rPr>
          <w:rFonts w:ascii="Times New Roman" w:hAnsi="Times New Roman" w:cs="Times New Roman"/>
          <w:sz w:val="24"/>
          <w:szCs w:val="24"/>
        </w:rPr>
        <w:t xml:space="preserve"> «Чаинский район</w:t>
      </w:r>
      <w:r w:rsidR="000F0AFE" w:rsidRPr="00563DB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B6461" w:rsidRPr="00563DBB">
        <w:rPr>
          <w:rFonts w:ascii="Times New Roman" w:hAnsi="Times New Roman" w:cs="Times New Roman"/>
          <w:sz w:val="24"/>
          <w:szCs w:val="24"/>
        </w:rPr>
        <w:t>» прин</w:t>
      </w:r>
      <w:r w:rsidR="006B2389" w:rsidRPr="00563DBB">
        <w:rPr>
          <w:rFonts w:ascii="Times New Roman" w:hAnsi="Times New Roman" w:cs="Times New Roman"/>
          <w:sz w:val="24"/>
          <w:szCs w:val="24"/>
        </w:rPr>
        <w:t>ять отдельные полномочия органов</w:t>
      </w:r>
      <w:r w:rsidR="009B6461" w:rsidRPr="00563DBB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0F0AFE" w:rsidRPr="00563DBB">
        <w:rPr>
          <w:rFonts w:ascii="Times New Roman" w:hAnsi="Times New Roman" w:cs="Times New Roman"/>
          <w:sz w:val="24"/>
          <w:szCs w:val="24"/>
        </w:rPr>
        <w:t>ого самоуправления муниципальн</w:t>
      </w:r>
      <w:r w:rsidR="00B80662" w:rsidRPr="00563DBB">
        <w:rPr>
          <w:rFonts w:ascii="Times New Roman" w:hAnsi="Times New Roman" w:cs="Times New Roman"/>
          <w:sz w:val="24"/>
          <w:szCs w:val="24"/>
        </w:rPr>
        <w:t>ых</w:t>
      </w:r>
      <w:r w:rsidR="000F0AFE" w:rsidRPr="00563DB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80662" w:rsidRPr="00563DBB">
        <w:rPr>
          <w:rFonts w:ascii="Times New Roman" w:hAnsi="Times New Roman" w:cs="Times New Roman"/>
          <w:sz w:val="24"/>
          <w:szCs w:val="24"/>
        </w:rPr>
        <w:t>й</w:t>
      </w:r>
      <w:r w:rsidR="009B6461" w:rsidRPr="00563DBB">
        <w:rPr>
          <w:rFonts w:ascii="Times New Roman" w:hAnsi="Times New Roman" w:cs="Times New Roman"/>
          <w:sz w:val="24"/>
          <w:szCs w:val="24"/>
        </w:rPr>
        <w:t xml:space="preserve"> </w:t>
      </w:r>
      <w:r w:rsidR="00B80662" w:rsidRPr="00563DBB">
        <w:rPr>
          <w:rFonts w:ascii="Times New Roman" w:hAnsi="Times New Roman" w:cs="Times New Roman"/>
          <w:sz w:val="24"/>
          <w:szCs w:val="24"/>
        </w:rPr>
        <w:t xml:space="preserve">«Коломинское сельское поселение», </w:t>
      </w:r>
      <w:r w:rsidR="00B80662" w:rsidRPr="00563DBB">
        <w:rPr>
          <w:rFonts w:ascii="Times New Roman" w:hAnsi="Times New Roman" w:cs="Times New Roman"/>
          <w:sz w:val="24"/>
          <w:szCs w:val="24"/>
        </w:rPr>
        <w:lastRenderedPageBreak/>
        <w:t>«Подгорнское сельское поселение», «Усть-Бакчарское сельское поселение»</w:t>
      </w:r>
      <w:r w:rsidR="009B6461" w:rsidRPr="00563DBB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закупок:</w:t>
      </w:r>
    </w:p>
    <w:p w:rsidR="009B6461" w:rsidRPr="00563DBB" w:rsidRDefault="00FA35C2" w:rsidP="005B391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 xml:space="preserve">- </w:t>
      </w:r>
      <w:r w:rsidR="009B6461" w:rsidRPr="00563DBB">
        <w:rPr>
          <w:rFonts w:ascii="Times New Roman" w:hAnsi="Times New Roman" w:cs="Times New Roman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6461" w:rsidRPr="00563DBB" w:rsidRDefault="00FA35C2" w:rsidP="005B391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 xml:space="preserve">- </w:t>
      </w:r>
      <w:r w:rsidR="009B6461" w:rsidRPr="00563DBB">
        <w:rPr>
          <w:rFonts w:ascii="Times New Roman" w:hAnsi="Times New Roman" w:cs="Times New Roman"/>
          <w:sz w:val="24"/>
          <w:szCs w:val="24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  <w:r w:rsidRPr="00563DBB">
        <w:rPr>
          <w:rFonts w:ascii="Times New Roman" w:hAnsi="Times New Roman" w:cs="Times New Roman"/>
          <w:sz w:val="24"/>
          <w:szCs w:val="24"/>
        </w:rPr>
        <w:br/>
      </w:r>
      <w:r w:rsidRPr="00563DB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B6461" w:rsidRPr="00563DBB">
        <w:rPr>
          <w:rFonts w:ascii="Times New Roman" w:hAnsi="Times New Roman" w:cs="Times New Roman"/>
          <w:sz w:val="24"/>
          <w:szCs w:val="24"/>
        </w:rPr>
        <w:t>контроль за соблюдением законодательства Российской Федерации и иных нормативных правовых актов в сфере закупок.</w:t>
      </w:r>
    </w:p>
    <w:p w:rsidR="00955802" w:rsidRPr="00563DBB" w:rsidRDefault="00955802" w:rsidP="00B8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 xml:space="preserve">2. Финансовое обеспечение передаваемых полномочий осуществлять путем предоставления бюджету муниципального образования «Чаинский район Томской области» иных межбюджетных трансфертов </w:t>
      </w:r>
      <w:r w:rsidR="00B80662" w:rsidRPr="00563DBB">
        <w:rPr>
          <w:rFonts w:ascii="Times New Roman" w:hAnsi="Times New Roman" w:cs="Times New Roman"/>
          <w:sz w:val="24"/>
          <w:szCs w:val="24"/>
        </w:rPr>
        <w:t xml:space="preserve">из бюджета муниципальных образований «Коломинское сельское поселение», «Подгорнское сельское поселение», «Усть-Бакчарское сельское поселение» </w:t>
      </w:r>
      <w:r w:rsidRPr="00563DBB">
        <w:rPr>
          <w:rFonts w:ascii="Times New Roman" w:hAnsi="Times New Roman" w:cs="Times New Roman"/>
          <w:sz w:val="24"/>
          <w:szCs w:val="24"/>
        </w:rPr>
        <w:t>в 2023 году и плановом периоде 2024-2025 годов:</w:t>
      </w:r>
    </w:p>
    <w:p w:rsidR="00B80662" w:rsidRPr="00563DBB" w:rsidRDefault="00B80662" w:rsidP="00FB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138"/>
        <w:gridCol w:w="4642"/>
      </w:tblGrid>
      <w:tr w:rsidR="00B80662" w:rsidRPr="00563DBB" w:rsidTr="006975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Размер иных межбюджетных трансфертов на осуществление полномочий, рублей</w:t>
            </w:r>
          </w:p>
        </w:tc>
      </w:tr>
      <w:tr w:rsidR="00B80662" w:rsidRPr="00563DBB" w:rsidTr="006975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Коломинское сельское поселение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FB2483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11 6</w:t>
            </w:r>
            <w:r w:rsidR="00B80662" w:rsidRPr="00563DB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80662" w:rsidRPr="00563DBB" w:rsidTr="006975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Подгорнское сельское поселение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FB2483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20 9</w:t>
            </w:r>
            <w:r w:rsidR="00B80662" w:rsidRPr="00563DB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80662" w:rsidRPr="00563DBB" w:rsidTr="006975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Усть-Бакчарское сельское поселение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FB2483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13 6</w:t>
            </w:r>
            <w:r w:rsidR="00B80662" w:rsidRPr="00563DB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80662" w:rsidRPr="00563DBB" w:rsidTr="006975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D5712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662" w:rsidRPr="00563DBB" w:rsidRDefault="00B80662" w:rsidP="003231A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3231AB" w:rsidRPr="00563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3DB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B80662" w:rsidRPr="00563DBB" w:rsidRDefault="00B80662" w:rsidP="00FB2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563DBB" w:rsidRDefault="009B6461" w:rsidP="005B391F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 xml:space="preserve">3. Главе Чаинского района </w:t>
      </w:r>
      <w:r w:rsidR="00D67DB4" w:rsidRPr="00563DBB">
        <w:rPr>
          <w:rFonts w:ascii="Times New Roman" w:hAnsi="Times New Roman" w:cs="Times New Roman"/>
          <w:sz w:val="24"/>
          <w:szCs w:val="24"/>
        </w:rPr>
        <w:t xml:space="preserve">Столярову </w:t>
      </w:r>
      <w:r w:rsidR="0072019A" w:rsidRPr="00563DBB">
        <w:rPr>
          <w:rFonts w:ascii="Times New Roman" w:hAnsi="Times New Roman" w:cs="Times New Roman"/>
          <w:sz w:val="24"/>
          <w:szCs w:val="24"/>
        </w:rPr>
        <w:t xml:space="preserve">В.Н. </w:t>
      </w:r>
      <w:r w:rsidRPr="00563DBB">
        <w:rPr>
          <w:rFonts w:ascii="Times New Roman" w:hAnsi="Times New Roman" w:cs="Times New Roman"/>
          <w:sz w:val="24"/>
          <w:szCs w:val="24"/>
        </w:rPr>
        <w:t>заключить соответствующ</w:t>
      </w:r>
      <w:r w:rsidR="003231AB" w:rsidRPr="00563DBB">
        <w:rPr>
          <w:rFonts w:ascii="Times New Roman" w:hAnsi="Times New Roman" w:cs="Times New Roman"/>
          <w:sz w:val="24"/>
          <w:szCs w:val="24"/>
        </w:rPr>
        <w:t>и</w:t>
      </w:r>
      <w:r w:rsidRPr="00563DBB">
        <w:rPr>
          <w:rFonts w:ascii="Times New Roman" w:hAnsi="Times New Roman" w:cs="Times New Roman"/>
          <w:sz w:val="24"/>
          <w:szCs w:val="24"/>
        </w:rPr>
        <w:t>е Соглашени</w:t>
      </w:r>
      <w:r w:rsidR="006E39D9" w:rsidRPr="00563DBB">
        <w:rPr>
          <w:rFonts w:ascii="Times New Roman" w:hAnsi="Times New Roman" w:cs="Times New Roman"/>
          <w:sz w:val="24"/>
          <w:szCs w:val="24"/>
        </w:rPr>
        <w:t>я</w:t>
      </w:r>
      <w:r w:rsidRPr="00563DBB">
        <w:rPr>
          <w:rFonts w:ascii="Times New Roman" w:hAnsi="Times New Roman" w:cs="Times New Roman"/>
          <w:sz w:val="24"/>
          <w:szCs w:val="24"/>
        </w:rPr>
        <w:t xml:space="preserve"> с Администраци</w:t>
      </w:r>
      <w:r w:rsidR="0069759D" w:rsidRPr="00563DBB">
        <w:rPr>
          <w:rFonts w:ascii="Times New Roman" w:hAnsi="Times New Roman" w:cs="Times New Roman"/>
          <w:sz w:val="24"/>
          <w:szCs w:val="24"/>
        </w:rPr>
        <w:t>ей</w:t>
      </w:r>
      <w:r w:rsidRPr="00563DBB">
        <w:rPr>
          <w:rFonts w:ascii="Times New Roman" w:hAnsi="Times New Roman" w:cs="Times New Roman"/>
          <w:sz w:val="24"/>
          <w:szCs w:val="24"/>
        </w:rPr>
        <w:t xml:space="preserve"> </w:t>
      </w:r>
      <w:r w:rsidR="0069759D" w:rsidRPr="00563DBB"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поселения, Администрацией Подгорнского сельского поселения, Администрацией Усть-Бакчарского сельского поселения </w:t>
      </w:r>
      <w:r w:rsidRPr="00563DBB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1006D7" w:rsidRPr="00563DBB">
        <w:rPr>
          <w:rFonts w:ascii="Times New Roman" w:hAnsi="Times New Roman" w:cs="Times New Roman"/>
          <w:sz w:val="24"/>
          <w:szCs w:val="24"/>
        </w:rPr>
        <w:t>орган</w:t>
      </w:r>
      <w:r w:rsidR="00CE3F49" w:rsidRPr="00563DBB">
        <w:rPr>
          <w:rFonts w:ascii="Times New Roman" w:hAnsi="Times New Roman" w:cs="Times New Roman"/>
          <w:sz w:val="24"/>
          <w:szCs w:val="24"/>
        </w:rPr>
        <w:t>у</w:t>
      </w:r>
      <w:r w:rsidR="001006D7" w:rsidRPr="00563DBB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«Чаинский район</w:t>
      </w:r>
      <w:r w:rsidR="00813D30" w:rsidRPr="00563DBB">
        <w:rPr>
          <w:rFonts w:ascii="Times New Roman" w:hAnsi="Times New Roman" w:cs="Times New Roman"/>
          <w:sz w:val="24"/>
          <w:szCs w:val="24"/>
        </w:rPr>
        <w:t xml:space="preserve"> </w:t>
      </w:r>
      <w:r w:rsidR="000F0AFE" w:rsidRPr="00563DBB">
        <w:rPr>
          <w:rFonts w:ascii="Times New Roman" w:hAnsi="Times New Roman" w:cs="Times New Roman"/>
          <w:sz w:val="24"/>
          <w:szCs w:val="24"/>
        </w:rPr>
        <w:t>Томской области</w:t>
      </w:r>
      <w:r w:rsidR="001006D7" w:rsidRPr="00563DBB">
        <w:rPr>
          <w:rFonts w:ascii="Times New Roman" w:hAnsi="Times New Roman" w:cs="Times New Roman"/>
          <w:sz w:val="24"/>
          <w:szCs w:val="24"/>
        </w:rPr>
        <w:t>»</w:t>
      </w:r>
      <w:r w:rsidR="006B2389" w:rsidRPr="00563DBB">
        <w:rPr>
          <w:rFonts w:ascii="Times New Roman" w:hAnsi="Times New Roman" w:cs="Times New Roman"/>
          <w:sz w:val="24"/>
          <w:szCs w:val="24"/>
        </w:rPr>
        <w:t xml:space="preserve"> отдельных полномочий органов</w:t>
      </w:r>
      <w:r w:rsidRPr="00563DBB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0F0AFE" w:rsidRPr="00563DBB">
        <w:rPr>
          <w:rFonts w:ascii="Times New Roman" w:hAnsi="Times New Roman" w:cs="Times New Roman"/>
          <w:sz w:val="24"/>
          <w:szCs w:val="24"/>
        </w:rPr>
        <w:t>ого самоуправления муниципальн</w:t>
      </w:r>
      <w:r w:rsidR="0069759D" w:rsidRPr="00563DBB">
        <w:rPr>
          <w:rFonts w:ascii="Times New Roman" w:hAnsi="Times New Roman" w:cs="Times New Roman"/>
          <w:sz w:val="24"/>
          <w:szCs w:val="24"/>
        </w:rPr>
        <w:t>ых</w:t>
      </w:r>
      <w:r w:rsidR="000F0AFE" w:rsidRPr="00563DB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9759D" w:rsidRPr="00563DBB">
        <w:rPr>
          <w:rFonts w:ascii="Times New Roman" w:hAnsi="Times New Roman" w:cs="Times New Roman"/>
          <w:sz w:val="24"/>
          <w:szCs w:val="24"/>
        </w:rPr>
        <w:t>й</w:t>
      </w:r>
      <w:r w:rsidRPr="00563DBB">
        <w:rPr>
          <w:rFonts w:ascii="Times New Roman" w:hAnsi="Times New Roman" w:cs="Times New Roman"/>
          <w:sz w:val="24"/>
          <w:szCs w:val="24"/>
        </w:rPr>
        <w:t xml:space="preserve"> </w:t>
      </w:r>
      <w:r w:rsidR="0069759D" w:rsidRPr="00563DBB">
        <w:rPr>
          <w:rFonts w:ascii="Times New Roman" w:hAnsi="Times New Roman" w:cs="Times New Roman"/>
          <w:sz w:val="24"/>
          <w:szCs w:val="24"/>
        </w:rPr>
        <w:t xml:space="preserve">«Коломинское сельское поселение», «Подгорнское сельское поселение», «Усть-Бакчарское сельское поселение» </w:t>
      </w:r>
      <w:r w:rsidRPr="00563DBB">
        <w:rPr>
          <w:rFonts w:ascii="Times New Roman" w:hAnsi="Times New Roman" w:cs="Times New Roman"/>
          <w:sz w:val="24"/>
          <w:szCs w:val="24"/>
        </w:rPr>
        <w:t>по осуществлению внутреннего муниципального финансового контроля в сфере бюджетных правоотношений и контроля в сфере закупок, указанных в пункте 1 настоящего решения.</w:t>
      </w:r>
    </w:p>
    <w:p w:rsidR="0072019A" w:rsidRPr="00563DBB" w:rsidRDefault="009B6461" w:rsidP="0072019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 xml:space="preserve">4. </w:t>
      </w:r>
      <w:r w:rsidR="0072019A" w:rsidRPr="00563DB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даты его принятия и распространяется на правоотношения, возникшие </w:t>
      </w:r>
      <w:r w:rsidR="0072019A" w:rsidRPr="00563DBB"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2023 года по 31 декабря 2025 года</w:t>
      </w:r>
      <w:r w:rsidR="00813D30" w:rsidRPr="0056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19A" w:rsidRPr="00563DBB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9B6461" w:rsidRPr="00563DBB" w:rsidRDefault="0072019A" w:rsidP="0072019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 xml:space="preserve">5. </w:t>
      </w:r>
      <w:r w:rsidR="009B6461" w:rsidRPr="00563DB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487358" w:rsidRPr="0056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9B6461" w:rsidRPr="00563DBB">
        <w:rPr>
          <w:rFonts w:ascii="Times New Roman" w:hAnsi="Times New Roman" w:cs="Times New Roman"/>
          <w:sz w:val="24"/>
          <w:szCs w:val="24"/>
        </w:rPr>
        <w:t>печатном издании «Официальные ведомости Чаинского района», разместить на официальном сайте муниципального образования «Чаинский район</w:t>
      </w:r>
      <w:r w:rsidR="000F0AFE" w:rsidRPr="00563DB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B6461" w:rsidRPr="00563DBB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8" w:history="1">
        <w:r w:rsidR="009B6461" w:rsidRPr="00563DBB">
          <w:rPr>
            <w:rStyle w:val="a6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9B6461" w:rsidRPr="00563DBB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="009B6461" w:rsidRPr="00563DBB">
          <w:rPr>
            <w:rStyle w:val="a6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9B6461" w:rsidRPr="00563DBB">
        <w:rPr>
          <w:rFonts w:ascii="Times New Roman" w:hAnsi="Times New Roman" w:cs="Times New Roman"/>
          <w:sz w:val="24"/>
          <w:szCs w:val="24"/>
        </w:rPr>
        <w:t>.</w:t>
      </w:r>
    </w:p>
    <w:p w:rsidR="006E39D9" w:rsidRPr="00563DBB" w:rsidRDefault="009B6461" w:rsidP="0069759D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возложить на постоянную депутатскую бюджетно - налоговую комиссию Думы Чаинского района.</w:t>
      </w:r>
    </w:p>
    <w:p w:rsidR="0069759D" w:rsidRPr="00563DBB" w:rsidRDefault="0069759D" w:rsidP="006E3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759D" w:rsidRPr="00563DBB" w:rsidRDefault="0069759D" w:rsidP="006E39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39D9" w:rsidRPr="00563DBB" w:rsidRDefault="006E39D9" w:rsidP="006975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3DB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Чаинского района </w:t>
      </w:r>
      <w:r w:rsidRPr="00563D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3D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3D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3D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3DB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С.Ю. Гусева</w:t>
      </w:r>
    </w:p>
    <w:p w:rsidR="0069759D" w:rsidRPr="00563DBB" w:rsidRDefault="0069759D" w:rsidP="009D4E5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39D9" w:rsidRPr="00563DBB" w:rsidRDefault="006E39D9" w:rsidP="006E39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63DBB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563DBB">
        <w:rPr>
          <w:rFonts w:ascii="Times New Roman" w:hAnsi="Times New Roman" w:cs="Times New Roman"/>
          <w:sz w:val="24"/>
          <w:szCs w:val="24"/>
        </w:rPr>
        <w:tab/>
      </w:r>
      <w:r w:rsidRPr="00563DBB">
        <w:rPr>
          <w:rFonts w:ascii="Times New Roman" w:hAnsi="Times New Roman" w:cs="Times New Roman"/>
          <w:sz w:val="24"/>
          <w:szCs w:val="24"/>
        </w:rPr>
        <w:tab/>
      </w:r>
      <w:r w:rsidRPr="00563DBB">
        <w:rPr>
          <w:rFonts w:ascii="Times New Roman" w:hAnsi="Times New Roman" w:cs="Times New Roman"/>
          <w:sz w:val="24"/>
          <w:szCs w:val="24"/>
        </w:rPr>
        <w:tab/>
      </w:r>
      <w:r w:rsidRPr="00563DBB">
        <w:rPr>
          <w:rFonts w:ascii="Times New Roman" w:hAnsi="Times New Roman" w:cs="Times New Roman"/>
          <w:sz w:val="24"/>
          <w:szCs w:val="24"/>
        </w:rPr>
        <w:tab/>
      </w:r>
      <w:r w:rsidRPr="00563DBB">
        <w:rPr>
          <w:rFonts w:ascii="Times New Roman" w:hAnsi="Times New Roman" w:cs="Times New Roman"/>
          <w:sz w:val="24"/>
          <w:szCs w:val="24"/>
        </w:rPr>
        <w:tab/>
      </w:r>
      <w:r w:rsidRPr="00563DBB">
        <w:rPr>
          <w:rFonts w:ascii="Times New Roman" w:hAnsi="Times New Roman" w:cs="Times New Roman"/>
          <w:sz w:val="24"/>
          <w:szCs w:val="24"/>
        </w:rPr>
        <w:tab/>
      </w:r>
      <w:r w:rsidRPr="00563DBB">
        <w:rPr>
          <w:rFonts w:ascii="Times New Roman" w:hAnsi="Times New Roman" w:cs="Times New Roman"/>
          <w:sz w:val="24"/>
          <w:szCs w:val="24"/>
        </w:rPr>
        <w:tab/>
        <w:t xml:space="preserve">             В.Н. Столяров</w:t>
      </w:r>
    </w:p>
    <w:sectPr w:rsidR="006E39D9" w:rsidRPr="00563DBB" w:rsidSect="00E17D1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40" w:rsidRDefault="00865040" w:rsidP="00E17D16">
      <w:pPr>
        <w:spacing w:after="0" w:line="240" w:lineRule="auto"/>
      </w:pPr>
      <w:r>
        <w:separator/>
      </w:r>
    </w:p>
  </w:endnote>
  <w:endnote w:type="continuationSeparator" w:id="0">
    <w:p w:rsidR="00865040" w:rsidRDefault="00865040" w:rsidP="00E1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40" w:rsidRDefault="00865040" w:rsidP="00E17D16">
      <w:pPr>
        <w:spacing w:after="0" w:line="240" w:lineRule="auto"/>
      </w:pPr>
      <w:r>
        <w:separator/>
      </w:r>
    </w:p>
  </w:footnote>
  <w:footnote w:type="continuationSeparator" w:id="0">
    <w:p w:rsidR="00865040" w:rsidRDefault="00865040" w:rsidP="00E1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359025"/>
      <w:docPartObj>
        <w:docPartGallery w:val="Page Numbers (Top of Page)"/>
        <w:docPartUnique/>
      </w:docPartObj>
    </w:sdtPr>
    <w:sdtEndPr/>
    <w:sdtContent>
      <w:p w:rsidR="00E17D16" w:rsidRDefault="00E17D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E6">
          <w:rPr>
            <w:noProof/>
          </w:rPr>
          <w:t>2</w:t>
        </w:r>
        <w:r>
          <w:fldChar w:fldCharType="end"/>
        </w:r>
      </w:p>
    </w:sdtContent>
  </w:sdt>
  <w:p w:rsidR="00E17D16" w:rsidRDefault="00E17D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 w15:restartNumberingAfterBreak="0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6461"/>
    <w:rsid w:val="00036EB3"/>
    <w:rsid w:val="00051280"/>
    <w:rsid w:val="00057EA4"/>
    <w:rsid w:val="000F0AFE"/>
    <w:rsid w:val="001006D7"/>
    <w:rsid w:val="001033ED"/>
    <w:rsid w:val="00157A68"/>
    <w:rsid w:val="002222EE"/>
    <w:rsid w:val="00230F59"/>
    <w:rsid w:val="0023573B"/>
    <w:rsid w:val="002500E7"/>
    <w:rsid w:val="002703E5"/>
    <w:rsid w:val="002B4032"/>
    <w:rsid w:val="002E2A33"/>
    <w:rsid w:val="003231AB"/>
    <w:rsid w:val="00343351"/>
    <w:rsid w:val="00397DE6"/>
    <w:rsid w:val="003A0877"/>
    <w:rsid w:val="004649CC"/>
    <w:rsid w:val="00487358"/>
    <w:rsid w:val="004A6EE4"/>
    <w:rsid w:val="004E15A8"/>
    <w:rsid w:val="005204F2"/>
    <w:rsid w:val="00523F44"/>
    <w:rsid w:val="00527C75"/>
    <w:rsid w:val="0054783E"/>
    <w:rsid w:val="00563DBB"/>
    <w:rsid w:val="0057049C"/>
    <w:rsid w:val="00570E4E"/>
    <w:rsid w:val="00586178"/>
    <w:rsid w:val="005B391F"/>
    <w:rsid w:val="0069759D"/>
    <w:rsid w:val="006B2389"/>
    <w:rsid w:val="006C7E39"/>
    <w:rsid w:val="006E39D9"/>
    <w:rsid w:val="00701D6A"/>
    <w:rsid w:val="0072019A"/>
    <w:rsid w:val="00772F03"/>
    <w:rsid w:val="007D5F86"/>
    <w:rsid w:val="007E23D9"/>
    <w:rsid w:val="00813D30"/>
    <w:rsid w:val="008157D6"/>
    <w:rsid w:val="00835E67"/>
    <w:rsid w:val="00865040"/>
    <w:rsid w:val="008875C4"/>
    <w:rsid w:val="008E3E53"/>
    <w:rsid w:val="008E555F"/>
    <w:rsid w:val="008F3E0A"/>
    <w:rsid w:val="00900E40"/>
    <w:rsid w:val="00903E84"/>
    <w:rsid w:val="00955802"/>
    <w:rsid w:val="009A088E"/>
    <w:rsid w:val="009B6461"/>
    <w:rsid w:val="009D4E51"/>
    <w:rsid w:val="009E51C1"/>
    <w:rsid w:val="009E7C9E"/>
    <w:rsid w:val="00A0074F"/>
    <w:rsid w:val="00AE64D3"/>
    <w:rsid w:val="00B71CF9"/>
    <w:rsid w:val="00B74647"/>
    <w:rsid w:val="00B74A14"/>
    <w:rsid w:val="00B80662"/>
    <w:rsid w:val="00C03733"/>
    <w:rsid w:val="00C52F5E"/>
    <w:rsid w:val="00C91922"/>
    <w:rsid w:val="00CC31B9"/>
    <w:rsid w:val="00CE3F49"/>
    <w:rsid w:val="00D076CA"/>
    <w:rsid w:val="00D1185F"/>
    <w:rsid w:val="00D46B11"/>
    <w:rsid w:val="00D64D66"/>
    <w:rsid w:val="00D67DB4"/>
    <w:rsid w:val="00DE2FFF"/>
    <w:rsid w:val="00E17D16"/>
    <w:rsid w:val="00E80955"/>
    <w:rsid w:val="00E821F5"/>
    <w:rsid w:val="00F0717B"/>
    <w:rsid w:val="00F20A59"/>
    <w:rsid w:val="00F219BB"/>
    <w:rsid w:val="00F7454A"/>
    <w:rsid w:val="00F747C5"/>
    <w:rsid w:val="00FA35C2"/>
    <w:rsid w:val="00FB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8518"/>
  <w15:docId w15:val="{986FCF1D-B101-4650-8005-C15068F5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1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7D16"/>
  </w:style>
  <w:style w:type="paragraph" w:styleId="ac">
    <w:name w:val="footer"/>
    <w:basedOn w:val="a"/>
    <w:link w:val="ad"/>
    <w:uiPriority w:val="99"/>
    <w:unhideWhenUsed/>
    <w:rsid w:val="00E1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25</cp:revision>
  <cp:lastPrinted>2022-11-23T03:02:00Z</cp:lastPrinted>
  <dcterms:created xsi:type="dcterms:W3CDTF">2022-11-14T05:56:00Z</dcterms:created>
  <dcterms:modified xsi:type="dcterms:W3CDTF">2022-11-30T02:43:00Z</dcterms:modified>
</cp:coreProperties>
</file>