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37" w:rsidRPr="00042465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4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87400" cy="914400"/>
            <wp:effectExtent l="0" t="0" r="0" b="0"/>
            <wp:wrapTight wrapText="bothSides">
              <wp:wrapPolygon edited="0">
                <wp:start x="7316" y="0"/>
                <wp:lineTo x="1568" y="1800"/>
                <wp:lineTo x="0" y="3150"/>
                <wp:lineTo x="0" y="16650"/>
                <wp:lineTo x="4181" y="20700"/>
                <wp:lineTo x="6794" y="21150"/>
                <wp:lineTo x="13587" y="21150"/>
                <wp:lineTo x="16200" y="20700"/>
                <wp:lineTo x="20381" y="16650"/>
                <wp:lineTo x="20903" y="9900"/>
                <wp:lineTo x="20903" y="3600"/>
                <wp:lineTo x="18813" y="1800"/>
                <wp:lineTo x="13065" y="0"/>
                <wp:lineTo x="7316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0E7" w:rsidRPr="00042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312C37" w:rsidRPr="00042465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042465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042465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042465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042465" w:rsidRDefault="00312C37" w:rsidP="0031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9C" w:rsidRPr="00042465" w:rsidRDefault="00F1169C" w:rsidP="00F1169C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2465">
        <w:rPr>
          <w:rFonts w:ascii="Times New Roman" w:hAnsi="Times New Roman"/>
          <w:b/>
          <w:bCs/>
          <w:sz w:val="24"/>
          <w:szCs w:val="24"/>
        </w:rPr>
        <w:t>ДУМА ЧАИНСКОГО РАЙОНА ТОМСКОЙ ОБЛАСТИ</w:t>
      </w:r>
    </w:p>
    <w:p w:rsidR="00F1169C" w:rsidRPr="00042465" w:rsidRDefault="00F1169C" w:rsidP="00F1169C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69C" w:rsidRPr="00042465" w:rsidRDefault="00F1169C" w:rsidP="00F1169C">
      <w:pPr>
        <w:pStyle w:val="a3"/>
        <w:spacing w:line="276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04246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E330E7" w:rsidRPr="00042465" w:rsidRDefault="00E330E7" w:rsidP="00F11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9C" w:rsidRPr="00042465" w:rsidRDefault="00B57020" w:rsidP="00F1169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  <w:r w:rsidR="00F1169C" w:rsidRPr="00042465">
        <w:rPr>
          <w:rFonts w:ascii="Times New Roman" w:hAnsi="Times New Roman"/>
          <w:sz w:val="24"/>
          <w:szCs w:val="24"/>
        </w:rPr>
        <w:t>.03.202</w:t>
      </w:r>
      <w:r w:rsidR="005372A1" w:rsidRPr="00042465">
        <w:rPr>
          <w:rFonts w:ascii="Times New Roman" w:hAnsi="Times New Roman"/>
          <w:sz w:val="24"/>
          <w:szCs w:val="24"/>
        </w:rPr>
        <w:t>2</w:t>
      </w:r>
      <w:r w:rsidR="005372A1" w:rsidRPr="00042465">
        <w:rPr>
          <w:rFonts w:ascii="Times New Roman" w:hAnsi="Times New Roman"/>
          <w:sz w:val="24"/>
          <w:szCs w:val="24"/>
        </w:rPr>
        <w:tab/>
      </w:r>
      <w:r w:rsidR="005372A1" w:rsidRPr="00042465">
        <w:rPr>
          <w:rFonts w:ascii="Times New Roman" w:hAnsi="Times New Roman"/>
          <w:sz w:val="24"/>
          <w:szCs w:val="24"/>
        </w:rPr>
        <w:tab/>
      </w:r>
      <w:r w:rsidR="005372A1" w:rsidRPr="00042465">
        <w:rPr>
          <w:rFonts w:ascii="Times New Roman" w:hAnsi="Times New Roman"/>
          <w:sz w:val="24"/>
          <w:szCs w:val="24"/>
        </w:rPr>
        <w:tab/>
      </w:r>
      <w:r w:rsidR="005372A1" w:rsidRPr="00042465">
        <w:rPr>
          <w:rFonts w:ascii="Times New Roman" w:hAnsi="Times New Roman"/>
          <w:sz w:val="24"/>
          <w:szCs w:val="24"/>
        </w:rPr>
        <w:tab/>
        <w:t xml:space="preserve">      </w:t>
      </w:r>
      <w:r w:rsidR="00F1169C" w:rsidRPr="00042465">
        <w:rPr>
          <w:rFonts w:ascii="Times New Roman" w:hAnsi="Times New Roman"/>
          <w:sz w:val="24"/>
          <w:szCs w:val="24"/>
        </w:rPr>
        <w:t xml:space="preserve"> с. Подгорное</w:t>
      </w:r>
      <w:r w:rsidR="00F1169C" w:rsidRPr="00042465">
        <w:rPr>
          <w:rFonts w:ascii="Times New Roman" w:hAnsi="Times New Roman"/>
          <w:sz w:val="24"/>
          <w:szCs w:val="24"/>
        </w:rPr>
        <w:tab/>
      </w:r>
      <w:r w:rsidR="00F1169C" w:rsidRPr="00042465">
        <w:rPr>
          <w:rFonts w:ascii="Times New Roman" w:hAnsi="Times New Roman"/>
          <w:sz w:val="24"/>
          <w:szCs w:val="24"/>
        </w:rPr>
        <w:tab/>
      </w:r>
      <w:r w:rsidR="00F1169C" w:rsidRPr="00042465">
        <w:rPr>
          <w:rFonts w:ascii="Times New Roman" w:hAnsi="Times New Roman"/>
          <w:sz w:val="24"/>
          <w:szCs w:val="24"/>
        </w:rPr>
        <w:tab/>
      </w:r>
      <w:r w:rsidR="00F1169C" w:rsidRPr="00042465">
        <w:rPr>
          <w:rFonts w:ascii="Times New Roman" w:hAnsi="Times New Roman"/>
          <w:sz w:val="24"/>
          <w:szCs w:val="24"/>
        </w:rPr>
        <w:tab/>
        <w:t xml:space="preserve">               № </w:t>
      </w:r>
      <w:r>
        <w:rPr>
          <w:rFonts w:ascii="Times New Roman" w:hAnsi="Times New Roman"/>
          <w:sz w:val="24"/>
          <w:szCs w:val="24"/>
        </w:rPr>
        <w:t>181</w:t>
      </w:r>
    </w:p>
    <w:p w:rsidR="00042465" w:rsidRDefault="00042465" w:rsidP="00042465">
      <w:pPr>
        <w:tabs>
          <w:tab w:val="left" w:pos="4395"/>
        </w:tabs>
        <w:spacing w:after="0"/>
        <w:ind w:right="4959"/>
        <w:jc w:val="both"/>
        <w:rPr>
          <w:rFonts w:ascii="Times New Roman" w:hAnsi="Times New Roman"/>
          <w:sz w:val="24"/>
          <w:szCs w:val="24"/>
        </w:rPr>
      </w:pPr>
    </w:p>
    <w:p w:rsidR="00042465" w:rsidRPr="00042465" w:rsidRDefault="00042465" w:rsidP="00042465">
      <w:pPr>
        <w:tabs>
          <w:tab w:val="left" w:pos="4395"/>
        </w:tabs>
        <w:spacing w:after="0"/>
        <w:ind w:right="4959"/>
        <w:jc w:val="both"/>
        <w:rPr>
          <w:rFonts w:ascii="Times New Roman" w:hAnsi="Times New Roman"/>
          <w:sz w:val="24"/>
          <w:szCs w:val="24"/>
        </w:rPr>
      </w:pPr>
    </w:p>
    <w:p w:rsidR="00042465" w:rsidRPr="00042465" w:rsidRDefault="00042465" w:rsidP="00042465">
      <w:pPr>
        <w:tabs>
          <w:tab w:val="left" w:pos="4395"/>
        </w:tabs>
        <w:spacing w:after="0"/>
        <w:ind w:right="4959"/>
        <w:jc w:val="both"/>
        <w:rPr>
          <w:rFonts w:ascii="Times New Roman" w:hAnsi="Times New Roman"/>
          <w:sz w:val="24"/>
          <w:szCs w:val="24"/>
        </w:rPr>
      </w:pPr>
      <w:r w:rsidRPr="00042465">
        <w:rPr>
          <w:rFonts w:ascii="Times New Roman" w:hAnsi="Times New Roman"/>
          <w:sz w:val="24"/>
          <w:szCs w:val="24"/>
        </w:rPr>
        <w:t xml:space="preserve">Об утверждении отчета о деятельности </w:t>
      </w:r>
    </w:p>
    <w:p w:rsidR="00042465" w:rsidRPr="00042465" w:rsidRDefault="00042465" w:rsidP="00042465">
      <w:pPr>
        <w:tabs>
          <w:tab w:val="left" w:pos="4395"/>
        </w:tabs>
        <w:spacing w:after="0"/>
        <w:ind w:right="4959"/>
        <w:jc w:val="both"/>
        <w:rPr>
          <w:rFonts w:ascii="Times New Roman" w:hAnsi="Times New Roman"/>
          <w:sz w:val="24"/>
          <w:szCs w:val="24"/>
        </w:rPr>
      </w:pPr>
      <w:r w:rsidRPr="00042465">
        <w:rPr>
          <w:rFonts w:ascii="Times New Roman" w:hAnsi="Times New Roman"/>
          <w:sz w:val="24"/>
          <w:szCs w:val="24"/>
        </w:rPr>
        <w:t>Думы Чаинского района за 2021 год</w:t>
      </w:r>
    </w:p>
    <w:p w:rsidR="00042465" w:rsidRPr="00042465" w:rsidRDefault="00042465" w:rsidP="00042465">
      <w:pPr>
        <w:autoSpaceDN w:val="0"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42465" w:rsidRPr="00042465" w:rsidRDefault="00042465" w:rsidP="00042465">
      <w:pPr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465">
        <w:rPr>
          <w:rFonts w:ascii="Times New Roman" w:hAnsi="Times New Roman"/>
          <w:sz w:val="24"/>
          <w:szCs w:val="24"/>
        </w:rPr>
        <w:t xml:space="preserve">В соответствии с пунктом 18 статьи 31 Устава муниципального образования «Чаинский район Томской области», пунктом 18 статьи 7 Регламента Думы </w:t>
      </w:r>
      <w:r w:rsidRPr="00042465">
        <w:rPr>
          <w:rFonts w:ascii="Times New Roman" w:hAnsi="Times New Roman" w:cs="Times New Roman"/>
          <w:sz w:val="24"/>
          <w:szCs w:val="24"/>
        </w:rPr>
        <w:t>Чаинского района, заслушав отчет Председателя Думы Чаинского района Светланы Юрьевны Гусевой,</w:t>
      </w:r>
    </w:p>
    <w:p w:rsidR="00042465" w:rsidRPr="00042465" w:rsidRDefault="00042465" w:rsidP="00042465">
      <w:pPr>
        <w:autoSpaceDN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465" w:rsidRPr="00042465" w:rsidRDefault="00042465" w:rsidP="00042465">
      <w:pPr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465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042465" w:rsidRPr="00042465" w:rsidRDefault="00042465" w:rsidP="00042465">
      <w:pPr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465" w:rsidRPr="00042465" w:rsidRDefault="00042465" w:rsidP="00042465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2465">
        <w:rPr>
          <w:rFonts w:ascii="Times New Roman" w:hAnsi="Times New Roman" w:cs="Times New Roman"/>
          <w:sz w:val="24"/>
          <w:szCs w:val="24"/>
        </w:rPr>
        <w:t xml:space="preserve">Утвердить отчет о деятельности Думы Чаинского района за 2021 год согласно </w:t>
      </w:r>
      <w:proofErr w:type="gramStart"/>
      <w:r w:rsidRPr="00042465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04246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42465" w:rsidRPr="00042465" w:rsidRDefault="00042465" w:rsidP="00042465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46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принятия.</w:t>
      </w:r>
    </w:p>
    <w:p w:rsidR="00042465" w:rsidRPr="00042465" w:rsidRDefault="00042465" w:rsidP="0004246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официальном печатном издании «Официальные ведомости Чаинского района»</w:t>
      </w:r>
      <w:r w:rsidRPr="00042465">
        <w:rPr>
          <w:rFonts w:ascii="Times New Roman" w:hAnsi="Times New Roman" w:cs="Times New Roman"/>
          <w:sz w:val="24"/>
          <w:szCs w:val="24"/>
        </w:rPr>
        <w:t>, разместить в информационно - телекоммуникационной сети «Интернет» на официальном сайте муниципального образования «</w:t>
      </w:r>
      <w:r w:rsidRPr="000424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 Томской области</w:t>
      </w:r>
      <w:r w:rsidRPr="00042465">
        <w:rPr>
          <w:rFonts w:ascii="Times New Roman" w:hAnsi="Times New Roman" w:cs="Times New Roman"/>
          <w:sz w:val="24"/>
          <w:szCs w:val="24"/>
        </w:rPr>
        <w:t xml:space="preserve">» по адресу http://chainsk.tom.ru и официальном сайте Думы Чаинского района по адресу http://www.chainduma.ru. </w:t>
      </w:r>
    </w:p>
    <w:p w:rsidR="00042465" w:rsidRPr="00042465" w:rsidRDefault="00042465" w:rsidP="00042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465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постоянную социально-экономическую комиссию Думы Чаинского района.</w:t>
      </w:r>
    </w:p>
    <w:p w:rsidR="00042465" w:rsidRPr="00042465" w:rsidRDefault="00042465" w:rsidP="00042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465" w:rsidRPr="00042465" w:rsidRDefault="00042465" w:rsidP="00042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465" w:rsidRPr="00042465" w:rsidRDefault="00042465" w:rsidP="00042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465" w:rsidRPr="00042465" w:rsidRDefault="00042465" w:rsidP="00042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465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042465">
        <w:rPr>
          <w:rFonts w:ascii="Times New Roman" w:hAnsi="Times New Roman" w:cs="Times New Roman"/>
          <w:sz w:val="24"/>
          <w:szCs w:val="24"/>
        </w:rPr>
        <w:tab/>
      </w:r>
      <w:r w:rsidRPr="00042465">
        <w:rPr>
          <w:rFonts w:ascii="Times New Roman" w:hAnsi="Times New Roman" w:cs="Times New Roman"/>
          <w:sz w:val="24"/>
          <w:szCs w:val="24"/>
        </w:rPr>
        <w:tab/>
      </w:r>
      <w:r w:rsidRPr="00042465">
        <w:rPr>
          <w:rFonts w:ascii="Times New Roman" w:hAnsi="Times New Roman" w:cs="Times New Roman"/>
          <w:sz w:val="24"/>
          <w:szCs w:val="24"/>
        </w:rPr>
        <w:tab/>
      </w:r>
      <w:r w:rsidRPr="0004246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42465">
        <w:rPr>
          <w:rFonts w:ascii="Times New Roman" w:hAnsi="Times New Roman"/>
          <w:sz w:val="24"/>
          <w:szCs w:val="24"/>
        </w:rPr>
        <w:t xml:space="preserve">     </w:t>
      </w:r>
      <w:r w:rsidRPr="00042465">
        <w:rPr>
          <w:rFonts w:ascii="Times New Roman" w:hAnsi="Times New Roman" w:cs="Times New Roman"/>
          <w:sz w:val="24"/>
          <w:szCs w:val="24"/>
        </w:rPr>
        <w:t xml:space="preserve"> </w:t>
      </w:r>
      <w:r w:rsidR="00AE30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42465">
        <w:rPr>
          <w:rFonts w:ascii="Times New Roman" w:hAnsi="Times New Roman" w:cs="Times New Roman"/>
          <w:sz w:val="24"/>
          <w:szCs w:val="24"/>
        </w:rPr>
        <w:t xml:space="preserve"> С.Ю.</w:t>
      </w:r>
      <w:r w:rsidRPr="00042465">
        <w:rPr>
          <w:rFonts w:ascii="Times New Roman" w:hAnsi="Times New Roman"/>
          <w:sz w:val="24"/>
          <w:szCs w:val="24"/>
        </w:rPr>
        <w:t xml:space="preserve"> </w:t>
      </w:r>
      <w:r w:rsidRPr="00042465">
        <w:rPr>
          <w:rFonts w:ascii="Times New Roman" w:hAnsi="Times New Roman" w:cs="Times New Roman"/>
          <w:sz w:val="24"/>
          <w:szCs w:val="24"/>
        </w:rPr>
        <w:t>Гусева</w:t>
      </w:r>
    </w:p>
    <w:p w:rsidR="00312C37" w:rsidRDefault="00312C3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65" w:rsidRDefault="00042465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65" w:rsidRDefault="00042465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65" w:rsidRDefault="00042465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65" w:rsidRDefault="00042465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65" w:rsidRDefault="00042465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65" w:rsidRDefault="00042465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65" w:rsidRDefault="00042465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65" w:rsidRPr="008559AB" w:rsidRDefault="00042465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8" w:rsidRPr="008559AB" w:rsidRDefault="00493D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88" w:rsidRDefault="00292C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88" w:rsidRDefault="00292C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88" w:rsidRDefault="00292C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2465" w:rsidRDefault="00042465" w:rsidP="00042465">
      <w:pPr>
        <w:pStyle w:val="a9"/>
        <w:jc w:val="left"/>
        <w:rPr>
          <w:b w:val="0"/>
          <w:iCs/>
          <w:sz w:val="24"/>
        </w:rPr>
      </w:pPr>
    </w:p>
    <w:p w:rsidR="00AE30CD" w:rsidRDefault="00AE30CD" w:rsidP="00F1169C">
      <w:pPr>
        <w:pStyle w:val="a9"/>
        <w:ind w:left="5245"/>
        <w:jc w:val="left"/>
        <w:rPr>
          <w:b w:val="0"/>
          <w:iCs/>
          <w:sz w:val="24"/>
        </w:rPr>
      </w:pPr>
    </w:p>
    <w:p w:rsidR="00F1169C" w:rsidRPr="00042465" w:rsidRDefault="00F1169C" w:rsidP="00F1169C">
      <w:pPr>
        <w:pStyle w:val="a9"/>
        <w:ind w:left="5245"/>
        <w:jc w:val="left"/>
        <w:rPr>
          <w:b w:val="0"/>
          <w:iCs/>
          <w:sz w:val="24"/>
        </w:rPr>
      </w:pPr>
      <w:r w:rsidRPr="00042465">
        <w:rPr>
          <w:b w:val="0"/>
          <w:iCs/>
          <w:sz w:val="24"/>
        </w:rPr>
        <w:lastRenderedPageBreak/>
        <w:t xml:space="preserve">Приложение к решению Думы     </w:t>
      </w:r>
    </w:p>
    <w:p w:rsidR="00F1169C" w:rsidRPr="00042465" w:rsidRDefault="00F1169C" w:rsidP="00F1169C">
      <w:pPr>
        <w:pStyle w:val="a9"/>
        <w:ind w:left="5245"/>
        <w:jc w:val="left"/>
        <w:rPr>
          <w:b w:val="0"/>
          <w:iCs/>
          <w:sz w:val="24"/>
        </w:rPr>
      </w:pPr>
      <w:r w:rsidRPr="00042465">
        <w:rPr>
          <w:b w:val="0"/>
          <w:iCs/>
          <w:sz w:val="24"/>
        </w:rPr>
        <w:t xml:space="preserve">Чаинского района от </w:t>
      </w:r>
      <w:r w:rsidR="00B57020">
        <w:rPr>
          <w:b w:val="0"/>
          <w:iCs/>
          <w:sz w:val="24"/>
        </w:rPr>
        <w:t>31</w:t>
      </w:r>
      <w:r w:rsidRPr="00042465">
        <w:rPr>
          <w:b w:val="0"/>
          <w:iCs/>
          <w:sz w:val="24"/>
        </w:rPr>
        <w:t xml:space="preserve">.03.2022 № </w:t>
      </w:r>
      <w:r w:rsidR="00B57020">
        <w:rPr>
          <w:b w:val="0"/>
          <w:iCs/>
          <w:sz w:val="24"/>
        </w:rPr>
        <w:t>181</w:t>
      </w:r>
    </w:p>
    <w:p w:rsidR="00042465" w:rsidRDefault="00042465" w:rsidP="000424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30CD" w:rsidRPr="00042465" w:rsidRDefault="00AE30CD" w:rsidP="000424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465" w:rsidRPr="00042465" w:rsidRDefault="00042465" w:rsidP="000424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465">
        <w:rPr>
          <w:rFonts w:ascii="Times New Roman" w:hAnsi="Times New Roman"/>
          <w:b/>
          <w:sz w:val="24"/>
          <w:szCs w:val="24"/>
        </w:rPr>
        <w:t>Отчет о деятельности Думы Чаинского района за 2021 год</w:t>
      </w:r>
    </w:p>
    <w:p w:rsidR="00042465" w:rsidRPr="00042465" w:rsidRDefault="00042465" w:rsidP="000424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42465" w:rsidRPr="004B5E06" w:rsidRDefault="00042465" w:rsidP="000424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 xml:space="preserve">Дума Чаинского района (далее – Дума района, районная Дума) является </w:t>
      </w:r>
      <w:r w:rsidRPr="004B5E06">
        <w:rPr>
          <w:rFonts w:ascii="Times New Roman" w:hAnsi="Times New Roman"/>
          <w:color w:val="000000"/>
          <w:spacing w:val="3"/>
          <w:sz w:val="24"/>
          <w:szCs w:val="24"/>
        </w:rPr>
        <w:t>представительным органом муниципального образования «</w:t>
      </w:r>
      <w:r w:rsidRPr="004B5E06">
        <w:rPr>
          <w:rFonts w:ascii="Times New Roman" w:hAnsi="Times New Roman"/>
          <w:color w:val="000000"/>
          <w:spacing w:val="-6"/>
          <w:sz w:val="24"/>
          <w:szCs w:val="24"/>
        </w:rPr>
        <w:t>Чаинский район» и осуществляет свои полномочия и деятельность с ноября 2005 года.</w:t>
      </w:r>
      <w:r w:rsidRPr="004B5E06">
        <w:rPr>
          <w:rFonts w:ascii="Times New Roman" w:hAnsi="Times New Roman"/>
          <w:sz w:val="24"/>
          <w:szCs w:val="24"/>
        </w:rPr>
        <w:t xml:space="preserve"> В своей работе Дума района руководствуется Конституцией Российской Федерации, федеральными законами, законами Томской области, Уставом </w:t>
      </w:r>
      <w:r w:rsidRPr="004B5E06">
        <w:rPr>
          <w:rFonts w:ascii="Times New Roman" w:hAnsi="Times New Roman"/>
          <w:color w:val="000000"/>
          <w:spacing w:val="3"/>
          <w:sz w:val="24"/>
          <w:szCs w:val="24"/>
        </w:rPr>
        <w:t>муниципального образования «</w:t>
      </w:r>
      <w:r w:rsidRPr="004B5E06">
        <w:rPr>
          <w:rFonts w:ascii="Times New Roman" w:hAnsi="Times New Roman"/>
          <w:color w:val="000000"/>
          <w:spacing w:val="-6"/>
          <w:sz w:val="24"/>
          <w:szCs w:val="24"/>
        </w:rPr>
        <w:t>Чаинский район Томской области»</w:t>
      </w:r>
      <w:r w:rsidRPr="004B5E06">
        <w:rPr>
          <w:rFonts w:ascii="Times New Roman" w:hAnsi="Times New Roman"/>
          <w:sz w:val="24"/>
          <w:szCs w:val="24"/>
        </w:rPr>
        <w:t xml:space="preserve"> и Регламентом Думы. Деятельность Думы основывается на принципах гласности, свободного обсуждения, коллективного решения вопросов и регулярной отчетности перед избирателями.</w:t>
      </w:r>
    </w:p>
    <w:p w:rsidR="00042465" w:rsidRPr="004B5E06" w:rsidRDefault="00042465" w:rsidP="000424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В компетенцию Думы района входит решение ряда важных вопросов: принятие нормативных правовых актов, принятие и внесение изменений в Устав муниципального образования «Чаинский район», утверждение местного бюджета и отчета об его исполнении, контроль за исполнением органами и должностными лицами местного самоуправления полномочий по решению вопросов местного значения и другие.</w:t>
      </w:r>
    </w:p>
    <w:p w:rsidR="00042465" w:rsidRPr="004B5E06" w:rsidRDefault="00042465" w:rsidP="000424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Работа велась на основании утвержденного плана работы на 2021 год, также в повестку включались внеплановые вопросы. Заседания проводились в каждый последний четверг месяца. Информация о дате, времени и месте проведения заседаний и о вопросах, рассматриваемых на них, опубликовывалась в газете «Земля чаинская» и на официальном сайте Думы. В заседаниях участвовали представители прокуратуры, Глава Чаинского района, руководители и специалисты Администрации Чаинского района, представители средств массовой информации и иные приглашенные лица. По итогам заседания, все решения Думы своевременно размещались на официальном сайте Думы района в сети Интернет.</w:t>
      </w:r>
    </w:p>
    <w:p w:rsidR="00042465" w:rsidRPr="004B5E06" w:rsidRDefault="00042465" w:rsidP="000424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Решения, подлежащие официальному опубликованию (обнародованию), опубликовывались в печатном издании «Официальные ведомости Чаинского района», газете «Земля чаинская», размещались на официальном сайте муниципального образования «Чаинский район Томской области» и на сайте Думы района. Нормативные правовые акты, подлежащие включению в Регистр муниципальных нормативных правовых актов Томской области, в установленные сроки направлялись в Департамент по государственно-правовым вопросам и законопроектной деятельности Администрации Томской области.</w:t>
      </w:r>
    </w:p>
    <w:p w:rsidR="00042465" w:rsidRPr="004B5E06" w:rsidRDefault="00042465" w:rsidP="00042465">
      <w:pPr>
        <w:pStyle w:val="af2"/>
        <w:ind w:right="0" w:firstLine="709"/>
        <w:rPr>
          <w:sz w:val="24"/>
        </w:rPr>
      </w:pPr>
      <w:r w:rsidRPr="004B5E06">
        <w:rPr>
          <w:sz w:val="24"/>
        </w:rPr>
        <w:t>На 1 января 202</w:t>
      </w:r>
      <w:r w:rsidRPr="004B5E06">
        <w:rPr>
          <w:sz w:val="24"/>
          <w:lang w:val="ru-RU"/>
        </w:rPr>
        <w:t>1</w:t>
      </w:r>
      <w:r w:rsidRPr="004B5E06">
        <w:rPr>
          <w:sz w:val="24"/>
        </w:rPr>
        <w:t xml:space="preserve"> года Думу Чаинского района представляли 1</w:t>
      </w:r>
      <w:r w:rsidRPr="004B5E06">
        <w:rPr>
          <w:sz w:val="24"/>
          <w:lang w:val="ru-RU"/>
        </w:rPr>
        <w:t>5</w:t>
      </w:r>
      <w:r w:rsidRPr="004B5E06">
        <w:rPr>
          <w:sz w:val="24"/>
        </w:rPr>
        <w:t xml:space="preserve"> депутатов. </w:t>
      </w:r>
      <w:r w:rsidRPr="004B5E06">
        <w:rPr>
          <w:sz w:val="24"/>
        </w:rPr>
        <w:br/>
        <w:t xml:space="preserve">С января 2022 года </w:t>
      </w:r>
      <w:r w:rsidRPr="004B5E06">
        <w:rPr>
          <w:sz w:val="24"/>
          <w:lang w:val="ru-RU"/>
        </w:rPr>
        <w:t xml:space="preserve">в </w:t>
      </w:r>
      <w:r w:rsidRPr="004B5E06">
        <w:rPr>
          <w:sz w:val="24"/>
        </w:rPr>
        <w:t>состав Думы входит 1</w:t>
      </w:r>
      <w:r w:rsidRPr="004B5E06">
        <w:rPr>
          <w:sz w:val="24"/>
          <w:lang w:val="ru-RU"/>
        </w:rPr>
        <w:t>3</w:t>
      </w:r>
      <w:r w:rsidRPr="004B5E06">
        <w:rPr>
          <w:sz w:val="24"/>
        </w:rPr>
        <w:t xml:space="preserve"> депутатов. </w:t>
      </w:r>
    </w:p>
    <w:p w:rsidR="00042465" w:rsidRPr="004B5E06" w:rsidRDefault="00042465" w:rsidP="000424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 xml:space="preserve">Основной формой депутатской деятельности являются заседания Думы. В 2021 году проведено 13 заседаний, в том числе 2 – внеочередных, по результатам которых принято 106 решений, в том </w:t>
      </w:r>
      <w:r w:rsidRPr="004B5E06">
        <w:rPr>
          <w:rFonts w:ascii="Times New Roman" w:hAnsi="Times New Roman"/>
          <w:color w:val="000000"/>
          <w:sz w:val="24"/>
          <w:szCs w:val="24"/>
        </w:rPr>
        <w:t xml:space="preserve">числе 29 нормативно правовых актов: </w:t>
      </w:r>
    </w:p>
    <w:p w:rsidR="00042465" w:rsidRPr="004B5E06" w:rsidRDefault="00042465" w:rsidP="000424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 xml:space="preserve">- о внесении изменений в Устав района - </w:t>
      </w:r>
      <w:r w:rsidR="000C78F2" w:rsidRPr="004B5E06">
        <w:rPr>
          <w:rFonts w:ascii="Times New Roman" w:hAnsi="Times New Roman"/>
          <w:color w:val="000000"/>
          <w:sz w:val="24"/>
          <w:szCs w:val="24"/>
        </w:rPr>
        <w:t>2</w:t>
      </w:r>
      <w:r w:rsidRPr="004B5E06">
        <w:rPr>
          <w:rFonts w:ascii="Times New Roman" w:hAnsi="Times New Roman"/>
          <w:color w:val="000000"/>
          <w:sz w:val="24"/>
          <w:szCs w:val="24"/>
        </w:rPr>
        <w:t>;</w:t>
      </w:r>
    </w:p>
    <w:p w:rsidR="00042465" w:rsidRPr="004B5E06" w:rsidRDefault="00042465" w:rsidP="000424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 xml:space="preserve">- по бюджету, налогам и имуществу – </w:t>
      </w:r>
      <w:r w:rsidR="000C78F2" w:rsidRPr="004B5E06">
        <w:rPr>
          <w:rFonts w:ascii="Times New Roman" w:hAnsi="Times New Roman"/>
          <w:color w:val="000000"/>
          <w:sz w:val="24"/>
          <w:szCs w:val="24"/>
        </w:rPr>
        <w:t>24</w:t>
      </w:r>
      <w:r w:rsidRPr="004B5E06">
        <w:rPr>
          <w:rFonts w:ascii="Times New Roman" w:hAnsi="Times New Roman"/>
          <w:color w:val="000000"/>
          <w:sz w:val="24"/>
          <w:szCs w:val="24"/>
        </w:rPr>
        <w:t>;</w:t>
      </w:r>
    </w:p>
    <w:p w:rsidR="00042465" w:rsidRPr="004B5E06" w:rsidRDefault="00042465" w:rsidP="000424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 xml:space="preserve">- о внесении изменений в Положения, Порядки – </w:t>
      </w:r>
      <w:r w:rsidR="000C78F2" w:rsidRPr="004B5E06">
        <w:rPr>
          <w:rFonts w:ascii="Times New Roman" w:hAnsi="Times New Roman"/>
          <w:color w:val="000000"/>
          <w:sz w:val="24"/>
          <w:szCs w:val="24"/>
        </w:rPr>
        <w:t>8</w:t>
      </w:r>
      <w:r w:rsidRPr="004B5E06">
        <w:rPr>
          <w:rFonts w:ascii="Times New Roman" w:hAnsi="Times New Roman"/>
          <w:color w:val="000000"/>
          <w:sz w:val="24"/>
          <w:szCs w:val="24"/>
        </w:rPr>
        <w:t>;</w:t>
      </w:r>
    </w:p>
    <w:p w:rsidR="00042465" w:rsidRPr="004B5E06" w:rsidRDefault="00042465" w:rsidP="000424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>- о принятии полномочий сельских поселений – 1</w:t>
      </w:r>
      <w:r w:rsidR="000C78F2" w:rsidRPr="004B5E06">
        <w:rPr>
          <w:rFonts w:ascii="Times New Roman" w:hAnsi="Times New Roman"/>
          <w:color w:val="000000"/>
          <w:sz w:val="24"/>
          <w:szCs w:val="24"/>
        </w:rPr>
        <w:t>2</w:t>
      </w:r>
      <w:r w:rsidRPr="004B5E06">
        <w:rPr>
          <w:rFonts w:ascii="Times New Roman" w:hAnsi="Times New Roman"/>
          <w:color w:val="000000"/>
          <w:sz w:val="24"/>
          <w:szCs w:val="24"/>
        </w:rPr>
        <w:t>;</w:t>
      </w:r>
    </w:p>
    <w:p w:rsidR="00042465" w:rsidRPr="004B5E06" w:rsidRDefault="00042465" w:rsidP="000424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 xml:space="preserve">- по утверждению новых Положений, Порядков, Правил – </w:t>
      </w:r>
      <w:r w:rsidR="000C78F2" w:rsidRPr="004B5E06">
        <w:rPr>
          <w:rFonts w:ascii="Times New Roman" w:hAnsi="Times New Roman"/>
          <w:color w:val="000000"/>
          <w:sz w:val="24"/>
          <w:szCs w:val="24"/>
        </w:rPr>
        <w:t>2</w:t>
      </w:r>
      <w:r w:rsidRPr="004B5E06">
        <w:rPr>
          <w:rFonts w:ascii="Times New Roman" w:hAnsi="Times New Roman"/>
          <w:color w:val="000000"/>
          <w:sz w:val="24"/>
          <w:szCs w:val="24"/>
        </w:rPr>
        <w:t>;</w:t>
      </w:r>
    </w:p>
    <w:p w:rsidR="00042465" w:rsidRPr="004B5E06" w:rsidRDefault="00042465" w:rsidP="000424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>-</w:t>
      </w:r>
      <w:r w:rsidRPr="004B5E06">
        <w:rPr>
          <w:rFonts w:ascii="Arial" w:hAnsi="Arial" w:cs="Arial"/>
          <w:sz w:val="24"/>
          <w:szCs w:val="24"/>
        </w:rPr>
        <w:t xml:space="preserve"> </w:t>
      </w:r>
      <w:r w:rsidRPr="004B5E06">
        <w:rPr>
          <w:rFonts w:ascii="Times New Roman" w:hAnsi="Times New Roman"/>
          <w:sz w:val="24"/>
          <w:szCs w:val="24"/>
        </w:rPr>
        <w:t>по вопросам организации деятельности Думы района</w:t>
      </w:r>
      <w:r w:rsidRPr="004B5E06">
        <w:rPr>
          <w:rFonts w:ascii="Times New Roman" w:hAnsi="Times New Roman"/>
          <w:color w:val="000000"/>
          <w:sz w:val="24"/>
          <w:szCs w:val="24"/>
        </w:rPr>
        <w:t xml:space="preserve"> – 8;</w:t>
      </w:r>
    </w:p>
    <w:p w:rsidR="00042465" w:rsidRPr="004B5E06" w:rsidRDefault="00042465" w:rsidP="000424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 xml:space="preserve">- о рассмотрении протеста, представления прокурора – </w:t>
      </w:r>
      <w:r w:rsidR="000C78F2" w:rsidRPr="004B5E06">
        <w:rPr>
          <w:rFonts w:ascii="Times New Roman" w:hAnsi="Times New Roman"/>
          <w:color w:val="000000"/>
          <w:sz w:val="24"/>
          <w:szCs w:val="24"/>
        </w:rPr>
        <w:t>3</w:t>
      </w:r>
      <w:r w:rsidRPr="004B5E06">
        <w:rPr>
          <w:rFonts w:ascii="Times New Roman" w:hAnsi="Times New Roman"/>
          <w:color w:val="000000"/>
          <w:sz w:val="24"/>
          <w:szCs w:val="24"/>
        </w:rPr>
        <w:t>;</w:t>
      </w:r>
    </w:p>
    <w:p w:rsidR="00042465" w:rsidRPr="004B5E06" w:rsidRDefault="00042465" w:rsidP="00042465">
      <w:pPr>
        <w:pStyle w:val="a5"/>
        <w:spacing w:after="0" w:line="240" w:lineRule="auto"/>
        <w:ind w:left="0" w:firstLine="709"/>
        <w:jc w:val="both"/>
        <w:rPr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 xml:space="preserve">- прочие – </w:t>
      </w:r>
      <w:r w:rsidR="000C78F2" w:rsidRPr="004B5E06">
        <w:rPr>
          <w:rFonts w:ascii="Times New Roman" w:hAnsi="Times New Roman"/>
          <w:color w:val="000000"/>
          <w:sz w:val="24"/>
          <w:szCs w:val="24"/>
        </w:rPr>
        <w:t>47</w:t>
      </w:r>
      <w:r w:rsidRPr="004B5E06">
        <w:rPr>
          <w:rFonts w:ascii="Times New Roman" w:hAnsi="Times New Roman"/>
          <w:color w:val="000000"/>
          <w:sz w:val="24"/>
          <w:szCs w:val="24"/>
        </w:rPr>
        <w:t>.</w:t>
      </w:r>
    </w:p>
    <w:p w:rsidR="00042465" w:rsidRPr="004B5E06" w:rsidRDefault="00042465" w:rsidP="000424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>Средняя явка депутатов, участвующих в заседании Думы района, составила 96 %. Кворум при принятии решений всегда имелся.</w:t>
      </w:r>
    </w:p>
    <w:p w:rsidR="00042465" w:rsidRPr="004B5E06" w:rsidRDefault="00042465" w:rsidP="000424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>Правотворческую деятельность районная Дума осуществляла в тесном взаимодействии с Администрацией района, прокуратурой</w:t>
      </w:r>
      <w:r w:rsidRPr="004B5E06">
        <w:rPr>
          <w:rFonts w:ascii="Times New Roman" w:hAnsi="Times New Roman"/>
          <w:sz w:val="24"/>
          <w:szCs w:val="24"/>
        </w:rPr>
        <w:t xml:space="preserve"> и Контрольно-счетной комиссией муниципального образования «Чаинский район».</w:t>
      </w:r>
    </w:p>
    <w:p w:rsidR="00042465" w:rsidRPr="004B5E06" w:rsidRDefault="00042465" w:rsidP="0004246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lastRenderedPageBreak/>
        <w:t>Среди нормативных правовых актов, принятых Думой Чаинского района, можно выделить решения, связанные с внесением изменений в Устав муниципального образования «Чаинский район», утверждение бюджета на 202</w:t>
      </w:r>
      <w:r w:rsidRPr="004B5E06">
        <w:rPr>
          <w:rFonts w:ascii="Times New Roman" w:hAnsi="Times New Roman"/>
          <w:sz w:val="24"/>
          <w:szCs w:val="24"/>
          <w:lang w:val="ru-RU"/>
        </w:rPr>
        <w:t>2</w:t>
      </w:r>
      <w:r w:rsidRPr="004B5E06">
        <w:rPr>
          <w:rFonts w:ascii="Times New Roman" w:hAnsi="Times New Roman"/>
          <w:sz w:val="24"/>
          <w:szCs w:val="24"/>
        </w:rPr>
        <w:t xml:space="preserve"> год и плановый 202</w:t>
      </w:r>
      <w:r w:rsidRPr="004B5E06">
        <w:rPr>
          <w:rFonts w:ascii="Times New Roman" w:hAnsi="Times New Roman"/>
          <w:sz w:val="24"/>
          <w:szCs w:val="24"/>
          <w:lang w:val="ru-RU"/>
        </w:rPr>
        <w:t>3</w:t>
      </w:r>
      <w:r w:rsidRPr="004B5E06">
        <w:rPr>
          <w:rFonts w:ascii="Times New Roman" w:hAnsi="Times New Roman"/>
          <w:sz w:val="24"/>
          <w:szCs w:val="24"/>
        </w:rPr>
        <w:t>-202</w:t>
      </w:r>
      <w:r w:rsidRPr="004B5E06">
        <w:rPr>
          <w:rFonts w:ascii="Times New Roman" w:hAnsi="Times New Roman"/>
          <w:sz w:val="24"/>
          <w:szCs w:val="24"/>
          <w:lang w:val="ru-RU"/>
        </w:rPr>
        <w:t>4</w:t>
      </w:r>
      <w:r w:rsidRPr="004B5E06">
        <w:rPr>
          <w:rFonts w:ascii="Times New Roman" w:hAnsi="Times New Roman"/>
          <w:sz w:val="24"/>
          <w:szCs w:val="24"/>
        </w:rPr>
        <w:t xml:space="preserve"> годы, внесение изменений в решение Думы по бюджету на 202</w:t>
      </w:r>
      <w:r w:rsidRPr="004B5E06">
        <w:rPr>
          <w:rFonts w:ascii="Times New Roman" w:hAnsi="Times New Roman"/>
          <w:sz w:val="24"/>
          <w:szCs w:val="24"/>
          <w:lang w:val="ru-RU"/>
        </w:rPr>
        <w:t>1</w:t>
      </w:r>
      <w:r w:rsidRPr="004B5E06">
        <w:rPr>
          <w:rFonts w:ascii="Times New Roman" w:hAnsi="Times New Roman"/>
          <w:sz w:val="24"/>
          <w:szCs w:val="24"/>
        </w:rPr>
        <w:t xml:space="preserve"> год и плановый 202</w:t>
      </w:r>
      <w:r w:rsidRPr="004B5E06">
        <w:rPr>
          <w:rFonts w:ascii="Times New Roman" w:hAnsi="Times New Roman"/>
          <w:sz w:val="24"/>
          <w:szCs w:val="24"/>
          <w:lang w:val="ru-RU"/>
        </w:rPr>
        <w:t>2</w:t>
      </w:r>
      <w:r w:rsidRPr="004B5E06">
        <w:rPr>
          <w:rFonts w:ascii="Times New Roman" w:hAnsi="Times New Roman"/>
          <w:sz w:val="24"/>
          <w:szCs w:val="24"/>
        </w:rPr>
        <w:t>-202</w:t>
      </w:r>
      <w:r w:rsidRPr="004B5E06">
        <w:rPr>
          <w:rFonts w:ascii="Times New Roman" w:hAnsi="Times New Roman"/>
          <w:sz w:val="24"/>
          <w:szCs w:val="24"/>
          <w:lang w:val="ru-RU"/>
        </w:rPr>
        <w:t>3</w:t>
      </w:r>
      <w:r w:rsidRPr="004B5E06">
        <w:rPr>
          <w:rFonts w:ascii="Times New Roman" w:hAnsi="Times New Roman"/>
          <w:sz w:val="24"/>
          <w:szCs w:val="24"/>
        </w:rPr>
        <w:t xml:space="preserve"> года (</w:t>
      </w:r>
      <w:r w:rsidRPr="004B5E06">
        <w:rPr>
          <w:rFonts w:ascii="Times New Roman" w:hAnsi="Times New Roman"/>
          <w:sz w:val="24"/>
          <w:szCs w:val="24"/>
          <w:lang w:val="ru-RU"/>
        </w:rPr>
        <w:t>7</w:t>
      </w:r>
      <w:r w:rsidRPr="004B5E06">
        <w:rPr>
          <w:rFonts w:ascii="Times New Roman" w:hAnsi="Times New Roman"/>
          <w:sz w:val="24"/>
          <w:szCs w:val="24"/>
        </w:rPr>
        <w:t xml:space="preserve"> уточнений), утверждение отчета об исполнении бюджета района за 20</w:t>
      </w:r>
      <w:r w:rsidRPr="004B5E06">
        <w:rPr>
          <w:rFonts w:ascii="Times New Roman" w:hAnsi="Times New Roman"/>
          <w:sz w:val="24"/>
          <w:szCs w:val="24"/>
          <w:lang w:val="ru-RU"/>
        </w:rPr>
        <w:t>20</w:t>
      </w:r>
      <w:r w:rsidRPr="004B5E06">
        <w:rPr>
          <w:rFonts w:ascii="Times New Roman" w:hAnsi="Times New Roman"/>
          <w:sz w:val="24"/>
          <w:szCs w:val="24"/>
        </w:rPr>
        <w:t xml:space="preserve"> год. </w:t>
      </w:r>
    </w:p>
    <w:p w:rsidR="00042465" w:rsidRPr="004B5E06" w:rsidRDefault="00042465" w:rsidP="00042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Взаимодействие Думы Чаинского района с органами прокуратуры осуществляется в соответствии с Федеральным законом от 17 января 1992 года № 2202-1 «О прокуратуре Российской Федерации». Проекты правовых актов, прошедшие необходимое согласование в Администрации района и аппарате Думы, планируемые для рассмотрения на очередном заседании Думы, направлялись в прокуратуру района для правового заключения.</w:t>
      </w:r>
    </w:p>
    <w:p w:rsidR="00042465" w:rsidRPr="004B5E06" w:rsidRDefault="00042465" w:rsidP="0004246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На все нормативные правовые акты имеются заключения от прокуратуры.</w:t>
      </w:r>
      <w:r w:rsidRPr="004B5E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5E06">
        <w:rPr>
          <w:rFonts w:ascii="Times New Roman" w:hAnsi="Times New Roman"/>
          <w:sz w:val="24"/>
          <w:szCs w:val="24"/>
        </w:rPr>
        <w:t xml:space="preserve">Замечания прокурора учитывались в ходе предварительного обсуждения проектов решений. </w:t>
      </w:r>
    </w:p>
    <w:p w:rsidR="00042465" w:rsidRPr="004B5E06" w:rsidRDefault="00042465" w:rsidP="000424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В соответствии со статьей 28 Федерального закона от 6 октября 2003 года № 131-ФЗ, Уставом муниципального образования «Чаинский район», в целях обеспечения участия жителей района в обсуждении проектов решений по наиболее важным вопросам местного значения, Думой района инициировано и проведено 2 процедуры публичных слушаний по следующим проектам муниципальных правовых актов:</w:t>
      </w:r>
    </w:p>
    <w:p w:rsidR="00042465" w:rsidRPr="004B5E06" w:rsidRDefault="00042465" w:rsidP="000424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- об утверждении отчета об исполнении бюджета муниципального образования «Чаинский район» за 2020 год;</w:t>
      </w:r>
    </w:p>
    <w:p w:rsidR="00042465" w:rsidRPr="004B5E06" w:rsidRDefault="00042465" w:rsidP="0004246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- о бюджете муниципального образования «Чаинский район» на 202</w:t>
      </w:r>
      <w:r w:rsidRPr="004B5E06">
        <w:rPr>
          <w:rFonts w:ascii="Times New Roman" w:hAnsi="Times New Roman"/>
          <w:sz w:val="24"/>
          <w:szCs w:val="24"/>
          <w:lang w:val="ru-RU"/>
        </w:rPr>
        <w:t>2</w:t>
      </w:r>
      <w:r w:rsidRPr="004B5E0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Pr="004B5E06">
        <w:rPr>
          <w:rFonts w:ascii="Times New Roman" w:hAnsi="Times New Roman"/>
          <w:sz w:val="24"/>
          <w:szCs w:val="24"/>
          <w:lang w:val="ru-RU"/>
        </w:rPr>
        <w:t>3</w:t>
      </w:r>
      <w:r w:rsidRPr="004B5E06">
        <w:rPr>
          <w:rFonts w:ascii="Times New Roman" w:hAnsi="Times New Roman"/>
          <w:sz w:val="24"/>
          <w:szCs w:val="24"/>
        </w:rPr>
        <w:t>-202</w:t>
      </w:r>
      <w:r w:rsidRPr="004B5E06">
        <w:rPr>
          <w:rFonts w:ascii="Times New Roman" w:hAnsi="Times New Roman"/>
          <w:sz w:val="24"/>
          <w:szCs w:val="24"/>
          <w:lang w:val="ru-RU"/>
        </w:rPr>
        <w:t>4</w:t>
      </w:r>
      <w:r w:rsidRPr="004B5E06">
        <w:rPr>
          <w:rFonts w:ascii="Times New Roman" w:hAnsi="Times New Roman"/>
          <w:sz w:val="24"/>
          <w:szCs w:val="24"/>
        </w:rPr>
        <w:t xml:space="preserve"> годы.</w:t>
      </w:r>
    </w:p>
    <w:p w:rsidR="00042465" w:rsidRPr="004B5E06" w:rsidRDefault="00042465" w:rsidP="0004246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 xml:space="preserve">В связи с исполнением требований антикоррупционного законодательства всеми депутатами были предоставлены </w:t>
      </w:r>
      <w:r w:rsidRPr="004B5E06">
        <w:rPr>
          <w:rFonts w:ascii="Times New Roman" w:hAnsi="Times New Roman"/>
          <w:sz w:val="24"/>
          <w:szCs w:val="24"/>
          <w:lang w:val="ru-RU"/>
        </w:rPr>
        <w:t>с</w:t>
      </w:r>
      <w:r w:rsidRPr="004B5E06">
        <w:rPr>
          <w:rFonts w:ascii="Times New Roman" w:hAnsi="Times New Roman"/>
          <w:sz w:val="24"/>
          <w:szCs w:val="24"/>
        </w:rPr>
        <w:t>правки о доходах, расходах, об имуществе и обязательствах имущественного характера за 202</w:t>
      </w:r>
      <w:r w:rsidRPr="004B5E06">
        <w:rPr>
          <w:rFonts w:ascii="Times New Roman" w:hAnsi="Times New Roman"/>
          <w:sz w:val="24"/>
          <w:szCs w:val="24"/>
          <w:lang w:val="ru-RU"/>
        </w:rPr>
        <w:t>1</w:t>
      </w:r>
      <w:r w:rsidRPr="004B5E06">
        <w:rPr>
          <w:rFonts w:ascii="Times New Roman" w:hAnsi="Times New Roman"/>
          <w:sz w:val="24"/>
          <w:szCs w:val="24"/>
        </w:rPr>
        <w:t xml:space="preserve"> год.</w:t>
      </w:r>
    </w:p>
    <w:p w:rsidR="00042465" w:rsidRPr="004B5E06" w:rsidRDefault="00042465" w:rsidP="0004246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 xml:space="preserve">Одной из функций </w:t>
      </w:r>
      <w:r w:rsidRPr="004B5E06">
        <w:rPr>
          <w:rFonts w:ascii="Times New Roman" w:hAnsi="Times New Roman"/>
          <w:sz w:val="24"/>
          <w:szCs w:val="24"/>
        </w:rPr>
        <w:t>Думы района является осуществление контрольных полномочий, особое внимание уделяется обеспечению реализации действующего законодательства, нормативных правовых актов, исполнению решений, принятых Думой района.</w:t>
      </w:r>
    </w:p>
    <w:p w:rsidR="00042465" w:rsidRPr="004B5E06" w:rsidRDefault="00042465" w:rsidP="00042465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С этой целью в 202</w:t>
      </w:r>
      <w:r w:rsidRPr="004B5E06">
        <w:rPr>
          <w:rFonts w:ascii="Times New Roman" w:hAnsi="Times New Roman"/>
          <w:sz w:val="24"/>
          <w:szCs w:val="24"/>
          <w:lang w:val="ru-RU"/>
        </w:rPr>
        <w:t>1</w:t>
      </w:r>
      <w:r w:rsidRPr="004B5E06">
        <w:rPr>
          <w:rFonts w:ascii="Times New Roman" w:hAnsi="Times New Roman"/>
          <w:sz w:val="24"/>
          <w:szCs w:val="24"/>
        </w:rPr>
        <w:t xml:space="preserve"> году на Думе Чаинского района были заслушаны и утверждены следующие отчеты:</w:t>
      </w:r>
    </w:p>
    <w:p w:rsidR="00042465" w:rsidRPr="004B5E06" w:rsidRDefault="00042465" w:rsidP="00042465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Отчёт о результатах деятельности Главы Чаинского района и о деятельности Администрации Чаинского района за 2020 год;</w:t>
      </w:r>
    </w:p>
    <w:p w:rsidR="00042465" w:rsidRPr="004B5E06" w:rsidRDefault="00042465" w:rsidP="00042465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Отчет о работе Думы Чаинского района за 2020 год;</w:t>
      </w:r>
    </w:p>
    <w:p w:rsidR="00042465" w:rsidRPr="004B5E06" w:rsidRDefault="00042465" w:rsidP="00042465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>Отчет о деятельности Контрольно-счетной комиссии муниципального образования «Чаинский район» за 2020 год;</w:t>
      </w:r>
    </w:p>
    <w:p w:rsidR="00042465" w:rsidRPr="004B5E06" w:rsidRDefault="00042465" w:rsidP="00042465">
      <w:pPr>
        <w:pStyle w:val="af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bCs/>
          <w:color w:val="000000"/>
          <w:sz w:val="24"/>
          <w:szCs w:val="24"/>
        </w:rPr>
      </w:pPr>
      <w:r w:rsidRPr="004B5E06">
        <w:rPr>
          <w:b w:val="0"/>
          <w:bCs/>
          <w:sz w:val="24"/>
          <w:szCs w:val="24"/>
        </w:rPr>
        <w:t xml:space="preserve">Отчет об исполнении бюджета </w:t>
      </w:r>
      <w:r w:rsidRPr="004B5E06">
        <w:rPr>
          <w:b w:val="0"/>
          <w:bCs/>
          <w:color w:val="000000"/>
          <w:sz w:val="24"/>
          <w:szCs w:val="24"/>
        </w:rPr>
        <w:t>муниципального образования «Чаинский район» за 2020 год.</w:t>
      </w:r>
    </w:p>
    <w:p w:rsidR="00042465" w:rsidRPr="004B5E06" w:rsidRDefault="00042465" w:rsidP="000424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Принята к сведению информация: о состоянии законности и правопорядка на территории Чаинского района, Глав Администраций сельских поселений по решению вопросов местного значения, о состоянии преступности на территории района, о состоянии здравоохранения на территории Чаинского района и другие.</w:t>
      </w:r>
    </w:p>
    <w:p w:rsidR="00042465" w:rsidRPr="004B5E06" w:rsidRDefault="00042465" w:rsidP="00042465">
      <w:pPr>
        <w:widowControl w:val="0"/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 xml:space="preserve">Кроме того, депутатами Думы района, по мере поступления, рассмотрено 16 информационных писем о результатах контрольных мероприятий и </w:t>
      </w:r>
      <w:r w:rsidRPr="004B5E06">
        <w:rPr>
          <w:rFonts w:ascii="Times New Roman" w:hAnsi="Times New Roman"/>
          <w:color w:val="000000"/>
          <w:sz w:val="24"/>
          <w:szCs w:val="24"/>
        </w:rPr>
        <w:t>13</w:t>
      </w:r>
      <w:r w:rsidRPr="004B5E06">
        <w:rPr>
          <w:rFonts w:ascii="Times New Roman" w:hAnsi="Times New Roman"/>
          <w:sz w:val="24"/>
          <w:szCs w:val="24"/>
        </w:rPr>
        <w:t xml:space="preserve"> заключений на проекты решения Думы Чаинского района, направленные Контрольно-счетной </w:t>
      </w:r>
      <w:r w:rsidRPr="004B5E06">
        <w:rPr>
          <w:rFonts w:ascii="Times New Roman" w:hAnsi="Times New Roman"/>
          <w:color w:val="000000"/>
          <w:sz w:val="24"/>
          <w:szCs w:val="24"/>
        </w:rPr>
        <w:t>комиссией</w:t>
      </w:r>
      <w:r w:rsidRPr="004B5E06">
        <w:rPr>
          <w:rFonts w:ascii="Times New Roman" w:hAnsi="Times New Roman"/>
          <w:sz w:val="24"/>
          <w:szCs w:val="24"/>
        </w:rPr>
        <w:t xml:space="preserve"> муниципального образования «Чаинский район».</w:t>
      </w:r>
    </w:p>
    <w:p w:rsidR="00042465" w:rsidRPr="004B5E06" w:rsidRDefault="00042465" w:rsidP="0004246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>В 2021 году была продолжена работа по поощрению граждан, внесших значительный вклад в развитие Чаинского района, за добросовестный труд и активную жизненную позицию. Думой района в 2021 году вручено 18 Почетных грамот и 15 Благодарственных писем.</w:t>
      </w:r>
    </w:p>
    <w:p w:rsidR="00042465" w:rsidRPr="004B5E06" w:rsidRDefault="00042465" w:rsidP="00042465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 xml:space="preserve">Одним из важных направлений деятельности депутатов является работа с избирателями. За отчетный 2021 год в Думу района поступило </w:t>
      </w:r>
      <w:r w:rsidRPr="004B5E06">
        <w:rPr>
          <w:rFonts w:ascii="Times New Roman" w:hAnsi="Times New Roman"/>
          <w:color w:val="000000"/>
          <w:sz w:val="24"/>
          <w:szCs w:val="24"/>
        </w:rPr>
        <w:t>30</w:t>
      </w:r>
      <w:r w:rsidRPr="004B5E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5E06">
        <w:rPr>
          <w:rFonts w:ascii="Times New Roman" w:hAnsi="Times New Roman"/>
          <w:sz w:val="24"/>
          <w:szCs w:val="24"/>
        </w:rPr>
        <w:t xml:space="preserve">обращений. Чаще всего на личных приемах и в письменных обращениях граждан поднимаются вопросы: о работе жилищно-коммунального хозяйства; вопросы благоустройства, установки детских и </w:t>
      </w:r>
      <w:r w:rsidRPr="004B5E06">
        <w:rPr>
          <w:rFonts w:ascii="Times New Roman" w:hAnsi="Times New Roman"/>
          <w:sz w:val="24"/>
          <w:szCs w:val="24"/>
        </w:rPr>
        <w:lastRenderedPageBreak/>
        <w:t>спортивных площадок, оборудование безопасных пешеходных переходов, обращения личного характера и другие вопросы.</w:t>
      </w:r>
      <w:r w:rsidRPr="004B5E06">
        <w:rPr>
          <w:sz w:val="24"/>
          <w:szCs w:val="24"/>
        </w:rPr>
        <w:t xml:space="preserve"> </w:t>
      </w:r>
      <w:r w:rsidRPr="004B5E06">
        <w:rPr>
          <w:rFonts w:ascii="Times New Roman" w:hAnsi="Times New Roman"/>
          <w:sz w:val="24"/>
          <w:szCs w:val="24"/>
        </w:rPr>
        <w:t xml:space="preserve">С целью нераспространения </w:t>
      </w:r>
      <w:proofErr w:type="spellStart"/>
      <w:r w:rsidRPr="004B5E0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4B5E06">
        <w:rPr>
          <w:rFonts w:ascii="Times New Roman" w:hAnsi="Times New Roman"/>
          <w:sz w:val="24"/>
          <w:szCs w:val="24"/>
        </w:rPr>
        <w:t xml:space="preserve"> инфекции личные приемы граждан были приостановлены. Однако у граждан была возможность обратиться письменно (через электронную почту) или по телефону.</w:t>
      </w:r>
    </w:p>
    <w:p w:rsidR="00042465" w:rsidRPr="004B5E06" w:rsidRDefault="00042465" w:rsidP="0004246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 xml:space="preserve">Депутаты осуществляли прием через общественные приемные партии «Единая Россия» и согласно </w:t>
      </w:r>
      <w:r w:rsidRPr="004B5E06">
        <w:rPr>
          <w:rFonts w:ascii="Times New Roman" w:hAnsi="Times New Roman"/>
          <w:color w:val="000000"/>
          <w:sz w:val="24"/>
          <w:szCs w:val="24"/>
        </w:rPr>
        <w:t>Графика</w:t>
      </w:r>
      <w:r w:rsidRPr="004B5E06">
        <w:rPr>
          <w:rFonts w:ascii="Times New Roman" w:hAnsi="Times New Roman"/>
          <w:sz w:val="24"/>
          <w:szCs w:val="24"/>
        </w:rPr>
        <w:t xml:space="preserve"> приема граждан по личным вопросам депутатами.</w:t>
      </w:r>
    </w:p>
    <w:p w:rsidR="00042465" w:rsidRPr="004B5E06" w:rsidRDefault="00042465" w:rsidP="0004246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 xml:space="preserve">Традиционный районный шахматный турнир, посвященный </w:t>
      </w:r>
      <w:r w:rsidRPr="004B5E06">
        <w:rPr>
          <w:rFonts w:ascii="Times New Roman" w:hAnsi="Times New Roman"/>
          <w:sz w:val="24"/>
          <w:szCs w:val="24"/>
        </w:rPr>
        <w:br/>
        <w:t xml:space="preserve">76-ой годовщине Победы в Великой Отечественной войне, среди учащихся образовательных учреждений Чаинского района, на призы Думы Чаинского района, был отменен, в связи с пандемией. </w:t>
      </w:r>
    </w:p>
    <w:p w:rsidR="00042465" w:rsidRPr="004B5E06" w:rsidRDefault="00042465" w:rsidP="0004246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5E06">
        <w:rPr>
          <w:rFonts w:ascii="Times New Roman" w:hAnsi="Times New Roman"/>
          <w:sz w:val="24"/>
          <w:szCs w:val="24"/>
        </w:rPr>
        <w:t xml:space="preserve">Аппаратом Думы района обеспечивалось проведение заседаний Думы района, постоянных депутатских комиссий, публичных слушаний, тиражирование документов, формирование комплектов документов и их направление депутатам Думы района, прокурору района и иным заинтересованным лицам. </w:t>
      </w:r>
    </w:p>
    <w:p w:rsidR="00042465" w:rsidRPr="004B5E06" w:rsidRDefault="00042465" w:rsidP="0004246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>Основные направления деятельности Думы</w:t>
      </w:r>
      <w:r w:rsidRPr="004B5E06">
        <w:rPr>
          <w:rFonts w:ascii="Times New Roman" w:hAnsi="Times New Roman"/>
          <w:sz w:val="24"/>
          <w:szCs w:val="24"/>
        </w:rPr>
        <w:t xml:space="preserve"> Чаинского района</w:t>
      </w:r>
      <w:r w:rsidRPr="004B5E06">
        <w:rPr>
          <w:rFonts w:ascii="Times New Roman" w:hAnsi="Times New Roman"/>
          <w:color w:val="000000"/>
          <w:sz w:val="24"/>
          <w:szCs w:val="24"/>
        </w:rPr>
        <w:t xml:space="preserve"> на 2022 год отражены в Плане работы, который разработан на основании проведенного анализа состоявшихся заседаний Думы района за предыдущие годы и на основе предложений, поступивших от депутатских комиссий и структурных подразделений Администрации района. </w:t>
      </w:r>
    </w:p>
    <w:p w:rsidR="00042465" w:rsidRPr="004B5E06" w:rsidRDefault="00042465" w:rsidP="0004246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 xml:space="preserve">Приоритетная задача на 2022 год — это максимальное участие в реализации новых инициатив Президента Российской Федерации, которые затрагивают вопросы социальной политики и экономики, образования, патриотического воспитания, духовно-нравственной сферы, повышения роли гражданского общества в жизни района. </w:t>
      </w:r>
    </w:p>
    <w:p w:rsidR="00042465" w:rsidRPr="004B5E06" w:rsidRDefault="00042465" w:rsidP="00042465">
      <w:pPr>
        <w:pStyle w:val="a5"/>
        <w:widowControl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5E06">
        <w:rPr>
          <w:rFonts w:ascii="Times New Roman" w:hAnsi="Times New Roman"/>
          <w:color w:val="000000"/>
          <w:sz w:val="24"/>
          <w:szCs w:val="24"/>
        </w:rPr>
        <w:t>Искренне надеюсь, что и в 2022 году наша работа будет конструктивной и результативной.</w:t>
      </w:r>
    </w:p>
    <w:p w:rsidR="00D26C2F" w:rsidRPr="00D45350" w:rsidRDefault="00200963" w:rsidP="00200963">
      <w:pPr>
        <w:tabs>
          <w:tab w:val="left" w:pos="38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26C2F" w:rsidRPr="00D45350" w:rsidSect="00FF0C86">
      <w:headerReference w:type="default" r:id="rId9"/>
      <w:pgSz w:w="11905" w:h="16838" w:code="9"/>
      <w:pgMar w:top="709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17" w:rsidRDefault="00B76417" w:rsidP="00FF0C86">
      <w:pPr>
        <w:spacing w:after="0" w:line="240" w:lineRule="auto"/>
      </w:pPr>
      <w:r>
        <w:separator/>
      </w:r>
    </w:p>
  </w:endnote>
  <w:endnote w:type="continuationSeparator" w:id="0">
    <w:p w:rsidR="00B76417" w:rsidRDefault="00B76417" w:rsidP="00FF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17" w:rsidRDefault="00B76417" w:rsidP="00FF0C86">
      <w:pPr>
        <w:spacing w:after="0" w:line="240" w:lineRule="auto"/>
      </w:pPr>
      <w:r>
        <w:separator/>
      </w:r>
    </w:p>
  </w:footnote>
  <w:footnote w:type="continuationSeparator" w:id="0">
    <w:p w:rsidR="00B76417" w:rsidRDefault="00B76417" w:rsidP="00FF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095328"/>
      <w:docPartObj>
        <w:docPartGallery w:val="Page Numbers (Top of Page)"/>
        <w:docPartUnique/>
      </w:docPartObj>
    </w:sdtPr>
    <w:sdtEndPr/>
    <w:sdtContent>
      <w:p w:rsidR="00FF0C86" w:rsidRDefault="00FF0C86">
        <w:pPr>
          <w:pStyle w:val="ad"/>
          <w:jc w:val="center"/>
        </w:pPr>
      </w:p>
      <w:p w:rsidR="00042465" w:rsidRDefault="00042465">
        <w:pPr>
          <w:pStyle w:val="ad"/>
          <w:jc w:val="center"/>
        </w:pPr>
      </w:p>
      <w:p w:rsidR="00FF0C86" w:rsidRDefault="00FF0C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20">
          <w:rPr>
            <w:noProof/>
          </w:rPr>
          <w:t>4</w:t>
        </w:r>
        <w:r>
          <w:fldChar w:fldCharType="end"/>
        </w:r>
      </w:p>
    </w:sdtContent>
  </w:sdt>
  <w:p w:rsidR="00FF0C86" w:rsidRDefault="00FF0C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340"/>
    <w:multiLevelType w:val="hybridMultilevel"/>
    <w:tmpl w:val="C80E5858"/>
    <w:lvl w:ilvl="0" w:tplc="4C8E61E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F7323"/>
    <w:multiLevelType w:val="hybridMultilevel"/>
    <w:tmpl w:val="D5EEC156"/>
    <w:lvl w:ilvl="0" w:tplc="F58A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F5898"/>
    <w:multiLevelType w:val="hybridMultilevel"/>
    <w:tmpl w:val="38C6781C"/>
    <w:lvl w:ilvl="0" w:tplc="07BC2FB2">
      <w:start w:val="1"/>
      <w:numFmt w:val="decimal"/>
      <w:lvlText w:val="%1."/>
      <w:lvlJc w:val="left"/>
      <w:pPr>
        <w:ind w:left="91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4B"/>
    <w:rsid w:val="000269F3"/>
    <w:rsid w:val="00042465"/>
    <w:rsid w:val="00052EE9"/>
    <w:rsid w:val="00061816"/>
    <w:rsid w:val="00073296"/>
    <w:rsid w:val="000A2844"/>
    <w:rsid w:val="000C190F"/>
    <w:rsid w:val="000C2708"/>
    <w:rsid w:val="000C78F2"/>
    <w:rsid w:val="000D0BB4"/>
    <w:rsid w:val="00105076"/>
    <w:rsid w:val="0010791E"/>
    <w:rsid w:val="00115CD1"/>
    <w:rsid w:val="00120663"/>
    <w:rsid w:val="001234F5"/>
    <w:rsid w:val="00127A63"/>
    <w:rsid w:val="001437CE"/>
    <w:rsid w:val="00175970"/>
    <w:rsid w:val="00190C10"/>
    <w:rsid w:val="001A5B8C"/>
    <w:rsid w:val="001E49AC"/>
    <w:rsid w:val="00200963"/>
    <w:rsid w:val="00230153"/>
    <w:rsid w:val="00233599"/>
    <w:rsid w:val="002401CF"/>
    <w:rsid w:val="00292C88"/>
    <w:rsid w:val="002D4BE5"/>
    <w:rsid w:val="002E4EFC"/>
    <w:rsid w:val="002F6426"/>
    <w:rsid w:val="003022F3"/>
    <w:rsid w:val="00312C37"/>
    <w:rsid w:val="00322E52"/>
    <w:rsid w:val="003374CC"/>
    <w:rsid w:val="003A25B2"/>
    <w:rsid w:val="003C3235"/>
    <w:rsid w:val="003D33ED"/>
    <w:rsid w:val="0045363C"/>
    <w:rsid w:val="00453DDC"/>
    <w:rsid w:val="0046304A"/>
    <w:rsid w:val="00492614"/>
    <w:rsid w:val="00493D88"/>
    <w:rsid w:val="00497C8C"/>
    <w:rsid w:val="004B2F64"/>
    <w:rsid w:val="004B5E06"/>
    <w:rsid w:val="004D7CF6"/>
    <w:rsid w:val="004E3E2B"/>
    <w:rsid w:val="005152C5"/>
    <w:rsid w:val="00525B2E"/>
    <w:rsid w:val="005372A1"/>
    <w:rsid w:val="005728C8"/>
    <w:rsid w:val="005872BE"/>
    <w:rsid w:val="005D7C1D"/>
    <w:rsid w:val="005F49DA"/>
    <w:rsid w:val="00653485"/>
    <w:rsid w:val="00654CF2"/>
    <w:rsid w:val="006871A3"/>
    <w:rsid w:val="006B59DF"/>
    <w:rsid w:val="006D632A"/>
    <w:rsid w:val="006E6E37"/>
    <w:rsid w:val="006F4D66"/>
    <w:rsid w:val="00700B3C"/>
    <w:rsid w:val="007702DB"/>
    <w:rsid w:val="00777168"/>
    <w:rsid w:val="00777A9D"/>
    <w:rsid w:val="007E6872"/>
    <w:rsid w:val="007F052E"/>
    <w:rsid w:val="007F62B0"/>
    <w:rsid w:val="0084598E"/>
    <w:rsid w:val="00851AB7"/>
    <w:rsid w:val="00854600"/>
    <w:rsid w:val="008559AB"/>
    <w:rsid w:val="0087000E"/>
    <w:rsid w:val="008B5A0E"/>
    <w:rsid w:val="008F2E60"/>
    <w:rsid w:val="008F6D70"/>
    <w:rsid w:val="00901E6D"/>
    <w:rsid w:val="009228E7"/>
    <w:rsid w:val="00923DEE"/>
    <w:rsid w:val="00972C3E"/>
    <w:rsid w:val="00987221"/>
    <w:rsid w:val="009E285A"/>
    <w:rsid w:val="00A31E86"/>
    <w:rsid w:val="00A3574F"/>
    <w:rsid w:val="00A40E51"/>
    <w:rsid w:val="00A67BD0"/>
    <w:rsid w:val="00A8259B"/>
    <w:rsid w:val="00A96BB1"/>
    <w:rsid w:val="00A97B4B"/>
    <w:rsid w:val="00AA61FA"/>
    <w:rsid w:val="00AC3D22"/>
    <w:rsid w:val="00AE30CD"/>
    <w:rsid w:val="00AE3AB5"/>
    <w:rsid w:val="00B03630"/>
    <w:rsid w:val="00B12DE6"/>
    <w:rsid w:val="00B57020"/>
    <w:rsid w:val="00B70F6D"/>
    <w:rsid w:val="00B76417"/>
    <w:rsid w:val="00B82DFF"/>
    <w:rsid w:val="00B91081"/>
    <w:rsid w:val="00B91D80"/>
    <w:rsid w:val="00B93BE3"/>
    <w:rsid w:val="00BA493F"/>
    <w:rsid w:val="00BA5CF1"/>
    <w:rsid w:val="00BD0F2C"/>
    <w:rsid w:val="00C240A0"/>
    <w:rsid w:val="00C35C03"/>
    <w:rsid w:val="00C524EE"/>
    <w:rsid w:val="00C54288"/>
    <w:rsid w:val="00C66E4B"/>
    <w:rsid w:val="00C813E1"/>
    <w:rsid w:val="00C820E2"/>
    <w:rsid w:val="00CA31A4"/>
    <w:rsid w:val="00CB7436"/>
    <w:rsid w:val="00CF51E2"/>
    <w:rsid w:val="00CF70CB"/>
    <w:rsid w:val="00CF7B49"/>
    <w:rsid w:val="00D02388"/>
    <w:rsid w:val="00D24A11"/>
    <w:rsid w:val="00D262D7"/>
    <w:rsid w:val="00D26C2F"/>
    <w:rsid w:val="00D358AF"/>
    <w:rsid w:val="00D37686"/>
    <w:rsid w:val="00D45350"/>
    <w:rsid w:val="00D556A2"/>
    <w:rsid w:val="00D641A7"/>
    <w:rsid w:val="00DA44C4"/>
    <w:rsid w:val="00DC3F65"/>
    <w:rsid w:val="00DC769A"/>
    <w:rsid w:val="00DD2E06"/>
    <w:rsid w:val="00DD7DFB"/>
    <w:rsid w:val="00DE0487"/>
    <w:rsid w:val="00DE51D4"/>
    <w:rsid w:val="00DF3C67"/>
    <w:rsid w:val="00DF46E4"/>
    <w:rsid w:val="00E0068E"/>
    <w:rsid w:val="00E25805"/>
    <w:rsid w:val="00E25E88"/>
    <w:rsid w:val="00E323E8"/>
    <w:rsid w:val="00E330E7"/>
    <w:rsid w:val="00E439FA"/>
    <w:rsid w:val="00E519CC"/>
    <w:rsid w:val="00E87C52"/>
    <w:rsid w:val="00EA753B"/>
    <w:rsid w:val="00EC13B3"/>
    <w:rsid w:val="00ED7FCF"/>
    <w:rsid w:val="00EE7A85"/>
    <w:rsid w:val="00F1169C"/>
    <w:rsid w:val="00F1650F"/>
    <w:rsid w:val="00F24204"/>
    <w:rsid w:val="00F4123B"/>
    <w:rsid w:val="00F4202B"/>
    <w:rsid w:val="00F65A26"/>
    <w:rsid w:val="00F85911"/>
    <w:rsid w:val="00F91CBD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1E07"/>
  <w15:chartTrackingRefBased/>
  <w15:docId w15:val="{338C2E0C-7015-4987-8906-3B877D8D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E330E7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link w:val="a4"/>
    <w:uiPriority w:val="1"/>
    <w:qFormat/>
    <w:rsid w:val="00F9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4B2F64"/>
    <w:pPr>
      <w:ind w:left="720"/>
      <w:contextualSpacing/>
    </w:pPr>
  </w:style>
  <w:style w:type="paragraph" w:customStyle="1" w:styleId="12">
    <w:name w:val="Знак Знак Знак1"/>
    <w:basedOn w:val="a"/>
    <w:rsid w:val="00BD0F2C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D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F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1"/>
    <w:basedOn w:val="a"/>
    <w:rsid w:val="001234F5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E3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4">
    <w:name w:val="Знак Знак Знак1"/>
    <w:basedOn w:val="a"/>
    <w:rsid w:val="00052EE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semiHidden/>
    <w:unhideWhenUsed/>
    <w:rsid w:val="00CF51E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1169C"/>
    <w:rPr>
      <w:rFonts w:ascii="Calibri" w:eastAsia="Times New Roman" w:hAnsi="Calibri" w:cs="Times New Roman"/>
      <w:lang w:eastAsia="ru-RU"/>
    </w:rPr>
  </w:style>
  <w:style w:type="paragraph" w:customStyle="1" w:styleId="a9">
    <w:basedOn w:val="a"/>
    <w:next w:val="aa"/>
    <w:link w:val="ab"/>
    <w:qFormat/>
    <w:rsid w:val="00F116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9"/>
    <w:rsid w:val="00F1169C"/>
    <w:rPr>
      <w:rFonts w:ascii="Times New Roman" w:eastAsia="Times New Roman" w:hAnsi="Times New Roman"/>
      <w:b/>
      <w:bCs/>
      <w:sz w:val="28"/>
      <w:szCs w:val="24"/>
    </w:rPr>
  </w:style>
  <w:style w:type="paragraph" w:styleId="aa">
    <w:name w:val="Title"/>
    <w:basedOn w:val="a"/>
    <w:next w:val="a"/>
    <w:link w:val="ac"/>
    <w:uiPriority w:val="10"/>
    <w:qFormat/>
    <w:rsid w:val="00F116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F1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header"/>
    <w:basedOn w:val="a"/>
    <w:link w:val="ae"/>
    <w:uiPriority w:val="99"/>
    <w:unhideWhenUsed/>
    <w:rsid w:val="00FF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0C86"/>
  </w:style>
  <w:style w:type="paragraph" w:styleId="af">
    <w:name w:val="footer"/>
    <w:basedOn w:val="a"/>
    <w:link w:val="af0"/>
    <w:uiPriority w:val="99"/>
    <w:unhideWhenUsed/>
    <w:rsid w:val="00FF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0C86"/>
  </w:style>
  <w:style w:type="paragraph" w:customStyle="1" w:styleId="af1">
    <w:basedOn w:val="a"/>
    <w:next w:val="aa"/>
    <w:qFormat/>
    <w:rsid w:val="00042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rsid w:val="00042465"/>
    <w:pPr>
      <w:spacing w:after="0" w:line="240" w:lineRule="auto"/>
      <w:ind w:right="4675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04246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042465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2465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1815-B6FB-4215-9660-8457DFF3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duma</cp:lastModifiedBy>
  <cp:revision>106</cp:revision>
  <cp:lastPrinted>2022-03-23T07:50:00Z</cp:lastPrinted>
  <dcterms:created xsi:type="dcterms:W3CDTF">2019-08-20T07:14:00Z</dcterms:created>
  <dcterms:modified xsi:type="dcterms:W3CDTF">2022-03-31T07:07:00Z</dcterms:modified>
</cp:coreProperties>
</file>