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CFC" w:rsidRDefault="00D71532" w:rsidP="008D6BAF">
      <w:pPr>
        <w:pStyle w:val="2"/>
        <w:rPr>
          <w:b/>
          <w:sz w:val="24"/>
          <w:szCs w:val="24"/>
        </w:rPr>
      </w:pPr>
      <w:r>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5.35pt;margin-top:-10.1pt;width:48.45pt;height:48.75pt;z-index:251657728" o:preferrelative="f"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o:lock v:ext="edit" aspectratio="f"/>
            <w10:wrap type="tight"/>
          </v:shape>
          <o:OLEObject Type="Embed" ProgID="CorelDRAW.Graphic.11" ShapeID="_x0000_s1026" DrawAspect="Content" ObjectID="_1720861097" r:id="rId9"/>
        </w:pict>
      </w:r>
    </w:p>
    <w:p w:rsidR="00902CFC" w:rsidRDefault="00902CFC" w:rsidP="008D6BAF">
      <w:pPr>
        <w:pStyle w:val="2"/>
        <w:rPr>
          <w:b/>
          <w:sz w:val="24"/>
          <w:szCs w:val="24"/>
        </w:rPr>
      </w:pPr>
    </w:p>
    <w:p w:rsidR="00902CFC" w:rsidRDefault="00902CFC" w:rsidP="008D6BAF">
      <w:pPr>
        <w:pStyle w:val="2"/>
        <w:rPr>
          <w:b/>
          <w:sz w:val="24"/>
          <w:szCs w:val="24"/>
        </w:rPr>
      </w:pPr>
    </w:p>
    <w:p w:rsidR="008D6BAF" w:rsidRPr="00902CFC" w:rsidRDefault="008D6BAF" w:rsidP="008D6BAF">
      <w:pPr>
        <w:pStyle w:val="2"/>
        <w:rPr>
          <w:b/>
          <w:sz w:val="28"/>
          <w:szCs w:val="28"/>
        </w:rPr>
      </w:pPr>
      <w:r w:rsidRPr="00902CFC">
        <w:rPr>
          <w:b/>
          <w:sz w:val="28"/>
          <w:szCs w:val="28"/>
        </w:rPr>
        <w:t>АДМИНИСТРАЦИЯ ЧАИНСКОГО РАЙОНА</w:t>
      </w:r>
    </w:p>
    <w:p w:rsidR="00B94173" w:rsidRPr="00902CFC" w:rsidRDefault="00B94173" w:rsidP="008D6BAF">
      <w:pPr>
        <w:pStyle w:val="2"/>
        <w:rPr>
          <w:b/>
          <w:sz w:val="28"/>
          <w:szCs w:val="28"/>
        </w:rPr>
      </w:pPr>
    </w:p>
    <w:p w:rsidR="008D6BAF" w:rsidRDefault="008D6BAF" w:rsidP="008D6BAF">
      <w:pPr>
        <w:pStyle w:val="2"/>
        <w:rPr>
          <w:sz w:val="24"/>
          <w:szCs w:val="24"/>
        </w:rPr>
      </w:pPr>
      <w:r w:rsidRPr="00902CFC">
        <w:rPr>
          <w:b/>
          <w:sz w:val="28"/>
          <w:szCs w:val="28"/>
        </w:rPr>
        <w:t>РАСПОРЯЖЕНИЕ</w:t>
      </w:r>
    </w:p>
    <w:p w:rsidR="00B94173" w:rsidRPr="00B94173" w:rsidRDefault="00B94173" w:rsidP="00B94173"/>
    <w:p w:rsidR="008D6BAF" w:rsidRPr="00000C7F" w:rsidRDefault="00A91599" w:rsidP="008D6BAF">
      <w:r>
        <w:t>28</w:t>
      </w:r>
      <w:r w:rsidR="008B117A">
        <w:t>.</w:t>
      </w:r>
      <w:r w:rsidR="00923569">
        <w:t>0</w:t>
      </w:r>
      <w:r w:rsidR="00846D45">
        <w:t>7</w:t>
      </w:r>
      <w:r w:rsidR="008B117A">
        <w:t>.</w:t>
      </w:r>
      <w:r w:rsidR="008D6BAF" w:rsidRPr="00000C7F">
        <w:t>20</w:t>
      </w:r>
      <w:r w:rsidR="00B737C7">
        <w:t>2</w:t>
      </w:r>
      <w:r w:rsidR="00923569">
        <w:t>2</w:t>
      </w:r>
      <w:r w:rsidR="008D6BAF" w:rsidRPr="00000C7F">
        <w:t xml:space="preserve">  </w:t>
      </w:r>
      <w:r w:rsidR="008B117A">
        <w:tab/>
      </w:r>
      <w:r w:rsidR="008B117A">
        <w:tab/>
      </w:r>
      <w:r w:rsidR="008B117A">
        <w:tab/>
      </w:r>
      <w:r w:rsidR="008B117A">
        <w:tab/>
      </w:r>
      <w:r w:rsidR="008B117A">
        <w:tab/>
      </w:r>
      <w:r w:rsidR="008B117A">
        <w:tab/>
      </w:r>
      <w:r w:rsidR="008B117A">
        <w:tab/>
      </w:r>
      <w:r w:rsidR="008B117A">
        <w:tab/>
      </w:r>
      <w:r w:rsidR="008B117A">
        <w:tab/>
      </w:r>
      <w:r w:rsidR="008D6BAF" w:rsidRPr="00000C7F">
        <w:t xml:space="preserve"> </w:t>
      </w:r>
      <w:r>
        <w:t xml:space="preserve">               </w:t>
      </w:r>
      <w:r w:rsidR="00902CFC">
        <w:t xml:space="preserve">       </w:t>
      </w:r>
      <w:r w:rsidR="008D6BAF" w:rsidRPr="00000C7F">
        <w:t>№</w:t>
      </w:r>
      <w:r w:rsidR="00902CFC">
        <w:t xml:space="preserve"> </w:t>
      </w:r>
      <w:r>
        <w:t>154</w:t>
      </w:r>
      <w:r w:rsidR="00B91368">
        <w:t>-р</w:t>
      </w:r>
    </w:p>
    <w:p w:rsidR="00B91368" w:rsidRDefault="00B91368" w:rsidP="008D6BAF">
      <w:pPr>
        <w:ind w:right="4495"/>
        <w:jc w:val="both"/>
      </w:pPr>
    </w:p>
    <w:p w:rsidR="008D6BAF" w:rsidRPr="00000C7F" w:rsidRDefault="00B91368" w:rsidP="008D6BAF">
      <w:pPr>
        <w:ind w:right="4495"/>
        <w:jc w:val="both"/>
      </w:pPr>
      <w:r>
        <w:t>О внесении изменений в распоряжение Администрации Чаинского района от 16.05.2013 № 80а-р «</w:t>
      </w:r>
      <w:r w:rsidR="008D6BAF" w:rsidRPr="00000C7F">
        <w:t>Об утверждении</w:t>
      </w:r>
      <w:r w:rsidR="008D6BAF" w:rsidRPr="00000C7F">
        <w:rPr>
          <w:color w:val="000000"/>
        </w:rPr>
        <w:t xml:space="preserve"> плана мероприятий («дор</w:t>
      </w:r>
      <w:r w:rsidR="008B117A">
        <w:rPr>
          <w:color w:val="000000"/>
        </w:rPr>
        <w:t>ожн</w:t>
      </w:r>
      <w:r w:rsidR="00B737C7">
        <w:rPr>
          <w:color w:val="000000"/>
        </w:rPr>
        <w:t>ой</w:t>
      </w:r>
      <w:r w:rsidR="008B117A">
        <w:rPr>
          <w:color w:val="000000"/>
        </w:rPr>
        <w:t xml:space="preserve"> карт</w:t>
      </w:r>
      <w:r w:rsidR="00B737C7">
        <w:rPr>
          <w:color w:val="000000"/>
        </w:rPr>
        <w:t>ы</w:t>
      </w:r>
      <w:r w:rsidR="008B117A">
        <w:rPr>
          <w:color w:val="000000"/>
        </w:rPr>
        <w:t>») «Изменения в сфере</w:t>
      </w:r>
      <w:r w:rsidR="008D6BAF" w:rsidRPr="00000C7F">
        <w:rPr>
          <w:color w:val="000000"/>
        </w:rPr>
        <w:t xml:space="preserve"> культуры, направленные на повышение ее эффективности в муниципальном образовании «Чаинский район»</w:t>
      </w:r>
    </w:p>
    <w:p w:rsidR="008D6BAF" w:rsidRDefault="008D6BAF" w:rsidP="008D6BAF">
      <w:pPr>
        <w:ind w:right="4495"/>
        <w:jc w:val="both"/>
      </w:pPr>
    </w:p>
    <w:p w:rsidR="00902CFC" w:rsidRPr="00000C7F" w:rsidRDefault="00902CFC" w:rsidP="008D6BAF">
      <w:pPr>
        <w:ind w:right="4495"/>
        <w:jc w:val="both"/>
      </w:pPr>
    </w:p>
    <w:p w:rsidR="00B91368" w:rsidRDefault="008D6BAF" w:rsidP="006C24A8">
      <w:pPr>
        <w:pStyle w:val="ConsPlusTitle"/>
        <w:widowControl/>
        <w:ind w:right="-6" w:firstLine="567"/>
        <w:jc w:val="both"/>
        <w:rPr>
          <w:b w:val="0"/>
        </w:rPr>
      </w:pPr>
      <w:r w:rsidRPr="00000C7F">
        <w:tab/>
      </w:r>
      <w:r w:rsidR="006C24A8" w:rsidRPr="00D07903">
        <w:rPr>
          <w:b w:val="0"/>
        </w:rPr>
        <w:t xml:space="preserve">В соответствии с распоряжением Администрации Томской области от </w:t>
      </w:r>
      <w:r w:rsidR="006C24A8">
        <w:rPr>
          <w:b w:val="0"/>
        </w:rPr>
        <w:t>01</w:t>
      </w:r>
      <w:r w:rsidR="006C24A8" w:rsidRPr="00D07903">
        <w:rPr>
          <w:b w:val="0"/>
        </w:rPr>
        <w:t>.0</w:t>
      </w:r>
      <w:r w:rsidR="006C24A8">
        <w:rPr>
          <w:b w:val="0"/>
        </w:rPr>
        <w:t>7</w:t>
      </w:r>
      <w:r w:rsidR="006C24A8" w:rsidRPr="00D07903">
        <w:rPr>
          <w:b w:val="0"/>
        </w:rPr>
        <w:t xml:space="preserve">.2022  № </w:t>
      </w:r>
      <w:r w:rsidR="006C24A8">
        <w:rPr>
          <w:b w:val="0"/>
        </w:rPr>
        <w:t>425</w:t>
      </w:r>
      <w:r w:rsidR="006C24A8" w:rsidRPr="00D07903">
        <w:rPr>
          <w:b w:val="0"/>
        </w:rPr>
        <w:t xml:space="preserve">-ра «О внесении изменений в распоряжение Администрации Томской области </w:t>
      </w:r>
      <w:r w:rsidR="006C24A8" w:rsidRPr="006C24A8">
        <w:rPr>
          <w:b w:val="0"/>
        </w:rPr>
        <w:t>от 01 марта 2013 года № 136-ра»,</w:t>
      </w:r>
      <w:r w:rsidR="006C24A8">
        <w:rPr>
          <w:b w:val="0"/>
        </w:rPr>
        <w:t xml:space="preserve"> </w:t>
      </w:r>
    </w:p>
    <w:p w:rsidR="006C24A8" w:rsidRDefault="006C24A8" w:rsidP="006C24A8">
      <w:pPr>
        <w:pStyle w:val="ConsPlusTitle"/>
        <w:widowControl/>
        <w:ind w:right="-6" w:firstLine="567"/>
        <w:jc w:val="both"/>
      </w:pPr>
    </w:p>
    <w:p w:rsidR="00B91368" w:rsidRDefault="00B91368" w:rsidP="00B91368">
      <w:pPr>
        <w:widowControl w:val="0"/>
        <w:autoSpaceDE w:val="0"/>
        <w:autoSpaceDN w:val="0"/>
        <w:adjustRightInd w:val="0"/>
        <w:jc w:val="both"/>
        <w:rPr>
          <w:color w:val="000000"/>
        </w:rPr>
      </w:pPr>
      <w:r>
        <w:tab/>
      </w:r>
      <w:r w:rsidR="00C72BD5" w:rsidRPr="00000C7F">
        <w:rPr>
          <w:color w:val="000000"/>
        </w:rPr>
        <w:t xml:space="preserve">1. </w:t>
      </w:r>
      <w:r>
        <w:rPr>
          <w:color w:val="000000"/>
        </w:rPr>
        <w:t>Внести</w:t>
      </w:r>
      <w:r w:rsidR="00B737C7">
        <w:rPr>
          <w:color w:val="000000"/>
        </w:rPr>
        <w:t xml:space="preserve"> изменения</w:t>
      </w:r>
      <w:r>
        <w:rPr>
          <w:color w:val="000000"/>
        </w:rPr>
        <w:t xml:space="preserve"> в </w:t>
      </w:r>
      <w:r>
        <w:t>распоряжение Администрации Чаинского района от 16.05.2013 № 80а-р</w:t>
      </w:r>
      <w:r w:rsidR="004736EE">
        <w:t xml:space="preserve"> (в ред. от 14.10.2015 № 191-р</w:t>
      </w:r>
      <w:r w:rsidR="00A96AEE">
        <w:t xml:space="preserve">, </w:t>
      </w:r>
      <w:r w:rsidR="00A96AEE" w:rsidRPr="00A96AEE">
        <w:t>20.04.2020 № 95-р</w:t>
      </w:r>
      <w:r w:rsidR="006D2FBB">
        <w:t>, 20.04.2021 № 79-р</w:t>
      </w:r>
      <w:r w:rsidR="00923569">
        <w:t>,</w:t>
      </w:r>
      <w:r w:rsidR="00923569" w:rsidRPr="00923569">
        <w:t xml:space="preserve"> </w:t>
      </w:r>
      <w:r w:rsidR="00923569">
        <w:t>12.11.2021 № 213-р</w:t>
      </w:r>
      <w:r w:rsidR="006C24A8">
        <w:t>, от 10.02.2022 № 34-р</w:t>
      </w:r>
      <w:r w:rsidR="004736EE">
        <w:t>)</w:t>
      </w:r>
      <w:r>
        <w:t xml:space="preserve"> «</w:t>
      </w:r>
      <w:r w:rsidRPr="00000C7F">
        <w:t>Об утверждении</w:t>
      </w:r>
      <w:r w:rsidRPr="00000C7F">
        <w:rPr>
          <w:color w:val="000000"/>
        </w:rPr>
        <w:t xml:space="preserve"> плана мероприятий («дор</w:t>
      </w:r>
      <w:r>
        <w:rPr>
          <w:color w:val="000000"/>
        </w:rPr>
        <w:t>ожн</w:t>
      </w:r>
      <w:r w:rsidR="00B737C7">
        <w:rPr>
          <w:color w:val="000000"/>
        </w:rPr>
        <w:t>ой</w:t>
      </w:r>
      <w:r>
        <w:rPr>
          <w:color w:val="000000"/>
        </w:rPr>
        <w:t xml:space="preserve"> карт</w:t>
      </w:r>
      <w:r w:rsidR="00B737C7">
        <w:rPr>
          <w:color w:val="000000"/>
        </w:rPr>
        <w:t>ы</w:t>
      </w:r>
      <w:r>
        <w:rPr>
          <w:color w:val="000000"/>
        </w:rPr>
        <w:t>») «Изменения в сфере</w:t>
      </w:r>
      <w:r w:rsidRPr="00000C7F">
        <w:rPr>
          <w:color w:val="000000"/>
        </w:rPr>
        <w:t xml:space="preserve"> культуры, направленные на повышение ее эффективности в муниципальном образовании «Чаинский район»</w:t>
      </w:r>
      <w:r w:rsidR="00B737C7">
        <w:rPr>
          <w:color w:val="000000"/>
        </w:rPr>
        <w:t xml:space="preserve"> согласно Приложению</w:t>
      </w:r>
      <w:r w:rsidR="004736EE">
        <w:rPr>
          <w:color w:val="000000"/>
        </w:rPr>
        <w:t>.</w:t>
      </w:r>
    </w:p>
    <w:p w:rsidR="00B737C7" w:rsidRDefault="00B91368" w:rsidP="00B737C7">
      <w:pPr>
        <w:tabs>
          <w:tab w:val="left" w:pos="900"/>
          <w:tab w:val="left" w:pos="1080"/>
        </w:tabs>
        <w:ind w:firstLine="720"/>
        <w:jc w:val="both"/>
      </w:pPr>
      <w:r>
        <w:tab/>
      </w:r>
      <w:r w:rsidR="00B737C7">
        <w:t>2. О</w:t>
      </w:r>
      <w:r w:rsidR="00B737C7" w:rsidRPr="00000C7F">
        <w:t>публикова</w:t>
      </w:r>
      <w:r w:rsidR="00B737C7">
        <w:t xml:space="preserve">ть настоящее распоряжение </w:t>
      </w:r>
      <w:r w:rsidR="00B737C7" w:rsidRPr="00000C7F">
        <w:t>в официальном печатном издании «Официальные ведомости Чаинского района» и разме</w:t>
      </w:r>
      <w:r w:rsidR="00B737C7">
        <w:t>стить</w:t>
      </w:r>
      <w:r w:rsidR="00B737C7" w:rsidRPr="00000C7F">
        <w:t xml:space="preserve"> на </w:t>
      </w:r>
      <w:r w:rsidR="00B737C7">
        <w:t xml:space="preserve">официальном </w:t>
      </w:r>
      <w:r w:rsidR="00B737C7" w:rsidRPr="00000C7F">
        <w:t xml:space="preserve">сайте муниципального образования «Чаинский район» </w:t>
      </w:r>
      <w:r w:rsidR="00B737C7" w:rsidRPr="00B737C7">
        <w:rPr>
          <w:lang w:val="en-US"/>
        </w:rPr>
        <w:t>http</w:t>
      </w:r>
      <w:r w:rsidR="00B737C7" w:rsidRPr="00B737C7">
        <w:t>://</w:t>
      </w:r>
      <w:proofErr w:type="spellStart"/>
      <w:r w:rsidR="00B737C7" w:rsidRPr="00B737C7">
        <w:rPr>
          <w:lang w:val="en-US"/>
        </w:rPr>
        <w:t>chainsk</w:t>
      </w:r>
      <w:proofErr w:type="spellEnd"/>
      <w:r w:rsidR="00B737C7" w:rsidRPr="00B737C7">
        <w:t>.</w:t>
      </w:r>
      <w:r w:rsidR="00B737C7" w:rsidRPr="00B737C7">
        <w:rPr>
          <w:lang w:val="en-US"/>
        </w:rPr>
        <w:t>tom</w:t>
      </w:r>
      <w:r w:rsidR="00B737C7" w:rsidRPr="00B737C7">
        <w:t>.</w:t>
      </w:r>
      <w:proofErr w:type="spellStart"/>
      <w:r w:rsidR="00B737C7" w:rsidRPr="00B737C7">
        <w:rPr>
          <w:lang w:val="en-US"/>
        </w:rPr>
        <w:t>ru</w:t>
      </w:r>
      <w:proofErr w:type="spellEnd"/>
      <w:r w:rsidR="00B737C7" w:rsidRPr="00B737C7">
        <w:t>.</w:t>
      </w:r>
    </w:p>
    <w:p w:rsidR="00B737C7" w:rsidRPr="00B737C7" w:rsidRDefault="00B737C7" w:rsidP="00B737C7">
      <w:pPr>
        <w:tabs>
          <w:tab w:val="left" w:pos="900"/>
          <w:tab w:val="left" w:pos="1080"/>
        </w:tabs>
        <w:ind w:firstLine="720"/>
        <w:jc w:val="both"/>
      </w:pPr>
      <w:r>
        <w:t xml:space="preserve">3. </w:t>
      </w:r>
      <w:r w:rsidRPr="002F3F13">
        <w:t xml:space="preserve">Настоящее </w:t>
      </w:r>
      <w:r>
        <w:t>распоряж</w:t>
      </w:r>
      <w:r w:rsidRPr="002F3F13">
        <w:t xml:space="preserve">ение вступает в силу со дня </w:t>
      </w:r>
      <w:r>
        <w:t>его официального опубликования</w:t>
      </w:r>
      <w:r w:rsidRPr="00B737C7">
        <w:t>.</w:t>
      </w:r>
    </w:p>
    <w:p w:rsidR="00B737C7" w:rsidRPr="00000C7F" w:rsidRDefault="00B737C7" w:rsidP="00B737C7">
      <w:pPr>
        <w:tabs>
          <w:tab w:val="left" w:pos="900"/>
          <w:tab w:val="left" w:pos="1080"/>
        </w:tabs>
        <w:ind w:firstLine="720"/>
        <w:jc w:val="both"/>
      </w:pPr>
      <w:r w:rsidRPr="00B737C7">
        <w:t xml:space="preserve">4. </w:t>
      </w:r>
      <w:proofErr w:type="gramStart"/>
      <w:r>
        <w:t>Контроль за</w:t>
      </w:r>
      <w:proofErr w:type="gramEnd"/>
      <w:r>
        <w:t xml:space="preserve"> исполнением настоящего распоряжения возложить на заместителя Главы Чаинского района по социально-экономическим вопросам Т.В. Чуйко.</w:t>
      </w:r>
    </w:p>
    <w:p w:rsidR="00B737C7" w:rsidRDefault="00B737C7" w:rsidP="00B737C7"/>
    <w:p w:rsidR="00B737C7" w:rsidRDefault="00B737C7" w:rsidP="00B737C7"/>
    <w:p w:rsidR="00B737C7" w:rsidRDefault="00B737C7" w:rsidP="00B737C7"/>
    <w:p w:rsidR="00B737C7" w:rsidRPr="00000C7F" w:rsidRDefault="00B737C7" w:rsidP="00B737C7">
      <w:r>
        <w:t xml:space="preserve">Глава </w:t>
      </w:r>
      <w:r w:rsidRPr="00000C7F">
        <w:t xml:space="preserve">Чаинского района </w:t>
      </w:r>
      <w:r w:rsidRPr="00000C7F">
        <w:tab/>
      </w:r>
      <w:r w:rsidRPr="00000C7F">
        <w:tab/>
      </w:r>
      <w:r>
        <w:tab/>
      </w:r>
      <w:r>
        <w:tab/>
      </w:r>
      <w:r>
        <w:tab/>
      </w:r>
      <w:r w:rsidRPr="00000C7F">
        <w:tab/>
      </w:r>
      <w:r>
        <w:t xml:space="preserve">                         В.Н.Столяров</w:t>
      </w:r>
    </w:p>
    <w:p w:rsidR="00B737C7" w:rsidRDefault="00B737C7" w:rsidP="00B91368">
      <w:pPr>
        <w:widowControl w:val="0"/>
        <w:autoSpaceDE w:val="0"/>
        <w:autoSpaceDN w:val="0"/>
        <w:adjustRightInd w:val="0"/>
        <w:jc w:val="both"/>
      </w:pPr>
    </w:p>
    <w:p w:rsidR="00B737C7" w:rsidRDefault="00B737C7" w:rsidP="00B91368">
      <w:pPr>
        <w:widowControl w:val="0"/>
        <w:autoSpaceDE w:val="0"/>
        <w:autoSpaceDN w:val="0"/>
        <w:adjustRightInd w:val="0"/>
        <w:jc w:val="both"/>
      </w:pPr>
    </w:p>
    <w:p w:rsidR="005B2943" w:rsidRDefault="005B2943" w:rsidP="00B91368">
      <w:pPr>
        <w:widowControl w:val="0"/>
        <w:autoSpaceDE w:val="0"/>
        <w:autoSpaceDN w:val="0"/>
        <w:adjustRightInd w:val="0"/>
        <w:jc w:val="both"/>
      </w:pPr>
    </w:p>
    <w:p w:rsidR="005B2943" w:rsidRDefault="005B2943" w:rsidP="00B91368">
      <w:pPr>
        <w:widowControl w:val="0"/>
        <w:autoSpaceDE w:val="0"/>
        <w:autoSpaceDN w:val="0"/>
        <w:adjustRightInd w:val="0"/>
        <w:jc w:val="both"/>
      </w:pPr>
    </w:p>
    <w:p w:rsidR="005B2943" w:rsidRDefault="005B2943" w:rsidP="00B91368">
      <w:pPr>
        <w:widowControl w:val="0"/>
        <w:autoSpaceDE w:val="0"/>
        <w:autoSpaceDN w:val="0"/>
        <w:adjustRightInd w:val="0"/>
        <w:jc w:val="both"/>
      </w:pPr>
    </w:p>
    <w:p w:rsidR="005B2943" w:rsidRDefault="005B2943" w:rsidP="00B91368">
      <w:pPr>
        <w:widowControl w:val="0"/>
        <w:autoSpaceDE w:val="0"/>
        <w:autoSpaceDN w:val="0"/>
        <w:adjustRightInd w:val="0"/>
        <w:jc w:val="both"/>
      </w:pPr>
    </w:p>
    <w:p w:rsidR="005B2943" w:rsidRDefault="005B2943" w:rsidP="00B91368">
      <w:pPr>
        <w:widowControl w:val="0"/>
        <w:autoSpaceDE w:val="0"/>
        <w:autoSpaceDN w:val="0"/>
        <w:adjustRightInd w:val="0"/>
        <w:jc w:val="both"/>
      </w:pPr>
    </w:p>
    <w:p w:rsidR="005B2943" w:rsidRDefault="005B2943" w:rsidP="00B91368">
      <w:pPr>
        <w:widowControl w:val="0"/>
        <w:autoSpaceDE w:val="0"/>
        <w:autoSpaceDN w:val="0"/>
        <w:adjustRightInd w:val="0"/>
        <w:jc w:val="both"/>
      </w:pPr>
    </w:p>
    <w:p w:rsidR="005B2943" w:rsidRDefault="005B2943" w:rsidP="00B91368">
      <w:pPr>
        <w:widowControl w:val="0"/>
        <w:autoSpaceDE w:val="0"/>
        <w:autoSpaceDN w:val="0"/>
        <w:adjustRightInd w:val="0"/>
        <w:jc w:val="both"/>
      </w:pPr>
    </w:p>
    <w:p w:rsidR="00687CE6" w:rsidRDefault="00687CE6" w:rsidP="00B91368">
      <w:pPr>
        <w:widowControl w:val="0"/>
        <w:autoSpaceDE w:val="0"/>
        <w:autoSpaceDN w:val="0"/>
        <w:adjustRightInd w:val="0"/>
        <w:jc w:val="both"/>
      </w:pPr>
    </w:p>
    <w:p w:rsidR="005B2943" w:rsidRDefault="005B2943" w:rsidP="00B91368">
      <w:pPr>
        <w:widowControl w:val="0"/>
        <w:autoSpaceDE w:val="0"/>
        <w:autoSpaceDN w:val="0"/>
        <w:adjustRightInd w:val="0"/>
        <w:jc w:val="both"/>
      </w:pPr>
    </w:p>
    <w:p w:rsidR="005B2943" w:rsidRDefault="005B2943" w:rsidP="005B2943">
      <w:pPr>
        <w:widowControl w:val="0"/>
        <w:autoSpaceDE w:val="0"/>
        <w:autoSpaceDN w:val="0"/>
        <w:adjustRightInd w:val="0"/>
        <w:jc w:val="right"/>
      </w:pPr>
      <w:r>
        <w:lastRenderedPageBreak/>
        <w:t xml:space="preserve">Приложение к распоряжению </w:t>
      </w:r>
    </w:p>
    <w:p w:rsidR="005B2943" w:rsidRDefault="005B2943" w:rsidP="005B2943">
      <w:pPr>
        <w:widowControl w:val="0"/>
        <w:autoSpaceDE w:val="0"/>
        <w:autoSpaceDN w:val="0"/>
        <w:adjustRightInd w:val="0"/>
        <w:jc w:val="right"/>
      </w:pPr>
      <w:r>
        <w:t>Администрации Чаинского района</w:t>
      </w:r>
    </w:p>
    <w:p w:rsidR="005B2943" w:rsidRDefault="005B2943" w:rsidP="005B2943">
      <w:pPr>
        <w:widowControl w:val="0"/>
        <w:autoSpaceDE w:val="0"/>
        <w:autoSpaceDN w:val="0"/>
        <w:adjustRightInd w:val="0"/>
        <w:jc w:val="right"/>
      </w:pPr>
      <w:r>
        <w:t xml:space="preserve">от </w:t>
      </w:r>
      <w:r w:rsidR="00C858F5">
        <w:t>28</w:t>
      </w:r>
      <w:r>
        <w:t>.</w:t>
      </w:r>
      <w:r w:rsidR="005E1548">
        <w:t>0</w:t>
      </w:r>
      <w:r w:rsidR="00846D45">
        <w:t>7</w:t>
      </w:r>
      <w:r>
        <w:t>.202</w:t>
      </w:r>
      <w:r w:rsidR="005E1548">
        <w:t>2</w:t>
      </w:r>
      <w:r w:rsidR="00A96AEE">
        <w:t xml:space="preserve"> </w:t>
      </w:r>
      <w:r>
        <w:t xml:space="preserve">№ </w:t>
      </w:r>
      <w:r w:rsidR="00C858F5">
        <w:t>154</w:t>
      </w:r>
      <w:r>
        <w:t>-р</w:t>
      </w:r>
    </w:p>
    <w:p w:rsidR="005B2943" w:rsidRDefault="005B2943" w:rsidP="005B2943">
      <w:pPr>
        <w:widowControl w:val="0"/>
        <w:autoSpaceDE w:val="0"/>
        <w:autoSpaceDN w:val="0"/>
        <w:adjustRightInd w:val="0"/>
        <w:jc w:val="right"/>
      </w:pPr>
    </w:p>
    <w:p w:rsidR="005B2943" w:rsidRDefault="005B2943" w:rsidP="005B2943">
      <w:pPr>
        <w:widowControl w:val="0"/>
        <w:autoSpaceDE w:val="0"/>
        <w:autoSpaceDN w:val="0"/>
        <w:adjustRightInd w:val="0"/>
        <w:jc w:val="center"/>
      </w:pPr>
      <w:r>
        <w:t xml:space="preserve">Изменения </w:t>
      </w:r>
    </w:p>
    <w:p w:rsidR="005B2943" w:rsidRDefault="005B2943" w:rsidP="005B2943">
      <w:pPr>
        <w:widowControl w:val="0"/>
        <w:autoSpaceDE w:val="0"/>
        <w:autoSpaceDN w:val="0"/>
        <w:adjustRightInd w:val="0"/>
        <w:jc w:val="center"/>
      </w:pPr>
      <w:r>
        <w:t>В распоряжение Администрации Чаинского района от 16.05.2013 № 80а-р</w:t>
      </w:r>
    </w:p>
    <w:p w:rsidR="0022309C" w:rsidRDefault="0022309C" w:rsidP="0022309C">
      <w:pPr>
        <w:widowControl w:val="0"/>
        <w:rPr>
          <w:sz w:val="22"/>
          <w:szCs w:val="22"/>
        </w:rPr>
      </w:pPr>
    </w:p>
    <w:p w:rsidR="005E1548" w:rsidRPr="005E1548" w:rsidRDefault="005E1548" w:rsidP="005E1548">
      <w:pPr>
        <w:widowControl w:val="0"/>
        <w:autoSpaceDE w:val="0"/>
        <w:autoSpaceDN w:val="0"/>
        <w:adjustRightInd w:val="0"/>
      </w:pPr>
    </w:p>
    <w:p w:rsidR="005B2943" w:rsidRPr="00BD21C8" w:rsidRDefault="007C2D80" w:rsidP="00B91282">
      <w:pPr>
        <w:widowControl w:val="0"/>
        <w:autoSpaceDE w:val="0"/>
        <w:autoSpaceDN w:val="0"/>
        <w:adjustRightInd w:val="0"/>
        <w:ind w:firstLine="708"/>
      </w:pPr>
      <w:r>
        <w:t>1</w:t>
      </w:r>
      <w:r w:rsidR="005C1B0A" w:rsidRPr="00BD21C8">
        <w:t xml:space="preserve">. </w:t>
      </w:r>
      <w:r w:rsidR="00491691" w:rsidRPr="00BD21C8">
        <w:t>Подпункт 1</w:t>
      </w:r>
      <w:r w:rsidR="00F57BEA">
        <w:t xml:space="preserve"> п</w:t>
      </w:r>
      <w:r w:rsidR="005C1B0A" w:rsidRPr="00BD21C8">
        <w:t xml:space="preserve">ункта 4 раздела </w:t>
      </w:r>
      <w:r w:rsidR="005C1B0A" w:rsidRPr="00BD21C8">
        <w:rPr>
          <w:lang w:val="en-US"/>
        </w:rPr>
        <w:t>IV</w:t>
      </w:r>
      <w:r w:rsidR="005C1B0A" w:rsidRPr="00BD21C8">
        <w:t xml:space="preserve"> изложить в новой редакции:</w:t>
      </w:r>
    </w:p>
    <w:p w:rsidR="005C1B0A" w:rsidRPr="00BD21C8" w:rsidRDefault="006D2FBB" w:rsidP="005C1B0A">
      <w:pPr>
        <w:widowControl w:val="0"/>
        <w:tabs>
          <w:tab w:val="left" w:pos="720"/>
        </w:tabs>
        <w:autoSpaceDE w:val="0"/>
        <w:autoSpaceDN w:val="0"/>
        <w:adjustRightInd w:val="0"/>
        <w:jc w:val="both"/>
      </w:pPr>
      <w:r>
        <w:tab/>
      </w:r>
      <w:proofErr w:type="gramStart"/>
      <w:r>
        <w:t>«</w:t>
      </w:r>
      <w:r w:rsidR="0022309C">
        <w:t xml:space="preserve">1) </w:t>
      </w:r>
      <w:r w:rsidR="005C1B0A" w:rsidRPr="00BD21C8">
        <w:t>динамика примерных (индикативных) значений соотношения средней заработной платы работников учреждений культуры, повышение оплаты труда которых предусмотрено Указом Президента Российской Федерации от 07.05.2012 № 597 «О мероприятиях по реализации государственной социальной политики», распоряжением Правительства Российской Федерации от 26.11.2012 № 2190-р, распоряжением Правительства Российской Федерации от 28.12.2012 № 2606-р, Распоряжением Администрации Томской области от</w:t>
      </w:r>
      <w:r w:rsidR="005C1B0A" w:rsidRPr="00BD21C8">
        <w:rPr>
          <w:lang w:val="en-US"/>
        </w:rPr>
        <w:t> </w:t>
      </w:r>
      <w:r w:rsidR="005C1B0A" w:rsidRPr="00BD21C8">
        <w:t xml:space="preserve">01.03.2013 № 136-ра и средней заработной платы в Томской области: </w:t>
      </w:r>
      <w:proofErr w:type="gramEnd"/>
    </w:p>
    <w:p w:rsidR="005C1B0A" w:rsidRPr="00BD21C8" w:rsidRDefault="005C1B0A" w:rsidP="005C1B0A">
      <w:pPr>
        <w:widowControl w:val="0"/>
        <w:autoSpaceDE w:val="0"/>
        <w:autoSpaceDN w:val="0"/>
        <w:adjustRightInd w:val="0"/>
        <w:ind w:firstLine="900"/>
        <w:jc w:val="right"/>
      </w:pPr>
      <w:r w:rsidRPr="00BD21C8">
        <w:t>(процентов)</w:t>
      </w:r>
    </w:p>
    <w:tbl>
      <w:tblPr>
        <w:tblW w:w="5166" w:type="pct"/>
        <w:tblLook w:val="01E0"/>
      </w:tblPr>
      <w:tblGrid>
        <w:gridCol w:w="1138"/>
        <w:gridCol w:w="1024"/>
        <w:gridCol w:w="904"/>
        <w:gridCol w:w="1023"/>
        <w:gridCol w:w="947"/>
        <w:gridCol w:w="993"/>
        <w:gridCol w:w="1025"/>
        <w:gridCol w:w="908"/>
        <w:gridCol w:w="934"/>
        <w:gridCol w:w="993"/>
      </w:tblGrid>
      <w:tr w:rsidR="0022309C" w:rsidRPr="0022309C" w:rsidTr="00D23827">
        <w:trPr>
          <w:trHeight w:val="530"/>
        </w:trPr>
        <w:tc>
          <w:tcPr>
            <w:tcW w:w="576" w:type="pct"/>
            <w:tcBorders>
              <w:top w:val="single" w:sz="4" w:space="0" w:color="auto"/>
              <w:left w:val="single" w:sz="4" w:space="0" w:color="auto"/>
              <w:bottom w:val="single" w:sz="4" w:space="0" w:color="auto"/>
              <w:right w:val="single" w:sz="4" w:space="0" w:color="auto"/>
            </w:tcBorders>
          </w:tcPr>
          <w:p w:rsidR="0022309C" w:rsidRPr="0022309C" w:rsidRDefault="0022309C" w:rsidP="00837120">
            <w:pPr>
              <w:widowControl w:val="0"/>
              <w:autoSpaceDE w:val="0"/>
              <w:autoSpaceDN w:val="0"/>
              <w:adjustRightInd w:val="0"/>
              <w:jc w:val="center"/>
              <w:rPr>
                <w:bCs/>
              </w:rPr>
            </w:pPr>
            <w:r w:rsidRPr="0022309C">
              <w:rPr>
                <w:bCs/>
              </w:rPr>
              <w:t xml:space="preserve">2013 </w:t>
            </w:r>
          </w:p>
          <w:p w:rsidR="0022309C" w:rsidRPr="0022309C" w:rsidRDefault="0022309C" w:rsidP="00837120">
            <w:pPr>
              <w:widowControl w:val="0"/>
              <w:autoSpaceDE w:val="0"/>
              <w:autoSpaceDN w:val="0"/>
              <w:adjustRightInd w:val="0"/>
              <w:jc w:val="center"/>
              <w:rPr>
                <w:rFonts w:eastAsia="Calibri"/>
                <w:bCs/>
              </w:rPr>
            </w:pPr>
            <w:r w:rsidRPr="0022309C">
              <w:rPr>
                <w:bCs/>
              </w:rPr>
              <w:t>год</w:t>
            </w:r>
          </w:p>
        </w:tc>
        <w:tc>
          <w:tcPr>
            <w:tcW w:w="518" w:type="pct"/>
            <w:tcBorders>
              <w:top w:val="single" w:sz="4" w:space="0" w:color="auto"/>
              <w:left w:val="single" w:sz="4" w:space="0" w:color="auto"/>
              <w:bottom w:val="single" w:sz="4" w:space="0" w:color="auto"/>
              <w:right w:val="single" w:sz="4" w:space="0" w:color="auto"/>
            </w:tcBorders>
          </w:tcPr>
          <w:p w:rsidR="0022309C" w:rsidRPr="0022309C" w:rsidRDefault="0022309C" w:rsidP="00837120">
            <w:pPr>
              <w:widowControl w:val="0"/>
              <w:autoSpaceDE w:val="0"/>
              <w:autoSpaceDN w:val="0"/>
              <w:adjustRightInd w:val="0"/>
              <w:jc w:val="center"/>
              <w:rPr>
                <w:bCs/>
              </w:rPr>
            </w:pPr>
            <w:r w:rsidRPr="0022309C">
              <w:rPr>
                <w:bCs/>
              </w:rPr>
              <w:t xml:space="preserve">2014 </w:t>
            </w:r>
          </w:p>
          <w:p w:rsidR="0022309C" w:rsidRPr="0022309C" w:rsidRDefault="0022309C" w:rsidP="00837120">
            <w:pPr>
              <w:widowControl w:val="0"/>
              <w:autoSpaceDE w:val="0"/>
              <w:autoSpaceDN w:val="0"/>
              <w:adjustRightInd w:val="0"/>
              <w:jc w:val="center"/>
              <w:rPr>
                <w:bCs/>
              </w:rPr>
            </w:pPr>
            <w:r w:rsidRPr="0022309C">
              <w:rPr>
                <w:bCs/>
              </w:rPr>
              <w:t>год</w:t>
            </w:r>
          </w:p>
        </w:tc>
        <w:tc>
          <w:tcPr>
            <w:tcW w:w="457" w:type="pct"/>
            <w:tcBorders>
              <w:top w:val="single" w:sz="4" w:space="0" w:color="auto"/>
              <w:left w:val="single" w:sz="4" w:space="0" w:color="auto"/>
              <w:bottom w:val="single" w:sz="4" w:space="0" w:color="auto"/>
              <w:right w:val="single" w:sz="4" w:space="0" w:color="auto"/>
            </w:tcBorders>
          </w:tcPr>
          <w:p w:rsidR="0022309C" w:rsidRPr="0022309C" w:rsidRDefault="0022309C" w:rsidP="00837120">
            <w:pPr>
              <w:widowControl w:val="0"/>
              <w:autoSpaceDE w:val="0"/>
              <w:autoSpaceDN w:val="0"/>
              <w:adjustRightInd w:val="0"/>
              <w:jc w:val="center"/>
              <w:rPr>
                <w:bCs/>
              </w:rPr>
            </w:pPr>
            <w:r w:rsidRPr="0022309C">
              <w:rPr>
                <w:bCs/>
              </w:rPr>
              <w:t xml:space="preserve">2015 </w:t>
            </w:r>
          </w:p>
          <w:p w:rsidR="0022309C" w:rsidRPr="0022309C" w:rsidRDefault="0022309C" w:rsidP="00837120">
            <w:pPr>
              <w:widowControl w:val="0"/>
              <w:autoSpaceDE w:val="0"/>
              <w:autoSpaceDN w:val="0"/>
              <w:adjustRightInd w:val="0"/>
              <w:jc w:val="center"/>
              <w:rPr>
                <w:rFonts w:eastAsia="Calibri"/>
                <w:bCs/>
              </w:rPr>
            </w:pPr>
            <w:r w:rsidRPr="0022309C">
              <w:rPr>
                <w:bCs/>
              </w:rPr>
              <w:t>год</w:t>
            </w:r>
          </w:p>
        </w:tc>
        <w:tc>
          <w:tcPr>
            <w:tcW w:w="517" w:type="pct"/>
            <w:tcBorders>
              <w:top w:val="single" w:sz="4" w:space="0" w:color="auto"/>
              <w:left w:val="single" w:sz="4" w:space="0" w:color="auto"/>
              <w:bottom w:val="single" w:sz="4" w:space="0" w:color="auto"/>
              <w:right w:val="single" w:sz="4" w:space="0" w:color="auto"/>
            </w:tcBorders>
          </w:tcPr>
          <w:p w:rsidR="0022309C" w:rsidRPr="0022309C" w:rsidRDefault="0022309C" w:rsidP="00837120">
            <w:pPr>
              <w:widowControl w:val="0"/>
              <w:autoSpaceDE w:val="0"/>
              <w:autoSpaceDN w:val="0"/>
              <w:adjustRightInd w:val="0"/>
              <w:jc w:val="center"/>
              <w:rPr>
                <w:bCs/>
              </w:rPr>
            </w:pPr>
            <w:r w:rsidRPr="0022309C">
              <w:rPr>
                <w:bCs/>
              </w:rPr>
              <w:t xml:space="preserve">2016 </w:t>
            </w:r>
          </w:p>
          <w:p w:rsidR="0022309C" w:rsidRPr="0022309C" w:rsidRDefault="0022309C" w:rsidP="00837120">
            <w:pPr>
              <w:widowControl w:val="0"/>
              <w:autoSpaceDE w:val="0"/>
              <w:autoSpaceDN w:val="0"/>
              <w:adjustRightInd w:val="0"/>
              <w:jc w:val="center"/>
              <w:rPr>
                <w:rFonts w:eastAsia="Calibri"/>
                <w:bCs/>
              </w:rPr>
            </w:pPr>
            <w:r w:rsidRPr="0022309C">
              <w:rPr>
                <w:bCs/>
              </w:rPr>
              <w:t>год</w:t>
            </w:r>
          </w:p>
        </w:tc>
        <w:tc>
          <w:tcPr>
            <w:tcW w:w="479" w:type="pct"/>
            <w:tcBorders>
              <w:top w:val="single" w:sz="4" w:space="0" w:color="auto"/>
              <w:left w:val="single" w:sz="4" w:space="0" w:color="auto"/>
              <w:bottom w:val="single" w:sz="4" w:space="0" w:color="auto"/>
              <w:right w:val="single" w:sz="4" w:space="0" w:color="auto"/>
            </w:tcBorders>
          </w:tcPr>
          <w:p w:rsidR="0022309C" w:rsidRPr="0022309C" w:rsidRDefault="0022309C" w:rsidP="00837120">
            <w:pPr>
              <w:widowControl w:val="0"/>
              <w:autoSpaceDE w:val="0"/>
              <w:autoSpaceDN w:val="0"/>
              <w:adjustRightInd w:val="0"/>
              <w:jc w:val="center"/>
              <w:rPr>
                <w:bCs/>
              </w:rPr>
            </w:pPr>
            <w:r w:rsidRPr="0022309C">
              <w:rPr>
                <w:bCs/>
              </w:rPr>
              <w:t xml:space="preserve">2017 </w:t>
            </w:r>
          </w:p>
          <w:p w:rsidR="0022309C" w:rsidRPr="0022309C" w:rsidRDefault="0022309C" w:rsidP="00837120">
            <w:pPr>
              <w:widowControl w:val="0"/>
              <w:autoSpaceDE w:val="0"/>
              <w:autoSpaceDN w:val="0"/>
              <w:adjustRightInd w:val="0"/>
              <w:jc w:val="center"/>
              <w:rPr>
                <w:rFonts w:eastAsia="Calibri"/>
                <w:bCs/>
              </w:rPr>
            </w:pPr>
            <w:r w:rsidRPr="0022309C">
              <w:rPr>
                <w:bCs/>
              </w:rPr>
              <w:t>год</w:t>
            </w:r>
          </w:p>
        </w:tc>
        <w:tc>
          <w:tcPr>
            <w:tcW w:w="502" w:type="pct"/>
            <w:tcBorders>
              <w:top w:val="single" w:sz="4" w:space="0" w:color="auto"/>
              <w:left w:val="single" w:sz="4" w:space="0" w:color="auto"/>
              <w:bottom w:val="single" w:sz="4" w:space="0" w:color="auto"/>
              <w:right w:val="single" w:sz="4" w:space="0" w:color="auto"/>
            </w:tcBorders>
          </w:tcPr>
          <w:p w:rsidR="0022309C" w:rsidRPr="0022309C" w:rsidRDefault="0022309C" w:rsidP="00837120">
            <w:pPr>
              <w:widowControl w:val="0"/>
              <w:autoSpaceDE w:val="0"/>
              <w:autoSpaceDN w:val="0"/>
              <w:adjustRightInd w:val="0"/>
              <w:jc w:val="center"/>
              <w:rPr>
                <w:bCs/>
              </w:rPr>
            </w:pPr>
            <w:r w:rsidRPr="0022309C">
              <w:rPr>
                <w:bCs/>
              </w:rPr>
              <w:t xml:space="preserve">2018 </w:t>
            </w:r>
          </w:p>
          <w:p w:rsidR="0022309C" w:rsidRPr="0022309C" w:rsidRDefault="0022309C" w:rsidP="00837120">
            <w:pPr>
              <w:widowControl w:val="0"/>
              <w:autoSpaceDE w:val="0"/>
              <w:autoSpaceDN w:val="0"/>
              <w:adjustRightInd w:val="0"/>
              <w:jc w:val="center"/>
              <w:rPr>
                <w:bCs/>
              </w:rPr>
            </w:pPr>
            <w:r w:rsidRPr="0022309C">
              <w:rPr>
                <w:bCs/>
              </w:rPr>
              <w:t>год</w:t>
            </w:r>
          </w:p>
        </w:tc>
        <w:tc>
          <w:tcPr>
            <w:tcW w:w="518" w:type="pct"/>
            <w:tcBorders>
              <w:top w:val="single" w:sz="4" w:space="0" w:color="auto"/>
              <w:left w:val="single" w:sz="4" w:space="0" w:color="auto"/>
              <w:bottom w:val="single" w:sz="4" w:space="0" w:color="auto"/>
              <w:right w:val="single" w:sz="4" w:space="0" w:color="auto"/>
            </w:tcBorders>
          </w:tcPr>
          <w:p w:rsidR="0022309C" w:rsidRPr="0022309C" w:rsidRDefault="0022309C" w:rsidP="00837120">
            <w:pPr>
              <w:widowControl w:val="0"/>
              <w:autoSpaceDE w:val="0"/>
              <w:autoSpaceDN w:val="0"/>
              <w:adjustRightInd w:val="0"/>
              <w:jc w:val="center"/>
              <w:rPr>
                <w:rFonts w:eastAsia="Calibri"/>
                <w:bCs/>
              </w:rPr>
            </w:pPr>
            <w:r w:rsidRPr="0022309C">
              <w:rPr>
                <w:rFonts w:eastAsia="Calibri"/>
                <w:bCs/>
              </w:rPr>
              <w:t xml:space="preserve">2019 </w:t>
            </w:r>
          </w:p>
          <w:p w:rsidR="0022309C" w:rsidRPr="0022309C" w:rsidRDefault="0022309C" w:rsidP="00837120">
            <w:pPr>
              <w:widowControl w:val="0"/>
              <w:autoSpaceDE w:val="0"/>
              <w:autoSpaceDN w:val="0"/>
              <w:adjustRightInd w:val="0"/>
              <w:jc w:val="center"/>
              <w:rPr>
                <w:rFonts w:eastAsia="Calibri"/>
                <w:bCs/>
              </w:rPr>
            </w:pPr>
            <w:r w:rsidRPr="0022309C">
              <w:rPr>
                <w:rFonts w:eastAsia="Calibri"/>
                <w:bCs/>
              </w:rPr>
              <w:t>год</w:t>
            </w:r>
          </w:p>
        </w:tc>
        <w:tc>
          <w:tcPr>
            <w:tcW w:w="459" w:type="pct"/>
            <w:tcBorders>
              <w:top w:val="single" w:sz="4" w:space="0" w:color="auto"/>
              <w:left w:val="single" w:sz="4" w:space="0" w:color="auto"/>
              <w:bottom w:val="single" w:sz="4" w:space="0" w:color="auto"/>
              <w:right w:val="single" w:sz="4" w:space="0" w:color="auto"/>
            </w:tcBorders>
          </w:tcPr>
          <w:p w:rsidR="0022309C" w:rsidRPr="0022309C" w:rsidRDefault="0022309C" w:rsidP="00837120">
            <w:pPr>
              <w:widowControl w:val="0"/>
              <w:autoSpaceDE w:val="0"/>
              <w:autoSpaceDN w:val="0"/>
              <w:adjustRightInd w:val="0"/>
              <w:jc w:val="center"/>
              <w:rPr>
                <w:rFonts w:eastAsia="Calibri"/>
                <w:bCs/>
              </w:rPr>
            </w:pPr>
            <w:r w:rsidRPr="0022309C">
              <w:rPr>
                <w:rFonts w:eastAsia="Calibri"/>
                <w:bCs/>
              </w:rPr>
              <w:t xml:space="preserve">2020 </w:t>
            </w:r>
          </w:p>
          <w:p w:rsidR="0022309C" w:rsidRPr="0022309C" w:rsidRDefault="0022309C" w:rsidP="00837120">
            <w:pPr>
              <w:widowControl w:val="0"/>
              <w:autoSpaceDE w:val="0"/>
              <w:autoSpaceDN w:val="0"/>
              <w:adjustRightInd w:val="0"/>
              <w:jc w:val="center"/>
              <w:rPr>
                <w:rFonts w:eastAsia="Calibri"/>
                <w:bCs/>
              </w:rPr>
            </w:pPr>
            <w:r w:rsidRPr="0022309C">
              <w:rPr>
                <w:rFonts w:eastAsia="Calibri"/>
                <w:bCs/>
              </w:rPr>
              <w:t>год</w:t>
            </w:r>
          </w:p>
        </w:tc>
        <w:tc>
          <w:tcPr>
            <w:tcW w:w="472" w:type="pct"/>
            <w:tcBorders>
              <w:top w:val="single" w:sz="4" w:space="0" w:color="auto"/>
              <w:left w:val="single" w:sz="4" w:space="0" w:color="auto"/>
              <w:bottom w:val="single" w:sz="4" w:space="0" w:color="auto"/>
              <w:right w:val="single" w:sz="4" w:space="0" w:color="auto"/>
            </w:tcBorders>
          </w:tcPr>
          <w:p w:rsidR="0022309C" w:rsidRPr="0022309C" w:rsidRDefault="0022309C" w:rsidP="00837120">
            <w:pPr>
              <w:widowControl w:val="0"/>
              <w:autoSpaceDE w:val="0"/>
              <w:autoSpaceDN w:val="0"/>
              <w:adjustRightInd w:val="0"/>
              <w:jc w:val="center"/>
              <w:rPr>
                <w:rFonts w:eastAsia="Calibri"/>
                <w:bCs/>
              </w:rPr>
            </w:pPr>
            <w:r w:rsidRPr="0022309C">
              <w:rPr>
                <w:rFonts w:eastAsia="Calibri"/>
                <w:bCs/>
              </w:rPr>
              <w:t>2021</w:t>
            </w:r>
          </w:p>
          <w:p w:rsidR="0022309C" w:rsidRPr="0022309C" w:rsidRDefault="0022309C" w:rsidP="00837120">
            <w:pPr>
              <w:widowControl w:val="0"/>
              <w:autoSpaceDE w:val="0"/>
              <w:autoSpaceDN w:val="0"/>
              <w:adjustRightInd w:val="0"/>
              <w:jc w:val="center"/>
              <w:rPr>
                <w:rFonts w:eastAsia="Calibri"/>
                <w:bCs/>
              </w:rPr>
            </w:pPr>
            <w:r w:rsidRPr="0022309C">
              <w:rPr>
                <w:rFonts w:eastAsia="Calibri"/>
                <w:bCs/>
              </w:rPr>
              <w:t>год</w:t>
            </w:r>
          </w:p>
        </w:tc>
        <w:tc>
          <w:tcPr>
            <w:tcW w:w="502" w:type="pct"/>
            <w:tcBorders>
              <w:top w:val="single" w:sz="4" w:space="0" w:color="auto"/>
              <w:left w:val="single" w:sz="4" w:space="0" w:color="auto"/>
              <w:bottom w:val="single" w:sz="4" w:space="0" w:color="auto"/>
              <w:right w:val="single" w:sz="4" w:space="0" w:color="auto"/>
            </w:tcBorders>
          </w:tcPr>
          <w:p w:rsidR="0022309C" w:rsidRPr="0022309C" w:rsidRDefault="0022309C" w:rsidP="00BD4F06">
            <w:pPr>
              <w:widowControl w:val="0"/>
              <w:autoSpaceDE w:val="0"/>
              <w:autoSpaceDN w:val="0"/>
              <w:adjustRightInd w:val="0"/>
              <w:jc w:val="center"/>
              <w:rPr>
                <w:rFonts w:eastAsia="Calibri"/>
                <w:bCs/>
              </w:rPr>
            </w:pPr>
            <w:r w:rsidRPr="0022309C">
              <w:rPr>
                <w:rFonts w:eastAsia="Calibri"/>
                <w:bCs/>
              </w:rPr>
              <w:t>2022</w:t>
            </w:r>
          </w:p>
          <w:p w:rsidR="0022309C" w:rsidRPr="0022309C" w:rsidRDefault="0022309C" w:rsidP="00BD4F06">
            <w:pPr>
              <w:widowControl w:val="0"/>
              <w:autoSpaceDE w:val="0"/>
              <w:autoSpaceDN w:val="0"/>
              <w:adjustRightInd w:val="0"/>
              <w:jc w:val="center"/>
              <w:rPr>
                <w:rFonts w:eastAsia="Calibri"/>
                <w:bCs/>
              </w:rPr>
            </w:pPr>
            <w:r w:rsidRPr="0022309C">
              <w:rPr>
                <w:rFonts w:eastAsia="Calibri"/>
                <w:bCs/>
              </w:rPr>
              <w:t>год</w:t>
            </w:r>
          </w:p>
        </w:tc>
      </w:tr>
      <w:tr w:rsidR="0022309C" w:rsidRPr="0022309C" w:rsidTr="00D23827">
        <w:trPr>
          <w:trHeight w:val="280"/>
        </w:trPr>
        <w:tc>
          <w:tcPr>
            <w:tcW w:w="576" w:type="pct"/>
            <w:tcBorders>
              <w:top w:val="single" w:sz="4" w:space="0" w:color="auto"/>
              <w:left w:val="single" w:sz="4" w:space="0" w:color="auto"/>
              <w:bottom w:val="single" w:sz="4" w:space="0" w:color="auto"/>
              <w:right w:val="single" w:sz="4" w:space="0" w:color="auto"/>
            </w:tcBorders>
          </w:tcPr>
          <w:p w:rsidR="0022309C" w:rsidRPr="0022309C" w:rsidRDefault="007C2D80" w:rsidP="00837120">
            <w:pPr>
              <w:widowControl w:val="0"/>
              <w:autoSpaceDE w:val="0"/>
              <w:autoSpaceDN w:val="0"/>
              <w:adjustRightInd w:val="0"/>
              <w:jc w:val="center"/>
              <w:rPr>
                <w:rFonts w:eastAsia="Calibri"/>
                <w:bCs/>
              </w:rPr>
            </w:pPr>
            <w:r>
              <w:rPr>
                <w:rFonts w:eastAsia="Calibri"/>
                <w:bCs/>
              </w:rPr>
              <w:t>60,0</w:t>
            </w:r>
          </w:p>
        </w:tc>
        <w:tc>
          <w:tcPr>
            <w:tcW w:w="518" w:type="pct"/>
            <w:tcBorders>
              <w:top w:val="single" w:sz="4" w:space="0" w:color="auto"/>
              <w:left w:val="single" w:sz="4" w:space="0" w:color="auto"/>
              <w:bottom w:val="single" w:sz="4" w:space="0" w:color="auto"/>
              <w:right w:val="single" w:sz="4" w:space="0" w:color="auto"/>
            </w:tcBorders>
          </w:tcPr>
          <w:p w:rsidR="0022309C" w:rsidRPr="0022309C" w:rsidRDefault="007C2D80" w:rsidP="007C2D80">
            <w:pPr>
              <w:widowControl w:val="0"/>
              <w:autoSpaceDE w:val="0"/>
              <w:autoSpaceDN w:val="0"/>
              <w:adjustRightInd w:val="0"/>
              <w:jc w:val="center"/>
              <w:rPr>
                <w:rFonts w:eastAsia="Calibri"/>
                <w:bCs/>
              </w:rPr>
            </w:pPr>
            <w:r>
              <w:rPr>
                <w:rFonts w:eastAsia="Calibri"/>
                <w:bCs/>
              </w:rPr>
              <w:t>64</w:t>
            </w:r>
            <w:r w:rsidR="0022309C" w:rsidRPr="0022309C">
              <w:rPr>
                <w:rFonts w:eastAsia="Calibri"/>
                <w:bCs/>
              </w:rPr>
              <w:t>,</w:t>
            </w:r>
            <w:r>
              <w:rPr>
                <w:rFonts w:eastAsia="Calibri"/>
                <w:bCs/>
              </w:rPr>
              <w:t>9</w:t>
            </w:r>
          </w:p>
        </w:tc>
        <w:tc>
          <w:tcPr>
            <w:tcW w:w="457" w:type="pct"/>
            <w:tcBorders>
              <w:top w:val="single" w:sz="4" w:space="0" w:color="auto"/>
              <w:left w:val="single" w:sz="4" w:space="0" w:color="auto"/>
              <w:bottom w:val="single" w:sz="4" w:space="0" w:color="auto"/>
              <w:right w:val="single" w:sz="4" w:space="0" w:color="auto"/>
            </w:tcBorders>
          </w:tcPr>
          <w:p w:rsidR="0022309C" w:rsidRPr="0022309C" w:rsidRDefault="0022309C" w:rsidP="00837120">
            <w:pPr>
              <w:widowControl w:val="0"/>
              <w:autoSpaceDE w:val="0"/>
              <w:autoSpaceDN w:val="0"/>
              <w:adjustRightInd w:val="0"/>
              <w:jc w:val="center"/>
              <w:rPr>
                <w:rFonts w:eastAsia="Calibri"/>
                <w:bCs/>
              </w:rPr>
            </w:pPr>
            <w:r w:rsidRPr="0022309C">
              <w:rPr>
                <w:rFonts w:eastAsia="Calibri"/>
                <w:bCs/>
              </w:rPr>
              <w:t>63,4</w:t>
            </w:r>
          </w:p>
        </w:tc>
        <w:tc>
          <w:tcPr>
            <w:tcW w:w="517" w:type="pct"/>
            <w:tcBorders>
              <w:top w:val="single" w:sz="4" w:space="0" w:color="auto"/>
              <w:left w:val="single" w:sz="4" w:space="0" w:color="auto"/>
              <w:bottom w:val="single" w:sz="4" w:space="0" w:color="auto"/>
              <w:right w:val="single" w:sz="4" w:space="0" w:color="auto"/>
            </w:tcBorders>
          </w:tcPr>
          <w:p w:rsidR="0022309C" w:rsidRPr="0022309C" w:rsidRDefault="0022309C" w:rsidP="00837120">
            <w:pPr>
              <w:widowControl w:val="0"/>
              <w:autoSpaceDE w:val="0"/>
              <w:autoSpaceDN w:val="0"/>
              <w:adjustRightInd w:val="0"/>
              <w:jc w:val="center"/>
              <w:rPr>
                <w:rFonts w:eastAsia="Calibri"/>
                <w:bCs/>
              </w:rPr>
            </w:pPr>
            <w:r w:rsidRPr="0022309C">
              <w:rPr>
                <w:rFonts w:eastAsia="Calibri"/>
                <w:bCs/>
              </w:rPr>
              <w:t>70,8</w:t>
            </w:r>
          </w:p>
        </w:tc>
        <w:tc>
          <w:tcPr>
            <w:tcW w:w="479" w:type="pct"/>
            <w:tcBorders>
              <w:top w:val="single" w:sz="4" w:space="0" w:color="auto"/>
              <w:left w:val="single" w:sz="4" w:space="0" w:color="auto"/>
              <w:bottom w:val="single" w:sz="4" w:space="0" w:color="auto"/>
              <w:right w:val="single" w:sz="4" w:space="0" w:color="auto"/>
            </w:tcBorders>
          </w:tcPr>
          <w:p w:rsidR="0022309C" w:rsidRPr="0022309C" w:rsidRDefault="0022309C" w:rsidP="00837120">
            <w:pPr>
              <w:widowControl w:val="0"/>
              <w:autoSpaceDE w:val="0"/>
              <w:autoSpaceDN w:val="0"/>
              <w:adjustRightInd w:val="0"/>
              <w:jc w:val="center"/>
              <w:rPr>
                <w:rFonts w:eastAsia="Calibri"/>
                <w:bCs/>
              </w:rPr>
            </w:pPr>
            <w:r w:rsidRPr="0022309C">
              <w:rPr>
                <w:rFonts w:eastAsia="Calibri"/>
                <w:bCs/>
              </w:rPr>
              <w:t>90,0</w:t>
            </w:r>
          </w:p>
        </w:tc>
        <w:tc>
          <w:tcPr>
            <w:tcW w:w="502" w:type="pct"/>
            <w:tcBorders>
              <w:top w:val="single" w:sz="4" w:space="0" w:color="auto"/>
              <w:left w:val="single" w:sz="4" w:space="0" w:color="auto"/>
              <w:bottom w:val="single" w:sz="4" w:space="0" w:color="auto"/>
              <w:right w:val="single" w:sz="4" w:space="0" w:color="auto"/>
            </w:tcBorders>
          </w:tcPr>
          <w:p w:rsidR="0022309C" w:rsidRPr="0022309C" w:rsidRDefault="0022309C" w:rsidP="00837120">
            <w:pPr>
              <w:widowControl w:val="0"/>
              <w:autoSpaceDE w:val="0"/>
              <w:autoSpaceDN w:val="0"/>
              <w:adjustRightInd w:val="0"/>
              <w:jc w:val="center"/>
              <w:rPr>
                <w:rFonts w:eastAsia="Calibri"/>
                <w:bCs/>
              </w:rPr>
            </w:pPr>
            <w:r w:rsidRPr="0022309C">
              <w:rPr>
                <w:bCs/>
              </w:rPr>
              <w:t>100</w:t>
            </w:r>
          </w:p>
        </w:tc>
        <w:tc>
          <w:tcPr>
            <w:tcW w:w="518" w:type="pct"/>
            <w:tcBorders>
              <w:top w:val="single" w:sz="4" w:space="0" w:color="auto"/>
              <w:left w:val="single" w:sz="4" w:space="0" w:color="auto"/>
              <w:bottom w:val="single" w:sz="4" w:space="0" w:color="auto"/>
              <w:right w:val="single" w:sz="4" w:space="0" w:color="auto"/>
            </w:tcBorders>
          </w:tcPr>
          <w:p w:rsidR="0022309C" w:rsidRPr="0022309C" w:rsidRDefault="0022309C" w:rsidP="00837120">
            <w:pPr>
              <w:widowControl w:val="0"/>
              <w:autoSpaceDE w:val="0"/>
              <w:autoSpaceDN w:val="0"/>
              <w:adjustRightInd w:val="0"/>
              <w:jc w:val="center"/>
              <w:rPr>
                <w:rFonts w:eastAsia="Calibri"/>
                <w:bCs/>
              </w:rPr>
            </w:pPr>
            <w:r w:rsidRPr="0022309C">
              <w:rPr>
                <w:rFonts w:eastAsia="Calibri"/>
                <w:bCs/>
              </w:rPr>
              <w:t>96,9</w:t>
            </w:r>
          </w:p>
        </w:tc>
        <w:tc>
          <w:tcPr>
            <w:tcW w:w="459" w:type="pct"/>
            <w:tcBorders>
              <w:top w:val="single" w:sz="4" w:space="0" w:color="auto"/>
              <w:left w:val="single" w:sz="4" w:space="0" w:color="auto"/>
              <w:bottom w:val="single" w:sz="4" w:space="0" w:color="auto"/>
              <w:right w:val="single" w:sz="4" w:space="0" w:color="auto"/>
            </w:tcBorders>
          </w:tcPr>
          <w:p w:rsidR="0022309C" w:rsidRPr="0022309C" w:rsidRDefault="007C2D80" w:rsidP="00837120">
            <w:pPr>
              <w:widowControl w:val="0"/>
              <w:autoSpaceDE w:val="0"/>
              <w:autoSpaceDN w:val="0"/>
              <w:adjustRightInd w:val="0"/>
              <w:jc w:val="center"/>
              <w:rPr>
                <w:rFonts w:eastAsia="Calibri"/>
                <w:bCs/>
              </w:rPr>
            </w:pPr>
            <w:r>
              <w:rPr>
                <w:rFonts w:eastAsia="Calibri"/>
                <w:bCs/>
              </w:rPr>
              <w:t>93,8</w:t>
            </w:r>
          </w:p>
        </w:tc>
        <w:tc>
          <w:tcPr>
            <w:tcW w:w="472" w:type="pct"/>
            <w:tcBorders>
              <w:top w:val="single" w:sz="4" w:space="0" w:color="auto"/>
              <w:left w:val="single" w:sz="4" w:space="0" w:color="auto"/>
              <w:bottom w:val="single" w:sz="4" w:space="0" w:color="auto"/>
              <w:right w:val="single" w:sz="4" w:space="0" w:color="auto"/>
            </w:tcBorders>
          </w:tcPr>
          <w:p w:rsidR="0022309C" w:rsidRPr="0022309C" w:rsidRDefault="0022309C" w:rsidP="00BC179A">
            <w:pPr>
              <w:widowControl w:val="0"/>
              <w:autoSpaceDE w:val="0"/>
              <w:autoSpaceDN w:val="0"/>
              <w:adjustRightInd w:val="0"/>
              <w:jc w:val="center"/>
              <w:rPr>
                <w:rFonts w:eastAsia="Calibri"/>
                <w:bCs/>
              </w:rPr>
            </w:pPr>
            <w:r w:rsidRPr="0022309C">
              <w:rPr>
                <w:rFonts w:eastAsia="Calibri"/>
                <w:bCs/>
              </w:rPr>
              <w:t>95,0</w:t>
            </w:r>
          </w:p>
        </w:tc>
        <w:tc>
          <w:tcPr>
            <w:tcW w:w="502" w:type="pct"/>
            <w:tcBorders>
              <w:top w:val="single" w:sz="4" w:space="0" w:color="auto"/>
              <w:left w:val="single" w:sz="4" w:space="0" w:color="auto"/>
              <w:bottom w:val="single" w:sz="4" w:space="0" w:color="auto"/>
              <w:right w:val="single" w:sz="4" w:space="0" w:color="auto"/>
            </w:tcBorders>
          </w:tcPr>
          <w:p w:rsidR="0022309C" w:rsidRPr="0022309C" w:rsidRDefault="0022309C" w:rsidP="00F57BEA">
            <w:pPr>
              <w:widowControl w:val="0"/>
              <w:autoSpaceDE w:val="0"/>
              <w:autoSpaceDN w:val="0"/>
              <w:adjustRightInd w:val="0"/>
              <w:jc w:val="center"/>
              <w:rPr>
                <w:rFonts w:eastAsia="Calibri"/>
                <w:bCs/>
              </w:rPr>
            </w:pPr>
            <w:r w:rsidRPr="0022309C">
              <w:rPr>
                <w:rFonts w:eastAsia="Calibri"/>
                <w:bCs/>
              </w:rPr>
              <w:t>9</w:t>
            </w:r>
            <w:r w:rsidR="00F57BEA">
              <w:rPr>
                <w:rFonts w:eastAsia="Calibri"/>
                <w:bCs/>
              </w:rPr>
              <w:t>5</w:t>
            </w:r>
            <w:r w:rsidRPr="0022309C">
              <w:rPr>
                <w:rFonts w:eastAsia="Calibri"/>
                <w:bCs/>
              </w:rPr>
              <w:t>,</w:t>
            </w:r>
            <w:r w:rsidR="00F57BEA">
              <w:rPr>
                <w:rFonts w:eastAsia="Calibri"/>
                <w:bCs/>
              </w:rPr>
              <w:t>4</w:t>
            </w:r>
          </w:p>
        </w:tc>
      </w:tr>
    </w:tbl>
    <w:p w:rsidR="0022309C" w:rsidRPr="00EC0AF9" w:rsidRDefault="0022309C" w:rsidP="0022309C">
      <w:pPr>
        <w:widowControl w:val="0"/>
        <w:jc w:val="right"/>
        <w:rPr>
          <w:sz w:val="22"/>
          <w:szCs w:val="22"/>
        </w:rPr>
      </w:pPr>
      <w:r w:rsidRPr="00EC0AF9">
        <w:rPr>
          <w:sz w:val="22"/>
          <w:szCs w:val="22"/>
        </w:rPr>
        <w:t>»</w:t>
      </w:r>
    </w:p>
    <w:p w:rsidR="0022309C" w:rsidRDefault="0022309C" w:rsidP="003D6439">
      <w:pPr>
        <w:widowControl w:val="0"/>
        <w:autoSpaceDE w:val="0"/>
        <w:autoSpaceDN w:val="0"/>
        <w:adjustRightInd w:val="0"/>
        <w:ind w:firstLine="708"/>
      </w:pPr>
    </w:p>
    <w:p w:rsidR="005C1B0A" w:rsidRDefault="006D2FBB" w:rsidP="003D6439">
      <w:pPr>
        <w:widowControl w:val="0"/>
        <w:autoSpaceDE w:val="0"/>
        <w:autoSpaceDN w:val="0"/>
        <w:adjustRightInd w:val="0"/>
        <w:ind w:firstLine="708"/>
      </w:pPr>
      <w:r>
        <w:t>2</w:t>
      </w:r>
      <w:r w:rsidR="009F6088">
        <w:t>. Приложение № 2</w:t>
      </w:r>
      <w:r w:rsidR="00B40CDE">
        <w:t xml:space="preserve"> к распоряжению Администрации Чаинского района от 16.05.2013 № 80а-р </w:t>
      </w:r>
      <w:r w:rsidR="009F6088">
        <w:t>изложить в новой редакции:</w:t>
      </w:r>
    </w:p>
    <w:p w:rsidR="009F6088" w:rsidRDefault="009F6088" w:rsidP="005B2943">
      <w:pPr>
        <w:widowControl w:val="0"/>
        <w:autoSpaceDE w:val="0"/>
        <w:autoSpaceDN w:val="0"/>
        <w:adjustRightInd w:val="0"/>
      </w:pPr>
    </w:p>
    <w:p w:rsidR="003D6439" w:rsidRDefault="003D6439" w:rsidP="005B2943">
      <w:pPr>
        <w:widowControl w:val="0"/>
        <w:autoSpaceDE w:val="0"/>
        <w:autoSpaceDN w:val="0"/>
        <w:adjustRightInd w:val="0"/>
      </w:pPr>
    </w:p>
    <w:p w:rsidR="003D6439" w:rsidRDefault="003D6439" w:rsidP="005B2943">
      <w:pPr>
        <w:widowControl w:val="0"/>
        <w:autoSpaceDE w:val="0"/>
        <w:autoSpaceDN w:val="0"/>
        <w:adjustRightInd w:val="0"/>
        <w:sectPr w:rsidR="003D6439" w:rsidSect="00902CFC">
          <w:footerReference w:type="default" r:id="rId10"/>
          <w:pgSz w:w="11906" w:h="16838"/>
          <w:pgMar w:top="1134" w:right="850" w:bottom="1134" w:left="1701" w:header="709" w:footer="709" w:gutter="0"/>
          <w:cols w:space="708"/>
          <w:docGrid w:linePitch="360"/>
        </w:sectPr>
      </w:pPr>
    </w:p>
    <w:tbl>
      <w:tblPr>
        <w:tblW w:w="28290" w:type="dxa"/>
        <w:tblInd w:w="-743" w:type="dxa"/>
        <w:tblLayout w:type="fixed"/>
        <w:tblLook w:val="0000"/>
      </w:tblPr>
      <w:tblGrid>
        <w:gridCol w:w="425"/>
        <w:gridCol w:w="1560"/>
        <w:gridCol w:w="851"/>
        <w:gridCol w:w="850"/>
        <w:gridCol w:w="851"/>
        <w:gridCol w:w="850"/>
        <w:gridCol w:w="851"/>
        <w:gridCol w:w="850"/>
        <w:gridCol w:w="851"/>
        <w:gridCol w:w="850"/>
        <w:gridCol w:w="851"/>
        <w:gridCol w:w="850"/>
        <w:gridCol w:w="851"/>
        <w:gridCol w:w="850"/>
        <w:gridCol w:w="851"/>
        <w:gridCol w:w="850"/>
        <w:gridCol w:w="851"/>
        <w:gridCol w:w="850"/>
        <w:gridCol w:w="851"/>
        <w:gridCol w:w="926"/>
        <w:gridCol w:w="840"/>
        <w:gridCol w:w="840"/>
        <w:gridCol w:w="840"/>
        <w:gridCol w:w="840"/>
        <w:gridCol w:w="840"/>
        <w:gridCol w:w="840"/>
        <w:gridCol w:w="840"/>
        <w:gridCol w:w="840"/>
        <w:gridCol w:w="840"/>
        <w:gridCol w:w="840"/>
        <w:gridCol w:w="840"/>
        <w:gridCol w:w="840"/>
        <w:gridCol w:w="840"/>
      </w:tblGrid>
      <w:tr w:rsidR="00BD46F9" w:rsidRPr="00D23827" w:rsidTr="00D23827">
        <w:trPr>
          <w:gridAfter w:val="14"/>
          <w:wAfter w:w="11846" w:type="dxa"/>
          <w:trHeight w:val="750"/>
        </w:trPr>
        <w:tc>
          <w:tcPr>
            <w:tcW w:w="425" w:type="dxa"/>
            <w:tcBorders>
              <w:top w:val="nil"/>
              <w:left w:val="nil"/>
              <w:bottom w:val="nil"/>
              <w:right w:val="nil"/>
            </w:tcBorders>
            <w:shd w:val="clear" w:color="auto" w:fill="auto"/>
            <w:noWrap/>
            <w:vAlign w:val="bottom"/>
          </w:tcPr>
          <w:p w:rsidR="00BD46F9" w:rsidRPr="00D23827" w:rsidRDefault="00BD46F9">
            <w:pPr>
              <w:rPr>
                <w:color w:val="000000"/>
                <w:sz w:val="16"/>
                <w:szCs w:val="16"/>
              </w:rPr>
            </w:pPr>
          </w:p>
        </w:tc>
        <w:tc>
          <w:tcPr>
            <w:tcW w:w="14318" w:type="dxa"/>
            <w:gridSpan w:val="16"/>
            <w:tcBorders>
              <w:top w:val="nil"/>
              <w:left w:val="nil"/>
              <w:bottom w:val="nil"/>
            </w:tcBorders>
            <w:shd w:val="clear" w:color="auto" w:fill="FFFFFF"/>
            <w:vAlign w:val="center"/>
          </w:tcPr>
          <w:p w:rsidR="00BD46F9" w:rsidRPr="00D23827" w:rsidRDefault="00BD46F9" w:rsidP="003D6439">
            <w:pPr>
              <w:jc w:val="right"/>
              <w:rPr>
                <w:color w:val="000000"/>
                <w:sz w:val="16"/>
                <w:szCs w:val="16"/>
              </w:rPr>
            </w:pPr>
            <w:r w:rsidRPr="00D23827">
              <w:rPr>
                <w:color w:val="000000"/>
                <w:sz w:val="16"/>
                <w:szCs w:val="16"/>
              </w:rPr>
              <w:t>«Приложение № 2</w:t>
            </w:r>
          </w:p>
          <w:p w:rsidR="00BD46F9" w:rsidRPr="00D23827" w:rsidRDefault="00BD46F9" w:rsidP="003D6439">
            <w:pPr>
              <w:jc w:val="right"/>
              <w:rPr>
                <w:color w:val="000000"/>
                <w:sz w:val="16"/>
                <w:szCs w:val="16"/>
              </w:rPr>
            </w:pPr>
            <w:r w:rsidRPr="00D23827">
              <w:rPr>
                <w:color w:val="000000"/>
                <w:sz w:val="16"/>
                <w:szCs w:val="16"/>
              </w:rPr>
              <w:t>к распоряжению Администрации Чаинского района</w:t>
            </w:r>
          </w:p>
          <w:p w:rsidR="00BD46F9" w:rsidRPr="00D23827" w:rsidRDefault="00BD46F9" w:rsidP="003D6439">
            <w:pPr>
              <w:jc w:val="right"/>
              <w:rPr>
                <w:color w:val="000000"/>
                <w:sz w:val="16"/>
                <w:szCs w:val="16"/>
              </w:rPr>
            </w:pPr>
            <w:r w:rsidRPr="00D23827">
              <w:rPr>
                <w:color w:val="000000"/>
                <w:sz w:val="16"/>
                <w:szCs w:val="16"/>
              </w:rPr>
              <w:t xml:space="preserve">от 16.05.2013 № 80 </w:t>
            </w:r>
            <w:proofErr w:type="spellStart"/>
            <w:proofErr w:type="gramStart"/>
            <w:r w:rsidRPr="00D23827">
              <w:rPr>
                <w:color w:val="000000"/>
                <w:sz w:val="16"/>
                <w:szCs w:val="16"/>
              </w:rPr>
              <w:t>а-р</w:t>
            </w:r>
            <w:proofErr w:type="spellEnd"/>
            <w:proofErr w:type="gramEnd"/>
          </w:p>
          <w:p w:rsidR="00BD46F9" w:rsidRPr="00D23827" w:rsidRDefault="00BD46F9">
            <w:pPr>
              <w:jc w:val="center"/>
              <w:rPr>
                <w:color w:val="000000"/>
                <w:sz w:val="16"/>
                <w:szCs w:val="16"/>
              </w:rPr>
            </w:pPr>
          </w:p>
          <w:p w:rsidR="00BD46F9" w:rsidRPr="00D23827" w:rsidRDefault="00BD46F9">
            <w:pPr>
              <w:jc w:val="center"/>
              <w:rPr>
                <w:color w:val="000000"/>
                <w:sz w:val="16"/>
                <w:szCs w:val="16"/>
              </w:rPr>
            </w:pPr>
            <w:r w:rsidRPr="00D23827">
              <w:rPr>
                <w:color w:val="000000"/>
                <w:sz w:val="16"/>
                <w:szCs w:val="16"/>
              </w:rPr>
              <w:t xml:space="preserve">Финансово-экономическое обоснование к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муниципального образования </w:t>
            </w:r>
            <w:r w:rsidRPr="00D23827">
              <w:rPr>
                <w:b/>
                <w:bCs/>
                <w:color w:val="000000"/>
                <w:sz w:val="16"/>
                <w:szCs w:val="16"/>
              </w:rPr>
              <w:t xml:space="preserve">"Чаинский район" </w:t>
            </w:r>
          </w:p>
          <w:p w:rsidR="00BD46F9" w:rsidRPr="00D23827" w:rsidRDefault="00BD46F9">
            <w:pPr>
              <w:rPr>
                <w:color w:val="000000"/>
                <w:sz w:val="16"/>
                <w:szCs w:val="16"/>
              </w:rPr>
            </w:pPr>
            <w:r w:rsidRPr="00D23827">
              <w:rPr>
                <w:color w:val="000000"/>
                <w:sz w:val="16"/>
                <w:szCs w:val="16"/>
              </w:rPr>
              <w:t> </w:t>
            </w:r>
          </w:p>
        </w:tc>
        <w:tc>
          <w:tcPr>
            <w:tcW w:w="850" w:type="dxa"/>
            <w:tcBorders>
              <w:top w:val="nil"/>
              <w:left w:val="nil"/>
              <w:bottom w:val="nil"/>
            </w:tcBorders>
            <w:shd w:val="clear" w:color="auto" w:fill="FFFFFF"/>
          </w:tcPr>
          <w:p w:rsidR="00BD46F9" w:rsidRPr="00D23827" w:rsidRDefault="00BD46F9" w:rsidP="003D6439">
            <w:pPr>
              <w:jc w:val="right"/>
              <w:rPr>
                <w:color w:val="000000"/>
                <w:sz w:val="16"/>
                <w:szCs w:val="16"/>
              </w:rPr>
            </w:pPr>
          </w:p>
        </w:tc>
        <w:tc>
          <w:tcPr>
            <w:tcW w:w="851" w:type="dxa"/>
            <w:tcBorders>
              <w:top w:val="nil"/>
              <w:left w:val="nil"/>
              <w:bottom w:val="nil"/>
            </w:tcBorders>
            <w:shd w:val="clear" w:color="auto" w:fill="FFFFFF"/>
          </w:tcPr>
          <w:p w:rsidR="00BD46F9" w:rsidRPr="00D23827" w:rsidRDefault="00BD46F9" w:rsidP="003D6439">
            <w:pPr>
              <w:jc w:val="right"/>
              <w:rPr>
                <w:color w:val="000000"/>
                <w:sz w:val="16"/>
                <w:szCs w:val="16"/>
              </w:rPr>
            </w:pPr>
          </w:p>
        </w:tc>
      </w:tr>
      <w:tr w:rsidR="00D23827" w:rsidRPr="00D23827" w:rsidTr="00D23827">
        <w:trPr>
          <w:gridAfter w:val="14"/>
          <w:wAfter w:w="11846" w:type="dxa"/>
          <w:trHeight w:val="300"/>
        </w:trPr>
        <w:tc>
          <w:tcPr>
            <w:tcW w:w="425" w:type="dxa"/>
            <w:tcBorders>
              <w:top w:val="nil"/>
              <w:left w:val="nil"/>
              <w:bottom w:val="nil"/>
              <w:right w:val="nil"/>
            </w:tcBorders>
            <w:shd w:val="clear" w:color="auto" w:fill="auto"/>
            <w:noWrap/>
            <w:vAlign w:val="bottom"/>
          </w:tcPr>
          <w:p w:rsidR="00BD46F9" w:rsidRPr="00D23827" w:rsidRDefault="00BD46F9">
            <w:pPr>
              <w:rPr>
                <w:color w:val="000000"/>
                <w:sz w:val="16"/>
                <w:szCs w:val="16"/>
              </w:rPr>
            </w:pPr>
          </w:p>
        </w:tc>
        <w:tc>
          <w:tcPr>
            <w:tcW w:w="1560" w:type="dxa"/>
            <w:tcBorders>
              <w:top w:val="nil"/>
              <w:left w:val="nil"/>
              <w:bottom w:val="nil"/>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1" w:type="dxa"/>
            <w:tcBorders>
              <w:top w:val="nil"/>
              <w:left w:val="nil"/>
              <w:bottom w:val="nil"/>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0" w:type="dxa"/>
            <w:tcBorders>
              <w:top w:val="nil"/>
              <w:left w:val="nil"/>
              <w:bottom w:val="nil"/>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1" w:type="dxa"/>
            <w:tcBorders>
              <w:top w:val="nil"/>
              <w:left w:val="nil"/>
              <w:bottom w:val="nil"/>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0" w:type="dxa"/>
            <w:tcBorders>
              <w:top w:val="nil"/>
              <w:left w:val="nil"/>
              <w:bottom w:val="nil"/>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1" w:type="dxa"/>
            <w:tcBorders>
              <w:top w:val="nil"/>
              <w:left w:val="nil"/>
              <w:bottom w:val="nil"/>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0" w:type="dxa"/>
            <w:tcBorders>
              <w:top w:val="nil"/>
              <w:left w:val="nil"/>
              <w:bottom w:val="nil"/>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1" w:type="dxa"/>
            <w:tcBorders>
              <w:top w:val="nil"/>
              <w:left w:val="nil"/>
              <w:bottom w:val="nil"/>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0" w:type="dxa"/>
            <w:tcBorders>
              <w:top w:val="nil"/>
              <w:left w:val="nil"/>
              <w:bottom w:val="nil"/>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1" w:type="dxa"/>
            <w:tcBorders>
              <w:top w:val="nil"/>
              <w:left w:val="nil"/>
              <w:bottom w:val="nil"/>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0" w:type="dxa"/>
            <w:tcBorders>
              <w:top w:val="nil"/>
              <w:left w:val="nil"/>
              <w:bottom w:val="nil"/>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1" w:type="dxa"/>
            <w:tcBorders>
              <w:top w:val="nil"/>
              <w:left w:val="nil"/>
              <w:bottom w:val="nil"/>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0" w:type="dxa"/>
            <w:tcBorders>
              <w:top w:val="nil"/>
              <w:left w:val="nil"/>
              <w:bottom w:val="nil"/>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1" w:type="dxa"/>
            <w:tcBorders>
              <w:top w:val="nil"/>
              <w:left w:val="nil"/>
              <w:bottom w:val="nil"/>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0" w:type="dxa"/>
            <w:tcBorders>
              <w:top w:val="nil"/>
              <w:left w:val="nil"/>
              <w:bottom w:val="nil"/>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1" w:type="dxa"/>
            <w:tcBorders>
              <w:top w:val="nil"/>
              <w:left w:val="nil"/>
              <w:bottom w:val="nil"/>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0" w:type="dxa"/>
            <w:tcBorders>
              <w:top w:val="nil"/>
              <w:left w:val="nil"/>
              <w:bottom w:val="nil"/>
              <w:right w:val="nil"/>
            </w:tcBorders>
            <w:shd w:val="clear" w:color="auto" w:fill="FFFFFF"/>
          </w:tcPr>
          <w:p w:rsidR="00BD46F9" w:rsidRPr="00D23827" w:rsidRDefault="00BD46F9">
            <w:pPr>
              <w:rPr>
                <w:color w:val="000000"/>
                <w:sz w:val="16"/>
                <w:szCs w:val="16"/>
              </w:rPr>
            </w:pPr>
          </w:p>
        </w:tc>
        <w:tc>
          <w:tcPr>
            <w:tcW w:w="851" w:type="dxa"/>
            <w:tcBorders>
              <w:top w:val="nil"/>
              <w:left w:val="nil"/>
              <w:bottom w:val="nil"/>
              <w:right w:val="nil"/>
            </w:tcBorders>
            <w:shd w:val="clear" w:color="auto" w:fill="FFFFFF"/>
          </w:tcPr>
          <w:p w:rsidR="00BD46F9" w:rsidRPr="00D23827" w:rsidRDefault="00BD46F9">
            <w:pPr>
              <w:rPr>
                <w:color w:val="000000"/>
                <w:sz w:val="16"/>
                <w:szCs w:val="16"/>
              </w:rPr>
            </w:pPr>
          </w:p>
        </w:tc>
      </w:tr>
      <w:tr w:rsidR="00D23827" w:rsidRPr="00D23827" w:rsidTr="00D23827">
        <w:trPr>
          <w:gridAfter w:val="14"/>
          <w:wAfter w:w="11846" w:type="dxa"/>
          <w:trHeight w:val="63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46F9" w:rsidRPr="00D23827" w:rsidRDefault="00BD46F9" w:rsidP="00D23827">
            <w:pPr>
              <w:jc w:val="center"/>
              <w:rPr>
                <w:color w:val="000000"/>
                <w:sz w:val="16"/>
                <w:szCs w:val="16"/>
              </w:rPr>
            </w:pPr>
            <w:r w:rsidRPr="00D23827">
              <w:rPr>
                <w:color w:val="000000"/>
                <w:sz w:val="16"/>
                <w:szCs w:val="16"/>
              </w:rPr>
              <w:t xml:space="preserve">№ </w:t>
            </w:r>
            <w:proofErr w:type="spellStart"/>
            <w:proofErr w:type="gramStart"/>
            <w:r w:rsidRPr="00D23827">
              <w:rPr>
                <w:color w:val="000000"/>
                <w:sz w:val="16"/>
                <w:szCs w:val="16"/>
              </w:rPr>
              <w:t>п</w:t>
            </w:r>
            <w:proofErr w:type="spellEnd"/>
            <w:proofErr w:type="gramEnd"/>
            <w:r w:rsidRPr="00D23827">
              <w:rPr>
                <w:color w:val="000000"/>
                <w:sz w:val="16"/>
                <w:szCs w:val="16"/>
              </w:rPr>
              <w:t>/</w:t>
            </w:r>
            <w:proofErr w:type="spellStart"/>
            <w:r w:rsidRPr="00D23827">
              <w:rPr>
                <w:color w:val="000000"/>
                <w:sz w:val="16"/>
                <w:szCs w:val="16"/>
              </w:rPr>
              <w:t>п</w:t>
            </w:r>
            <w:proofErr w:type="spellEnd"/>
          </w:p>
        </w:tc>
        <w:tc>
          <w:tcPr>
            <w:tcW w:w="156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rsidP="00D23827">
            <w:pPr>
              <w:jc w:val="center"/>
              <w:rPr>
                <w:color w:val="000000"/>
                <w:sz w:val="16"/>
                <w:szCs w:val="16"/>
              </w:rPr>
            </w:pPr>
            <w:r w:rsidRPr="00D23827">
              <w:rPr>
                <w:color w:val="000000"/>
                <w:sz w:val="16"/>
                <w:szCs w:val="16"/>
              </w:rPr>
              <w:t>Наименование показателей</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rsidP="00D23827">
            <w:pPr>
              <w:jc w:val="center"/>
              <w:rPr>
                <w:color w:val="000000"/>
                <w:sz w:val="16"/>
                <w:szCs w:val="16"/>
              </w:rPr>
            </w:pPr>
            <w:r w:rsidRPr="00D23827">
              <w:rPr>
                <w:color w:val="000000"/>
                <w:sz w:val="16"/>
                <w:szCs w:val="16"/>
              </w:rPr>
              <w:t>2012 год</w:t>
            </w:r>
          </w:p>
        </w:tc>
        <w:tc>
          <w:tcPr>
            <w:tcW w:w="85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rsidP="00D23827">
            <w:pPr>
              <w:jc w:val="center"/>
              <w:rPr>
                <w:color w:val="000000"/>
                <w:sz w:val="16"/>
                <w:szCs w:val="16"/>
              </w:rPr>
            </w:pPr>
            <w:r w:rsidRPr="00D23827">
              <w:rPr>
                <w:color w:val="000000"/>
                <w:sz w:val="16"/>
                <w:szCs w:val="16"/>
              </w:rPr>
              <w:t>2013 год (план)</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rsidP="00D23827">
            <w:pPr>
              <w:jc w:val="center"/>
              <w:rPr>
                <w:color w:val="000000"/>
                <w:sz w:val="16"/>
                <w:szCs w:val="16"/>
              </w:rPr>
            </w:pPr>
            <w:r w:rsidRPr="00D23827">
              <w:rPr>
                <w:color w:val="000000"/>
                <w:sz w:val="16"/>
                <w:szCs w:val="16"/>
              </w:rPr>
              <w:t>2013 год (факт)</w:t>
            </w:r>
          </w:p>
        </w:tc>
        <w:tc>
          <w:tcPr>
            <w:tcW w:w="85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rsidP="00D23827">
            <w:pPr>
              <w:jc w:val="center"/>
              <w:rPr>
                <w:color w:val="000000"/>
                <w:sz w:val="16"/>
                <w:szCs w:val="16"/>
              </w:rPr>
            </w:pPr>
            <w:r w:rsidRPr="00D23827">
              <w:rPr>
                <w:color w:val="000000"/>
                <w:sz w:val="16"/>
                <w:szCs w:val="16"/>
              </w:rPr>
              <w:t>2014 год (план)</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rsidP="00D23827">
            <w:pPr>
              <w:jc w:val="center"/>
              <w:rPr>
                <w:color w:val="000000"/>
                <w:sz w:val="16"/>
                <w:szCs w:val="16"/>
              </w:rPr>
            </w:pPr>
            <w:r w:rsidRPr="00D23827">
              <w:rPr>
                <w:color w:val="000000"/>
                <w:sz w:val="16"/>
                <w:szCs w:val="16"/>
              </w:rPr>
              <w:t>2014 год (факт)</w:t>
            </w:r>
          </w:p>
        </w:tc>
        <w:tc>
          <w:tcPr>
            <w:tcW w:w="85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rsidP="00D23827">
            <w:pPr>
              <w:jc w:val="center"/>
              <w:rPr>
                <w:color w:val="000000"/>
                <w:sz w:val="16"/>
                <w:szCs w:val="16"/>
              </w:rPr>
            </w:pPr>
            <w:r w:rsidRPr="00D23827">
              <w:rPr>
                <w:color w:val="000000"/>
                <w:sz w:val="16"/>
                <w:szCs w:val="16"/>
              </w:rPr>
              <w:t>2015 год (план)</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rsidP="00D23827">
            <w:pPr>
              <w:jc w:val="center"/>
              <w:rPr>
                <w:color w:val="000000"/>
                <w:sz w:val="16"/>
                <w:szCs w:val="16"/>
              </w:rPr>
            </w:pPr>
            <w:r w:rsidRPr="00D23827">
              <w:rPr>
                <w:color w:val="000000"/>
                <w:sz w:val="16"/>
                <w:szCs w:val="16"/>
              </w:rPr>
              <w:t>2015 год (факт)</w:t>
            </w:r>
          </w:p>
        </w:tc>
        <w:tc>
          <w:tcPr>
            <w:tcW w:w="85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rsidP="00D23827">
            <w:pPr>
              <w:jc w:val="center"/>
              <w:rPr>
                <w:color w:val="000000"/>
                <w:sz w:val="16"/>
                <w:szCs w:val="16"/>
              </w:rPr>
            </w:pPr>
            <w:r w:rsidRPr="00D23827">
              <w:rPr>
                <w:color w:val="000000"/>
                <w:sz w:val="16"/>
                <w:szCs w:val="16"/>
              </w:rPr>
              <w:t>2016 год (план)</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rsidP="00D23827">
            <w:pPr>
              <w:jc w:val="center"/>
              <w:rPr>
                <w:color w:val="000000"/>
                <w:sz w:val="16"/>
                <w:szCs w:val="16"/>
              </w:rPr>
            </w:pPr>
            <w:r w:rsidRPr="00D23827">
              <w:rPr>
                <w:color w:val="000000"/>
                <w:sz w:val="16"/>
                <w:szCs w:val="16"/>
              </w:rPr>
              <w:t>2016 год (факт)</w:t>
            </w:r>
          </w:p>
        </w:tc>
        <w:tc>
          <w:tcPr>
            <w:tcW w:w="85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rsidP="00D23827">
            <w:pPr>
              <w:jc w:val="center"/>
              <w:rPr>
                <w:color w:val="000000"/>
                <w:sz w:val="16"/>
                <w:szCs w:val="16"/>
              </w:rPr>
            </w:pPr>
            <w:r w:rsidRPr="00D23827">
              <w:rPr>
                <w:color w:val="000000"/>
                <w:sz w:val="16"/>
                <w:szCs w:val="16"/>
              </w:rPr>
              <w:t>2017 год (план)</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rsidP="00D23827">
            <w:pPr>
              <w:jc w:val="center"/>
              <w:rPr>
                <w:color w:val="000000"/>
                <w:sz w:val="16"/>
                <w:szCs w:val="16"/>
              </w:rPr>
            </w:pPr>
            <w:r w:rsidRPr="00D23827">
              <w:rPr>
                <w:color w:val="000000"/>
                <w:sz w:val="16"/>
                <w:szCs w:val="16"/>
              </w:rPr>
              <w:t>2017 год (факт)</w:t>
            </w:r>
          </w:p>
        </w:tc>
        <w:tc>
          <w:tcPr>
            <w:tcW w:w="85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rsidP="00D23827">
            <w:pPr>
              <w:jc w:val="center"/>
              <w:rPr>
                <w:color w:val="000000"/>
                <w:sz w:val="16"/>
                <w:szCs w:val="16"/>
              </w:rPr>
            </w:pPr>
            <w:r w:rsidRPr="00D23827">
              <w:rPr>
                <w:color w:val="000000"/>
                <w:sz w:val="16"/>
                <w:szCs w:val="16"/>
              </w:rPr>
              <w:t>2018 год (план)</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rsidP="00D23827">
            <w:pPr>
              <w:jc w:val="center"/>
              <w:rPr>
                <w:color w:val="000000"/>
                <w:sz w:val="16"/>
                <w:szCs w:val="16"/>
              </w:rPr>
            </w:pPr>
            <w:r w:rsidRPr="00D23827">
              <w:rPr>
                <w:color w:val="000000"/>
                <w:sz w:val="16"/>
                <w:szCs w:val="16"/>
              </w:rPr>
              <w:t>2018 год (факт)</w:t>
            </w:r>
          </w:p>
        </w:tc>
        <w:tc>
          <w:tcPr>
            <w:tcW w:w="850" w:type="dxa"/>
            <w:tcBorders>
              <w:top w:val="single" w:sz="4" w:space="0" w:color="auto"/>
              <w:left w:val="nil"/>
              <w:bottom w:val="single" w:sz="4" w:space="0" w:color="auto"/>
              <w:right w:val="nil"/>
            </w:tcBorders>
            <w:shd w:val="clear" w:color="auto" w:fill="FFFFFF"/>
            <w:vAlign w:val="center"/>
          </w:tcPr>
          <w:p w:rsidR="00BD46F9" w:rsidRDefault="00BD46F9" w:rsidP="00D23827">
            <w:pPr>
              <w:jc w:val="center"/>
              <w:rPr>
                <w:color w:val="000000"/>
                <w:sz w:val="16"/>
                <w:szCs w:val="16"/>
              </w:rPr>
            </w:pPr>
            <w:r w:rsidRPr="00D23827">
              <w:rPr>
                <w:color w:val="000000"/>
                <w:sz w:val="16"/>
                <w:szCs w:val="16"/>
              </w:rPr>
              <w:t>2019 год</w:t>
            </w:r>
          </w:p>
          <w:p w:rsidR="005F1BAD" w:rsidRPr="00D23827" w:rsidRDefault="005F1BAD" w:rsidP="00D23827">
            <w:pPr>
              <w:jc w:val="center"/>
              <w:rPr>
                <w:color w:val="000000"/>
                <w:sz w:val="16"/>
                <w:szCs w:val="16"/>
              </w:rPr>
            </w:pPr>
            <w:r>
              <w:rPr>
                <w:color w:val="000000"/>
                <w:sz w:val="16"/>
                <w:szCs w:val="16"/>
              </w:rPr>
              <w:t>(факт)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Default="00BD46F9" w:rsidP="00D23827">
            <w:pPr>
              <w:jc w:val="center"/>
              <w:rPr>
                <w:color w:val="000000"/>
                <w:sz w:val="16"/>
                <w:szCs w:val="16"/>
              </w:rPr>
            </w:pPr>
            <w:r w:rsidRPr="00D23827">
              <w:rPr>
                <w:color w:val="000000"/>
                <w:sz w:val="16"/>
                <w:szCs w:val="16"/>
              </w:rPr>
              <w:t>2020 год</w:t>
            </w:r>
          </w:p>
          <w:p w:rsidR="005F1BAD" w:rsidRPr="00D23827" w:rsidRDefault="005F1BAD" w:rsidP="00D23827">
            <w:pPr>
              <w:jc w:val="center"/>
              <w:rPr>
                <w:color w:val="000000"/>
                <w:sz w:val="16"/>
                <w:szCs w:val="16"/>
              </w:rPr>
            </w:pPr>
            <w:r>
              <w:rPr>
                <w:color w:val="000000"/>
                <w:sz w:val="16"/>
                <w:szCs w:val="16"/>
              </w:rPr>
              <w:t>(факт)</w:t>
            </w:r>
          </w:p>
        </w:tc>
        <w:tc>
          <w:tcPr>
            <w:tcW w:w="850" w:type="dxa"/>
            <w:tcBorders>
              <w:top w:val="single" w:sz="4" w:space="0" w:color="auto"/>
              <w:bottom w:val="single" w:sz="4" w:space="0" w:color="auto"/>
              <w:right w:val="single" w:sz="4" w:space="0" w:color="auto"/>
            </w:tcBorders>
            <w:vAlign w:val="center"/>
          </w:tcPr>
          <w:p w:rsidR="00BD46F9" w:rsidRDefault="00BD46F9" w:rsidP="00D23827">
            <w:pPr>
              <w:jc w:val="center"/>
              <w:rPr>
                <w:color w:val="000000"/>
                <w:sz w:val="16"/>
                <w:szCs w:val="16"/>
              </w:rPr>
            </w:pPr>
            <w:r w:rsidRPr="00D23827">
              <w:rPr>
                <w:color w:val="000000"/>
                <w:sz w:val="16"/>
                <w:szCs w:val="16"/>
              </w:rPr>
              <w:t>2021 год</w:t>
            </w:r>
          </w:p>
          <w:p w:rsidR="005F1BAD" w:rsidRPr="00D23827" w:rsidRDefault="005F1BAD" w:rsidP="00D23827">
            <w:pPr>
              <w:jc w:val="center"/>
              <w:rPr>
                <w:color w:val="000000"/>
                <w:sz w:val="16"/>
                <w:szCs w:val="16"/>
              </w:rPr>
            </w:pPr>
            <w:r>
              <w:rPr>
                <w:color w:val="000000"/>
                <w:sz w:val="16"/>
                <w:szCs w:val="16"/>
              </w:rPr>
              <w:t>(факт)</w:t>
            </w:r>
          </w:p>
        </w:tc>
        <w:tc>
          <w:tcPr>
            <w:tcW w:w="851" w:type="dxa"/>
            <w:tcBorders>
              <w:top w:val="single" w:sz="4" w:space="0" w:color="auto"/>
              <w:bottom w:val="single" w:sz="4" w:space="0" w:color="auto"/>
              <w:right w:val="single" w:sz="4" w:space="0" w:color="auto"/>
            </w:tcBorders>
            <w:vAlign w:val="center"/>
          </w:tcPr>
          <w:p w:rsidR="00BD46F9" w:rsidRPr="00D23827" w:rsidRDefault="00BD46F9" w:rsidP="00D23827">
            <w:pPr>
              <w:jc w:val="center"/>
              <w:rPr>
                <w:color w:val="000000"/>
                <w:sz w:val="16"/>
                <w:szCs w:val="16"/>
              </w:rPr>
            </w:pPr>
            <w:r w:rsidRPr="00D23827">
              <w:rPr>
                <w:color w:val="000000"/>
                <w:sz w:val="16"/>
                <w:szCs w:val="16"/>
              </w:rPr>
              <w:t>2022 год</w:t>
            </w:r>
          </w:p>
        </w:tc>
      </w:tr>
      <w:tr w:rsidR="00D23827" w:rsidRPr="00D23827" w:rsidTr="00D23827">
        <w:trPr>
          <w:trHeight w:val="525"/>
        </w:trPr>
        <w:tc>
          <w:tcPr>
            <w:tcW w:w="425" w:type="dxa"/>
            <w:tcBorders>
              <w:top w:val="nil"/>
              <w:left w:val="single" w:sz="4" w:space="0" w:color="auto"/>
              <w:bottom w:val="single" w:sz="4" w:space="0" w:color="auto"/>
              <w:right w:val="single" w:sz="4" w:space="0" w:color="auto"/>
            </w:tcBorders>
            <w:shd w:val="clear" w:color="auto" w:fill="auto"/>
            <w:noWrap/>
            <w:vAlign w:val="center"/>
          </w:tcPr>
          <w:p w:rsidR="00D23827" w:rsidRPr="00D23827" w:rsidRDefault="00D23827">
            <w:pPr>
              <w:jc w:val="center"/>
              <w:rPr>
                <w:color w:val="000000"/>
                <w:sz w:val="16"/>
                <w:szCs w:val="16"/>
              </w:rPr>
            </w:pPr>
            <w:r w:rsidRPr="00D23827">
              <w:rPr>
                <w:color w:val="000000"/>
                <w:sz w:val="16"/>
                <w:szCs w:val="16"/>
              </w:rPr>
              <w:t> </w:t>
            </w:r>
          </w:p>
        </w:tc>
        <w:tc>
          <w:tcPr>
            <w:tcW w:w="16019" w:type="dxa"/>
            <w:gridSpan w:val="18"/>
            <w:tcBorders>
              <w:top w:val="single" w:sz="4" w:space="0" w:color="auto"/>
              <w:left w:val="nil"/>
              <w:bottom w:val="single" w:sz="4" w:space="0" w:color="auto"/>
              <w:right w:val="single" w:sz="4" w:space="0" w:color="auto"/>
            </w:tcBorders>
            <w:shd w:val="clear" w:color="auto" w:fill="FFFFFF"/>
            <w:vAlign w:val="center"/>
          </w:tcPr>
          <w:p w:rsidR="00D23827" w:rsidRPr="00D23827" w:rsidRDefault="00D23827" w:rsidP="0070564B">
            <w:pPr>
              <w:jc w:val="center"/>
              <w:rPr>
                <w:sz w:val="16"/>
                <w:szCs w:val="16"/>
              </w:rPr>
            </w:pPr>
            <w:r w:rsidRPr="00D23827">
              <w:rPr>
                <w:sz w:val="16"/>
                <w:szCs w:val="16"/>
              </w:rPr>
              <w:t xml:space="preserve">Исходная информация для расчета дополнительной потребности средств на повышение заработной платы </w:t>
            </w:r>
            <w:r w:rsidRPr="00D23827">
              <w:rPr>
                <w:b/>
                <w:bCs/>
                <w:i/>
                <w:iCs/>
                <w:sz w:val="16"/>
                <w:szCs w:val="16"/>
                <w:u w:val="single"/>
              </w:rPr>
              <w:t xml:space="preserve"> работников учреждений культуры</w:t>
            </w:r>
          </w:p>
          <w:p w:rsidR="00D23827" w:rsidRPr="00D23827" w:rsidRDefault="00D23827">
            <w:pPr>
              <w:rPr>
                <w:sz w:val="16"/>
                <w:szCs w:val="16"/>
              </w:rPr>
            </w:pPr>
          </w:p>
        </w:tc>
        <w:tc>
          <w:tcPr>
            <w:tcW w:w="926" w:type="dxa"/>
            <w:tcBorders>
              <w:left w:val="single" w:sz="4" w:space="0" w:color="auto"/>
            </w:tcBorders>
          </w:tcPr>
          <w:p w:rsidR="00D23827" w:rsidRPr="00D23827" w:rsidRDefault="00D23827">
            <w:pPr>
              <w:rPr>
                <w:sz w:val="16"/>
                <w:szCs w:val="16"/>
              </w:rPr>
            </w:pPr>
          </w:p>
        </w:tc>
        <w:tc>
          <w:tcPr>
            <w:tcW w:w="840" w:type="dxa"/>
          </w:tcPr>
          <w:p w:rsidR="00D23827" w:rsidRPr="00D23827" w:rsidRDefault="00D23827">
            <w:pPr>
              <w:rPr>
                <w:sz w:val="16"/>
                <w:szCs w:val="16"/>
              </w:rPr>
            </w:pPr>
          </w:p>
        </w:tc>
        <w:tc>
          <w:tcPr>
            <w:tcW w:w="840" w:type="dxa"/>
          </w:tcPr>
          <w:p w:rsidR="00D23827" w:rsidRPr="00D23827" w:rsidRDefault="00D23827">
            <w:pPr>
              <w:rPr>
                <w:sz w:val="16"/>
                <w:szCs w:val="16"/>
              </w:rPr>
            </w:pPr>
          </w:p>
        </w:tc>
        <w:tc>
          <w:tcPr>
            <w:tcW w:w="840" w:type="dxa"/>
          </w:tcPr>
          <w:p w:rsidR="00D23827" w:rsidRPr="00D23827" w:rsidRDefault="00D23827">
            <w:pPr>
              <w:rPr>
                <w:sz w:val="16"/>
                <w:szCs w:val="16"/>
              </w:rPr>
            </w:pPr>
          </w:p>
        </w:tc>
        <w:tc>
          <w:tcPr>
            <w:tcW w:w="840" w:type="dxa"/>
          </w:tcPr>
          <w:p w:rsidR="00D23827" w:rsidRPr="00D23827" w:rsidRDefault="00D23827">
            <w:pPr>
              <w:rPr>
                <w:sz w:val="16"/>
                <w:szCs w:val="16"/>
              </w:rPr>
            </w:pPr>
          </w:p>
        </w:tc>
        <w:tc>
          <w:tcPr>
            <w:tcW w:w="840" w:type="dxa"/>
          </w:tcPr>
          <w:p w:rsidR="00D23827" w:rsidRPr="00D23827" w:rsidRDefault="00D23827">
            <w:pPr>
              <w:rPr>
                <w:sz w:val="16"/>
                <w:szCs w:val="16"/>
              </w:rPr>
            </w:pPr>
          </w:p>
        </w:tc>
        <w:tc>
          <w:tcPr>
            <w:tcW w:w="840" w:type="dxa"/>
          </w:tcPr>
          <w:p w:rsidR="00D23827" w:rsidRPr="00D23827" w:rsidRDefault="00D23827">
            <w:pPr>
              <w:rPr>
                <w:sz w:val="16"/>
                <w:szCs w:val="16"/>
              </w:rPr>
            </w:pPr>
          </w:p>
        </w:tc>
        <w:tc>
          <w:tcPr>
            <w:tcW w:w="840" w:type="dxa"/>
          </w:tcPr>
          <w:p w:rsidR="00D23827" w:rsidRPr="00D23827" w:rsidRDefault="00D23827">
            <w:pPr>
              <w:rPr>
                <w:sz w:val="16"/>
                <w:szCs w:val="16"/>
              </w:rPr>
            </w:pPr>
          </w:p>
        </w:tc>
        <w:tc>
          <w:tcPr>
            <w:tcW w:w="840" w:type="dxa"/>
          </w:tcPr>
          <w:p w:rsidR="00D23827" w:rsidRPr="00D23827" w:rsidRDefault="00D23827">
            <w:pPr>
              <w:rPr>
                <w:sz w:val="16"/>
                <w:szCs w:val="16"/>
              </w:rPr>
            </w:pPr>
          </w:p>
        </w:tc>
        <w:tc>
          <w:tcPr>
            <w:tcW w:w="840" w:type="dxa"/>
          </w:tcPr>
          <w:p w:rsidR="00D23827" w:rsidRPr="00D23827" w:rsidRDefault="00D23827">
            <w:pPr>
              <w:rPr>
                <w:sz w:val="16"/>
                <w:szCs w:val="16"/>
              </w:rPr>
            </w:pPr>
          </w:p>
        </w:tc>
        <w:tc>
          <w:tcPr>
            <w:tcW w:w="840" w:type="dxa"/>
          </w:tcPr>
          <w:p w:rsidR="00D23827" w:rsidRPr="00D23827" w:rsidRDefault="00D23827">
            <w:pPr>
              <w:rPr>
                <w:sz w:val="16"/>
                <w:szCs w:val="16"/>
              </w:rPr>
            </w:pPr>
          </w:p>
        </w:tc>
        <w:tc>
          <w:tcPr>
            <w:tcW w:w="840" w:type="dxa"/>
          </w:tcPr>
          <w:p w:rsidR="00D23827" w:rsidRPr="00D23827" w:rsidRDefault="00D23827">
            <w:pPr>
              <w:rPr>
                <w:sz w:val="16"/>
                <w:szCs w:val="16"/>
              </w:rPr>
            </w:pPr>
          </w:p>
        </w:tc>
        <w:tc>
          <w:tcPr>
            <w:tcW w:w="840" w:type="dxa"/>
          </w:tcPr>
          <w:p w:rsidR="00D23827" w:rsidRPr="00D23827" w:rsidRDefault="00D23827">
            <w:pPr>
              <w:rPr>
                <w:sz w:val="16"/>
                <w:szCs w:val="16"/>
              </w:rPr>
            </w:pPr>
          </w:p>
        </w:tc>
        <w:tc>
          <w:tcPr>
            <w:tcW w:w="840" w:type="dxa"/>
            <w:vAlign w:val="bottom"/>
          </w:tcPr>
          <w:p w:rsidR="00D23827" w:rsidRPr="00D23827" w:rsidRDefault="00D23827" w:rsidP="0070564B">
            <w:pPr>
              <w:rPr>
                <w:color w:val="000000"/>
                <w:sz w:val="16"/>
                <w:szCs w:val="16"/>
              </w:rPr>
            </w:pPr>
            <w:r w:rsidRPr="00D23827">
              <w:rPr>
                <w:color w:val="000000"/>
                <w:sz w:val="16"/>
                <w:szCs w:val="16"/>
              </w:rPr>
              <w:t> </w:t>
            </w:r>
          </w:p>
        </w:tc>
      </w:tr>
      <w:tr w:rsidR="00D23827" w:rsidRPr="00D23827" w:rsidTr="00B431FF">
        <w:trPr>
          <w:gridAfter w:val="14"/>
          <w:wAfter w:w="11846" w:type="dxa"/>
          <w:trHeight w:val="525"/>
        </w:trPr>
        <w:tc>
          <w:tcPr>
            <w:tcW w:w="425" w:type="dxa"/>
            <w:tcBorders>
              <w:top w:val="nil"/>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t>1</w:t>
            </w:r>
          </w:p>
        </w:tc>
        <w:tc>
          <w:tcPr>
            <w:tcW w:w="156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rPr>
                <w:color w:val="000000"/>
                <w:sz w:val="16"/>
                <w:szCs w:val="16"/>
              </w:rPr>
            </w:pPr>
            <w:r w:rsidRPr="00D23827">
              <w:rPr>
                <w:color w:val="000000"/>
                <w:sz w:val="16"/>
                <w:szCs w:val="16"/>
              </w:rPr>
              <w:t>Прогнозируемая средняя заработная плата по Томской области, руб.</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27 075</w:t>
            </w:r>
          </w:p>
        </w:tc>
        <w:tc>
          <w:tcPr>
            <w:tcW w:w="85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29 692</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30 446</w:t>
            </w:r>
          </w:p>
        </w:tc>
        <w:tc>
          <w:tcPr>
            <w:tcW w:w="85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32 988</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32 503</w:t>
            </w:r>
          </w:p>
        </w:tc>
        <w:tc>
          <w:tcPr>
            <w:tcW w:w="85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33 998</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proofErr w:type="spellStart"/>
            <w:r w:rsidRPr="00D23827">
              <w:rPr>
                <w:sz w:val="16"/>
                <w:szCs w:val="16"/>
              </w:rPr>
              <w:t>х</w:t>
            </w:r>
            <w:proofErr w:type="spellEnd"/>
          </w:p>
        </w:tc>
        <w:tc>
          <w:tcPr>
            <w:tcW w:w="85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proofErr w:type="spellStart"/>
            <w:r w:rsidRPr="00D23827">
              <w:rPr>
                <w:sz w:val="16"/>
                <w:szCs w:val="16"/>
              </w:rPr>
              <w:t>х</w:t>
            </w:r>
            <w:proofErr w:type="spellEnd"/>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proofErr w:type="spellStart"/>
            <w:r w:rsidRPr="00D23827">
              <w:rPr>
                <w:sz w:val="16"/>
                <w:szCs w:val="16"/>
              </w:rPr>
              <w:t>х</w:t>
            </w:r>
            <w:proofErr w:type="spellEnd"/>
          </w:p>
        </w:tc>
        <w:tc>
          <w:tcPr>
            <w:tcW w:w="85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proofErr w:type="spellStart"/>
            <w:r w:rsidRPr="00D23827">
              <w:rPr>
                <w:sz w:val="16"/>
                <w:szCs w:val="16"/>
              </w:rPr>
              <w:t>х</w:t>
            </w:r>
            <w:proofErr w:type="spellEnd"/>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proofErr w:type="spellStart"/>
            <w:r w:rsidRPr="00D23827">
              <w:rPr>
                <w:sz w:val="16"/>
                <w:szCs w:val="16"/>
              </w:rPr>
              <w:t>х</w:t>
            </w:r>
            <w:proofErr w:type="spellEnd"/>
          </w:p>
        </w:tc>
        <w:tc>
          <w:tcPr>
            <w:tcW w:w="85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proofErr w:type="spellStart"/>
            <w:r w:rsidRPr="00D23827">
              <w:rPr>
                <w:sz w:val="16"/>
                <w:szCs w:val="16"/>
              </w:rPr>
              <w:t>х</w:t>
            </w:r>
            <w:proofErr w:type="spellEnd"/>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proofErr w:type="spellStart"/>
            <w:r w:rsidRPr="00D23827">
              <w:rPr>
                <w:sz w:val="16"/>
                <w:szCs w:val="16"/>
              </w:rPr>
              <w:t>х</w:t>
            </w:r>
            <w:proofErr w:type="spellEnd"/>
          </w:p>
        </w:tc>
        <w:tc>
          <w:tcPr>
            <w:tcW w:w="850" w:type="dxa"/>
            <w:tcBorders>
              <w:top w:val="single" w:sz="4" w:space="0" w:color="auto"/>
              <w:left w:val="nil"/>
              <w:bottom w:val="single" w:sz="4" w:space="0" w:color="auto"/>
              <w:right w:val="nil"/>
            </w:tcBorders>
            <w:shd w:val="clear" w:color="auto" w:fill="FFFFFF"/>
            <w:vAlign w:val="center"/>
          </w:tcPr>
          <w:p w:rsidR="00BD46F9" w:rsidRPr="00D23827" w:rsidRDefault="00BD46F9">
            <w:pPr>
              <w:jc w:val="center"/>
              <w:rPr>
                <w:sz w:val="16"/>
                <w:szCs w:val="16"/>
              </w:rPr>
            </w:pPr>
            <w:proofErr w:type="spellStart"/>
            <w:r w:rsidRPr="00D23827">
              <w:rPr>
                <w:sz w:val="16"/>
                <w:szCs w:val="16"/>
              </w:rPr>
              <w:t>х</w:t>
            </w:r>
            <w:proofErr w:type="spellEnd"/>
          </w:p>
        </w:tc>
        <w:tc>
          <w:tcPr>
            <w:tcW w:w="851" w:type="dxa"/>
            <w:tcBorders>
              <w:top w:val="nil"/>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sz w:val="16"/>
                <w:szCs w:val="16"/>
              </w:rPr>
            </w:pPr>
            <w:proofErr w:type="spellStart"/>
            <w:r w:rsidRPr="00D23827">
              <w:rPr>
                <w:sz w:val="16"/>
                <w:szCs w:val="16"/>
              </w:rPr>
              <w:t>х</w:t>
            </w:r>
            <w:proofErr w:type="spellEnd"/>
          </w:p>
        </w:tc>
        <w:tc>
          <w:tcPr>
            <w:tcW w:w="850" w:type="dxa"/>
            <w:tcBorders>
              <w:top w:val="single" w:sz="4" w:space="0" w:color="auto"/>
              <w:bottom w:val="single" w:sz="4" w:space="0" w:color="auto"/>
              <w:right w:val="single" w:sz="4" w:space="0" w:color="auto"/>
            </w:tcBorders>
            <w:vAlign w:val="center"/>
          </w:tcPr>
          <w:p w:rsidR="00BD46F9" w:rsidRPr="00D23827" w:rsidRDefault="00BD46F9" w:rsidP="0070564B">
            <w:pPr>
              <w:jc w:val="center"/>
              <w:rPr>
                <w:sz w:val="16"/>
                <w:szCs w:val="16"/>
              </w:rPr>
            </w:pPr>
            <w:proofErr w:type="spellStart"/>
            <w:r w:rsidRPr="00D23827">
              <w:rPr>
                <w:sz w:val="16"/>
                <w:szCs w:val="16"/>
              </w:rPr>
              <w:t>х</w:t>
            </w:r>
            <w:proofErr w:type="spellEnd"/>
          </w:p>
        </w:tc>
        <w:tc>
          <w:tcPr>
            <w:tcW w:w="851" w:type="dxa"/>
            <w:tcBorders>
              <w:top w:val="single" w:sz="4" w:space="0" w:color="auto"/>
              <w:bottom w:val="single" w:sz="4" w:space="0" w:color="auto"/>
              <w:right w:val="single" w:sz="4" w:space="0" w:color="auto"/>
            </w:tcBorders>
            <w:vAlign w:val="center"/>
          </w:tcPr>
          <w:p w:rsidR="00BD46F9" w:rsidRPr="00D23827" w:rsidRDefault="00B431FF" w:rsidP="00B431FF">
            <w:pPr>
              <w:jc w:val="center"/>
              <w:rPr>
                <w:sz w:val="16"/>
                <w:szCs w:val="16"/>
              </w:rPr>
            </w:pPr>
            <w:proofErr w:type="spellStart"/>
            <w:r>
              <w:rPr>
                <w:sz w:val="16"/>
                <w:szCs w:val="16"/>
              </w:rPr>
              <w:t>х</w:t>
            </w:r>
            <w:proofErr w:type="spellEnd"/>
          </w:p>
        </w:tc>
      </w:tr>
      <w:tr w:rsidR="00D23827" w:rsidRPr="00D23827" w:rsidTr="00B431FF">
        <w:trPr>
          <w:gridAfter w:val="14"/>
          <w:wAfter w:w="11846" w:type="dxa"/>
          <w:trHeight w:val="525"/>
        </w:trPr>
        <w:tc>
          <w:tcPr>
            <w:tcW w:w="425" w:type="dxa"/>
            <w:tcBorders>
              <w:top w:val="nil"/>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t>2</w:t>
            </w:r>
          </w:p>
        </w:tc>
        <w:tc>
          <w:tcPr>
            <w:tcW w:w="1560" w:type="dxa"/>
            <w:tcBorders>
              <w:top w:val="nil"/>
              <w:left w:val="nil"/>
              <w:bottom w:val="single" w:sz="4" w:space="0" w:color="auto"/>
              <w:right w:val="single" w:sz="4" w:space="0" w:color="auto"/>
            </w:tcBorders>
            <w:shd w:val="clear" w:color="auto" w:fill="FFFFFF"/>
            <w:vAlign w:val="center"/>
          </w:tcPr>
          <w:p w:rsidR="00BD46F9" w:rsidRPr="00D23827" w:rsidRDefault="00BD46F9">
            <w:pPr>
              <w:rPr>
                <w:color w:val="000000"/>
                <w:sz w:val="16"/>
                <w:szCs w:val="16"/>
              </w:rPr>
            </w:pPr>
            <w:r w:rsidRPr="00D23827">
              <w:rPr>
                <w:color w:val="000000"/>
                <w:sz w:val="16"/>
                <w:szCs w:val="16"/>
              </w:rPr>
              <w:t>Среднемесячный доход от трудовой деятельности по Томской области, руб.</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29 000</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30 071,3</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31 719,0</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31 604,1</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34 200,0</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32 871,1</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36 297,0</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36 121,0</w:t>
            </w:r>
          </w:p>
        </w:tc>
        <w:tc>
          <w:tcPr>
            <w:tcW w:w="850" w:type="dxa"/>
            <w:tcBorders>
              <w:top w:val="nil"/>
              <w:left w:val="nil"/>
              <w:bottom w:val="single" w:sz="4" w:space="0" w:color="auto"/>
              <w:right w:val="nil"/>
            </w:tcBorders>
            <w:shd w:val="clear" w:color="auto" w:fill="FFFFFF"/>
            <w:vAlign w:val="center"/>
          </w:tcPr>
          <w:p w:rsidR="00BD46F9" w:rsidRPr="00D23827" w:rsidRDefault="00BD46F9" w:rsidP="005F1BAD">
            <w:pPr>
              <w:jc w:val="center"/>
              <w:rPr>
                <w:sz w:val="16"/>
                <w:szCs w:val="16"/>
              </w:rPr>
            </w:pPr>
            <w:r w:rsidRPr="00D23827">
              <w:rPr>
                <w:sz w:val="16"/>
                <w:szCs w:val="16"/>
              </w:rPr>
              <w:t xml:space="preserve">37 </w:t>
            </w:r>
            <w:r w:rsidR="005F1BAD">
              <w:rPr>
                <w:sz w:val="16"/>
                <w:szCs w:val="16"/>
              </w:rPr>
              <w:t>692</w:t>
            </w:r>
            <w:r w:rsidRPr="00D23827">
              <w:rPr>
                <w:sz w:val="16"/>
                <w:szCs w:val="16"/>
              </w:rPr>
              <w:t>,0</w:t>
            </w:r>
          </w:p>
        </w:tc>
        <w:tc>
          <w:tcPr>
            <w:tcW w:w="851" w:type="dxa"/>
            <w:tcBorders>
              <w:top w:val="nil"/>
              <w:left w:val="single" w:sz="4" w:space="0" w:color="auto"/>
              <w:bottom w:val="single" w:sz="4" w:space="0" w:color="auto"/>
              <w:right w:val="single" w:sz="4" w:space="0" w:color="auto"/>
            </w:tcBorders>
            <w:shd w:val="clear" w:color="auto" w:fill="FFFFFF"/>
            <w:vAlign w:val="center"/>
          </w:tcPr>
          <w:p w:rsidR="00BD46F9" w:rsidRPr="00D23827" w:rsidRDefault="00BD46F9" w:rsidP="005F1BAD">
            <w:pPr>
              <w:jc w:val="center"/>
              <w:rPr>
                <w:sz w:val="16"/>
                <w:szCs w:val="16"/>
              </w:rPr>
            </w:pPr>
            <w:r w:rsidRPr="00D23827">
              <w:rPr>
                <w:sz w:val="16"/>
                <w:szCs w:val="16"/>
              </w:rPr>
              <w:t>3</w:t>
            </w:r>
            <w:r w:rsidR="005F1BAD">
              <w:rPr>
                <w:sz w:val="16"/>
                <w:szCs w:val="16"/>
              </w:rPr>
              <w:t>8</w:t>
            </w:r>
            <w:r w:rsidRPr="00D23827">
              <w:rPr>
                <w:sz w:val="16"/>
                <w:szCs w:val="16"/>
              </w:rPr>
              <w:t> </w:t>
            </w:r>
            <w:r w:rsidR="005F1BAD">
              <w:rPr>
                <w:sz w:val="16"/>
                <w:szCs w:val="16"/>
              </w:rPr>
              <w:t>905</w:t>
            </w:r>
            <w:r w:rsidRPr="00D23827">
              <w:rPr>
                <w:sz w:val="16"/>
                <w:szCs w:val="16"/>
              </w:rPr>
              <w:t>,0</w:t>
            </w:r>
          </w:p>
        </w:tc>
        <w:tc>
          <w:tcPr>
            <w:tcW w:w="850" w:type="dxa"/>
            <w:tcBorders>
              <w:top w:val="single" w:sz="4" w:space="0" w:color="auto"/>
              <w:bottom w:val="single" w:sz="4" w:space="0" w:color="auto"/>
              <w:right w:val="single" w:sz="4" w:space="0" w:color="auto"/>
            </w:tcBorders>
            <w:vAlign w:val="center"/>
          </w:tcPr>
          <w:p w:rsidR="00BD46F9" w:rsidRPr="00D23827" w:rsidRDefault="00BD46F9" w:rsidP="005F1BAD">
            <w:pPr>
              <w:jc w:val="center"/>
              <w:rPr>
                <w:sz w:val="16"/>
                <w:szCs w:val="16"/>
              </w:rPr>
            </w:pPr>
            <w:r w:rsidRPr="00D23827">
              <w:rPr>
                <w:sz w:val="16"/>
                <w:szCs w:val="16"/>
              </w:rPr>
              <w:t>4</w:t>
            </w:r>
            <w:r w:rsidR="005F1BAD">
              <w:rPr>
                <w:sz w:val="16"/>
                <w:szCs w:val="16"/>
              </w:rPr>
              <w:t>1</w:t>
            </w:r>
            <w:r w:rsidRPr="00D23827">
              <w:rPr>
                <w:sz w:val="16"/>
                <w:szCs w:val="16"/>
              </w:rPr>
              <w:t xml:space="preserve"> </w:t>
            </w:r>
            <w:r w:rsidR="005F1BAD">
              <w:rPr>
                <w:sz w:val="16"/>
                <w:szCs w:val="16"/>
              </w:rPr>
              <w:t>006</w:t>
            </w:r>
            <w:r w:rsidRPr="00D23827">
              <w:rPr>
                <w:sz w:val="16"/>
                <w:szCs w:val="16"/>
              </w:rPr>
              <w:t>,0</w:t>
            </w:r>
          </w:p>
        </w:tc>
        <w:tc>
          <w:tcPr>
            <w:tcW w:w="851" w:type="dxa"/>
            <w:tcBorders>
              <w:top w:val="single" w:sz="4" w:space="0" w:color="auto"/>
              <w:bottom w:val="single" w:sz="4" w:space="0" w:color="auto"/>
              <w:right w:val="single" w:sz="4" w:space="0" w:color="auto"/>
            </w:tcBorders>
            <w:vAlign w:val="center"/>
          </w:tcPr>
          <w:p w:rsidR="00BD46F9" w:rsidRPr="00D23827" w:rsidRDefault="00BD46F9" w:rsidP="00B431FF">
            <w:pPr>
              <w:jc w:val="center"/>
              <w:rPr>
                <w:sz w:val="16"/>
                <w:szCs w:val="16"/>
              </w:rPr>
            </w:pPr>
            <w:r w:rsidRPr="00D23827">
              <w:rPr>
                <w:sz w:val="16"/>
                <w:szCs w:val="16"/>
              </w:rPr>
              <w:t>43</w:t>
            </w:r>
            <w:r w:rsidR="005F1BAD">
              <w:rPr>
                <w:sz w:val="16"/>
                <w:szCs w:val="16"/>
              </w:rPr>
              <w:t xml:space="preserve"> </w:t>
            </w:r>
            <w:r w:rsidRPr="00D23827">
              <w:rPr>
                <w:sz w:val="16"/>
                <w:szCs w:val="16"/>
              </w:rPr>
              <w:t>179,0</w:t>
            </w:r>
          </w:p>
        </w:tc>
      </w:tr>
      <w:tr w:rsidR="00D23827" w:rsidRPr="00D23827" w:rsidTr="00B431FF">
        <w:trPr>
          <w:gridAfter w:val="14"/>
          <w:wAfter w:w="11846" w:type="dxa"/>
          <w:trHeight w:val="855"/>
        </w:trPr>
        <w:tc>
          <w:tcPr>
            <w:tcW w:w="425" w:type="dxa"/>
            <w:tcBorders>
              <w:top w:val="nil"/>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t>3</w:t>
            </w:r>
          </w:p>
        </w:tc>
        <w:tc>
          <w:tcPr>
            <w:tcW w:w="1560" w:type="dxa"/>
            <w:tcBorders>
              <w:top w:val="nil"/>
              <w:left w:val="nil"/>
              <w:bottom w:val="single" w:sz="4" w:space="0" w:color="auto"/>
              <w:right w:val="single" w:sz="4" w:space="0" w:color="auto"/>
            </w:tcBorders>
            <w:shd w:val="clear" w:color="auto" w:fill="FFFFFF"/>
            <w:vAlign w:val="center"/>
          </w:tcPr>
          <w:p w:rsidR="00BD46F9" w:rsidRPr="00D23827" w:rsidRDefault="00BD46F9">
            <w:pPr>
              <w:rPr>
                <w:color w:val="000000"/>
                <w:sz w:val="16"/>
                <w:szCs w:val="16"/>
              </w:rPr>
            </w:pPr>
            <w:r w:rsidRPr="00D23827">
              <w:rPr>
                <w:color w:val="000000"/>
                <w:sz w:val="16"/>
                <w:szCs w:val="16"/>
              </w:rPr>
              <w:t xml:space="preserve">Планируемая среднемесячная заработная плата </w:t>
            </w:r>
            <w:r w:rsidRPr="00D23827">
              <w:rPr>
                <w:b/>
                <w:bCs/>
                <w:i/>
                <w:iCs/>
                <w:color w:val="000000"/>
                <w:sz w:val="16"/>
                <w:szCs w:val="16"/>
                <w:u w:val="single"/>
              </w:rPr>
              <w:t xml:space="preserve"> работников учреждений культуры</w:t>
            </w:r>
            <w:r w:rsidRPr="00D23827">
              <w:rPr>
                <w:color w:val="000000"/>
                <w:sz w:val="16"/>
                <w:szCs w:val="16"/>
              </w:rPr>
              <w:t xml:space="preserve">  в Томской области, руб.</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13 093</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17 815</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18 378</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21 409</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21 557</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21 557</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22 292,2</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22 462,3</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22 889,7</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30 780,0</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30 896,4</w:t>
            </w:r>
          </w:p>
        </w:tc>
        <w:tc>
          <w:tcPr>
            <w:tcW w:w="850" w:type="dxa"/>
            <w:tcBorders>
              <w:top w:val="nil"/>
              <w:left w:val="nil"/>
              <w:bottom w:val="single" w:sz="4" w:space="0" w:color="auto"/>
              <w:right w:val="nil"/>
            </w:tcBorders>
            <w:shd w:val="clear" w:color="auto" w:fill="FFFFFF"/>
            <w:vAlign w:val="center"/>
          </w:tcPr>
          <w:p w:rsidR="00BD46F9" w:rsidRPr="00D23827" w:rsidRDefault="00BD46F9">
            <w:pPr>
              <w:jc w:val="center"/>
              <w:rPr>
                <w:sz w:val="16"/>
                <w:szCs w:val="16"/>
              </w:rPr>
            </w:pPr>
            <w:r w:rsidRPr="00D23827">
              <w:rPr>
                <w:sz w:val="16"/>
                <w:szCs w:val="16"/>
              </w:rPr>
              <w:t>36 297,0</w:t>
            </w:r>
          </w:p>
        </w:tc>
        <w:tc>
          <w:tcPr>
            <w:tcW w:w="851" w:type="dxa"/>
            <w:tcBorders>
              <w:top w:val="nil"/>
              <w:left w:val="single" w:sz="4" w:space="0" w:color="auto"/>
              <w:bottom w:val="single" w:sz="4" w:space="0" w:color="auto"/>
              <w:right w:val="nil"/>
            </w:tcBorders>
            <w:shd w:val="clear" w:color="auto" w:fill="FFFFFF"/>
            <w:vAlign w:val="center"/>
          </w:tcPr>
          <w:p w:rsidR="00BD46F9" w:rsidRPr="00D23827" w:rsidRDefault="00BD46F9">
            <w:pPr>
              <w:jc w:val="center"/>
              <w:rPr>
                <w:sz w:val="16"/>
                <w:szCs w:val="16"/>
              </w:rPr>
            </w:pPr>
            <w:r w:rsidRPr="00D23827">
              <w:rPr>
                <w:sz w:val="16"/>
                <w:szCs w:val="16"/>
              </w:rPr>
              <w:t>36 510,3</w:t>
            </w:r>
          </w:p>
        </w:tc>
        <w:tc>
          <w:tcPr>
            <w:tcW w:w="850" w:type="dxa"/>
            <w:tcBorders>
              <w:top w:val="nil"/>
              <w:left w:val="single" w:sz="4" w:space="0" w:color="auto"/>
              <w:bottom w:val="single" w:sz="4" w:space="0" w:color="auto"/>
              <w:right w:val="nil"/>
            </w:tcBorders>
            <w:shd w:val="clear" w:color="auto" w:fill="FFFFFF"/>
            <w:vAlign w:val="center"/>
          </w:tcPr>
          <w:p w:rsidR="00BD46F9" w:rsidRPr="00D23827" w:rsidRDefault="00BD46F9">
            <w:pPr>
              <w:jc w:val="center"/>
              <w:rPr>
                <w:sz w:val="16"/>
                <w:szCs w:val="16"/>
              </w:rPr>
            </w:pPr>
            <w:r w:rsidRPr="00D23827">
              <w:rPr>
                <w:sz w:val="16"/>
                <w:szCs w:val="16"/>
              </w:rPr>
              <w:t>36 687,0</w:t>
            </w:r>
          </w:p>
        </w:tc>
        <w:tc>
          <w:tcPr>
            <w:tcW w:w="851" w:type="dxa"/>
            <w:tcBorders>
              <w:top w:val="nil"/>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37 858,0</w:t>
            </w:r>
          </w:p>
        </w:tc>
        <w:tc>
          <w:tcPr>
            <w:tcW w:w="850" w:type="dxa"/>
            <w:tcBorders>
              <w:top w:val="single" w:sz="4" w:space="0" w:color="auto"/>
              <w:bottom w:val="single" w:sz="4" w:space="0" w:color="auto"/>
              <w:right w:val="single" w:sz="4" w:space="0" w:color="auto"/>
            </w:tcBorders>
            <w:vAlign w:val="center"/>
          </w:tcPr>
          <w:p w:rsidR="00BD46F9" w:rsidRPr="00D23827" w:rsidRDefault="00BD46F9" w:rsidP="009E413A">
            <w:pPr>
              <w:jc w:val="center"/>
              <w:rPr>
                <w:sz w:val="16"/>
                <w:szCs w:val="16"/>
              </w:rPr>
            </w:pPr>
            <w:r w:rsidRPr="00D23827">
              <w:rPr>
                <w:sz w:val="16"/>
                <w:szCs w:val="16"/>
              </w:rPr>
              <w:t>38 905,0</w:t>
            </w:r>
          </w:p>
        </w:tc>
        <w:tc>
          <w:tcPr>
            <w:tcW w:w="851" w:type="dxa"/>
            <w:tcBorders>
              <w:top w:val="single" w:sz="4" w:space="0" w:color="auto"/>
              <w:bottom w:val="single" w:sz="4" w:space="0" w:color="auto"/>
              <w:right w:val="single" w:sz="4" w:space="0" w:color="auto"/>
            </w:tcBorders>
            <w:vAlign w:val="center"/>
          </w:tcPr>
          <w:p w:rsidR="00BD46F9" w:rsidRPr="00D23827" w:rsidRDefault="00BD46F9" w:rsidP="00B431FF">
            <w:pPr>
              <w:jc w:val="center"/>
              <w:rPr>
                <w:sz w:val="16"/>
                <w:szCs w:val="16"/>
              </w:rPr>
            </w:pPr>
            <w:r w:rsidRPr="00D23827">
              <w:rPr>
                <w:sz w:val="16"/>
                <w:szCs w:val="16"/>
              </w:rPr>
              <w:t>38905,0</w:t>
            </w:r>
          </w:p>
        </w:tc>
      </w:tr>
      <w:tr w:rsidR="00D23827" w:rsidRPr="00D23827" w:rsidTr="00D23827">
        <w:trPr>
          <w:gridAfter w:val="14"/>
          <w:wAfter w:w="11846" w:type="dxa"/>
          <w:trHeight w:val="810"/>
        </w:trPr>
        <w:tc>
          <w:tcPr>
            <w:tcW w:w="425" w:type="dxa"/>
            <w:tcBorders>
              <w:top w:val="nil"/>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t>4</w:t>
            </w:r>
          </w:p>
        </w:tc>
        <w:tc>
          <w:tcPr>
            <w:tcW w:w="1560" w:type="dxa"/>
            <w:tcBorders>
              <w:top w:val="nil"/>
              <w:left w:val="nil"/>
              <w:bottom w:val="single" w:sz="4" w:space="0" w:color="auto"/>
              <w:right w:val="single" w:sz="4" w:space="0" w:color="auto"/>
            </w:tcBorders>
            <w:shd w:val="clear" w:color="auto" w:fill="FFFFFF"/>
            <w:vAlign w:val="center"/>
          </w:tcPr>
          <w:p w:rsidR="00BD46F9" w:rsidRPr="00D23827" w:rsidRDefault="00BD46F9">
            <w:pPr>
              <w:rPr>
                <w:color w:val="000000"/>
                <w:sz w:val="16"/>
                <w:szCs w:val="16"/>
              </w:rPr>
            </w:pPr>
            <w:r w:rsidRPr="00D23827">
              <w:rPr>
                <w:color w:val="000000"/>
                <w:sz w:val="16"/>
                <w:szCs w:val="16"/>
              </w:rPr>
              <w:t>Темп роста средней заработной платы</w:t>
            </w:r>
            <w:r w:rsidRPr="00D23827">
              <w:rPr>
                <w:b/>
                <w:bCs/>
                <w:i/>
                <w:iCs/>
                <w:color w:val="000000"/>
                <w:sz w:val="16"/>
                <w:szCs w:val="16"/>
                <w:u w:val="single"/>
              </w:rPr>
              <w:t xml:space="preserve">  работников учреждений культуры</w:t>
            </w:r>
            <w:r w:rsidRPr="00D23827">
              <w:rPr>
                <w:color w:val="000000"/>
                <w:sz w:val="16"/>
                <w:szCs w:val="16"/>
              </w:rPr>
              <w:t xml:space="preserve"> в Томской области к предыдущему году,  %</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proofErr w:type="spellStart"/>
            <w:r w:rsidRPr="00D23827">
              <w:rPr>
                <w:sz w:val="16"/>
                <w:szCs w:val="16"/>
              </w:rPr>
              <w:t>х</w:t>
            </w:r>
            <w:proofErr w:type="spellEnd"/>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136</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140</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116</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117</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100</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103,4</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100,8</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102,7</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134,5</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135,0</w:t>
            </w:r>
          </w:p>
        </w:tc>
        <w:tc>
          <w:tcPr>
            <w:tcW w:w="850" w:type="dxa"/>
            <w:tcBorders>
              <w:top w:val="nil"/>
              <w:left w:val="nil"/>
              <w:bottom w:val="single" w:sz="4" w:space="0" w:color="auto"/>
              <w:right w:val="nil"/>
            </w:tcBorders>
            <w:shd w:val="clear" w:color="auto" w:fill="FFFFFF"/>
            <w:vAlign w:val="center"/>
          </w:tcPr>
          <w:p w:rsidR="00BD46F9" w:rsidRPr="00D23827" w:rsidRDefault="00BD46F9">
            <w:pPr>
              <w:jc w:val="center"/>
              <w:rPr>
                <w:sz w:val="16"/>
                <w:szCs w:val="16"/>
              </w:rPr>
            </w:pPr>
            <w:r w:rsidRPr="00D23827">
              <w:rPr>
                <w:sz w:val="16"/>
                <w:szCs w:val="16"/>
              </w:rPr>
              <w:t>117,5</w:t>
            </w:r>
          </w:p>
        </w:tc>
        <w:tc>
          <w:tcPr>
            <w:tcW w:w="851" w:type="dxa"/>
            <w:tcBorders>
              <w:top w:val="nil"/>
              <w:left w:val="single" w:sz="4" w:space="0" w:color="auto"/>
              <w:bottom w:val="single" w:sz="4" w:space="0" w:color="auto"/>
              <w:right w:val="nil"/>
            </w:tcBorders>
            <w:shd w:val="clear" w:color="auto" w:fill="FFFFFF"/>
            <w:vAlign w:val="center"/>
          </w:tcPr>
          <w:p w:rsidR="00BD46F9" w:rsidRPr="00D23827" w:rsidRDefault="00BD46F9">
            <w:pPr>
              <w:jc w:val="center"/>
              <w:rPr>
                <w:sz w:val="16"/>
                <w:szCs w:val="16"/>
              </w:rPr>
            </w:pPr>
            <w:r w:rsidRPr="00D23827">
              <w:rPr>
                <w:sz w:val="16"/>
                <w:szCs w:val="16"/>
              </w:rPr>
              <w:t>118,2</w:t>
            </w:r>
          </w:p>
        </w:tc>
        <w:tc>
          <w:tcPr>
            <w:tcW w:w="850" w:type="dxa"/>
            <w:tcBorders>
              <w:top w:val="nil"/>
              <w:left w:val="single" w:sz="4" w:space="0" w:color="auto"/>
              <w:bottom w:val="single" w:sz="4" w:space="0" w:color="auto"/>
              <w:right w:val="nil"/>
            </w:tcBorders>
            <w:shd w:val="clear" w:color="auto" w:fill="FFFFFF"/>
            <w:vAlign w:val="center"/>
          </w:tcPr>
          <w:p w:rsidR="00BD46F9" w:rsidRPr="00D23827" w:rsidRDefault="00BD46F9">
            <w:pPr>
              <w:jc w:val="center"/>
              <w:rPr>
                <w:sz w:val="16"/>
                <w:szCs w:val="16"/>
              </w:rPr>
            </w:pPr>
            <w:r w:rsidRPr="00D23827">
              <w:rPr>
                <w:sz w:val="16"/>
                <w:szCs w:val="16"/>
              </w:rPr>
              <w:t>100,5</w:t>
            </w:r>
          </w:p>
        </w:tc>
        <w:tc>
          <w:tcPr>
            <w:tcW w:w="851" w:type="dxa"/>
            <w:tcBorders>
              <w:top w:val="nil"/>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103,0</w:t>
            </w:r>
          </w:p>
        </w:tc>
        <w:tc>
          <w:tcPr>
            <w:tcW w:w="850" w:type="dxa"/>
            <w:tcBorders>
              <w:top w:val="single" w:sz="4" w:space="0" w:color="auto"/>
              <w:bottom w:val="single" w:sz="4" w:space="0" w:color="auto"/>
              <w:right w:val="single" w:sz="4" w:space="0" w:color="auto"/>
            </w:tcBorders>
            <w:vAlign w:val="center"/>
          </w:tcPr>
          <w:p w:rsidR="00BD46F9" w:rsidRPr="00D23827" w:rsidRDefault="00BD46F9" w:rsidP="008C4737">
            <w:pPr>
              <w:jc w:val="center"/>
              <w:rPr>
                <w:sz w:val="16"/>
                <w:szCs w:val="16"/>
              </w:rPr>
            </w:pPr>
            <w:r w:rsidRPr="00D23827">
              <w:rPr>
                <w:sz w:val="16"/>
                <w:szCs w:val="16"/>
              </w:rPr>
              <w:t>102,5</w:t>
            </w:r>
          </w:p>
        </w:tc>
        <w:tc>
          <w:tcPr>
            <w:tcW w:w="851" w:type="dxa"/>
            <w:tcBorders>
              <w:top w:val="single" w:sz="4" w:space="0" w:color="auto"/>
              <w:bottom w:val="single" w:sz="4" w:space="0" w:color="auto"/>
              <w:right w:val="single" w:sz="4" w:space="0" w:color="auto"/>
            </w:tcBorders>
          </w:tcPr>
          <w:p w:rsidR="00D23827" w:rsidRDefault="00D23827" w:rsidP="008C4737">
            <w:pPr>
              <w:jc w:val="center"/>
              <w:rPr>
                <w:sz w:val="16"/>
                <w:szCs w:val="16"/>
              </w:rPr>
            </w:pPr>
          </w:p>
          <w:p w:rsidR="00D23827" w:rsidRDefault="00D23827" w:rsidP="008C4737">
            <w:pPr>
              <w:jc w:val="center"/>
              <w:rPr>
                <w:sz w:val="16"/>
                <w:szCs w:val="16"/>
              </w:rPr>
            </w:pPr>
          </w:p>
          <w:p w:rsidR="00D23827" w:rsidRDefault="00D23827" w:rsidP="008C4737">
            <w:pPr>
              <w:jc w:val="center"/>
              <w:rPr>
                <w:sz w:val="16"/>
                <w:szCs w:val="16"/>
              </w:rPr>
            </w:pPr>
          </w:p>
          <w:p w:rsidR="00D23827" w:rsidRDefault="00D23827" w:rsidP="008C4737">
            <w:pPr>
              <w:jc w:val="center"/>
              <w:rPr>
                <w:sz w:val="16"/>
                <w:szCs w:val="16"/>
              </w:rPr>
            </w:pPr>
          </w:p>
          <w:p w:rsidR="00BD46F9" w:rsidRPr="00D23827" w:rsidRDefault="00BD46F9" w:rsidP="008C4737">
            <w:pPr>
              <w:jc w:val="center"/>
              <w:rPr>
                <w:sz w:val="16"/>
                <w:szCs w:val="16"/>
              </w:rPr>
            </w:pPr>
            <w:r w:rsidRPr="00D23827">
              <w:rPr>
                <w:sz w:val="16"/>
                <w:szCs w:val="16"/>
              </w:rPr>
              <w:t>100,0</w:t>
            </w:r>
          </w:p>
        </w:tc>
      </w:tr>
      <w:tr w:rsidR="00D23827" w:rsidRPr="00D23827" w:rsidTr="00D23827">
        <w:trPr>
          <w:gridAfter w:val="14"/>
          <w:wAfter w:w="11846" w:type="dxa"/>
          <w:trHeight w:val="1035"/>
        </w:trPr>
        <w:tc>
          <w:tcPr>
            <w:tcW w:w="425" w:type="dxa"/>
            <w:tcBorders>
              <w:top w:val="nil"/>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t>5</w:t>
            </w:r>
          </w:p>
        </w:tc>
        <w:tc>
          <w:tcPr>
            <w:tcW w:w="1560" w:type="dxa"/>
            <w:tcBorders>
              <w:top w:val="nil"/>
              <w:left w:val="nil"/>
              <w:bottom w:val="single" w:sz="4" w:space="0" w:color="auto"/>
              <w:right w:val="single" w:sz="4" w:space="0" w:color="auto"/>
            </w:tcBorders>
            <w:shd w:val="clear" w:color="auto" w:fill="FFFFFF"/>
            <w:vAlign w:val="center"/>
          </w:tcPr>
          <w:p w:rsidR="00BD46F9" w:rsidRPr="00D23827" w:rsidRDefault="00BD46F9">
            <w:pPr>
              <w:rPr>
                <w:color w:val="000000"/>
                <w:sz w:val="16"/>
                <w:szCs w:val="16"/>
              </w:rPr>
            </w:pPr>
            <w:r w:rsidRPr="00D23827">
              <w:rPr>
                <w:color w:val="000000"/>
                <w:sz w:val="16"/>
                <w:szCs w:val="16"/>
              </w:rPr>
              <w:t xml:space="preserve">Планируемая среднемесячная заработная плата </w:t>
            </w:r>
            <w:r w:rsidRPr="00D23827">
              <w:rPr>
                <w:b/>
                <w:bCs/>
                <w:i/>
                <w:iCs/>
                <w:color w:val="000000"/>
                <w:sz w:val="16"/>
                <w:szCs w:val="16"/>
                <w:u w:val="single"/>
              </w:rPr>
              <w:t xml:space="preserve"> работников учреждений культуры Чаинского района Томской области</w:t>
            </w:r>
            <w:r w:rsidRPr="00D23827">
              <w:rPr>
                <w:color w:val="000000"/>
                <w:sz w:val="16"/>
                <w:szCs w:val="16"/>
              </w:rPr>
              <w:t>, руб.</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14 822,9</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22 418,7</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23 417,5</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27 626,8</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27 627,0</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27 341,7</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27 341,8</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27 483,9</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27 517,6</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36 895,3</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37 822,8</w:t>
            </w:r>
          </w:p>
        </w:tc>
        <w:tc>
          <w:tcPr>
            <w:tcW w:w="850" w:type="dxa"/>
            <w:tcBorders>
              <w:top w:val="nil"/>
              <w:left w:val="nil"/>
              <w:bottom w:val="single" w:sz="4" w:space="0" w:color="auto"/>
              <w:right w:val="nil"/>
            </w:tcBorders>
            <w:shd w:val="clear" w:color="auto" w:fill="FFFFFF"/>
            <w:vAlign w:val="center"/>
          </w:tcPr>
          <w:p w:rsidR="00BD46F9" w:rsidRPr="00D23827" w:rsidRDefault="00BD46F9">
            <w:pPr>
              <w:jc w:val="center"/>
              <w:rPr>
                <w:b/>
                <w:bCs/>
                <w:sz w:val="16"/>
                <w:szCs w:val="16"/>
              </w:rPr>
            </w:pPr>
            <w:r w:rsidRPr="00D23827">
              <w:rPr>
                <w:b/>
                <w:bCs/>
                <w:sz w:val="16"/>
                <w:szCs w:val="16"/>
              </w:rPr>
              <w:t>44 603,0</w:t>
            </w:r>
          </w:p>
        </w:tc>
        <w:tc>
          <w:tcPr>
            <w:tcW w:w="851" w:type="dxa"/>
            <w:tcBorders>
              <w:top w:val="nil"/>
              <w:left w:val="single" w:sz="4" w:space="0" w:color="auto"/>
              <w:bottom w:val="single" w:sz="4" w:space="0" w:color="auto"/>
              <w:right w:val="nil"/>
            </w:tcBorders>
            <w:shd w:val="clear" w:color="auto" w:fill="FFFFFF"/>
            <w:vAlign w:val="center"/>
          </w:tcPr>
          <w:p w:rsidR="00BD46F9" w:rsidRPr="00D23827" w:rsidRDefault="00BD46F9">
            <w:pPr>
              <w:jc w:val="center"/>
              <w:rPr>
                <w:b/>
                <w:bCs/>
                <w:sz w:val="16"/>
                <w:szCs w:val="16"/>
              </w:rPr>
            </w:pPr>
            <w:r w:rsidRPr="00D23827">
              <w:rPr>
                <w:b/>
                <w:bCs/>
                <w:sz w:val="16"/>
                <w:szCs w:val="16"/>
              </w:rPr>
              <w:t>44 603,0</w:t>
            </w:r>
          </w:p>
        </w:tc>
        <w:tc>
          <w:tcPr>
            <w:tcW w:w="850" w:type="dxa"/>
            <w:tcBorders>
              <w:top w:val="nil"/>
              <w:left w:val="single" w:sz="4" w:space="0" w:color="auto"/>
              <w:bottom w:val="single" w:sz="4" w:space="0" w:color="auto"/>
              <w:right w:val="nil"/>
            </w:tcBorders>
            <w:shd w:val="clear" w:color="auto" w:fill="FFFFFF"/>
            <w:vAlign w:val="center"/>
          </w:tcPr>
          <w:p w:rsidR="00BD46F9" w:rsidRPr="00D23827" w:rsidRDefault="00BD46F9">
            <w:pPr>
              <w:jc w:val="center"/>
              <w:rPr>
                <w:b/>
                <w:bCs/>
                <w:sz w:val="16"/>
                <w:szCs w:val="16"/>
              </w:rPr>
            </w:pPr>
            <w:r w:rsidRPr="00D23827">
              <w:rPr>
                <w:b/>
                <w:bCs/>
                <w:sz w:val="16"/>
                <w:szCs w:val="16"/>
              </w:rPr>
              <w:t>44 992,1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46 507,3</w:t>
            </w:r>
          </w:p>
        </w:tc>
        <w:tc>
          <w:tcPr>
            <w:tcW w:w="850" w:type="dxa"/>
            <w:tcBorders>
              <w:top w:val="single" w:sz="4" w:space="0" w:color="auto"/>
              <w:bottom w:val="single" w:sz="4" w:space="0" w:color="auto"/>
              <w:right w:val="single" w:sz="4" w:space="0" w:color="auto"/>
            </w:tcBorders>
            <w:vAlign w:val="center"/>
          </w:tcPr>
          <w:p w:rsidR="00BD46F9" w:rsidRPr="00D23827" w:rsidRDefault="00BD46F9" w:rsidP="004A5399">
            <w:pPr>
              <w:jc w:val="center"/>
              <w:rPr>
                <w:b/>
                <w:bCs/>
                <w:sz w:val="16"/>
                <w:szCs w:val="16"/>
              </w:rPr>
            </w:pPr>
            <w:r w:rsidRPr="00D23827">
              <w:rPr>
                <w:b/>
                <w:bCs/>
                <w:sz w:val="16"/>
                <w:szCs w:val="16"/>
              </w:rPr>
              <w:t>47 598,5</w:t>
            </w:r>
          </w:p>
        </w:tc>
        <w:tc>
          <w:tcPr>
            <w:tcW w:w="851" w:type="dxa"/>
            <w:tcBorders>
              <w:top w:val="single" w:sz="4" w:space="0" w:color="auto"/>
              <w:bottom w:val="single" w:sz="4" w:space="0" w:color="auto"/>
              <w:right w:val="single" w:sz="4" w:space="0" w:color="auto"/>
            </w:tcBorders>
          </w:tcPr>
          <w:p w:rsidR="00D23827" w:rsidRDefault="00D23827" w:rsidP="004A5399">
            <w:pPr>
              <w:jc w:val="center"/>
              <w:rPr>
                <w:b/>
                <w:bCs/>
                <w:sz w:val="16"/>
                <w:szCs w:val="16"/>
              </w:rPr>
            </w:pPr>
          </w:p>
          <w:p w:rsidR="00D23827" w:rsidRDefault="00D23827" w:rsidP="004A5399">
            <w:pPr>
              <w:jc w:val="center"/>
              <w:rPr>
                <w:b/>
                <w:bCs/>
                <w:sz w:val="16"/>
                <w:szCs w:val="16"/>
              </w:rPr>
            </w:pPr>
          </w:p>
          <w:p w:rsidR="00D23827" w:rsidRDefault="00D23827" w:rsidP="004A5399">
            <w:pPr>
              <w:jc w:val="center"/>
              <w:rPr>
                <w:b/>
                <w:bCs/>
                <w:sz w:val="16"/>
                <w:szCs w:val="16"/>
              </w:rPr>
            </w:pPr>
          </w:p>
          <w:p w:rsidR="00D23827" w:rsidRDefault="00D23827" w:rsidP="004A5399">
            <w:pPr>
              <w:jc w:val="center"/>
              <w:rPr>
                <w:b/>
                <w:bCs/>
                <w:sz w:val="16"/>
                <w:szCs w:val="16"/>
              </w:rPr>
            </w:pPr>
          </w:p>
          <w:p w:rsidR="00BD46F9" w:rsidRPr="00D23827" w:rsidRDefault="006C24A8" w:rsidP="004A5399">
            <w:pPr>
              <w:jc w:val="center"/>
              <w:rPr>
                <w:b/>
                <w:bCs/>
                <w:sz w:val="16"/>
                <w:szCs w:val="16"/>
              </w:rPr>
            </w:pPr>
            <w:r>
              <w:rPr>
                <w:b/>
                <w:bCs/>
                <w:sz w:val="16"/>
                <w:szCs w:val="16"/>
              </w:rPr>
              <w:t>50293,1</w:t>
            </w:r>
          </w:p>
        </w:tc>
      </w:tr>
      <w:tr w:rsidR="00D23827" w:rsidRPr="00D23827" w:rsidTr="00D23827">
        <w:trPr>
          <w:gridAfter w:val="14"/>
          <w:wAfter w:w="11846" w:type="dxa"/>
          <w:trHeight w:val="810"/>
        </w:trPr>
        <w:tc>
          <w:tcPr>
            <w:tcW w:w="425" w:type="dxa"/>
            <w:tcBorders>
              <w:top w:val="nil"/>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lastRenderedPageBreak/>
              <w:t> </w:t>
            </w:r>
          </w:p>
        </w:tc>
        <w:tc>
          <w:tcPr>
            <w:tcW w:w="1560" w:type="dxa"/>
            <w:tcBorders>
              <w:top w:val="nil"/>
              <w:left w:val="nil"/>
              <w:bottom w:val="single" w:sz="4" w:space="0" w:color="auto"/>
              <w:right w:val="single" w:sz="4" w:space="0" w:color="auto"/>
            </w:tcBorders>
            <w:shd w:val="clear" w:color="auto" w:fill="FFFFFF"/>
            <w:vAlign w:val="center"/>
          </w:tcPr>
          <w:p w:rsidR="00BD46F9" w:rsidRPr="00D23827" w:rsidRDefault="00BD46F9">
            <w:pPr>
              <w:rPr>
                <w:color w:val="000000"/>
                <w:sz w:val="16"/>
                <w:szCs w:val="16"/>
              </w:rPr>
            </w:pPr>
            <w:r w:rsidRPr="00D23827">
              <w:rPr>
                <w:color w:val="000000"/>
                <w:sz w:val="16"/>
                <w:szCs w:val="16"/>
              </w:rPr>
              <w:t>в том числе соотношение средней заработной платы категории персонала к средней заработной плате основного персонала:</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 </w:t>
            </w:r>
          </w:p>
        </w:tc>
        <w:tc>
          <w:tcPr>
            <w:tcW w:w="850" w:type="dxa"/>
            <w:tcBorders>
              <w:top w:val="nil"/>
              <w:left w:val="single" w:sz="4" w:space="0" w:color="auto"/>
              <w:bottom w:val="single" w:sz="4" w:space="0" w:color="auto"/>
              <w:right w:val="nil"/>
            </w:tcBorders>
            <w:shd w:val="clear" w:color="auto" w:fill="FFFFFF"/>
            <w:vAlign w:val="center"/>
          </w:tcPr>
          <w:p w:rsidR="00BD46F9" w:rsidRPr="00D23827" w:rsidRDefault="00BD46F9">
            <w:pPr>
              <w:jc w:val="center"/>
              <w:rPr>
                <w:b/>
                <w:bCs/>
                <w:sz w:val="16"/>
                <w:szCs w:val="16"/>
              </w:rPr>
            </w:pPr>
            <w:r w:rsidRPr="00D23827">
              <w:rPr>
                <w:b/>
                <w:bCs/>
                <w:sz w:val="16"/>
                <w:szCs w:val="16"/>
              </w:rPr>
              <w:t> </w:t>
            </w:r>
          </w:p>
        </w:tc>
        <w:tc>
          <w:tcPr>
            <w:tcW w:w="851" w:type="dxa"/>
            <w:tcBorders>
              <w:top w:val="nil"/>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 </w:t>
            </w:r>
          </w:p>
        </w:tc>
        <w:tc>
          <w:tcPr>
            <w:tcW w:w="850" w:type="dxa"/>
            <w:tcBorders>
              <w:top w:val="single" w:sz="4" w:space="0" w:color="auto"/>
              <w:bottom w:val="single" w:sz="4" w:space="0" w:color="auto"/>
              <w:right w:val="single" w:sz="4" w:space="0" w:color="auto"/>
            </w:tcBorders>
            <w:vAlign w:val="center"/>
          </w:tcPr>
          <w:p w:rsidR="00BD46F9" w:rsidRPr="00D23827" w:rsidRDefault="00BD46F9" w:rsidP="0070564B">
            <w:pPr>
              <w:jc w:val="center"/>
              <w:rPr>
                <w:b/>
                <w:bCs/>
                <w:sz w:val="16"/>
                <w:szCs w:val="16"/>
              </w:rPr>
            </w:pPr>
            <w:r w:rsidRPr="00D23827">
              <w:rPr>
                <w:b/>
                <w:bCs/>
                <w:sz w:val="16"/>
                <w:szCs w:val="16"/>
              </w:rPr>
              <w:t> </w:t>
            </w:r>
          </w:p>
        </w:tc>
        <w:tc>
          <w:tcPr>
            <w:tcW w:w="851" w:type="dxa"/>
            <w:tcBorders>
              <w:top w:val="single" w:sz="4" w:space="0" w:color="auto"/>
              <w:bottom w:val="single" w:sz="4" w:space="0" w:color="auto"/>
              <w:right w:val="single" w:sz="4" w:space="0" w:color="auto"/>
            </w:tcBorders>
          </w:tcPr>
          <w:p w:rsidR="00BD46F9" w:rsidRPr="00D23827" w:rsidRDefault="00BD46F9" w:rsidP="0070564B">
            <w:pPr>
              <w:jc w:val="center"/>
              <w:rPr>
                <w:b/>
                <w:bCs/>
                <w:sz w:val="16"/>
                <w:szCs w:val="16"/>
              </w:rPr>
            </w:pPr>
          </w:p>
        </w:tc>
      </w:tr>
      <w:tr w:rsidR="00D23827" w:rsidRPr="00D23827" w:rsidTr="00D23827">
        <w:trPr>
          <w:gridAfter w:val="14"/>
          <w:wAfter w:w="11846" w:type="dxa"/>
          <w:trHeight w:val="435"/>
        </w:trPr>
        <w:tc>
          <w:tcPr>
            <w:tcW w:w="425" w:type="dxa"/>
            <w:tcBorders>
              <w:top w:val="nil"/>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t>6</w:t>
            </w:r>
          </w:p>
        </w:tc>
        <w:tc>
          <w:tcPr>
            <w:tcW w:w="1560" w:type="dxa"/>
            <w:tcBorders>
              <w:top w:val="nil"/>
              <w:left w:val="nil"/>
              <w:bottom w:val="single" w:sz="4" w:space="0" w:color="auto"/>
              <w:right w:val="single" w:sz="4" w:space="0" w:color="auto"/>
            </w:tcBorders>
            <w:shd w:val="clear" w:color="auto" w:fill="FFFFFF"/>
            <w:vAlign w:val="center"/>
          </w:tcPr>
          <w:p w:rsidR="00BD46F9" w:rsidRPr="00D23827" w:rsidRDefault="00BD46F9">
            <w:pPr>
              <w:rPr>
                <w:color w:val="000000"/>
                <w:sz w:val="16"/>
                <w:szCs w:val="16"/>
              </w:rPr>
            </w:pPr>
            <w:r w:rsidRPr="00D23827">
              <w:rPr>
                <w:color w:val="000000"/>
                <w:sz w:val="16"/>
                <w:szCs w:val="16"/>
              </w:rPr>
              <w:t>Административно-управленческий персонал</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 </w:t>
            </w:r>
          </w:p>
        </w:tc>
        <w:tc>
          <w:tcPr>
            <w:tcW w:w="85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 </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 </w:t>
            </w:r>
          </w:p>
        </w:tc>
        <w:tc>
          <w:tcPr>
            <w:tcW w:w="85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 </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 </w:t>
            </w:r>
          </w:p>
        </w:tc>
        <w:tc>
          <w:tcPr>
            <w:tcW w:w="85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 </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1,0</w:t>
            </w:r>
          </w:p>
        </w:tc>
        <w:tc>
          <w:tcPr>
            <w:tcW w:w="85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1,0</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1,0</w:t>
            </w:r>
          </w:p>
        </w:tc>
        <w:tc>
          <w:tcPr>
            <w:tcW w:w="85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1,1</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1,1</w:t>
            </w:r>
          </w:p>
        </w:tc>
        <w:tc>
          <w:tcPr>
            <w:tcW w:w="85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1,2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1,2</w:t>
            </w:r>
          </w:p>
        </w:tc>
        <w:tc>
          <w:tcPr>
            <w:tcW w:w="850" w:type="dxa"/>
            <w:tcBorders>
              <w:top w:val="single" w:sz="4" w:space="0" w:color="auto"/>
              <w:left w:val="single" w:sz="4" w:space="0" w:color="auto"/>
              <w:bottom w:val="single" w:sz="4" w:space="0" w:color="auto"/>
              <w:right w:val="single" w:sz="4" w:space="0" w:color="auto"/>
            </w:tcBorders>
            <w:vAlign w:val="center"/>
          </w:tcPr>
          <w:p w:rsidR="00BD46F9" w:rsidRPr="00D23827" w:rsidRDefault="00BD46F9" w:rsidP="0070564B">
            <w:pPr>
              <w:jc w:val="center"/>
              <w:rPr>
                <w:b/>
                <w:bCs/>
                <w:sz w:val="16"/>
                <w:szCs w:val="16"/>
              </w:rPr>
            </w:pPr>
            <w:r w:rsidRPr="00D23827">
              <w:rPr>
                <w:b/>
                <w:bCs/>
                <w:sz w:val="16"/>
                <w:szCs w:val="16"/>
              </w:rPr>
              <w:t>1,2</w:t>
            </w:r>
          </w:p>
        </w:tc>
        <w:tc>
          <w:tcPr>
            <w:tcW w:w="851" w:type="dxa"/>
            <w:tcBorders>
              <w:top w:val="single" w:sz="4" w:space="0" w:color="auto"/>
              <w:left w:val="single" w:sz="4" w:space="0" w:color="auto"/>
              <w:bottom w:val="single" w:sz="4" w:space="0" w:color="auto"/>
              <w:right w:val="single" w:sz="4" w:space="0" w:color="auto"/>
            </w:tcBorders>
          </w:tcPr>
          <w:p w:rsidR="00BD46F9" w:rsidRPr="00D23827" w:rsidRDefault="00BD46F9" w:rsidP="0070564B">
            <w:pPr>
              <w:jc w:val="center"/>
              <w:rPr>
                <w:b/>
                <w:bCs/>
                <w:sz w:val="16"/>
                <w:szCs w:val="16"/>
              </w:rPr>
            </w:pPr>
          </w:p>
          <w:p w:rsidR="00BD46F9" w:rsidRPr="00D23827" w:rsidRDefault="00BD46F9" w:rsidP="0070564B">
            <w:pPr>
              <w:jc w:val="center"/>
              <w:rPr>
                <w:b/>
                <w:bCs/>
                <w:sz w:val="16"/>
                <w:szCs w:val="16"/>
              </w:rPr>
            </w:pPr>
            <w:r w:rsidRPr="00D23827">
              <w:rPr>
                <w:b/>
                <w:bCs/>
                <w:sz w:val="16"/>
                <w:szCs w:val="16"/>
              </w:rPr>
              <w:t>1,2</w:t>
            </w:r>
          </w:p>
        </w:tc>
      </w:tr>
      <w:tr w:rsidR="00D23827" w:rsidRPr="00D23827" w:rsidTr="00D23827">
        <w:trPr>
          <w:gridAfter w:val="14"/>
          <w:wAfter w:w="11846" w:type="dxa"/>
          <w:trHeight w:val="555"/>
        </w:trPr>
        <w:tc>
          <w:tcPr>
            <w:tcW w:w="425" w:type="dxa"/>
            <w:tcBorders>
              <w:top w:val="nil"/>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t>7</w:t>
            </w:r>
          </w:p>
        </w:tc>
        <w:tc>
          <w:tcPr>
            <w:tcW w:w="156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rPr>
                <w:color w:val="000000"/>
                <w:sz w:val="16"/>
                <w:szCs w:val="16"/>
              </w:rPr>
            </w:pPr>
            <w:r w:rsidRPr="00D23827">
              <w:rPr>
                <w:color w:val="000000"/>
                <w:sz w:val="16"/>
                <w:szCs w:val="16"/>
              </w:rPr>
              <w:t>Основной персонал</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 </w:t>
            </w:r>
          </w:p>
        </w:tc>
        <w:tc>
          <w:tcPr>
            <w:tcW w:w="85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 </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 </w:t>
            </w:r>
          </w:p>
        </w:tc>
        <w:tc>
          <w:tcPr>
            <w:tcW w:w="85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 </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 </w:t>
            </w:r>
          </w:p>
        </w:tc>
        <w:tc>
          <w:tcPr>
            <w:tcW w:w="85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 </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1,0</w:t>
            </w:r>
          </w:p>
        </w:tc>
        <w:tc>
          <w:tcPr>
            <w:tcW w:w="85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1,0</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1,0</w:t>
            </w:r>
          </w:p>
        </w:tc>
        <w:tc>
          <w:tcPr>
            <w:tcW w:w="85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1,0</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1,0</w:t>
            </w:r>
          </w:p>
        </w:tc>
        <w:tc>
          <w:tcPr>
            <w:tcW w:w="850" w:type="dxa"/>
            <w:tcBorders>
              <w:top w:val="single" w:sz="4" w:space="0" w:color="auto"/>
              <w:left w:val="nil"/>
              <w:bottom w:val="single" w:sz="4" w:space="0" w:color="auto"/>
              <w:right w:val="nil"/>
            </w:tcBorders>
            <w:shd w:val="clear" w:color="auto" w:fill="FFFFFF"/>
            <w:vAlign w:val="center"/>
          </w:tcPr>
          <w:p w:rsidR="00BD46F9" w:rsidRPr="00D23827" w:rsidRDefault="00BD46F9">
            <w:pPr>
              <w:jc w:val="center"/>
              <w:rPr>
                <w:b/>
                <w:bCs/>
                <w:sz w:val="16"/>
                <w:szCs w:val="16"/>
              </w:rPr>
            </w:pPr>
            <w:r w:rsidRPr="00D23827">
              <w:rPr>
                <w:b/>
                <w:bCs/>
                <w:sz w:val="16"/>
                <w:szCs w:val="16"/>
              </w:rPr>
              <w:t>1,0</w:t>
            </w:r>
          </w:p>
        </w:tc>
        <w:tc>
          <w:tcPr>
            <w:tcW w:w="851" w:type="dxa"/>
            <w:tcBorders>
              <w:top w:val="single" w:sz="4" w:space="0" w:color="auto"/>
              <w:left w:val="single" w:sz="4" w:space="0" w:color="auto"/>
              <w:bottom w:val="single" w:sz="4" w:space="0" w:color="auto"/>
              <w:right w:val="nil"/>
            </w:tcBorders>
            <w:shd w:val="clear" w:color="auto" w:fill="FFFFFF"/>
            <w:vAlign w:val="center"/>
          </w:tcPr>
          <w:p w:rsidR="00BD46F9" w:rsidRPr="00D23827" w:rsidRDefault="00BD46F9">
            <w:pPr>
              <w:jc w:val="center"/>
              <w:rPr>
                <w:b/>
                <w:bCs/>
                <w:sz w:val="16"/>
                <w:szCs w:val="16"/>
              </w:rPr>
            </w:pPr>
            <w:r w:rsidRPr="00D23827">
              <w:rPr>
                <w:b/>
                <w:bCs/>
                <w:sz w:val="16"/>
                <w:szCs w:val="16"/>
              </w:rPr>
              <w:t>1,0</w:t>
            </w:r>
          </w:p>
        </w:tc>
        <w:tc>
          <w:tcPr>
            <w:tcW w:w="850" w:type="dxa"/>
            <w:tcBorders>
              <w:top w:val="single" w:sz="4" w:space="0" w:color="auto"/>
              <w:left w:val="single" w:sz="4" w:space="0" w:color="auto"/>
              <w:bottom w:val="single" w:sz="4" w:space="0" w:color="auto"/>
              <w:right w:val="nil"/>
            </w:tcBorders>
            <w:shd w:val="clear" w:color="auto" w:fill="FFFFFF"/>
            <w:vAlign w:val="center"/>
          </w:tcPr>
          <w:p w:rsidR="00BD46F9" w:rsidRPr="00D23827" w:rsidRDefault="00BD46F9">
            <w:pPr>
              <w:jc w:val="center"/>
              <w:rPr>
                <w:b/>
                <w:bCs/>
                <w:sz w:val="16"/>
                <w:szCs w:val="16"/>
              </w:rPr>
            </w:pPr>
            <w:r w:rsidRPr="00D23827">
              <w:rPr>
                <w:b/>
                <w:bCs/>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1,0</w:t>
            </w:r>
          </w:p>
        </w:tc>
        <w:tc>
          <w:tcPr>
            <w:tcW w:w="850" w:type="dxa"/>
            <w:tcBorders>
              <w:top w:val="single" w:sz="4" w:space="0" w:color="auto"/>
              <w:bottom w:val="single" w:sz="4" w:space="0" w:color="auto"/>
              <w:right w:val="single" w:sz="4" w:space="0" w:color="auto"/>
            </w:tcBorders>
            <w:vAlign w:val="center"/>
          </w:tcPr>
          <w:p w:rsidR="00BD46F9" w:rsidRPr="00D23827" w:rsidRDefault="00BD46F9" w:rsidP="0070564B">
            <w:pPr>
              <w:jc w:val="center"/>
              <w:rPr>
                <w:b/>
                <w:bCs/>
                <w:sz w:val="16"/>
                <w:szCs w:val="16"/>
              </w:rPr>
            </w:pPr>
            <w:r w:rsidRPr="00D23827">
              <w:rPr>
                <w:b/>
                <w:bCs/>
                <w:sz w:val="16"/>
                <w:szCs w:val="16"/>
              </w:rPr>
              <w:t>1,0</w:t>
            </w:r>
          </w:p>
        </w:tc>
        <w:tc>
          <w:tcPr>
            <w:tcW w:w="851" w:type="dxa"/>
            <w:tcBorders>
              <w:top w:val="single" w:sz="4" w:space="0" w:color="auto"/>
              <w:bottom w:val="single" w:sz="4" w:space="0" w:color="auto"/>
              <w:right w:val="single" w:sz="4" w:space="0" w:color="auto"/>
            </w:tcBorders>
          </w:tcPr>
          <w:p w:rsidR="00BD46F9" w:rsidRPr="00D23827" w:rsidRDefault="00BD46F9" w:rsidP="0070564B">
            <w:pPr>
              <w:jc w:val="center"/>
              <w:rPr>
                <w:b/>
                <w:bCs/>
                <w:sz w:val="16"/>
                <w:szCs w:val="16"/>
              </w:rPr>
            </w:pPr>
          </w:p>
          <w:p w:rsidR="00BD46F9" w:rsidRPr="00D23827" w:rsidRDefault="00BD46F9" w:rsidP="0070564B">
            <w:pPr>
              <w:jc w:val="center"/>
              <w:rPr>
                <w:b/>
                <w:bCs/>
                <w:sz w:val="16"/>
                <w:szCs w:val="16"/>
              </w:rPr>
            </w:pPr>
            <w:r w:rsidRPr="00D23827">
              <w:rPr>
                <w:b/>
                <w:bCs/>
                <w:sz w:val="16"/>
                <w:szCs w:val="16"/>
              </w:rPr>
              <w:t>1,0</w:t>
            </w:r>
          </w:p>
        </w:tc>
      </w:tr>
      <w:tr w:rsidR="00D23827" w:rsidRPr="00D23827" w:rsidTr="00D23827">
        <w:trPr>
          <w:gridAfter w:val="14"/>
          <w:wAfter w:w="11846" w:type="dxa"/>
          <w:trHeight w:val="555"/>
        </w:trPr>
        <w:tc>
          <w:tcPr>
            <w:tcW w:w="425" w:type="dxa"/>
            <w:tcBorders>
              <w:top w:val="nil"/>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t>8</w:t>
            </w:r>
          </w:p>
        </w:tc>
        <w:tc>
          <w:tcPr>
            <w:tcW w:w="156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rPr>
                <w:color w:val="000000"/>
                <w:sz w:val="16"/>
                <w:szCs w:val="16"/>
              </w:rPr>
            </w:pPr>
            <w:r w:rsidRPr="00D23827">
              <w:rPr>
                <w:color w:val="000000"/>
                <w:sz w:val="16"/>
                <w:szCs w:val="16"/>
              </w:rPr>
              <w:t>Вспомогательный персонал</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0,4</w:t>
            </w:r>
          </w:p>
        </w:tc>
        <w:tc>
          <w:tcPr>
            <w:tcW w:w="850" w:type="dxa"/>
            <w:tcBorders>
              <w:top w:val="single" w:sz="4" w:space="0" w:color="auto"/>
              <w:left w:val="single" w:sz="4" w:space="0" w:color="auto"/>
              <w:bottom w:val="single" w:sz="4" w:space="0" w:color="auto"/>
              <w:right w:val="nil"/>
            </w:tcBorders>
            <w:shd w:val="clear" w:color="auto" w:fill="FFFFFF"/>
            <w:vAlign w:val="center"/>
          </w:tcPr>
          <w:p w:rsidR="00BD46F9" w:rsidRPr="00D23827" w:rsidRDefault="00BD46F9">
            <w:pPr>
              <w:jc w:val="center"/>
              <w:rPr>
                <w:b/>
                <w:bCs/>
                <w:sz w:val="16"/>
                <w:szCs w:val="16"/>
              </w:rPr>
            </w:pPr>
            <w:r w:rsidRPr="00D23827">
              <w:rPr>
                <w:b/>
                <w:bCs/>
                <w:sz w:val="16"/>
                <w:szCs w:val="16"/>
              </w:rPr>
              <w:t>0,5</w:t>
            </w:r>
          </w:p>
        </w:tc>
        <w:tc>
          <w:tcPr>
            <w:tcW w:w="851" w:type="dxa"/>
            <w:tcBorders>
              <w:top w:val="nil"/>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b/>
                <w:bCs/>
                <w:sz w:val="16"/>
                <w:szCs w:val="16"/>
              </w:rPr>
            </w:pPr>
            <w:r w:rsidRPr="00D23827">
              <w:rPr>
                <w:b/>
                <w:bCs/>
                <w:sz w:val="16"/>
                <w:szCs w:val="16"/>
              </w:rPr>
              <w:t>0,6</w:t>
            </w:r>
          </w:p>
        </w:tc>
        <w:tc>
          <w:tcPr>
            <w:tcW w:w="850" w:type="dxa"/>
            <w:tcBorders>
              <w:top w:val="single" w:sz="4" w:space="0" w:color="auto"/>
              <w:bottom w:val="single" w:sz="4" w:space="0" w:color="auto"/>
              <w:right w:val="single" w:sz="4" w:space="0" w:color="auto"/>
            </w:tcBorders>
            <w:vAlign w:val="center"/>
          </w:tcPr>
          <w:p w:rsidR="00BD46F9" w:rsidRPr="00D23827" w:rsidRDefault="00BD46F9" w:rsidP="0078237F">
            <w:pPr>
              <w:jc w:val="center"/>
              <w:rPr>
                <w:b/>
                <w:bCs/>
                <w:sz w:val="16"/>
                <w:szCs w:val="16"/>
              </w:rPr>
            </w:pPr>
            <w:r w:rsidRPr="00D23827">
              <w:rPr>
                <w:b/>
                <w:bCs/>
                <w:sz w:val="16"/>
                <w:szCs w:val="16"/>
              </w:rPr>
              <w:t>0,6</w:t>
            </w:r>
          </w:p>
        </w:tc>
        <w:tc>
          <w:tcPr>
            <w:tcW w:w="851" w:type="dxa"/>
            <w:tcBorders>
              <w:top w:val="single" w:sz="4" w:space="0" w:color="auto"/>
              <w:bottom w:val="single" w:sz="4" w:space="0" w:color="auto"/>
              <w:right w:val="single" w:sz="4" w:space="0" w:color="auto"/>
            </w:tcBorders>
          </w:tcPr>
          <w:p w:rsidR="00BD46F9" w:rsidRPr="00D23827" w:rsidRDefault="00BD46F9" w:rsidP="0078237F">
            <w:pPr>
              <w:jc w:val="center"/>
              <w:rPr>
                <w:b/>
                <w:bCs/>
                <w:sz w:val="16"/>
                <w:szCs w:val="16"/>
              </w:rPr>
            </w:pPr>
          </w:p>
          <w:p w:rsidR="00BD46F9" w:rsidRPr="00D23827" w:rsidRDefault="00BD46F9" w:rsidP="0078237F">
            <w:pPr>
              <w:jc w:val="center"/>
              <w:rPr>
                <w:b/>
                <w:bCs/>
                <w:sz w:val="16"/>
                <w:szCs w:val="16"/>
              </w:rPr>
            </w:pPr>
            <w:r w:rsidRPr="00D23827">
              <w:rPr>
                <w:b/>
                <w:bCs/>
                <w:sz w:val="16"/>
                <w:szCs w:val="16"/>
              </w:rPr>
              <w:t>0,6</w:t>
            </w:r>
          </w:p>
        </w:tc>
      </w:tr>
      <w:tr w:rsidR="00D23827" w:rsidRPr="00D23827" w:rsidTr="00B431FF">
        <w:trPr>
          <w:gridAfter w:val="14"/>
          <w:wAfter w:w="11846" w:type="dxa"/>
          <w:trHeight w:val="102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t>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rPr>
                <w:color w:val="000000"/>
                <w:sz w:val="16"/>
                <w:szCs w:val="16"/>
              </w:rPr>
            </w:pPr>
            <w:r w:rsidRPr="00D23827">
              <w:rPr>
                <w:color w:val="000000"/>
                <w:sz w:val="16"/>
                <w:szCs w:val="16"/>
              </w:rPr>
              <w:t xml:space="preserve">Соотношение средней заработной платы  </w:t>
            </w:r>
            <w:r w:rsidRPr="00D23827">
              <w:rPr>
                <w:b/>
                <w:bCs/>
                <w:i/>
                <w:iCs/>
                <w:color w:val="000000"/>
                <w:sz w:val="16"/>
                <w:szCs w:val="16"/>
                <w:u w:val="single"/>
              </w:rPr>
              <w:t>работников учреждений культуры Чаинского района Томской области</w:t>
            </w:r>
            <w:r w:rsidRPr="00D23827">
              <w:rPr>
                <w:color w:val="000000"/>
                <w:sz w:val="16"/>
                <w:szCs w:val="16"/>
              </w:rPr>
              <w:t xml:space="preserve"> и средней заработной платы по Томской области, %</w:t>
            </w:r>
          </w:p>
        </w:tc>
        <w:tc>
          <w:tcPr>
            <w:tcW w:w="851" w:type="dxa"/>
            <w:tcBorders>
              <w:top w:val="single" w:sz="4" w:space="0" w:color="auto"/>
              <w:left w:val="single" w:sz="4" w:space="0" w:color="auto"/>
              <w:bottom w:val="nil"/>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54,7</w:t>
            </w:r>
          </w:p>
        </w:tc>
        <w:tc>
          <w:tcPr>
            <w:tcW w:w="850" w:type="dxa"/>
            <w:tcBorders>
              <w:top w:val="single" w:sz="4" w:space="0" w:color="auto"/>
              <w:left w:val="nil"/>
              <w:bottom w:val="nil"/>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75,5</w:t>
            </w:r>
          </w:p>
        </w:tc>
        <w:tc>
          <w:tcPr>
            <w:tcW w:w="851" w:type="dxa"/>
            <w:tcBorders>
              <w:top w:val="single" w:sz="4" w:space="0" w:color="auto"/>
              <w:left w:val="nil"/>
              <w:bottom w:val="nil"/>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76,9</w:t>
            </w:r>
          </w:p>
        </w:tc>
        <w:tc>
          <w:tcPr>
            <w:tcW w:w="850" w:type="dxa"/>
            <w:tcBorders>
              <w:top w:val="single" w:sz="4" w:space="0" w:color="auto"/>
              <w:left w:val="nil"/>
              <w:bottom w:val="nil"/>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83,7</w:t>
            </w:r>
          </w:p>
        </w:tc>
        <w:tc>
          <w:tcPr>
            <w:tcW w:w="851" w:type="dxa"/>
            <w:tcBorders>
              <w:top w:val="single" w:sz="4" w:space="0" w:color="auto"/>
              <w:left w:val="nil"/>
              <w:bottom w:val="nil"/>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85,0</w:t>
            </w:r>
          </w:p>
        </w:tc>
        <w:tc>
          <w:tcPr>
            <w:tcW w:w="850" w:type="dxa"/>
            <w:tcBorders>
              <w:top w:val="single" w:sz="4" w:space="0" w:color="auto"/>
              <w:left w:val="nil"/>
              <w:bottom w:val="nil"/>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80,4</w:t>
            </w:r>
          </w:p>
        </w:tc>
        <w:tc>
          <w:tcPr>
            <w:tcW w:w="851" w:type="dxa"/>
            <w:tcBorders>
              <w:top w:val="single" w:sz="4" w:space="0" w:color="auto"/>
              <w:left w:val="nil"/>
              <w:bottom w:val="nil"/>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90,9</w:t>
            </w:r>
          </w:p>
        </w:tc>
        <w:tc>
          <w:tcPr>
            <w:tcW w:w="850" w:type="dxa"/>
            <w:tcBorders>
              <w:top w:val="single" w:sz="4" w:space="0" w:color="auto"/>
              <w:left w:val="nil"/>
              <w:bottom w:val="nil"/>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86,6</w:t>
            </w:r>
          </w:p>
        </w:tc>
        <w:tc>
          <w:tcPr>
            <w:tcW w:w="851" w:type="dxa"/>
            <w:tcBorders>
              <w:top w:val="single" w:sz="4" w:space="0" w:color="auto"/>
              <w:left w:val="nil"/>
              <w:bottom w:val="nil"/>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87,1</w:t>
            </w:r>
          </w:p>
        </w:tc>
        <w:tc>
          <w:tcPr>
            <w:tcW w:w="850" w:type="dxa"/>
            <w:tcBorders>
              <w:top w:val="single" w:sz="4" w:space="0" w:color="auto"/>
              <w:left w:val="nil"/>
              <w:bottom w:val="nil"/>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107,9</w:t>
            </w:r>
          </w:p>
        </w:tc>
        <w:tc>
          <w:tcPr>
            <w:tcW w:w="851" w:type="dxa"/>
            <w:tcBorders>
              <w:top w:val="single" w:sz="4" w:space="0" w:color="auto"/>
              <w:left w:val="nil"/>
              <w:bottom w:val="nil"/>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115,1</w:t>
            </w:r>
          </w:p>
        </w:tc>
        <w:tc>
          <w:tcPr>
            <w:tcW w:w="850" w:type="dxa"/>
            <w:tcBorders>
              <w:top w:val="single" w:sz="4" w:space="0" w:color="auto"/>
              <w:left w:val="nil"/>
              <w:bottom w:val="nil"/>
              <w:right w:val="nil"/>
            </w:tcBorders>
            <w:shd w:val="clear" w:color="auto" w:fill="FFFFFF"/>
            <w:vAlign w:val="center"/>
          </w:tcPr>
          <w:p w:rsidR="00BD46F9" w:rsidRPr="00D23827" w:rsidRDefault="00BD46F9">
            <w:pPr>
              <w:jc w:val="center"/>
              <w:rPr>
                <w:sz w:val="16"/>
                <w:szCs w:val="16"/>
              </w:rPr>
            </w:pPr>
            <w:r w:rsidRPr="00D23827">
              <w:rPr>
                <w:sz w:val="16"/>
                <w:szCs w:val="16"/>
              </w:rPr>
              <w:t>122,9</w:t>
            </w:r>
          </w:p>
        </w:tc>
        <w:tc>
          <w:tcPr>
            <w:tcW w:w="851" w:type="dxa"/>
            <w:tcBorders>
              <w:top w:val="single" w:sz="4" w:space="0" w:color="auto"/>
              <w:left w:val="single" w:sz="4" w:space="0" w:color="auto"/>
              <w:bottom w:val="nil"/>
              <w:right w:val="nil"/>
            </w:tcBorders>
            <w:shd w:val="clear" w:color="auto" w:fill="FFFFFF"/>
            <w:vAlign w:val="center"/>
          </w:tcPr>
          <w:p w:rsidR="00BD46F9" w:rsidRPr="00D23827" w:rsidRDefault="00BD46F9">
            <w:pPr>
              <w:jc w:val="center"/>
              <w:rPr>
                <w:sz w:val="16"/>
                <w:szCs w:val="16"/>
              </w:rPr>
            </w:pPr>
            <w:r w:rsidRPr="00D23827">
              <w:rPr>
                <w:sz w:val="16"/>
                <w:szCs w:val="16"/>
              </w:rPr>
              <w:t>123,5</w:t>
            </w:r>
          </w:p>
        </w:tc>
        <w:tc>
          <w:tcPr>
            <w:tcW w:w="850" w:type="dxa"/>
            <w:tcBorders>
              <w:top w:val="single" w:sz="4" w:space="0" w:color="auto"/>
              <w:left w:val="single" w:sz="4" w:space="0" w:color="auto"/>
              <w:bottom w:val="nil"/>
              <w:right w:val="nil"/>
            </w:tcBorders>
            <w:shd w:val="clear" w:color="auto" w:fill="FFFFFF"/>
            <w:vAlign w:val="center"/>
          </w:tcPr>
          <w:p w:rsidR="00BD46F9" w:rsidRPr="00D23827" w:rsidRDefault="00BD46F9" w:rsidP="006C24A8">
            <w:pPr>
              <w:jc w:val="center"/>
              <w:rPr>
                <w:sz w:val="16"/>
                <w:szCs w:val="16"/>
              </w:rPr>
            </w:pPr>
            <w:r w:rsidRPr="00D23827">
              <w:rPr>
                <w:sz w:val="16"/>
                <w:szCs w:val="16"/>
              </w:rPr>
              <w:t>11</w:t>
            </w:r>
            <w:r w:rsidR="006C24A8">
              <w:rPr>
                <w:sz w:val="16"/>
                <w:szCs w:val="16"/>
              </w:rPr>
              <w:t>9</w:t>
            </w:r>
            <w:r w:rsidRPr="00D23827">
              <w:rPr>
                <w:sz w:val="16"/>
                <w:szCs w:val="16"/>
              </w:rPr>
              <w:t>,</w:t>
            </w:r>
            <w:r w:rsidR="006C24A8">
              <w:rPr>
                <w:sz w:val="16"/>
                <w:szCs w:val="16"/>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6C24A8" w:rsidP="006C24A8">
            <w:pPr>
              <w:jc w:val="center"/>
              <w:rPr>
                <w:sz w:val="16"/>
                <w:szCs w:val="16"/>
              </w:rPr>
            </w:pPr>
            <w:r>
              <w:rPr>
                <w:sz w:val="16"/>
                <w:szCs w:val="16"/>
              </w:rPr>
              <w:t>119</w:t>
            </w:r>
            <w:r w:rsidR="00BD46F9" w:rsidRPr="00D23827">
              <w:rPr>
                <w:sz w:val="16"/>
                <w:szCs w:val="16"/>
              </w:rPr>
              <w:t>,</w:t>
            </w:r>
            <w:r>
              <w:rPr>
                <w:sz w:val="16"/>
                <w:szCs w:val="16"/>
              </w:rPr>
              <w:t>5</w:t>
            </w:r>
          </w:p>
        </w:tc>
        <w:tc>
          <w:tcPr>
            <w:tcW w:w="850" w:type="dxa"/>
            <w:tcBorders>
              <w:top w:val="single" w:sz="4" w:space="0" w:color="auto"/>
              <w:bottom w:val="single" w:sz="4" w:space="0" w:color="auto"/>
              <w:right w:val="single" w:sz="4" w:space="0" w:color="auto"/>
            </w:tcBorders>
            <w:vAlign w:val="center"/>
          </w:tcPr>
          <w:p w:rsidR="00BD46F9" w:rsidRPr="00D23827" w:rsidRDefault="00BD46F9" w:rsidP="006C24A8">
            <w:pPr>
              <w:jc w:val="center"/>
              <w:rPr>
                <w:sz w:val="16"/>
                <w:szCs w:val="16"/>
              </w:rPr>
            </w:pPr>
            <w:r w:rsidRPr="00D23827">
              <w:rPr>
                <w:sz w:val="16"/>
                <w:szCs w:val="16"/>
              </w:rPr>
              <w:t>116,</w:t>
            </w:r>
            <w:r w:rsidR="006C24A8">
              <w:rPr>
                <w:sz w:val="16"/>
                <w:szCs w:val="16"/>
              </w:rPr>
              <w:t>1</w:t>
            </w:r>
          </w:p>
        </w:tc>
        <w:tc>
          <w:tcPr>
            <w:tcW w:w="851" w:type="dxa"/>
            <w:tcBorders>
              <w:top w:val="single" w:sz="4" w:space="0" w:color="auto"/>
              <w:bottom w:val="single" w:sz="4" w:space="0" w:color="auto"/>
              <w:right w:val="single" w:sz="4" w:space="0" w:color="auto"/>
            </w:tcBorders>
            <w:vAlign w:val="center"/>
          </w:tcPr>
          <w:p w:rsidR="00BD46F9" w:rsidRPr="00D23827" w:rsidRDefault="006C24A8" w:rsidP="00B431FF">
            <w:pPr>
              <w:jc w:val="center"/>
              <w:rPr>
                <w:sz w:val="16"/>
                <w:szCs w:val="16"/>
              </w:rPr>
            </w:pPr>
            <w:r>
              <w:rPr>
                <w:sz w:val="16"/>
                <w:szCs w:val="16"/>
              </w:rPr>
              <w:t>116,5</w:t>
            </w:r>
          </w:p>
        </w:tc>
      </w:tr>
      <w:tr w:rsidR="00D23827" w:rsidRPr="00D23827" w:rsidTr="00B431FF">
        <w:trPr>
          <w:gridAfter w:val="14"/>
          <w:wAfter w:w="11846" w:type="dxa"/>
          <w:trHeight w:val="109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t>10</w:t>
            </w:r>
          </w:p>
        </w:tc>
        <w:tc>
          <w:tcPr>
            <w:tcW w:w="1560" w:type="dxa"/>
            <w:tcBorders>
              <w:top w:val="single" w:sz="4" w:space="0" w:color="auto"/>
              <w:left w:val="nil"/>
              <w:bottom w:val="nil"/>
              <w:right w:val="single" w:sz="4" w:space="0" w:color="auto"/>
            </w:tcBorders>
            <w:shd w:val="clear" w:color="auto" w:fill="FFFFFF"/>
            <w:vAlign w:val="center"/>
          </w:tcPr>
          <w:p w:rsidR="00BD46F9" w:rsidRPr="00D23827" w:rsidRDefault="00BD46F9">
            <w:pPr>
              <w:rPr>
                <w:color w:val="000000"/>
                <w:sz w:val="16"/>
                <w:szCs w:val="16"/>
              </w:rPr>
            </w:pPr>
            <w:r w:rsidRPr="00D23827">
              <w:rPr>
                <w:color w:val="000000"/>
                <w:sz w:val="16"/>
                <w:szCs w:val="16"/>
              </w:rPr>
              <w:t>Темп роста средней заработной платы</w:t>
            </w:r>
            <w:r w:rsidRPr="00D23827">
              <w:rPr>
                <w:b/>
                <w:bCs/>
                <w:i/>
                <w:iCs/>
                <w:color w:val="000000"/>
                <w:sz w:val="16"/>
                <w:szCs w:val="16"/>
                <w:u w:val="single"/>
              </w:rPr>
              <w:t xml:space="preserve">  работников учреждений культуры</w:t>
            </w:r>
            <w:r w:rsidRPr="00D23827">
              <w:rPr>
                <w:color w:val="000000"/>
                <w:sz w:val="16"/>
                <w:szCs w:val="16"/>
              </w:rPr>
              <w:t xml:space="preserve"> </w:t>
            </w:r>
            <w:r w:rsidRPr="00D23827">
              <w:rPr>
                <w:b/>
                <w:bCs/>
                <w:i/>
                <w:iCs/>
                <w:color w:val="000000"/>
                <w:sz w:val="16"/>
                <w:szCs w:val="16"/>
                <w:u w:val="single"/>
              </w:rPr>
              <w:t xml:space="preserve">Чаинского района Томской области </w:t>
            </w:r>
            <w:r w:rsidRPr="00D23827">
              <w:rPr>
                <w:color w:val="000000"/>
                <w:sz w:val="16"/>
                <w:szCs w:val="16"/>
              </w:rPr>
              <w:t>к предыдущему году,  %</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proofErr w:type="spellStart"/>
            <w:r w:rsidRPr="00D23827">
              <w:rPr>
                <w:sz w:val="16"/>
                <w:szCs w:val="16"/>
              </w:rPr>
              <w:t>х</w:t>
            </w:r>
            <w:proofErr w:type="spellEnd"/>
          </w:p>
        </w:tc>
        <w:tc>
          <w:tcPr>
            <w:tcW w:w="85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151</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158</w:t>
            </w:r>
          </w:p>
        </w:tc>
        <w:tc>
          <w:tcPr>
            <w:tcW w:w="85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118</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118</w:t>
            </w:r>
          </w:p>
        </w:tc>
        <w:tc>
          <w:tcPr>
            <w:tcW w:w="85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99</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99</w:t>
            </w:r>
          </w:p>
        </w:tc>
        <w:tc>
          <w:tcPr>
            <w:tcW w:w="85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101</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101</w:t>
            </w:r>
          </w:p>
        </w:tc>
        <w:tc>
          <w:tcPr>
            <w:tcW w:w="85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134</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137</w:t>
            </w:r>
          </w:p>
        </w:tc>
        <w:tc>
          <w:tcPr>
            <w:tcW w:w="850" w:type="dxa"/>
            <w:tcBorders>
              <w:top w:val="single" w:sz="4" w:space="0" w:color="auto"/>
              <w:left w:val="nil"/>
              <w:bottom w:val="single" w:sz="4" w:space="0" w:color="auto"/>
              <w:right w:val="nil"/>
            </w:tcBorders>
            <w:shd w:val="clear" w:color="auto" w:fill="FFFFFF"/>
            <w:vAlign w:val="center"/>
          </w:tcPr>
          <w:p w:rsidR="00BD46F9" w:rsidRPr="00D23827" w:rsidRDefault="00BD46F9">
            <w:pPr>
              <w:jc w:val="center"/>
              <w:rPr>
                <w:sz w:val="16"/>
                <w:szCs w:val="16"/>
              </w:rPr>
            </w:pPr>
            <w:r w:rsidRPr="00D23827">
              <w:rPr>
                <w:sz w:val="16"/>
                <w:szCs w:val="16"/>
              </w:rPr>
              <w:t>118</w:t>
            </w:r>
          </w:p>
        </w:tc>
        <w:tc>
          <w:tcPr>
            <w:tcW w:w="851" w:type="dxa"/>
            <w:tcBorders>
              <w:top w:val="single" w:sz="4" w:space="0" w:color="auto"/>
              <w:left w:val="single" w:sz="4" w:space="0" w:color="auto"/>
              <w:bottom w:val="single" w:sz="4" w:space="0" w:color="auto"/>
              <w:right w:val="nil"/>
            </w:tcBorders>
            <w:shd w:val="clear" w:color="auto" w:fill="FFFFFF"/>
            <w:vAlign w:val="center"/>
          </w:tcPr>
          <w:p w:rsidR="00BD46F9" w:rsidRPr="00D23827" w:rsidRDefault="00BD46F9">
            <w:pPr>
              <w:jc w:val="center"/>
              <w:rPr>
                <w:sz w:val="16"/>
                <w:szCs w:val="16"/>
              </w:rPr>
            </w:pPr>
            <w:r w:rsidRPr="00D23827">
              <w:rPr>
                <w:sz w:val="16"/>
                <w:szCs w:val="16"/>
              </w:rPr>
              <w:t>118</w:t>
            </w:r>
          </w:p>
        </w:tc>
        <w:tc>
          <w:tcPr>
            <w:tcW w:w="850" w:type="dxa"/>
            <w:tcBorders>
              <w:top w:val="single" w:sz="4" w:space="0" w:color="auto"/>
              <w:left w:val="single" w:sz="4" w:space="0" w:color="auto"/>
              <w:bottom w:val="single" w:sz="4" w:space="0" w:color="auto"/>
              <w:right w:val="nil"/>
            </w:tcBorders>
            <w:shd w:val="clear" w:color="auto" w:fill="FFFFFF"/>
            <w:vAlign w:val="center"/>
          </w:tcPr>
          <w:p w:rsidR="00BD46F9" w:rsidRPr="00D23827" w:rsidRDefault="00BD46F9">
            <w:pPr>
              <w:jc w:val="center"/>
              <w:rPr>
                <w:sz w:val="16"/>
                <w:szCs w:val="16"/>
              </w:rPr>
            </w:pPr>
            <w:r w:rsidRPr="00D23827">
              <w:rPr>
                <w:sz w:val="16"/>
                <w:szCs w:val="16"/>
              </w:rPr>
              <w:t>101</w:t>
            </w:r>
          </w:p>
        </w:tc>
        <w:tc>
          <w:tcPr>
            <w:tcW w:w="851" w:type="dxa"/>
            <w:tcBorders>
              <w:top w:val="nil"/>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103</w:t>
            </w:r>
          </w:p>
        </w:tc>
        <w:tc>
          <w:tcPr>
            <w:tcW w:w="850" w:type="dxa"/>
            <w:tcBorders>
              <w:top w:val="single" w:sz="4" w:space="0" w:color="auto"/>
              <w:bottom w:val="single" w:sz="4" w:space="0" w:color="auto"/>
              <w:right w:val="single" w:sz="4" w:space="0" w:color="auto"/>
            </w:tcBorders>
            <w:vAlign w:val="center"/>
          </w:tcPr>
          <w:p w:rsidR="00BD46F9" w:rsidRPr="00D23827" w:rsidRDefault="00BD46F9" w:rsidP="0078159E">
            <w:pPr>
              <w:jc w:val="center"/>
              <w:rPr>
                <w:sz w:val="16"/>
                <w:szCs w:val="16"/>
              </w:rPr>
            </w:pPr>
            <w:r w:rsidRPr="00D23827">
              <w:rPr>
                <w:sz w:val="16"/>
                <w:szCs w:val="16"/>
              </w:rPr>
              <w:t>102</w:t>
            </w:r>
          </w:p>
        </w:tc>
        <w:tc>
          <w:tcPr>
            <w:tcW w:w="851" w:type="dxa"/>
            <w:tcBorders>
              <w:top w:val="single" w:sz="4" w:space="0" w:color="auto"/>
              <w:bottom w:val="single" w:sz="4" w:space="0" w:color="auto"/>
              <w:right w:val="single" w:sz="4" w:space="0" w:color="auto"/>
            </w:tcBorders>
            <w:vAlign w:val="center"/>
          </w:tcPr>
          <w:p w:rsidR="00D23827" w:rsidRPr="00D23827" w:rsidRDefault="00D23827" w:rsidP="006C24A8">
            <w:pPr>
              <w:jc w:val="center"/>
              <w:rPr>
                <w:sz w:val="16"/>
                <w:szCs w:val="16"/>
              </w:rPr>
            </w:pPr>
            <w:r>
              <w:rPr>
                <w:sz w:val="16"/>
                <w:szCs w:val="16"/>
              </w:rPr>
              <w:t>10</w:t>
            </w:r>
            <w:r w:rsidR="006C24A8">
              <w:rPr>
                <w:sz w:val="16"/>
                <w:szCs w:val="16"/>
              </w:rPr>
              <w:t>6</w:t>
            </w:r>
          </w:p>
        </w:tc>
      </w:tr>
      <w:tr w:rsidR="00BD46F9" w:rsidRPr="00D23827" w:rsidTr="00D23827">
        <w:trPr>
          <w:trHeight w:val="525"/>
        </w:trPr>
        <w:tc>
          <w:tcPr>
            <w:tcW w:w="425" w:type="dxa"/>
            <w:tcBorders>
              <w:top w:val="nil"/>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t> </w:t>
            </w:r>
          </w:p>
        </w:tc>
        <w:tc>
          <w:tcPr>
            <w:tcW w:w="13467" w:type="dxa"/>
            <w:gridSpan w:val="15"/>
            <w:tcBorders>
              <w:top w:val="single" w:sz="4" w:space="0" w:color="auto"/>
              <w:left w:val="nil"/>
              <w:bottom w:val="single" w:sz="4" w:space="0" w:color="auto"/>
              <w:right w:val="nil"/>
            </w:tcBorders>
            <w:shd w:val="clear" w:color="auto" w:fill="FFFFFF"/>
            <w:vAlign w:val="center"/>
          </w:tcPr>
          <w:p w:rsidR="00BD46F9" w:rsidRPr="00D23827" w:rsidRDefault="00BD46F9">
            <w:pPr>
              <w:jc w:val="center"/>
              <w:rPr>
                <w:sz w:val="16"/>
                <w:szCs w:val="16"/>
              </w:rPr>
            </w:pPr>
            <w:r w:rsidRPr="00D23827">
              <w:rPr>
                <w:sz w:val="16"/>
                <w:szCs w:val="16"/>
              </w:rPr>
              <w:t xml:space="preserve">Информация, рекомендованная Минкультуры России, для расчета дополнительной потребности средств на повышение заработной платы </w:t>
            </w:r>
            <w:r w:rsidRPr="00D23827">
              <w:rPr>
                <w:b/>
                <w:bCs/>
                <w:i/>
                <w:iCs/>
                <w:sz w:val="16"/>
                <w:szCs w:val="16"/>
                <w:u w:val="single"/>
              </w:rPr>
              <w:t xml:space="preserve"> работников учреждений культуры</w:t>
            </w:r>
          </w:p>
        </w:tc>
        <w:tc>
          <w:tcPr>
            <w:tcW w:w="851" w:type="dxa"/>
            <w:tcBorders>
              <w:top w:val="nil"/>
              <w:left w:val="single" w:sz="4" w:space="0" w:color="auto"/>
              <w:bottom w:val="single" w:sz="4" w:space="0" w:color="auto"/>
              <w:right w:val="single" w:sz="4" w:space="0" w:color="auto"/>
            </w:tcBorders>
            <w:shd w:val="clear" w:color="auto" w:fill="FFFFFF"/>
            <w:vAlign w:val="bottom"/>
          </w:tcPr>
          <w:p w:rsidR="00BD46F9" w:rsidRPr="00D23827" w:rsidRDefault="00BD46F9">
            <w:pPr>
              <w:rPr>
                <w:color w:val="000000"/>
                <w:sz w:val="16"/>
                <w:szCs w:val="16"/>
              </w:rPr>
            </w:pPr>
            <w:r w:rsidRPr="00D23827">
              <w:rPr>
                <w:color w:val="000000"/>
                <w:sz w:val="16"/>
                <w:szCs w:val="16"/>
              </w:rPr>
              <w:t> </w:t>
            </w:r>
          </w:p>
        </w:tc>
        <w:tc>
          <w:tcPr>
            <w:tcW w:w="850" w:type="dxa"/>
            <w:tcBorders>
              <w:top w:val="single" w:sz="4" w:space="0" w:color="auto"/>
              <w:bottom w:val="single" w:sz="4" w:space="0" w:color="auto"/>
              <w:right w:val="single" w:sz="4" w:space="0" w:color="auto"/>
            </w:tcBorders>
          </w:tcPr>
          <w:p w:rsidR="00BD46F9" w:rsidRPr="00D23827" w:rsidRDefault="00BD46F9">
            <w:pPr>
              <w:rPr>
                <w:sz w:val="16"/>
                <w:szCs w:val="16"/>
              </w:rPr>
            </w:pPr>
          </w:p>
        </w:tc>
        <w:tc>
          <w:tcPr>
            <w:tcW w:w="851" w:type="dxa"/>
            <w:tcBorders>
              <w:right w:val="single" w:sz="4" w:space="0" w:color="auto"/>
            </w:tcBorders>
          </w:tcPr>
          <w:p w:rsidR="00BD46F9" w:rsidRPr="00D23827" w:rsidRDefault="00BD46F9">
            <w:pPr>
              <w:rPr>
                <w:sz w:val="16"/>
                <w:szCs w:val="16"/>
              </w:rPr>
            </w:pPr>
          </w:p>
        </w:tc>
        <w:tc>
          <w:tcPr>
            <w:tcW w:w="926" w:type="dxa"/>
            <w:tcBorders>
              <w:left w:val="single" w:sz="4" w:space="0" w:color="auto"/>
            </w:tcBorders>
          </w:tcPr>
          <w:p w:rsidR="00BD46F9" w:rsidRPr="00D23827" w:rsidRDefault="00BD46F9">
            <w:pPr>
              <w:rPr>
                <w:sz w:val="16"/>
                <w:szCs w:val="16"/>
              </w:rPr>
            </w:pPr>
          </w:p>
        </w:tc>
        <w:tc>
          <w:tcPr>
            <w:tcW w:w="840" w:type="dxa"/>
          </w:tcPr>
          <w:p w:rsidR="00BD46F9" w:rsidRPr="00D23827" w:rsidRDefault="00BD46F9">
            <w:pPr>
              <w:rPr>
                <w:sz w:val="16"/>
                <w:szCs w:val="16"/>
              </w:rPr>
            </w:pPr>
          </w:p>
        </w:tc>
        <w:tc>
          <w:tcPr>
            <w:tcW w:w="840" w:type="dxa"/>
          </w:tcPr>
          <w:p w:rsidR="00BD46F9" w:rsidRPr="00D23827" w:rsidRDefault="00BD46F9">
            <w:pPr>
              <w:rPr>
                <w:sz w:val="16"/>
                <w:szCs w:val="16"/>
              </w:rPr>
            </w:pPr>
          </w:p>
        </w:tc>
        <w:tc>
          <w:tcPr>
            <w:tcW w:w="840" w:type="dxa"/>
          </w:tcPr>
          <w:p w:rsidR="00BD46F9" w:rsidRPr="00D23827" w:rsidRDefault="00BD46F9">
            <w:pPr>
              <w:rPr>
                <w:sz w:val="16"/>
                <w:szCs w:val="16"/>
              </w:rPr>
            </w:pPr>
          </w:p>
        </w:tc>
        <w:tc>
          <w:tcPr>
            <w:tcW w:w="840" w:type="dxa"/>
          </w:tcPr>
          <w:p w:rsidR="00BD46F9" w:rsidRPr="00D23827" w:rsidRDefault="00BD46F9">
            <w:pPr>
              <w:rPr>
                <w:sz w:val="16"/>
                <w:szCs w:val="16"/>
              </w:rPr>
            </w:pPr>
          </w:p>
        </w:tc>
        <w:tc>
          <w:tcPr>
            <w:tcW w:w="840" w:type="dxa"/>
          </w:tcPr>
          <w:p w:rsidR="00BD46F9" w:rsidRPr="00D23827" w:rsidRDefault="00BD46F9">
            <w:pPr>
              <w:rPr>
                <w:sz w:val="16"/>
                <w:szCs w:val="16"/>
              </w:rPr>
            </w:pPr>
          </w:p>
        </w:tc>
        <w:tc>
          <w:tcPr>
            <w:tcW w:w="840" w:type="dxa"/>
          </w:tcPr>
          <w:p w:rsidR="00BD46F9" w:rsidRPr="00D23827" w:rsidRDefault="00BD46F9">
            <w:pPr>
              <w:rPr>
                <w:sz w:val="16"/>
                <w:szCs w:val="16"/>
              </w:rPr>
            </w:pPr>
          </w:p>
        </w:tc>
        <w:tc>
          <w:tcPr>
            <w:tcW w:w="840" w:type="dxa"/>
          </w:tcPr>
          <w:p w:rsidR="00BD46F9" w:rsidRPr="00D23827" w:rsidRDefault="00BD46F9">
            <w:pPr>
              <w:rPr>
                <w:sz w:val="16"/>
                <w:szCs w:val="16"/>
              </w:rPr>
            </w:pPr>
          </w:p>
        </w:tc>
        <w:tc>
          <w:tcPr>
            <w:tcW w:w="840" w:type="dxa"/>
          </w:tcPr>
          <w:p w:rsidR="00BD46F9" w:rsidRPr="00D23827" w:rsidRDefault="00BD46F9">
            <w:pPr>
              <w:rPr>
                <w:sz w:val="16"/>
                <w:szCs w:val="16"/>
              </w:rPr>
            </w:pPr>
          </w:p>
        </w:tc>
        <w:tc>
          <w:tcPr>
            <w:tcW w:w="840" w:type="dxa"/>
          </w:tcPr>
          <w:p w:rsidR="00BD46F9" w:rsidRPr="00D23827" w:rsidRDefault="00BD46F9">
            <w:pPr>
              <w:rPr>
                <w:sz w:val="16"/>
                <w:szCs w:val="16"/>
              </w:rPr>
            </w:pPr>
          </w:p>
        </w:tc>
        <w:tc>
          <w:tcPr>
            <w:tcW w:w="840" w:type="dxa"/>
          </w:tcPr>
          <w:p w:rsidR="00BD46F9" w:rsidRPr="00D23827" w:rsidRDefault="00BD46F9">
            <w:pPr>
              <w:rPr>
                <w:sz w:val="16"/>
                <w:szCs w:val="16"/>
              </w:rPr>
            </w:pPr>
          </w:p>
        </w:tc>
        <w:tc>
          <w:tcPr>
            <w:tcW w:w="840" w:type="dxa"/>
          </w:tcPr>
          <w:p w:rsidR="00BD46F9" w:rsidRPr="00D23827" w:rsidRDefault="00BD46F9">
            <w:pPr>
              <w:rPr>
                <w:sz w:val="16"/>
                <w:szCs w:val="16"/>
              </w:rPr>
            </w:pPr>
          </w:p>
        </w:tc>
        <w:tc>
          <w:tcPr>
            <w:tcW w:w="840" w:type="dxa"/>
          </w:tcPr>
          <w:p w:rsidR="00BD46F9" w:rsidRPr="00D23827" w:rsidRDefault="00BD46F9">
            <w:pPr>
              <w:rPr>
                <w:sz w:val="16"/>
                <w:szCs w:val="16"/>
              </w:rPr>
            </w:pPr>
          </w:p>
        </w:tc>
        <w:tc>
          <w:tcPr>
            <w:tcW w:w="840" w:type="dxa"/>
            <w:vAlign w:val="bottom"/>
          </w:tcPr>
          <w:p w:rsidR="00BD46F9" w:rsidRPr="00D23827" w:rsidRDefault="00BD46F9" w:rsidP="0070564B">
            <w:pPr>
              <w:rPr>
                <w:color w:val="000000"/>
                <w:sz w:val="16"/>
                <w:szCs w:val="16"/>
              </w:rPr>
            </w:pPr>
            <w:r w:rsidRPr="00D23827">
              <w:rPr>
                <w:color w:val="000000"/>
                <w:sz w:val="16"/>
                <w:szCs w:val="16"/>
              </w:rPr>
              <w:t> </w:t>
            </w:r>
          </w:p>
        </w:tc>
      </w:tr>
      <w:tr w:rsidR="00D23827" w:rsidRPr="00D23827" w:rsidTr="00B431FF">
        <w:trPr>
          <w:gridAfter w:val="14"/>
          <w:wAfter w:w="11846" w:type="dxa"/>
          <w:trHeight w:val="870"/>
        </w:trPr>
        <w:tc>
          <w:tcPr>
            <w:tcW w:w="425" w:type="dxa"/>
            <w:tcBorders>
              <w:top w:val="nil"/>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t>11</w:t>
            </w:r>
          </w:p>
        </w:tc>
        <w:tc>
          <w:tcPr>
            <w:tcW w:w="1560" w:type="dxa"/>
            <w:tcBorders>
              <w:top w:val="nil"/>
              <w:left w:val="nil"/>
              <w:bottom w:val="single" w:sz="4" w:space="0" w:color="auto"/>
              <w:right w:val="single" w:sz="4" w:space="0" w:color="auto"/>
            </w:tcBorders>
            <w:shd w:val="clear" w:color="auto" w:fill="FFFFFF"/>
            <w:vAlign w:val="center"/>
          </w:tcPr>
          <w:p w:rsidR="00BD46F9" w:rsidRPr="00D23827" w:rsidRDefault="00BD46F9">
            <w:pPr>
              <w:rPr>
                <w:color w:val="000000"/>
                <w:sz w:val="16"/>
                <w:szCs w:val="16"/>
              </w:rPr>
            </w:pPr>
            <w:r w:rsidRPr="00D23827">
              <w:rPr>
                <w:color w:val="000000"/>
                <w:sz w:val="16"/>
                <w:szCs w:val="16"/>
              </w:rPr>
              <w:t xml:space="preserve">Среднесписочная численность </w:t>
            </w:r>
            <w:r w:rsidRPr="00D23827">
              <w:rPr>
                <w:b/>
                <w:bCs/>
                <w:i/>
                <w:iCs/>
                <w:color w:val="000000"/>
                <w:sz w:val="16"/>
                <w:szCs w:val="16"/>
                <w:u w:val="single"/>
              </w:rPr>
              <w:t xml:space="preserve"> работников учреждений культуры Чаинского района </w:t>
            </w:r>
            <w:r w:rsidRPr="00D23827">
              <w:rPr>
                <w:b/>
                <w:bCs/>
                <w:i/>
                <w:iCs/>
                <w:color w:val="000000"/>
                <w:sz w:val="16"/>
                <w:szCs w:val="16"/>
                <w:u w:val="single"/>
              </w:rPr>
              <w:lastRenderedPageBreak/>
              <w:t>Томской области</w:t>
            </w:r>
            <w:r w:rsidRPr="00D23827">
              <w:rPr>
                <w:color w:val="000000"/>
                <w:sz w:val="16"/>
                <w:szCs w:val="16"/>
              </w:rPr>
              <w:t>,   человек</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lastRenderedPageBreak/>
              <w:t>70,0</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70,0</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70,0</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70,0</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69,6</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68,3</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68,3</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68,3</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66,6</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66,6</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66,4</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66,4</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66,4</w:t>
            </w:r>
          </w:p>
        </w:tc>
        <w:tc>
          <w:tcPr>
            <w:tcW w:w="850" w:type="dxa"/>
            <w:tcBorders>
              <w:top w:val="nil"/>
              <w:left w:val="nil"/>
              <w:bottom w:val="single" w:sz="4" w:space="0" w:color="auto"/>
              <w:right w:val="nil"/>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66,4</w:t>
            </w:r>
          </w:p>
        </w:tc>
        <w:tc>
          <w:tcPr>
            <w:tcW w:w="851" w:type="dxa"/>
            <w:tcBorders>
              <w:top w:val="nil"/>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66,4</w:t>
            </w:r>
          </w:p>
        </w:tc>
        <w:tc>
          <w:tcPr>
            <w:tcW w:w="850" w:type="dxa"/>
            <w:tcBorders>
              <w:top w:val="single" w:sz="4" w:space="0" w:color="auto"/>
              <w:bottom w:val="single" w:sz="4" w:space="0" w:color="auto"/>
              <w:right w:val="single" w:sz="4" w:space="0" w:color="auto"/>
            </w:tcBorders>
            <w:vAlign w:val="center"/>
          </w:tcPr>
          <w:p w:rsidR="00BD46F9" w:rsidRPr="00D23827" w:rsidRDefault="00BD46F9" w:rsidP="0070564B">
            <w:pPr>
              <w:jc w:val="center"/>
              <w:rPr>
                <w:b/>
                <w:bCs/>
                <w:color w:val="000000"/>
                <w:sz w:val="16"/>
                <w:szCs w:val="16"/>
              </w:rPr>
            </w:pPr>
            <w:r w:rsidRPr="00D23827">
              <w:rPr>
                <w:b/>
                <w:bCs/>
                <w:color w:val="000000"/>
                <w:sz w:val="16"/>
                <w:szCs w:val="16"/>
              </w:rPr>
              <w:t>66,5</w:t>
            </w:r>
          </w:p>
        </w:tc>
        <w:tc>
          <w:tcPr>
            <w:tcW w:w="851" w:type="dxa"/>
            <w:tcBorders>
              <w:top w:val="single" w:sz="4" w:space="0" w:color="auto"/>
              <w:bottom w:val="single" w:sz="4" w:space="0" w:color="auto"/>
              <w:right w:val="single" w:sz="4" w:space="0" w:color="auto"/>
            </w:tcBorders>
            <w:vAlign w:val="center"/>
          </w:tcPr>
          <w:p w:rsidR="00BD46F9" w:rsidRPr="00D23827" w:rsidRDefault="00BD46F9" w:rsidP="00B431FF">
            <w:pPr>
              <w:jc w:val="center"/>
              <w:rPr>
                <w:b/>
                <w:bCs/>
                <w:color w:val="000000"/>
                <w:sz w:val="16"/>
                <w:szCs w:val="16"/>
              </w:rPr>
            </w:pPr>
            <w:r w:rsidRPr="00D23827">
              <w:rPr>
                <w:b/>
                <w:bCs/>
                <w:color w:val="000000"/>
                <w:sz w:val="16"/>
                <w:szCs w:val="16"/>
              </w:rPr>
              <w:t>66,5</w:t>
            </w:r>
          </w:p>
        </w:tc>
      </w:tr>
      <w:tr w:rsidR="00D23827" w:rsidRPr="00D23827" w:rsidTr="00D23827">
        <w:trPr>
          <w:gridAfter w:val="14"/>
          <w:wAfter w:w="11846" w:type="dxa"/>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lastRenderedPageBreak/>
              <w:t> </w:t>
            </w:r>
          </w:p>
        </w:tc>
        <w:tc>
          <w:tcPr>
            <w:tcW w:w="1560" w:type="dxa"/>
            <w:tcBorders>
              <w:top w:val="nil"/>
              <w:left w:val="nil"/>
              <w:bottom w:val="single" w:sz="4" w:space="0" w:color="auto"/>
              <w:right w:val="single" w:sz="4" w:space="0" w:color="auto"/>
            </w:tcBorders>
            <w:shd w:val="clear" w:color="auto" w:fill="FFFFFF"/>
            <w:vAlign w:val="center"/>
          </w:tcPr>
          <w:p w:rsidR="00BD46F9" w:rsidRPr="00D23827" w:rsidRDefault="00BD46F9">
            <w:pPr>
              <w:rPr>
                <w:color w:val="000000"/>
                <w:sz w:val="16"/>
                <w:szCs w:val="16"/>
              </w:rPr>
            </w:pPr>
            <w:r w:rsidRPr="00D23827">
              <w:rPr>
                <w:color w:val="000000"/>
                <w:sz w:val="16"/>
                <w:szCs w:val="16"/>
              </w:rPr>
              <w:t>в том числе:</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 </w:t>
            </w:r>
          </w:p>
        </w:tc>
        <w:tc>
          <w:tcPr>
            <w:tcW w:w="851" w:type="dxa"/>
            <w:tcBorders>
              <w:top w:val="nil"/>
              <w:left w:val="nil"/>
              <w:bottom w:val="single" w:sz="4" w:space="0" w:color="auto"/>
              <w:right w:val="nil"/>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 </w:t>
            </w:r>
          </w:p>
        </w:tc>
        <w:tc>
          <w:tcPr>
            <w:tcW w:w="850" w:type="dxa"/>
            <w:tcBorders>
              <w:top w:val="nil"/>
              <w:left w:val="nil"/>
              <w:bottom w:val="single" w:sz="4" w:space="0" w:color="auto"/>
              <w:right w:val="nil"/>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 </w:t>
            </w:r>
          </w:p>
        </w:tc>
        <w:tc>
          <w:tcPr>
            <w:tcW w:w="851" w:type="dxa"/>
            <w:tcBorders>
              <w:top w:val="nil"/>
              <w:left w:val="nil"/>
              <w:bottom w:val="single" w:sz="4" w:space="0" w:color="auto"/>
              <w:right w:val="nil"/>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 </w:t>
            </w:r>
          </w:p>
        </w:tc>
        <w:tc>
          <w:tcPr>
            <w:tcW w:w="850" w:type="dxa"/>
            <w:tcBorders>
              <w:top w:val="nil"/>
              <w:left w:val="nil"/>
              <w:bottom w:val="single" w:sz="4" w:space="0" w:color="auto"/>
              <w:right w:val="nil"/>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 </w:t>
            </w:r>
          </w:p>
        </w:tc>
        <w:tc>
          <w:tcPr>
            <w:tcW w:w="851" w:type="dxa"/>
            <w:tcBorders>
              <w:top w:val="nil"/>
              <w:left w:val="nil"/>
              <w:bottom w:val="single" w:sz="4" w:space="0" w:color="auto"/>
              <w:right w:val="nil"/>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 </w:t>
            </w:r>
          </w:p>
        </w:tc>
        <w:tc>
          <w:tcPr>
            <w:tcW w:w="850" w:type="dxa"/>
            <w:tcBorders>
              <w:top w:val="nil"/>
              <w:left w:val="single" w:sz="4" w:space="0" w:color="auto"/>
              <w:bottom w:val="single" w:sz="4" w:space="0" w:color="auto"/>
              <w:right w:val="nil"/>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 </w:t>
            </w:r>
          </w:p>
        </w:tc>
        <w:tc>
          <w:tcPr>
            <w:tcW w:w="851" w:type="dxa"/>
            <w:tcBorders>
              <w:top w:val="nil"/>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 </w:t>
            </w:r>
          </w:p>
        </w:tc>
        <w:tc>
          <w:tcPr>
            <w:tcW w:w="850" w:type="dxa"/>
            <w:tcBorders>
              <w:top w:val="single" w:sz="4" w:space="0" w:color="auto"/>
              <w:bottom w:val="single" w:sz="4" w:space="0" w:color="auto"/>
              <w:right w:val="single" w:sz="4" w:space="0" w:color="auto"/>
            </w:tcBorders>
            <w:vAlign w:val="center"/>
          </w:tcPr>
          <w:p w:rsidR="00BD46F9" w:rsidRPr="00D23827" w:rsidRDefault="00BD46F9" w:rsidP="0070564B">
            <w:pPr>
              <w:jc w:val="center"/>
              <w:rPr>
                <w:b/>
                <w:bCs/>
                <w:color w:val="000000"/>
                <w:sz w:val="16"/>
                <w:szCs w:val="16"/>
              </w:rPr>
            </w:pPr>
            <w:r w:rsidRPr="00D23827">
              <w:rPr>
                <w:b/>
                <w:bCs/>
                <w:color w:val="000000"/>
                <w:sz w:val="16"/>
                <w:szCs w:val="16"/>
              </w:rPr>
              <w:t> </w:t>
            </w:r>
          </w:p>
        </w:tc>
        <w:tc>
          <w:tcPr>
            <w:tcW w:w="851" w:type="dxa"/>
            <w:tcBorders>
              <w:top w:val="single" w:sz="4" w:space="0" w:color="auto"/>
              <w:bottom w:val="single" w:sz="4" w:space="0" w:color="auto"/>
              <w:right w:val="single" w:sz="4" w:space="0" w:color="auto"/>
            </w:tcBorders>
          </w:tcPr>
          <w:p w:rsidR="00BD46F9" w:rsidRPr="00D23827" w:rsidRDefault="00BD46F9" w:rsidP="0070564B">
            <w:pPr>
              <w:jc w:val="center"/>
              <w:rPr>
                <w:b/>
                <w:bCs/>
                <w:color w:val="000000"/>
                <w:sz w:val="16"/>
                <w:szCs w:val="16"/>
              </w:rPr>
            </w:pPr>
          </w:p>
        </w:tc>
      </w:tr>
      <w:tr w:rsidR="00D23827" w:rsidRPr="00D23827" w:rsidTr="00D23827">
        <w:trPr>
          <w:gridAfter w:val="14"/>
          <w:wAfter w:w="11846" w:type="dxa"/>
          <w:trHeight w:val="495"/>
        </w:trPr>
        <w:tc>
          <w:tcPr>
            <w:tcW w:w="425" w:type="dxa"/>
            <w:tcBorders>
              <w:top w:val="nil"/>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t>12</w:t>
            </w:r>
          </w:p>
        </w:tc>
        <w:tc>
          <w:tcPr>
            <w:tcW w:w="1560" w:type="dxa"/>
            <w:tcBorders>
              <w:top w:val="nil"/>
              <w:left w:val="nil"/>
              <w:bottom w:val="single" w:sz="4" w:space="0" w:color="auto"/>
              <w:right w:val="single" w:sz="4" w:space="0" w:color="auto"/>
            </w:tcBorders>
            <w:shd w:val="clear" w:color="auto" w:fill="FFFFFF"/>
            <w:vAlign w:val="center"/>
          </w:tcPr>
          <w:p w:rsidR="00BD46F9" w:rsidRPr="00D23827" w:rsidRDefault="00BD46F9">
            <w:pPr>
              <w:rPr>
                <w:color w:val="000000"/>
                <w:sz w:val="16"/>
                <w:szCs w:val="16"/>
              </w:rPr>
            </w:pPr>
            <w:r w:rsidRPr="00D23827">
              <w:rPr>
                <w:color w:val="000000"/>
                <w:sz w:val="16"/>
                <w:szCs w:val="16"/>
              </w:rPr>
              <w:t>Административно-управленческий персонал</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5,0</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5,0</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5,0</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5,0</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5,0</w:t>
            </w:r>
          </w:p>
        </w:tc>
        <w:tc>
          <w:tcPr>
            <w:tcW w:w="850" w:type="dxa"/>
            <w:tcBorders>
              <w:top w:val="nil"/>
              <w:left w:val="nil"/>
              <w:bottom w:val="single" w:sz="4" w:space="0" w:color="auto"/>
              <w:right w:val="nil"/>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5,0</w:t>
            </w:r>
          </w:p>
        </w:tc>
        <w:tc>
          <w:tcPr>
            <w:tcW w:w="851" w:type="dxa"/>
            <w:tcBorders>
              <w:top w:val="nil"/>
              <w:left w:val="single" w:sz="4" w:space="0" w:color="auto"/>
              <w:bottom w:val="single" w:sz="4" w:space="0" w:color="auto"/>
              <w:right w:val="nil"/>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5,0</w:t>
            </w:r>
          </w:p>
        </w:tc>
        <w:tc>
          <w:tcPr>
            <w:tcW w:w="850" w:type="dxa"/>
            <w:tcBorders>
              <w:top w:val="nil"/>
              <w:left w:val="single" w:sz="4" w:space="0" w:color="auto"/>
              <w:bottom w:val="single" w:sz="4" w:space="0" w:color="auto"/>
              <w:right w:val="nil"/>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5,0</w:t>
            </w:r>
          </w:p>
        </w:tc>
        <w:tc>
          <w:tcPr>
            <w:tcW w:w="851" w:type="dxa"/>
            <w:tcBorders>
              <w:top w:val="nil"/>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5,0</w:t>
            </w:r>
          </w:p>
        </w:tc>
        <w:tc>
          <w:tcPr>
            <w:tcW w:w="850" w:type="dxa"/>
            <w:tcBorders>
              <w:top w:val="single" w:sz="4" w:space="0" w:color="auto"/>
              <w:bottom w:val="single" w:sz="4" w:space="0" w:color="auto"/>
              <w:right w:val="single" w:sz="4" w:space="0" w:color="auto"/>
            </w:tcBorders>
            <w:vAlign w:val="center"/>
          </w:tcPr>
          <w:p w:rsidR="00BD46F9" w:rsidRPr="00D23827" w:rsidRDefault="00BD46F9" w:rsidP="0070564B">
            <w:pPr>
              <w:jc w:val="center"/>
              <w:rPr>
                <w:b/>
                <w:bCs/>
                <w:color w:val="000000"/>
                <w:sz w:val="16"/>
                <w:szCs w:val="16"/>
              </w:rPr>
            </w:pPr>
            <w:r w:rsidRPr="00D23827">
              <w:rPr>
                <w:b/>
                <w:bCs/>
                <w:color w:val="000000"/>
                <w:sz w:val="16"/>
                <w:szCs w:val="16"/>
              </w:rPr>
              <w:t>5,0</w:t>
            </w:r>
          </w:p>
        </w:tc>
        <w:tc>
          <w:tcPr>
            <w:tcW w:w="851" w:type="dxa"/>
            <w:tcBorders>
              <w:top w:val="single" w:sz="4" w:space="0" w:color="auto"/>
              <w:bottom w:val="single" w:sz="4" w:space="0" w:color="auto"/>
              <w:right w:val="single" w:sz="4" w:space="0" w:color="auto"/>
            </w:tcBorders>
          </w:tcPr>
          <w:p w:rsidR="00BD46F9" w:rsidRPr="00D23827" w:rsidRDefault="00BD46F9" w:rsidP="0070564B">
            <w:pPr>
              <w:jc w:val="center"/>
              <w:rPr>
                <w:b/>
                <w:bCs/>
                <w:color w:val="000000"/>
                <w:sz w:val="16"/>
                <w:szCs w:val="16"/>
              </w:rPr>
            </w:pPr>
          </w:p>
          <w:p w:rsidR="00BD46F9" w:rsidRPr="00D23827" w:rsidRDefault="00BD46F9" w:rsidP="0070564B">
            <w:pPr>
              <w:jc w:val="center"/>
              <w:rPr>
                <w:b/>
                <w:bCs/>
                <w:color w:val="000000"/>
                <w:sz w:val="16"/>
                <w:szCs w:val="16"/>
              </w:rPr>
            </w:pPr>
            <w:r w:rsidRPr="00D23827">
              <w:rPr>
                <w:b/>
                <w:bCs/>
                <w:color w:val="000000"/>
                <w:sz w:val="16"/>
                <w:szCs w:val="16"/>
              </w:rPr>
              <w:t>5,0</w:t>
            </w:r>
          </w:p>
        </w:tc>
      </w:tr>
      <w:tr w:rsidR="00D23827" w:rsidRPr="00D23827" w:rsidTr="00D23827">
        <w:trPr>
          <w:gridAfter w:val="14"/>
          <w:wAfter w:w="11846" w:type="dxa"/>
          <w:trHeight w:val="4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t>13</w:t>
            </w:r>
          </w:p>
        </w:tc>
        <w:tc>
          <w:tcPr>
            <w:tcW w:w="1560" w:type="dxa"/>
            <w:tcBorders>
              <w:top w:val="nil"/>
              <w:left w:val="nil"/>
              <w:bottom w:val="single" w:sz="4" w:space="0" w:color="auto"/>
              <w:right w:val="single" w:sz="4" w:space="0" w:color="auto"/>
            </w:tcBorders>
            <w:shd w:val="clear" w:color="auto" w:fill="FFFFFF"/>
            <w:vAlign w:val="center"/>
          </w:tcPr>
          <w:p w:rsidR="00BD46F9" w:rsidRPr="00D23827" w:rsidRDefault="00BD46F9">
            <w:pPr>
              <w:rPr>
                <w:color w:val="000000"/>
                <w:sz w:val="16"/>
                <w:szCs w:val="16"/>
              </w:rPr>
            </w:pPr>
            <w:r w:rsidRPr="00D23827">
              <w:rPr>
                <w:color w:val="000000"/>
                <w:sz w:val="16"/>
                <w:szCs w:val="16"/>
              </w:rPr>
              <w:t>Основной персонал</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45,0</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45,0</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45,0</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45,0</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45,0</w:t>
            </w:r>
          </w:p>
        </w:tc>
        <w:tc>
          <w:tcPr>
            <w:tcW w:w="850" w:type="dxa"/>
            <w:tcBorders>
              <w:top w:val="nil"/>
              <w:left w:val="nil"/>
              <w:bottom w:val="single" w:sz="4" w:space="0" w:color="auto"/>
              <w:right w:val="nil"/>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45,0</w:t>
            </w:r>
          </w:p>
        </w:tc>
        <w:tc>
          <w:tcPr>
            <w:tcW w:w="851" w:type="dxa"/>
            <w:tcBorders>
              <w:top w:val="nil"/>
              <w:left w:val="single" w:sz="4" w:space="0" w:color="auto"/>
              <w:bottom w:val="single" w:sz="4" w:space="0" w:color="auto"/>
              <w:right w:val="nil"/>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45,2</w:t>
            </w:r>
          </w:p>
        </w:tc>
        <w:tc>
          <w:tcPr>
            <w:tcW w:w="850" w:type="dxa"/>
            <w:tcBorders>
              <w:top w:val="nil"/>
              <w:left w:val="single" w:sz="4" w:space="0" w:color="auto"/>
              <w:bottom w:val="single" w:sz="4" w:space="0" w:color="auto"/>
              <w:right w:val="nil"/>
            </w:tcBorders>
            <w:shd w:val="clear" w:color="auto" w:fill="FFFFFF"/>
            <w:vAlign w:val="center"/>
          </w:tcPr>
          <w:p w:rsidR="00BD46F9" w:rsidRPr="00D23827" w:rsidRDefault="00BD46F9" w:rsidP="006C24A8">
            <w:pPr>
              <w:jc w:val="center"/>
              <w:rPr>
                <w:b/>
                <w:bCs/>
                <w:color w:val="000000"/>
                <w:sz w:val="16"/>
                <w:szCs w:val="16"/>
              </w:rPr>
            </w:pPr>
            <w:r w:rsidRPr="00D23827">
              <w:rPr>
                <w:b/>
                <w:bCs/>
                <w:color w:val="000000"/>
                <w:sz w:val="16"/>
                <w:szCs w:val="16"/>
              </w:rPr>
              <w:t>45,</w:t>
            </w:r>
            <w:r w:rsidR="006C24A8">
              <w:rPr>
                <w:b/>
                <w:bCs/>
                <w:color w:val="000000"/>
                <w:sz w:val="16"/>
                <w:szCs w:val="16"/>
              </w:rPr>
              <w:t>9</w:t>
            </w:r>
          </w:p>
        </w:tc>
        <w:tc>
          <w:tcPr>
            <w:tcW w:w="851" w:type="dxa"/>
            <w:tcBorders>
              <w:top w:val="nil"/>
              <w:left w:val="single" w:sz="4" w:space="0" w:color="auto"/>
              <w:bottom w:val="single" w:sz="4" w:space="0" w:color="auto"/>
              <w:right w:val="single" w:sz="4" w:space="0" w:color="auto"/>
            </w:tcBorders>
            <w:shd w:val="clear" w:color="auto" w:fill="FFFFFF"/>
            <w:vAlign w:val="center"/>
          </w:tcPr>
          <w:p w:rsidR="00BD46F9" w:rsidRPr="00D23827" w:rsidRDefault="00BD46F9" w:rsidP="006C24A8">
            <w:pPr>
              <w:jc w:val="center"/>
              <w:rPr>
                <w:b/>
                <w:bCs/>
                <w:color w:val="000000"/>
                <w:sz w:val="16"/>
                <w:szCs w:val="16"/>
              </w:rPr>
            </w:pPr>
            <w:r w:rsidRPr="00D23827">
              <w:rPr>
                <w:b/>
                <w:bCs/>
                <w:color w:val="000000"/>
                <w:sz w:val="16"/>
                <w:szCs w:val="16"/>
              </w:rPr>
              <w:t>45,</w:t>
            </w:r>
            <w:r w:rsidR="006C24A8">
              <w:rPr>
                <w:b/>
                <w:bCs/>
                <w:color w:val="000000"/>
                <w:sz w:val="16"/>
                <w:szCs w:val="16"/>
              </w:rPr>
              <w:t>9</w:t>
            </w:r>
          </w:p>
        </w:tc>
        <w:tc>
          <w:tcPr>
            <w:tcW w:w="850" w:type="dxa"/>
            <w:tcBorders>
              <w:top w:val="single" w:sz="4" w:space="0" w:color="auto"/>
              <w:bottom w:val="single" w:sz="4" w:space="0" w:color="auto"/>
              <w:right w:val="single" w:sz="4" w:space="0" w:color="auto"/>
            </w:tcBorders>
            <w:vAlign w:val="center"/>
          </w:tcPr>
          <w:p w:rsidR="00BD46F9" w:rsidRPr="00D23827" w:rsidRDefault="00BD46F9" w:rsidP="006C24A8">
            <w:pPr>
              <w:jc w:val="center"/>
              <w:rPr>
                <w:b/>
                <w:bCs/>
                <w:color w:val="000000"/>
                <w:sz w:val="16"/>
                <w:szCs w:val="16"/>
              </w:rPr>
            </w:pPr>
            <w:r w:rsidRPr="00D23827">
              <w:rPr>
                <w:b/>
                <w:bCs/>
                <w:color w:val="000000"/>
                <w:sz w:val="16"/>
                <w:szCs w:val="16"/>
              </w:rPr>
              <w:t>4</w:t>
            </w:r>
            <w:r w:rsidR="006C24A8">
              <w:rPr>
                <w:b/>
                <w:bCs/>
                <w:color w:val="000000"/>
                <w:sz w:val="16"/>
                <w:szCs w:val="16"/>
              </w:rPr>
              <w:t>6</w:t>
            </w:r>
            <w:r w:rsidRPr="00D23827">
              <w:rPr>
                <w:b/>
                <w:bCs/>
                <w:color w:val="000000"/>
                <w:sz w:val="16"/>
                <w:szCs w:val="16"/>
              </w:rPr>
              <w:t>,</w:t>
            </w:r>
            <w:r w:rsidR="006C24A8">
              <w:rPr>
                <w:b/>
                <w:bCs/>
                <w:color w:val="000000"/>
                <w:sz w:val="16"/>
                <w:szCs w:val="16"/>
              </w:rPr>
              <w:t>0</w:t>
            </w:r>
          </w:p>
        </w:tc>
        <w:tc>
          <w:tcPr>
            <w:tcW w:w="851" w:type="dxa"/>
            <w:tcBorders>
              <w:top w:val="single" w:sz="4" w:space="0" w:color="auto"/>
              <w:bottom w:val="single" w:sz="4" w:space="0" w:color="auto"/>
              <w:right w:val="single" w:sz="4" w:space="0" w:color="auto"/>
            </w:tcBorders>
          </w:tcPr>
          <w:p w:rsidR="00BD46F9" w:rsidRPr="00D23827" w:rsidRDefault="00BD46F9" w:rsidP="0070564B">
            <w:pPr>
              <w:jc w:val="center"/>
              <w:rPr>
                <w:b/>
                <w:bCs/>
                <w:color w:val="000000"/>
                <w:sz w:val="16"/>
                <w:szCs w:val="16"/>
              </w:rPr>
            </w:pPr>
          </w:p>
          <w:p w:rsidR="00BD46F9" w:rsidRPr="00D23827" w:rsidRDefault="00BD46F9" w:rsidP="006C24A8">
            <w:pPr>
              <w:jc w:val="center"/>
              <w:rPr>
                <w:b/>
                <w:bCs/>
                <w:color w:val="000000"/>
                <w:sz w:val="16"/>
                <w:szCs w:val="16"/>
              </w:rPr>
            </w:pPr>
            <w:r w:rsidRPr="00D23827">
              <w:rPr>
                <w:b/>
                <w:bCs/>
                <w:color w:val="000000"/>
                <w:sz w:val="16"/>
                <w:szCs w:val="16"/>
              </w:rPr>
              <w:t>4</w:t>
            </w:r>
            <w:r w:rsidR="006C24A8">
              <w:rPr>
                <w:b/>
                <w:bCs/>
                <w:color w:val="000000"/>
                <w:sz w:val="16"/>
                <w:szCs w:val="16"/>
              </w:rPr>
              <w:t>6</w:t>
            </w:r>
            <w:r w:rsidRPr="00D23827">
              <w:rPr>
                <w:b/>
                <w:bCs/>
                <w:color w:val="000000"/>
                <w:sz w:val="16"/>
                <w:szCs w:val="16"/>
              </w:rPr>
              <w:t>,</w:t>
            </w:r>
            <w:r w:rsidR="006C24A8">
              <w:rPr>
                <w:b/>
                <w:bCs/>
                <w:color w:val="000000"/>
                <w:sz w:val="16"/>
                <w:szCs w:val="16"/>
              </w:rPr>
              <w:t>0</w:t>
            </w:r>
          </w:p>
        </w:tc>
      </w:tr>
      <w:tr w:rsidR="00D23827" w:rsidRPr="00D23827" w:rsidTr="00D23827">
        <w:trPr>
          <w:gridAfter w:val="14"/>
          <w:wAfter w:w="11846" w:type="dxa"/>
          <w:trHeight w:val="465"/>
        </w:trPr>
        <w:tc>
          <w:tcPr>
            <w:tcW w:w="425" w:type="dxa"/>
            <w:tcBorders>
              <w:top w:val="nil"/>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t>14</w:t>
            </w:r>
          </w:p>
        </w:tc>
        <w:tc>
          <w:tcPr>
            <w:tcW w:w="1560" w:type="dxa"/>
            <w:tcBorders>
              <w:top w:val="nil"/>
              <w:left w:val="nil"/>
              <w:bottom w:val="single" w:sz="4" w:space="0" w:color="auto"/>
              <w:right w:val="single" w:sz="4" w:space="0" w:color="auto"/>
            </w:tcBorders>
            <w:shd w:val="clear" w:color="auto" w:fill="FFFFFF"/>
            <w:vAlign w:val="center"/>
          </w:tcPr>
          <w:p w:rsidR="00BD46F9" w:rsidRPr="00D23827" w:rsidRDefault="00BD46F9">
            <w:pPr>
              <w:rPr>
                <w:color w:val="000000"/>
                <w:sz w:val="16"/>
                <w:szCs w:val="16"/>
              </w:rPr>
            </w:pPr>
            <w:r w:rsidRPr="00D23827">
              <w:rPr>
                <w:color w:val="000000"/>
                <w:sz w:val="16"/>
                <w:szCs w:val="16"/>
              </w:rPr>
              <w:t>Вспомогательный персонал</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18,3</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18,3</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16,6</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16,6</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16,4</w:t>
            </w:r>
          </w:p>
        </w:tc>
        <w:tc>
          <w:tcPr>
            <w:tcW w:w="850" w:type="dxa"/>
            <w:tcBorders>
              <w:top w:val="nil"/>
              <w:left w:val="nil"/>
              <w:bottom w:val="single" w:sz="4" w:space="0" w:color="auto"/>
              <w:right w:val="nil"/>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16,4</w:t>
            </w:r>
          </w:p>
        </w:tc>
        <w:tc>
          <w:tcPr>
            <w:tcW w:w="851" w:type="dxa"/>
            <w:tcBorders>
              <w:top w:val="nil"/>
              <w:left w:val="single" w:sz="4" w:space="0" w:color="auto"/>
              <w:bottom w:val="single" w:sz="4" w:space="0" w:color="auto"/>
              <w:right w:val="nil"/>
            </w:tcBorders>
            <w:shd w:val="clear" w:color="auto" w:fill="FFFFFF"/>
            <w:vAlign w:val="center"/>
          </w:tcPr>
          <w:p w:rsidR="00BD46F9" w:rsidRPr="00D23827" w:rsidRDefault="00BD46F9">
            <w:pPr>
              <w:jc w:val="center"/>
              <w:rPr>
                <w:b/>
                <w:bCs/>
                <w:color w:val="000000"/>
                <w:sz w:val="16"/>
                <w:szCs w:val="16"/>
              </w:rPr>
            </w:pPr>
            <w:r w:rsidRPr="00D23827">
              <w:rPr>
                <w:b/>
                <w:bCs/>
                <w:color w:val="000000"/>
                <w:sz w:val="16"/>
                <w:szCs w:val="16"/>
              </w:rPr>
              <w:t>16,2</w:t>
            </w:r>
          </w:p>
        </w:tc>
        <w:tc>
          <w:tcPr>
            <w:tcW w:w="850" w:type="dxa"/>
            <w:tcBorders>
              <w:top w:val="nil"/>
              <w:left w:val="single" w:sz="4" w:space="0" w:color="auto"/>
              <w:bottom w:val="single" w:sz="4" w:space="0" w:color="auto"/>
              <w:right w:val="nil"/>
            </w:tcBorders>
            <w:shd w:val="clear" w:color="auto" w:fill="FFFFFF"/>
            <w:vAlign w:val="center"/>
          </w:tcPr>
          <w:p w:rsidR="00BD46F9" w:rsidRPr="00D23827" w:rsidRDefault="00BD46F9" w:rsidP="006C24A8">
            <w:pPr>
              <w:jc w:val="center"/>
              <w:rPr>
                <w:b/>
                <w:bCs/>
                <w:color w:val="000000"/>
                <w:sz w:val="16"/>
                <w:szCs w:val="16"/>
              </w:rPr>
            </w:pPr>
            <w:r w:rsidRPr="00D23827">
              <w:rPr>
                <w:b/>
                <w:bCs/>
                <w:color w:val="000000"/>
                <w:sz w:val="16"/>
                <w:szCs w:val="16"/>
              </w:rPr>
              <w:t>1</w:t>
            </w:r>
            <w:r w:rsidR="006C24A8">
              <w:rPr>
                <w:b/>
                <w:bCs/>
                <w:color w:val="000000"/>
                <w:sz w:val="16"/>
                <w:szCs w:val="16"/>
              </w:rPr>
              <w:t>5</w:t>
            </w:r>
            <w:r w:rsidRPr="00D23827">
              <w:rPr>
                <w:b/>
                <w:bCs/>
                <w:color w:val="000000"/>
                <w:sz w:val="16"/>
                <w:szCs w:val="16"/>
              </w:rPr>
              <w:t>,</w:t>
            </w:r>
            <w:r w:rsidR="006C24A8">
              <w:rPr>
                <w:b/>
                <w:bCs/>
                <w:color w:val="000000"/>
                <w:sz w:val="16"/>
                <w:szCs w:val="16"/>
              </w:rPr>
              <w:t>7</w:t>
            </w:r>
          </w:p>
        </w:tc>
        <w:tc>
          <w:tcPr>
            <w:tcW w:w="851" w:type="dxa"/>
            <w:tcBorders>
              <w:top w:val="nil"/>
              <w:left w:val="single" w:sz="4" w:space="0" w:color="auto"/>
              <w:bottom w:val="single" w:sz="4" w:space="0" w:color="auto"/>
              <w:right w:val="single" w:sz="4" w:space="0" w:color="auto"/>
            </w:tcBorders>
            <w:shd w:val="clear" w:color="auto" w:fill="FFFFFF"/>
            <w:vAlign w:val="center"/>
          </w:tcPr>
          <w:p w:rsidR="00BD46F9" w:rsidRPr="00D23827" w:rsidRDefault="00BD46F9" w:rsidP="006C24A8">
            <w:pPr>
              <w:jc w:val="center"/>
              <w:rPr>
                <w:b/>
                <w:bCs/>
                <w:color w:val="000000"/>
                <w:sz w:val="16"/>
                <w:szCs w:val="16"/>
              </w:rPr>
            </w:pPr>
            <w:r w:rsidRPr="00D23827">
              <w:rPr>
                <w:b/>
                <w:bCs/>
                <w:color w:val="000000"/>
                <w:sz w:val="16"/>
                <w:szCs w:val="16"/>
              </w:rPr>
              <w:t>1</w:t>
            </w:r>
            <w:r w:rsidR="006C24A8">
              <w:rPr>
                <w:b/>
                <w:bCs/>
                <w:color w:val="000000"/>
                <w:sz w:val="16"/>
                <w:szCs w:val="16"/>
              </w:rPr>
              <w:t>5</w:t>
            </w:r>
            <w:r w:rsidRPr="00D23827">
              <w:rPr>
                <w:b/>
                <w:bCs/>
                <w:color w:val="000000"/>
                <w:sz w:val="16"/>
                <w:szCs w:val="16"/>
              </w:rPr>
              <w:t>,</w:t>
            </w:r>
            <w:r w:rsidR="006C24A8">
              <w:rPr>
                <w:b/>
                <w:bCs/>
                <w:color w:val="000000"/>
                <w:sz w:val="16"/>
                <w:szCs w:val="16"/>
              </w:rPr>
              <w:t>6</w:t>
            </w:r>
          </w:p>
        </w:tc>
        <w:tc>
          <w:tcPr>
            <w:tcW w:w="850" w:type="dxa"/>
            <w:tcBorders>
              <w:top w:val="single" w:sz="4" w:space="0" w:color="auto"/>
              <w:bottom w:val="single" w:sz="4" w:space="0" w:color="auto"/>
              <w:right w:val="single" w:sz="4" w:space="0" w:color="auto"/>
            </w:tcBorders>
            <w:vAlign w:val="center"/>
          </w:tcPr>
          <w:p w:rsidR="00BD46F9" w:rsidRPr="00D23827" w:rsidRDefault="00BD46F9" w:rsidP="006C24A8">
            <w:pPr>
              <w:jc w:val="center"/>
              <w:rPr>
                <w:b/>
                <w:bCs/>
                <w:color w:val="000000"/>
                <w:sz w:val="16"/>
                <w:szCs w:val="16"/>
              </w:rPr>
            </w:pPr>
            <w:r w:rsidRPr="00D23827">
              <w:rPr>
                <w:b/>
                <w:bCs/>
                <w:color w:val="000000"/>
                <w:sz w:val="16"/>
                <w:szCs w:val="16"/>
              </w:rPr>
              <w:t>15,</w:t>
            </w:r>
            <w:r w:rsidR="006C24A8">
              <w:rPr>
                <w:b/>
                <w:bCs/>
                <w:color w:val="000000"/>
                <w:sz w:val="16"/>
                <w:szCs w:val="16"/>
              </w:rPr>
              <w:t>5</w:t>
            </w:r>
          </w:p>
        </w:tc>
        <w:tc>
          <w:tcPr>
            <w:tcW w:w="851" w:type="dxa"/>
            <w:tcBorders>
              <w:top w:val="single" w:sz="4" w:space="0" w:color="auto"/>
              <w:bottom w:val="single" w:sz="4" w:space="0" w:color="auto"/>
              <w:right w:val="single" w:sz="4" w:space="0" w:color="auto"/>
            </w:tcBorders>
          </w:tcPr>
          <w:p w:rsidR="00BD46F9" w:rsidRPr="00D23827" w:rsidRDefault="00BD46F9" w:rsidP="0070564B">
            <w:pPr>
              <w:jc w:val="center"/>
              <w:rPr>
                <w:b/>
                <w:bCs/>
                <w:color w:val="000000"/>
                <w:sz w:val="16"/>
                <w:szCs w:val="16"/>
              </w:rPr>
            </w:pPr>
          </w:p>
          <w:p w:rsidR="00BD46F9" w:rsidRPr="00D23827" w:rsidRDefault="00BD46F9" w:rsidP="006C24A8">
            <w:pPr>
              <w:jc w:val="center"/>
              <w:rPr>
                <w:b/>
                <w:bCs/>
                <w:color w:val="000000"/>
                <w:sz w:val="16"/>
                <w:szCs w:val="16"/>
              </w:rPr>
            </w:pPr>
            <w:r w:rsidRPr="00D23827">
              <w:rPr>
                <w:b/>
                <w:bCs/>
                <w:color w:val="000000"/>
                <w:sz w:val="16"/>
                <w:szCs w:val="16"/>
              </w:rPr>
              <w:t>15,</w:t>
            </w:r>
            <w:r w:rsidR="006C24A8">
              <w:rPr>
                <w:b/>
                <w:bCs/>
                <w:color w:val="000000"/>
                <w:sz w:val="16"/>
                <w:szCs w:val="16"/>
              </w:rPr>
              <w:t>5</w:t>
            </w:r>
          </w:p>
        </w:tc>
      </w:tr>
      <w:tr w:rsidR="00BD46F9" w:rsidRPr="00D23827" w:rsidTr="00D23827">
        <w:trPr>
          <w:trHeight w:val="465"/>
        </w:trPr>
        <w:tc>
          <w:tcPr>
            <w:tcW w:w="425" w:type="dxa"/>
            <w:tcBorders>
              <w:top w:val="nil"/>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t> </w:t>
            </w:r>
          </w:p>
        </w:tc>
        <w:tc>
          <w:tcPr>
            <w:tcW w:w="13467" w:type="dxa"/>
            <w:gridSpan w:val="15"/>
            <w:tcBorders>
              <w:top w:val="single" w:sz="4" w:space="0" w:color="auto"/>
              <w:left w:val="nil"/>
              <w:bottom w:val="single" w:sz="4" w:space="0" w:color="auto"/>
              <w:right w:val="nil"/>
            </w:tcBorders>
            <w:shd w:val="clear" w:color="auto" w:fill="FFFFFF"/>
            <w:vAlign w:val="center"/>
          </w:tcPr>
          <w:p w:rsidR="00BD46F9" w:rsidRPr="00D23827" w:rsidRDefault="00BD46F9">
            <w:pPr>
              <w:jc w:val="center"/>
              <w:rPr>
                <w:sz w:val="16"/>
                <w:szCs w:val="16"/>
              </w:rPr>
            </w:pPr>
            <w:r w:rsidRPr="00D23827">
              <w:rPr>
                <w:sz w:val="16"/>
                <w:szCs w:val="16"/>
              </w:rPr>
              <w:t xml:space="preserve">Расчет дополнительной потребности средств на повышение заработной платы </w:t>
            </w:r>
            <w:r w:rsidRPr="00D23827">
              <w:rPr>
                <w:b/>
                <w:bCs/>
                <w:i/>
                <w:iCs/>
                <w:sz w:val="16"/>
                <w:szCs w:val="16"/>
                <w:u w:val="single"/>
              </w:rPr>
              <w:t xml:space="preserve"> работников учреждений культуры Чаинского района</w:t>
            </w:r>
          </w:p>
        </w:tc>
        <w:tc>
          <w:tcPr>
            <w:tcW w:w="851" w:type="dxa"/>
            <w:tcBorders>
              <w:top w:val="nil"/>
              <w:left w:val="single" w:sz="4" w:space="0" w:color="auto"/>
              <w:bottom w:val="single" w:sz="4" w:space="0" w:color="auto"/>
              <w:right w:val="single" w:sz="4" w:space="0" w:color="auto"/>
            </w:tcBorders>
            <w:shd w:val="clear" w:color="auto" w:fill="FFFFFF"/>
            <w:vAlign w:val="bottom"/>
          </w:tcPr>
          <w:p w:rsidR="00BD46F9" w:rsidRPr="00D23827" w:rsidRDefault="00BD46F9">
            <w:pPr>
              <w:rPr>
                <w:color w:val="000000"/>
                <w:sz w:val="16"/>
                <w:szCs w:val="16"/>
              </w:rPr>
            </w:pPr>
            <w:r w:rsidRPr="00D23827">
              <w:rPr>
                <w:color w:val="000000"/>
                <w:sz w:val="16"/>
                <w:szCs w:val="16"/>
              </w:rPr>
              <w:t> </w:t>
            </w:r>
          </w:p>
        </w:tc>
        <w:tc>
          <w:tcPr>
            <w:tcW w:w="850" w:type="dxa"/>
            <w:tcBorders>
              <w:top w:val="single" w:sz="4" w:space="0" w:color="auto"/>
              <w:bottom w:val="single" w:sz="4" w:space="0" w:color="auto"/>
              <w:right w:val="single" w:sz="4" w:space="0" w:color="auto"/>
            </w:tcBorders>
          </w:tcPr>
          <w:p w:rsidR="00BD46F9" w:rsidRPr="00D23827" w:rsidRDefault="00BD46F9">
            <w:pPr>
              <w:rPr>
                <w:sz w:val="16"/>
                <w:szCs w:val="16"/>
              </w:rPr>
            </w:pPr>
          </w:p>
        </w:tc>
        <w:tc>
          <w:tcPr>
            <w:tcW w:w="851" w:type="dxa"/>
            <w:tcBorders>
              <w:right w:val="single" w:sz="4" w:space="0" w:color="auto"/>
            </w:tcBorders>
          </w:tcPr>
          <w:p w:rsidR="00BD46F9" w:rsidRPr="00D23827" w:rsidRDefault="00BD46F9">
            <w:pPr>
              <w:rPr>
                <w:sz w:val="16"/>
                <w:szCs w:val="16"/>
              </w:rPr>
            </w:pPr>
          </w:p>
        </w:tc>
        <w:tc>
          <w:tcPr>
            <w:tcW w:w="926" w:type="dxa"/>
            <w:tcBorders>
              <w:left w:val="single" w:sz="4" w:space="0" w:color="auto"/>
            </w:tcBorders>
          </w:tcPr>
          <w:p w:rsidR="00BD46F9" w:rsidRPr="00D23827" w:rsidRDefault="00BD46F9">
            <w:pPr>
              <w:rPr>
                <w:sz w:val="16"/>
                <w:szCs w:val="16"/>
              </w:rPr>
            </w:pPr>
          </w:p>
        </w:tc>
        <w:tc>
          <w:tcPr>
            <w:tcW w:w="840" w:type="dxa"/>
          </w:tcPr>
          <w:p w:rsidR="00BD46F9" w:rsidRPr="00D23827" w:rsidRDefault="00BD46F9">
            <w:pPr>
              <w:rPr>
                <w:sz w:val="16"/>
                <w:szCs w:val="16"/>
              </w:rPr>
            </w:pPr>
          </w:p>
        </w:tc>
        <w:tc>
          <w:tcPr>
            <w:tcW w:w="840" w:type="dxa"/>
          </w:tcPr>
          <w:p w:rsidR="00BD46F9" w:rsidRPr="00D23827" w:rsidRDefault="00BD46F9">
            <w:pPr>
              <w:rPr>
                <w:sz w:val="16"/>
                <w:szCs w:val="16"/>
              </w:rPr>
            </w:pPr>
          </w:p>
        </w:tc>
        <w:tc>
          <w:tcPr>
            <w:tcW w:w="840" w:type="dxa"/>
          </w:tcPr>
          <w:p w:rsidR="00BD46F9" w:rsidRPr="00D23827" w:rsidRDefault="00BD46F9">
            <w:pPr>
              <w:rPr>
                <w:sz w:val="16"/>
                <w:szCs w:val="16"/>
              </w:rPr>
            </w:pPr>
          </w:p>
        </w:tc>
        <w:tc>
          <w:tcPr>
            <w:tcW w:w="840" w:type="dxa"/>
          </w:tcPr>
          <w:p w:rsidR="00BD46F9" w:rsidRPr="00D23827" w:rsidRDefault="00BD46F9">
            <w:pPr>
              <w:rPr>
                <w:sz w:val="16"/>
                <w:szCs w:val="16"/>
              </w:rPr>
            </w:pPr>
          </w:p>
        </w:tc>
        <w:tc>
          <w:tcPr>
            <w:tcW w:w="840" w:type="dxa"/>
          </w:tcPr>
          <w:p w:rsidR="00BD46F9" w:rsidRPr="00D23827" w:rsidRDefault="00BD46F9">
            <w:pPr>
              <w:rPr>
                <w:sz w:val="16"/>
                <w:szCs w:val="16"/>
              </w:rPr>
            </w:pPr>
          </w:p>
        </w:tc>
        <w:tc>
          <w:tcPr>
            <w:tcW w:w="840" w:type="dxa"/>
          </w:tcPr>
          <w:p w:rsidR="00BD46F9" w:rsidRPr="00D23827" w:rsidRDefault="00BD46F9">
            <w:pPr>
              <w:rPr>
                <w:sz w:val="16"/>
                <w:szCs w:val="16"/>
              </w:rPr>
            </w:pPr>
          </w:p>
        </w:tc>
        <w:tc>
          <w:tcPr>
            <w:tcW w:w="840" w:type="dxa"/>
          </w:tcPr>
          <w:p w:rsidR="00BD46F9" w:rsidRPr="00D23827" w:rsidRDefault="00BD46F9">
            <w:pPr>
              <w:rPr>
                <w:sz w:val="16"/>
                <w:szCs w:val="16"/>
              </w:rPr>
            </w:pPr>
          </w:p>
        </w:tc>
        <w:tc>
          <w:tcPr>
            <w:tcW w:w="840" w:type="dxa"/>
          </w:tcPr>
          <w:p w:rsidR="00BD46F9" w:rsidRPr="00D23827" w:rsidRDefault="00BD46F9">
            <w:pPr>
              <w:rPr>
                <w:sz w:val="16"/>
                <w:szCs w:val="16"/>
              </w:rPr>
            </w:pPr>
          </w:p>
        </w:tc>
        <w:tc>
          <w:tcPr>
            <w:tcW w:w="840" w:type="dxa"/>
          </w:tcPr>
          <w:p w:rsidR="00BD46F9" w:rsidRPr="00D23827" w:rsidRDefault="00BD46F9">
            <w:pPr>
              <w:rPr>
                <w:sz w:val="16"/>
                <w:szCs w:val="16"/>
              </w:rPr>
            </w:pPr>
          </w:p>
        </w:tc>
        <w:tc>
          <w:tcPr>
            <w:tcW w:w="840" w:type="dxa"/>
          </w:tcPr>
          <w:p w:rsidR="00BD46F9" w:rsidRPr="00D23827" w:rsidRDefault="00BD46F9">
            <w:pPr>
              <w:rPr>
                <w:sz w:val="16"/>
                <w:szCs w:val="16"/>
              </w:rPr>
            </w:pPr>
          </w:p>
        </w:tc>
        <w:tc>
          <w:tcPr>
            <w:tcW w:w="840" w:type="dxa"/>
          </w:tcPr>
          <w:p w:rsidR="00BD46F9" w:rsidRPr="00D23827" w:rsidRDefault="00BD46F9">
            <w:pPr>
              <w:rPr>
                <w:sz w:val="16"/>
                <w:szCs w:val="16"/>
              </w:rPr>
            </w:pPr>
          </w:p>
        </w:tc>
        <w:tc>
          <w:tcPr>
            <w:tcW w:w="840" w:type="dxa"/>
          </w:tcPr>
          <w:p w:rsidR="00BD46F9" w:rsidRPr="00D23827" w:rsidRDefault="00BD46F9">
            <w:pPr>
              <w:rPr>
                <w:sz w:val="16"/>
                <w:szCs w:val="16"/>
              </w:rPr>
            </w:pPr>
          </w:p>
        </w:tc>
        <w:tc>
          <w:tcPr>
            <w:tcW w:w="840" w:type="dxa"/>
            <w:vAlign w:val="bottom"/>
          </w:tcPr>
          <w:p w:rsidR="00BD46F9" w:rsidRPr="00D23827" w:rsidRDefault="00BD46F9" w:rsidP="0070564B">
            <w:pPr>
              <w:rPr>
                <w:color w:val="000000"/>
                <w:sz w:val="16"/>
                <w:szCs w:val="16"/>
              </w:rPr>
            </w:pPr>
            <w:r w:rsidRPr="00D23827">
              <w:rPr>
                <w:color w:val="000000"/>
                <w:sz w:val="16"/>
                <w:szCs w:val="16"/>
              </w:rPr>
              <w:t> </w:t>
            </w:r>
          </w:p>
        </w:tc>
      </w:tr>
      <w:tr w:rsidR="00D23827" w:rsidRPr="00D23827" w:rsidTr="00D23827">
        <w:trPr>
          <w:gridAfter w:val="14"/>
          <w:wAfter w:w="11846" w:type="dxa"/>
          <w:trHeight w:val="555"/>
        </w:trPr>
        <w:tc>
          <w:tcPr>
            <w:tcW w:w="425" w:type="dxa"/>
            <w:tcBorders>
              <w:top w:val="nil"/>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t>15</w:t>
            </w:r>
          </w:p>
        </w:tc>
        <w:tc>
          <w:tcPr>
            <w:tcW w:w="1560" w:type="dxa"/>
            <w:tcBorders>
              <w:top w:val="nil"/>
              <w:left w:val="nil"/>
              <w:bottom w:val="single" w:sz="4" w:space="0" w:color="auto"/>
              <w:right w:val="single" w:sz="4" w:space="0" w:color="auto"/>
            </w:tcBorders>
            <w:shd w:val="clear" w:color="auto" w:fill="FFFFFF"/>
            <w:vAlign w:val="center"/>
          </w:tcPr>
          <w:p w:rsidR="00BD46F9" w:rsidRPr="00D23827" w:rsidRDefault="00BD46F9">
            <w:pPr>
              <w:rPr>
                <w:color w:val="000000"/>
                <w:sz w:val="16"/>
                <w:szCs w:val="16"/>
              </w:rPr>
            </w:pPr>
            <w:r w:rsidRPr="00D23827">
              <w:rPr>
                <w:color w:val="000000"/>
                <w:sz w:val="16"/>
                <w:szCs w:val="16"/>
              </w:rPr>
              <w:t>Планируемый ФОТ с начислениями, тыс. руб.</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16 211,5</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24 518,8</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25 611,3</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30 214,9</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30 042,5</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29 176,8</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29 176,9</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29 328,6</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28 633,7</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38 391,8</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39 238,7</w:t>
            </w:r>
          </w:p>
        </w:tc>
        <w:tc>
          <w:tcPr>
            <w:tcW w:w="850" w:type="dxa"/>
            <w:tcBorders>
              <w:top w:val="nil"/>
              <w:left w:val="nil"/>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46 272,7</w:t>
            </w:r>
          </w:p>
        </w:tc>
        <w:tc>
          <w:tcPr>
            <w:tcW w:w="851" w:type="dxa"/>
            <w:tcBorders>
              <w:top w:val="nil"/>
              <w:left w:val="single" w:sz="4" w:space="0" w:color="auto"/>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46 272,7</w:t>
            </w:r>
          </w:p>
        </w:tc>
        <w:tc>
          <w:tcPr>
            <w:tcW w:w="850" w:type="dxa"/>
            <w:tcBorders>
              <w:top w:val="nil"/>
              <w:left w:val="single" w:sz="4" w:space="0" w:color="auto"/>
              <w:bottom w:val="single" w:sz="4" w:space="0" w:color="auto"/>
              <w:right w:val="nil"/>
            </w:tcBorders>
            <w:shd w:val="clear" w:color="auto" w:fill="FFFFFF"/>
            <w:vAlign w:val="center"/>
          </w:tcPr>
          <w:p w:rsidR="00BD46F9" w:rsidRPr="002E2FA5" w:rsidRDefault="00BD46F9" w:rsidP="002E2FA5">
            <w:pPr>
              <w:jc w:val="center"/>
              <w:rPr>
                <w:color w:val="000000"/>
                <w:sz w:val="16"/>
                <w:szCs w:val="16"/>
                <w:lang w:val="en-US"/>
              </w:rPr>
            </w:pPr>
            <w:r w:rsidRPr="00D23827">
              <w:rPr>
                <w:color w:val="000000"/>
                <w:sz w:val="16"/>
                <w:szCs w:val="16"/>
              </w:rPr>
              <w:t xml:space="preserve">46 </w:t>
            </w:r>
            <w:r w:rsidR="002E2FA5">
              <w:rPr>
                <w:color w:val="000000"/>
                <w:sz w:val="16"/>
                <w:szCs w:val="16"/>
                <w:lang w:val="en-US"/>
              </w:rPr>
              <w:t>816</w:t>
            </w:r>
            <w:r w:rsidRPr="00D23827">
              <w:rPr>
                <w:color w:val="000000"/>
                <w:sz w:val="16"/>
                <w:szCs w:val="16"/>
              </w:rPr>
              <w:t>,</w:t>
            </w:r>
            <w:r w:rsidR="002E2FA5">
              <w:rPr>
                <w:color w:val="000000"/>
                <w:sz w:val="16"/>
                <w:szCs w:val="16"/>
                <w:lang w:val="en-US"/>
              </w:rPr>
              <w:t>9</w:t>
            </w:r>
          </w:p>
        </w:tc>
        <w:tc>
          <w:tcPr>
            <w:tcW w:w="851" w:type="dxa"/>
            <w:tcBorders>
              <w:top w:val="nil"/>
              <w:left w:val="single" w:sz="4" w:space="0" w:color="auto"/>
              <w:bottom w:val="single" w:sz="4" w:space="0" w:color="auto"/>
              <w:right w:val="single" w:sz="4" w:space="0" w:color="auto"/>
            </w:tcBorders>
            <w:shd w:val="clear" w:color="auto" w:fill="FFFFFF"/>
            <w:vAlign w:val="center"/>
          </w:tcPr>
          <w:p w:rsidR="00BD46F9" w:rsidRPr="00227C2D" w:rsidRDefault="00BD46F9" w:rsidP="002E2FA5">
            <w:pPr>
              <w:jc w:val="center"/>
              <w:rPr>
                <w:color w:val="000000"/>
                <w:sz w:val="16"/>
                <w:szCs w:val="16"/>
              </w:rPr>
            </w:pPr>
            <w:r w:rsidRPr="00D23827">
              <w:rPr>
                <w:color w:val="000000"/>
                <w:sz w:val="16"/>
                <w:szCs w:val="16"/>
              </w:rPr>
              <w:t xml:space="preserve">48 </w:t>
            </w:r>
            <w:r w:rsidR="002E2FA5">
              <w:rPr>
                <w:color w:val="000000"/>
                <w:sz w:val="16"/>
                <w:szCs w:val="16"/>
                <w:lang w:val="en-US"/>
              </w:rPr>
              <w:t>320</w:t>
            </w:r>
            <w:r w:rsidRPr="00D23827">
              <w:rPr>
                <w:color w:val="000000"/>
                <w:sz w:val="16"/>
                <w:szCs w:val="16"/>
              </w:rPr>
              <w:t>,</w:t>
            </w:r>
            <w:r w:rsidR="002E2FA5">
              <w:rPr>
                <w:color w:val="000000"/>
                <w:sz w:val="16"/>
                <w:szCs w:val="16"/>
                <w:lang w:val="en-US"/>
              </w:rPr>
              <w:t>9</w:t>
            </w:r>
          </w:p>
        </w:tc>
        <w:tc>
          <w:tcPr>
            <w:tcW w:w="850" w:type="dxa"/>
            <w:tcBorders>
              <w:top w:val="single" w:sz="4" w:space="0" w:color="auto"/>
              <w:bottom w:val="single" w:sz="4" w:space="0" w:color="auto"/>
              <w:right w:val="single" w:sz="4" w:space="0" w:color="auto"/>
            </w:tcBorders>
            <w:vAlign w:val="center"/>
          </w:tcPr>
          <w:p w:rsidR="00BD46F9" w:rsidRPr="00D23827" w:rsidRDefault="00BD46F9" w:rsidP="00EC3C33">
            <w:pPr>
              <w:jc w:val="center"/>
              <w:rPr>
                <w:color w:val="000000"/>
                <w:sz w:val="16"/>
                <w:szCs w:val="16"/>
              </w:rPr>
            </w:pPr>
            <w:r w:rsidRPr="00D23827">
              <w:rPr>
                <w:color w:val="000000"/>
                <w:sz w:val="16"/>
                <w:szCs w:val="16"/>
              </w:rPr>
              <w:t>49 454,7</w:t>
            </w:r>
          </w:p>
        </w:tc>
        <w:tc>
          <w:tcPr>
            <w:tcW w:w="851" w:type="dxa"/>
            <w:tcBorders>
              <w:top w:val="single" w:sz="4" w:space="0" w:color="auto"/>
              <w:bottom w:val="single" w:sz="4" w:space="0" w:color="auto"/>
              <w:right w:val="single" w:sz="4" w:space="0" w:color="auto"/>
            </w:tcBorders>
          </w:tcPr>
          <w:p w:rsidR="00BD46F9" w:rsidRPr="00D23827" w:rsidRDefault="00BD46F9" w:rsidP="00EC3C33">
            <w:pPr>
              <w:jc w:val="center"/>
              <w:rPr>
                <w:color w:val="000000"/>
                <w:sz w:val="16"/>
                <w:szCs w:val="16"/>
              </w:rPr>
            </w:pPr>
          </w:p>
          <w:p w:rsidR="00BD46F9" w:rsidRPr="00D23827" w:rsidRDefault="006C24A8" w:rsidP="00EC3C33">
            <w:pPr>
              <w:jc w:val="center"/>
              <w:rPr>
                <w:color w:val="000000"/>
                <w:sz w:val="16"/>
                <w:szCs w:val="16"/>
              </w:rPr>
            </w:pPr>
            <w:r>
              <w:rPr>
                <w:color w:val="000000"/>
                <w:sz w:val="16"/>
                <w:szCs w:val="16"/>
              </w:rPr>
              <w:t>52 254,4</w:t>
            </w:r>
          </w:p>
        </w:tc>
      </w:tr>
      <w:tr w:rsidR="00D23827" w:rsidRPr="00D23827" w:rsidTr="00D23827">
        <w:trPr>
          <w:gridAfter w:val="14"/>
          <w:wAfter w:w="11846" w:type="dxa"/>
          <w:trHeight w:val="555"/>
        </w:trPr>
        <w:tc>
          <w:tcPr>
            <w:tcW w:w="425" w:type="dxa"/>
            <w:tcBorders>
              <w:top w:val="nil"/>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t> </w:t>
            </w:r>
          </w:p>
        </w:tc>
        <w:tc>
          <w:tcPr>
            <w:tcW w:w="1560" w:type="dxa"/>
            <w:tcBorders>
              <w:top w:val="nil"/>
              <w:left w:val="nil"/>
              <w:bottom w:val="single" w:sz="4" w:space="0" w:color="auto"/>
              <w:right w:val="single" w:sz="4" w:space="0" w:color="auto"/>
            </w:tcBorders>
            <w:shd w:val="clear" w:color="auto" w:fill="FFFFFF"/>
            <w:vAlign w:val="center"/>
          </w:tcPr>
          <w:p w:rsidR="00BD46F9" w:rsidRPr="00D23827" w:rsidRDefault="00BD46F9">
            <w:pPr>
              <w:rPr>
                <w:color w:val="000000"/>
                <w:sz w:val="16"/>
                <w:szCs w:val="16"/>
              </w:rPr>
            </w:pPr>
            <w:r w:rsidRPr="00D23827">
              <w:rPr>
                <w:color w:val="000000"/>
                <w:sz w:val="16"/>
                <w:szCs w:val="16"/>
              </w:rPr>
              <w:t>с учетом:</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1" w:type="dxa"/>
            <w:tcBorders>
              <w:top w:val="nil"/>
              <w:left w:val="single" w:sz="4" w:space="0" w:color="auto"/>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0" w:type="dxa"/>
            <w:tcBorders>
              <w:top w:val="nil"/>
              <w:left w:val="single" w:sz="4" w:space="0" w:color="auto"/>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1" w:type="dxa"/>
            <w:tcBorders>
              <w:top w:val="nil"/>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0" w:type="dxa"/>
            <w:tcBorders>
              <w:top w:val="single" w:sz="4" w:space="0" w:color="auto"/>
              <w:bottom w:val="single" w:sz="4" w:space="0" w:color="auto"/>
              <w:right w:val="single" w:sz="4" w:space="0" w:color="auto"/>
            </w:tcBorders>
            <w:vAlign w:val="center"/>
          </w:tcPr>
          <w:p w:rsidR="00BD46F9" w:rsidRPr="00D23827" w:rsidRDefault="00BD46F9" w:rsidP="0070564B">
            <w:pPr>
              <w:jc w:val="center"/>
              <w:rPr>
                <w:color w:val="000000"/>
                <w:sz w:val="16"/>
                <w:szCs w:val="16"/>
              </w:rPr>
            </w:pPr>
            <w:r w:rsidRPr="00D23827">
              <w:rPr>
                <w:color w:val="000000"/>
                <w:sz w:val="16"/>
                <w:szCs w:val="16"/>
              </w:rPr>
              <w:t> </w:t>
            </w:r>
          </w:p>
        </w:tc>
        <w:tc>
          <w:tcPr>
            <w:tcW w:w="851" w:type="dxa"/>
            <w:tcBorders>
              <w:top w:val="single" w:sz="4" w:space="0" w:color="auto"/>
              <w:bottom w:val="single" w:sz="4" w:space="0" w:color="auto"/>
              <w:right w:val="single" w:sz="4" w:space="0" w:color="auto"/>
            </w:tcBorders>
          </w:tcPr>
          <w:p w:rsidR="00BD46F9" w:rsidRPr="00D23827" w:rsidRDefault="00BD46F9" w:rsidP="0070564B">
            <w:pPr>
              <w:jc w:val="center"/>
              <w:rPr>
                <w:color w:val="000000"/>
                <w:sz w:val="16"/>
                <w:szCs w:val="16"/>
              </w:rPr>
            </w:pPr>
          </w:p>
        </w:tc>
      </w:tr>
      <w:tr w:rsidR="00D23827" w:rsidRPr="00D23827" w:rsidTr="00D23827">
        <w:trPr>
          <w:gridAfter w:val="14"/>
          <w:wAfter w:w="11846" w:type="dxa"/>
          <w:trHeight w:val="945"/>
        </w:trPr>
        <w:tc>
          <w:tcPr>
            <w:tcW w:w="425" w:type="dxa"/>
            <w:tcBorders>
              <w:top w:val="nil"/>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t>16</w:t>
            </w:r>
          </w:p>
        </w:tc>
        <w:tc>
          <w:tcPr>
            <w:tcW w:w="1560" w:type="dxa"/>
            <w:tcBorders>
              <w:top w:val="nil"/>
              <w:left w:val="nil"/>
              <w:bottom w:val="single" w:sz="4" w:space="0" w:color="auto"/>
              <w:right w:val="single" w:sz="4" w:space="0" w:color="auto"/>
            </w:tcBorders>
            <w:shd w:val="clear" w:color="auto" w:fill="FFFFFF"/>
            <w:vAlign w:val="center"/>
          </w:tcPr>
          <w:p w:rsidR="00BD46F9" w:rsidRPr="00D23827" w:rsidRDefault="00BD46F9" w:rsidP="008177F1">
            <w:pPr>
              <w:ind w:firstLineChars="200" w:firstLine="320"/>
              <w:rPr>
                <w:color w:val="000000"/>
                <w:sz w:val="16"/>
                <w:szCs w:val="16"/>
              </w:rPr>
            </w:pPr>
            <w:r w:rsidRPr="00D23827">
              <w:rPr>
                <w:color w:val="000000"/>
                <w:sz w:val="16"/>
                <w:szCs w:val="16"/>
              </w:rPr>
              <w:t xml:space="preserve">Объема средств от оптимизации за счет сокращения численности </w:t>
            </w:r>
            <w:r w:rsidRPr="00D23827">
              <w:rPr>
                <w:b/>
                <w:bCs/>
                <w:i/>
                <w:iCs/>
                <w:color w:val="000000"/>
                <w:sz w:val="16"/>
                <w:szCs w:val="16"/>
                <w:u w:val="single"/>
              </w:rPr>
              <w:t xml:space="preserve"> работников учреждений культуры</w:t>
            </w:r>
            <w:r w:rsidRPr="00D23827">
              <w:rPr>
                <w:color w:val="000000"/>
                <w:sz w:val="16"/>
                <w:szCs w:val="16"/>
              </w:rPr>
              <w:t>, тыс. руб. рублей</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proofErr w:type="spellStart"/>
            <w:r w:rsidRPr="00D23827">
              <w:rPr>
                <w:color w:val="000000"/>
                <w:sz w:val="16"/>
                <w:szCs w:val="16"/>
              </w:rPr>
              <w:t>х</w:t>
            </w:r>
            <w:proofErr w:type="spellEnd"/>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0,0</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0,0</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0,0</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172,7</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726,2</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726,2</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730,0</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1 461,8</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1 959,9</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2 127,4</w:t>
            </w:r>
          </w:p>
        </w:tc>
        <w:tc>
          <w:tcPr>
            <w:tcW w:w="850" w:type="dxa"/>
            <w:tcBorders>
              <w:top w:val="nil"/>
              <w:left w:val="nil"/>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2 508,8</w:t>
            </w:r>
          </w:p>
        </w:tc>
        <w:tc>
          <w:tcPr>
            <w:tcW w:w="851" w:type="dxa"/>
            <w:tcBorders>
              <w:top w:val="nil"/>
              <w:left w:val="single" w:sz="4" w:space="0" w:color="auto"/>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2 508,8</w:t>
            </w:r>
          </w:p>
        </w:tc>
        <w:tc>
          <w:tcPr>
            <w:tcW w:w="850" w:type="dxa"/>
            <w:tcBorders>
              <w:top w:val="nil"/>
              <w:left w:val="single" w:sz="4" w:space="0" w:color="auto"/>
              <w:bottom w:val="single" w:sz="4" w:space="0" w:color="auto"/>
              <w:right w:val="nil"/>
            </w:tcBorders>
            <w:shd w:val="clear" w:color="auto" w:fill="FFFFFF"/>
            <w:vAlign w:val="center"/>
          </w:tcPr>
          <w:p w:rsidR="00BD46F9" w:rsidRPr="00D23827" w:rsidRDefault="00BD46F9" w:rsidP="006C24A8">
            <w:pPr>
              <w:jc w:val="center"/>
              <w:rPr>
                <w:color w:val="000000"/>
                <w:sz w:val="16"/>
                <w:szCs w:val="16"/>
              </w:rPr>
            </w:pPr>
            <w:r w:rsidRPr="00D23827">
              <w:rPr>
                <w:color w:val="000000"/>
                <w:sz w:val="16"/>
                <w:szCs w:val="16"/>
              </w:rPr>
              <w:t xml:space="preserve">2 </w:t>
            </w:r>
            <w:r w:rsidR="006C24A8">
              <w:rPr>
                <w:color w:val="000000"/>
                <w:sz w:val="16"/>
                <w:szCs w:val="16"/>
              </w:rPr>
              <w:t>390</w:t>
            </w:r>
            <w:r w:rsidRPr="00D23827">
              <w:rPr>
                <w:color w:val="000000"/>
                <w:sz w:val="16"/>
                <w:szCs w:val="16"/>
              </w:rPr>
              <w:t>,</w:t>
            </w:r>
            <w:r w:rsidR="006C24A8">
              <w:rPr>
                <w:color w:val="000000"/>
                <w:sz w:val="16"/>
                <w:szCs w:val="16"/>
              </w:rPr>
              <w:t>1</w:t>
            </w:r>
          </w:p>
        </w:tc>
        <w:tc>
          <w:tcPr>
            <w:tcW w:w="851" w:type="dxa"/>
            <w:tcBorders>
              <w:top w:val="nil"/>
              <w:left w:val="single" w:sz="4" w:space="0" w:color="auto"/>
              <w:bottom w:val="single" w:sz="4" w:space="0" w:color="auto"/>
              <w:right w:val="single" w:sz="4" w:space="0" w:color="auto"/>
            </w:tcBorders>
            <w:shd w:val="clear" w:color="auto" w:fill="FFFFFF"/>
            <w:vAlign w:val="center"/>
          </w:tcPr>
          <w:p w:rsidR="00BD46F9" w:rsidRPr="00D23827" w:rsidRDefault="00BD46F9" w:rsidP="006C24A8">
            <w:pPr>
              <w:jc w:val="center"/>
              <w:rPr>
                <w:color w:val="000000"/>
                <w:sz w:val="16"/>
                <w:szCs w:val="16"/>
              </w:rPr>
            </w:pPr>
            <w:r w:rsidRPr="00D23827">
              <w:rPr>
                <w:color w:val="000000"/>
                <w:sz w:val="16"/>
                <w:szCs w:val="16"/>
              </w:rPr>
              <w:t>2</w:t>
            </w:r>
            <w:r w:rsidR="006C24A8">
              <w:rPr>
                <w:color w:val="000000"/>
                <w:sz w:val="16"/>
                <w:szCs w:val="16"/>
              </w:rPr>
              <w:t>543</w:t>
            </w:r>
            <w:r w:rsidRPr="00D23827">
              <w:rPr>
                <w:color w:val="000000"/>
                <w:sz w:val="16"/>
                <w:szCs w:val="16"/>
              </w:rPr>
              <w:t>,</w:t>
            </w:r>
            <w:r w:rsidR="006C24A8">
              <w:rPr>
                <w:color w:val="000000"/>
                <w:sz w:val="16"/>
                <w:szCs w:val="16"/>
              </w:rPr>
              <w:t>23</w:t>
            </w:r>
          </w:p>
        </w:tc>
        <w:tc>
          <w:tcPr>
            <w:tcW w:w="850" w:type="dxa"/>
            <w:tcBorders>
              <w:top w:val="single" w:sz="4" w:space="0" w:color="auto"/>
              <w:bottom w:val="single" w:sz="4" w:space="0" w:color="auto"/>
              <w:right w:val="single" w:sz="4" w:space="0" w:color="auto"/>
            </w:tcBorders>
            <w:vAlign w:val="center"/>
          </w:tcPr>
          <w:p w:rsidR="00BD46F9" w:rsidRPr="00D23827" w:rsidRDefault="00BD46F9" w:rsidP="00EA0B5E">
            <w:pPr>
              <w:jc w:val="center"/>
              <w:rPr>
                <w:color w:val="000000"/>
                <w:sz w:val="16"/>
                <w:szCs w:val="16"/>
              </w:rPr>
            </w:pPr>
            <w:r w:rsidRPr="00D23827">
              <w:rPr>
                <w:color w:val="000000"/>
                <w:sz w:val="16"/>
                <w:szCs w:val="16"/>
              </w:rPr>
              <w:t>2 602,9</w:t>
            </w:r>
          </w:p>
        </w:tc>
        <w:tc>
          <w:tcPr>
            <w:tcW w:w="851" w:type="dxa"/>
            <w:tcBorders>
              <w:top w:val="single" w:sz="4" w:space="0" w:color="auto"/>
              <w:bottom w:val="single" w:sz="4" w:space="0" w:color="auto"/>
              <w:right w:val="single" w:sz="4" w:space="0" w:color="auto"/>
            </w:tcBorders>
          </w:tcPr>
          <w:p w:rsidR="00D23827" w:rsidRDefault="00D23827" w:rsidP="00EA0B5E">
            <w:pPr>
              <w:jc w:val="center"/>
              <w:rPr>
                <w:color w:val="000000"/>
                <w:sz w:val="16"/>
                <w:szCs w:val="16"/>
              </w:rPr>
            </w:pPr>
          </w:p>
          <w:p w:rsidR="00D23827" w:rsidRDefault="00D23827" w:rsidP="00EA0B5E">
            <w:pPr>
              <w:jc w:val="center"/>
              <w:rPr>
                <w:color w:val="000000"/>
                <w:sz w:val="16"/>
                <w:szCs w:val="16"/>
              </w:rPr>
            </w:pPr>
          </w:p>
          <w:p w:rsidR="00D23827" w:rsidRDefault="00D23827" w:rsidP="00EA0B5E">
            <w:pPr>
              <w:jc w:val="center"/>
              <w:rPr>
                <w:color w:val="000000"/>
                <w:sz w:val="16"/>
                <w:szCs w:val="16"/>
              </w:rPr>
            </w:pPr>
          </w:p>
          <w:p w:rsidR="00D23827" w:rsidRDefault="00D23827" w:rsidP="00EA0B5E">
            <w:pPr>
              <w:jc w:val="center"/>
              <w:rPr>
                <w:color w:val="000000"/>
                <w:sz w:val="16"/>
                <w:szCs w:val="16"/>
              </w:rPr>
            </w:pPr>
          </w:p>
          <w:p w:rsidR="00BD46F9" w:rsidRPr="00D23827" w:rsidRDefault="00BD46F9" w:rsidP="006C24A8">
            <w:pPr>
              <w:jc w:val="center"/>
              <w:rPr>
                <w:color w:val="000000"/>
                <w:sz w:val="16"/>
                <w:szCs w:val="16"/>
              </w:rPr>
            </w:pPr>
            <w:r w:rsidRPr="00D23827">
              <w:rPr>
                <w:color w:val="000000"/>
                <w:sz w:val="16"/>
                <w:szCs w:val="16"/>
              </w:rPr>
              <w:t>2</w:t>
            </w:r>
            <w:r w:rsidR="006C24A8">
              <w:rPr>
                <w:color w:val="000000"/>
                <w:sz w:val="16"/>
                <w:szCs w:val="16"/>
              </w:rPr>
              <w:t xml:space="preserve"> 750</w:t>
            </w:r>
            <w:r w:rsidRPr="00D23827">
              <w:rPr>
                <w:color w:val="000000"/>
                <w:sz w:val="16"/>
                <w:szCs w:val="16"/>
              </w:rPr>
              <w:t>,</w:t>
            </w:r>
            <w:r w:rsidR="006C24A8">
              <w:rPr>
                <w:color w:val="000000"/>
                <w:sz w:val="16"/>
                <w:szCs w:val="16"/>
              </w:rPr>
              <w:t>2</w:t>
            </w:r>
          </w:p>
        </w:tc>
      </w:tr>
      <w:tr w:rsidR="00D23827" w:rsidRPr="00D23827" w:rsidTr="00D23827">
        <w:trPr>
          <w:gridAfter w:val="14"/>
          <w:wAfter w:w="11846" w:type="dxa"/>
          <w:trHeight w:val="405"/>
        </w:trPr>
        <w:tc>
          <w:tcPr>
            <w:tcW w:w="425" w:type="dxa"/>
            <w:tcBorders>
              <w:top w:val="nil"/>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t> </w:t>
            </w:r>
          </w:p>
        </w:tc>
        <w:tc>
          <w:tcPr>
            <w:tcW w:w="1560" w:type="dxa"/>
            <w:tcBorders>
              <w:top w:val="nil"/>
              <w:left w:val="nil"/>
              <w:bottom w:val="single" w:sz="4" w:space="0" w:color="auto"/>
              <w:right w:val="single" w:sz="4" w:space="0" w:color="auto"/>
            </w:tcBorders>
            <w:shd w:val="clear" w:color="auto" w:fill="FFFFFF"/>
            <w:vAlign w:val="center"/>
          </w:tcPr>
          <w:p w:rsidR="00BD46F9" w:rsidRPr="00D23827" w:rsidRDefault="00BD46F9">
            <w:pPr>
              <w:rPr>
                <w:color w:val="000000"/>
                <w:sz w:val="16"/>
                <w:szCs w:val="16"/>
              </w:rPr>
            </w:pPr>
            <w:r w:rsidRPr="00D23827">
              <w:rPr>
                <w:color w:val="000000"/>
                <w:sz w:val="16"/>
                <w:szCs w:val="16"/>
              </w:rPr>
              <w:t>в том числе:</w:t>
            </w:r>
          </w:p>
        </w:tc>
        <w:tc>
          <w:tcPr>
            <w:tcW w:w="851" w:type="dxa"/>
            <w:tcBorders>
              <w:top w:val="nil"/>
              <w:left w:val="nil"/>
              <w:bottom w:val="single" w:sz="4" w:space="0" w:color="auto"/>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0" w:type="dxa"/>
            <w:tcBorders>
              <w:top w:val="nil"/>
              <w:left w:val="nil"/>
              <w:bottom w:val="single" w:sz="4" w:space="0" w:color="auto"/>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1" w:type="dxa"/>
            <w:tcBorders>
              <w:top w:val="nil"/>
              <w:left w:val="nil"/>
              <w:bottom w:val="single" w:sz="4" w:space="0" w:color="auto"/>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0" w:type="dxa"/>
            <w:tcBorders>
              <w:top w:val="nil"/>
              <w:left w:val="nil"/>
              <w:bottom w:val="single" w:sz="4" w:space="0" w:color="auto"/>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1" w:type="dxa"/>
            <w:tcBorders>
              <w:top w:val="nil"/>
              <w:left w:val="nil"/>
              <w:bottom w:val="single" w:sz="4" w:space="0" w:color="auto"/>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0" w:type="dxa"/>
            <w:tcBorders>
              <w:top w:val="nil"/>
              <w:left w:val="nil"/>
              <w:bottom w:val="single" w:sz="4" w:space="0" w:color="auto"/>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1" w:type="dxa"/>
            <w:tcBorders>
              <w:top w:val="nil"/>
              <w:left w:val="nil"/>
              <w:bottom w:val="single" w:sz="4" w:space="0" w:color="auto"/>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0" w:type="dxa"/>
            <w:tcBorders>
              <w:top w:val="nil"/>
              <w:left w:val="nil"/>
              <w:bottom w:val="single" w:sz="4" w:space="0" w:color="auto"/>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1" w:type="dxa"/>
            <w:tcBorders>
              <w:top w:val="nil"/>
              <w:left w:val="nil"/>
              <w:bottom w:val="single" w:sz="4" w:space="0" w:color="auto"/>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0" w:type="dxa"/>
            <w:tcBorders>
              <w:top w:val="nil"/>
              <w:left w:val="nil"/>
              <w:bottom w:val="single" w:sz="4" w:space="0" w:color="auto"/>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1" w:type="dxa"/>
            <w:tcBorders>
              <w:top w:val="nil"/>
              <w:left w:val="nil"/>
              <w:bottom w:val="single" w:sz="4" w:space="0" w:color="auto"/>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0" w:type="dxa"/>
            <w:tcBorders>
              <w:top w:val="nil"/>
              <w:left w:val="nil"/>
              <w:bottom w:val="single" w:sz="4" w:space="0" w:color="auto"/>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1" w:type="dxa"/>
            <w:tcBorders>
              <w:top w:val="nil"/>
              <w:left w:val="nil"/>
              <w:bottom w:val="single" w:sz="4" w:space="0" w:color="auto"/>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0" w:type="dxa"/>
            <w:tcBorders>
              <w:top w:val="nil"/>
              <w:left w:val="single" w:sz="4" w:space="0" w:color="auto"/>
              <w:bottom w:val="single" w:sz="4" w:space="0" w:color="auto"/>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1" w:type="dxa"/>
            <w:tcBorders>
              <w:top w:val="nil"/>
              <w:left w:val="single" w:sz="4" w:space="0" w:color="auto"/>
              <w:bottom w:val="single" w:sz="4" w:space="0" w:color="auto"/>
              <w:right w:val="single" w:sz="4" w:space="0" w:color="auto"/>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0" w:type="dxa"/>
            <w:tcBorders>
              <w:top w:val="single" w:sz="4" w:space="0" w:color="auto"/>
              <w:bottom w:val="single" w:sz="4" w:space="0" w:color="auto"/>
              <w:right w:val="single" w:sz="4" w:space="0" w:color="auto"/>
            </w:tcBorders>
            <w:vAlign w:val="bottom"/>
          </w:tcPr>
          <w:p w:rsidR="00BD46F9" w:rsidRPr="00D23827" w:rsidRDefault="00BD46F9" w:rsidP="0070564B">
            <w:pPr>
              <w:rPr>
                <w:color w:val="000000"/>
                <w:sz w:val="16"/>
                <w:szCs w:val="16"/>
              </w:rPr>
            </w:pPr>
            <w:r w:rsidRPr="00D23827">
              <w:rPr>
                <w:color w:val="000000"/>
                <w:sz w:val="16"/>
                <w:szCs w:val="16"/>
              </w:rPr>
              <w:t> </w:t>
            </w:r>
          </w:p>
        </w:tc>
        <w:tc>
          <w:tcPr>
            <w:tcW w:w="851" w:type="dxa"/>
            <w:tcBorders>
              <w:top w:val="single" w:sz="4" w:space="0" w:color="auto"/>
              <w:bottom w:val="single" w:sz="4" w:space="0" w:color="auto"/>
              <w:right w:val="single" w:sz="4" w:space="0" w:color="auto"/>
            </w:tcBorders>
          </w:tcPr>
          <w:p w:rsidR="00BD46F9" w:rsidRPr="00D23827" w:rsidRDefault="00BD46F9" w:rsidP="0070564B">
            <w:pPr>
              <w:rPr>
                <w:color w:val="000000"/>
                <w:sz w:val="16"/>
                <w:szCs w:val="16"/>
              </w:rPr>
            </w:pPr>
          </w:p>
        </w:tc>
      </w:tr>
      <w:tr w:rsidR="00D23827" w:rsidRPr="00D23827" w:rsidTr="00D23827">
        <w:trPr>
          <w:gridAfter w:val="14"/>
          <w:wAfter w:w="11846" w:type="dxa"/>
          <w:trHeight w:val="615"/>
        </w:trPr>
        <w:tc>
          <w:tcPr>
            <w:tcW w:w="425" w:type="dxa"/>
            <w:tcBorders>
              <w:top w:val="nil"/>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t>17</w:t>
            </w:r>
          </w:p>
        </w:tc>
        <w:tc>
          <w:tcPr>
            <w:tcW w:w="1560" w:type="dxa"/>
            <w:tcBorders>
              <w:top w:val="nil"/>
              <w:left w:val="nil"/>
              <w:bottom w:val="single" w:sz="4" w:space="0" w:color="auto"/>
              <w:right w:val="single" w:sz="4" w:space="0" w:color="auto"/>
            </w:tcBorders>
            <w:shd w:val="clear" w:color="auto" w:fill="FFFFFF"/>
            <w:vAlign w:val="center"/>
          </w:tcPr>
          <w:p w:rsidR="00BD46F9" w:rsidRPr="00D23827" w:rsidRDefault="00BD46F9">
            <w:pPr>
              <w:rPr>
                <w:color w:val="000000"/>
                <w:sz w:val="16"/>
                <w:szCs w:val="16"/>
              </w:rPr>
            </w:pPr>
            <w:r w:rsidRPr="00D23827">
              <w:rPr>
                <w:color w:val="000000"/>
                <w:sz w:val="16"/>
                <w:szCs w:val="16"/>
              </w:rPr>
              <w:t xml:space="preserve"> ФОТ за счет средств от приносящей доход деятельности, тыс. руб.</w:t>
            </w:r>
          </w:p>
        </w:tc>
        <w:tc>
          <w:tcPr>
            <w:tcW w:w="851" w:type="dxa"/>
            <w:tcBorders>
              <w:top w:val="nil"/>
              <w:left w:val="single" w:sz="4" w:space="0" w:color="000000"/>
              <w:bottom w:val="single" w:sz="4" w:space="0" w:color="auto"/>
              <w:right w:val="nil"/>
            </w:tcBorders>
            <w:shd w:val="clear" w:color="auto" w:fill="FFFFFF"/>
            <w:noWrap/>
            <w:vAlign w:val="center"/>
          </w:tcPr>
          <w:p w:rsidR="00BD46F9" w:rsidRPr="00D23827" w:rsidRDefault="00BD46F9">
            <w:pPr>
              <w:jc w:val="center"/>
              <w:rPr>
                <w:color w:val="000000"/>
                <w:sz w:val="16"/>
                <w:szCs w:val="16"/>
              </w:rPr>
            </w:pPr>
            <w:r w:rsidRPr="00D23827">
              <w:rPr>
                <w:color w:val="000000"/>
                <w:sz w:val="16"/>
                <w:szCs w:val="16"/>
              </w:rPr>
              <w:t>235,7</w:t>
            </w:r>
          </w:p>
        </w:tc>
        <w:tc>
          <w:tcPr>
            <w:tcW w:w="850" w:type="dxa"/>
            <w:tcBorders>
              <w:top w:val="nil"/>
              <w:left w:val="single" w:sz="4" w:space="0" w:color="000000"/>
              <w:bottom w:val="single" w:sz="4" w:space="0" w:color="auto"/>
              <w:right w:val="nil"/>
            </w:tcBorders>
            <w:shd w:val="clear" w:color="auto" w:fill="FFFFFF"/>
            <w:noWrap/>
            <w:vAlign w:val="center"/>
          </w:tcPr>
          <w:p w:rsidR="00BD46F9" w:rsidRPr="00D23827" w:rsidRDefault="00BD46F9">
            <w:pPr>
              <w:jc w:val="center"/>
              <w:rPr>
                <w:color w:val="000000"/>
                <w:sz w:val="16"/>
                <w:szCs w:val="16"/>
              </w:rPr>
            </w:pPr>
            <w:r w:rsidRPr="00D23827">
              <w:rPr>
                <w:color w:val="000000"/>
                <w:sz w:val="16"/>
                <w:szCs w:val="16"/>
              </w:rPr>
              <w:t>235,7</w:t>
            </w:r>
          </w:p>
        </w:tc>
        <w:tc>
          <w:tcPr>
            <w:tcW w:w="851" w:type="dxa"/>
            <w:tcBorders>
              <w:top w:val="nil"/>
              <w:left w:val="single" w:sz="4" w:space="0" w:color="000000"/>
              <w:bottom w:val="single" w:sz="4" w:space="0" w:color="auto"/>
              <w:right w:val="nil"/>
            </w:tcBorders>
            <w:shd w:val="clear" w:color="auto" w:fill="FFFFFF"/>
            <w:noWrap/>
            <w:vAlign w:val="center"/>
          </w:tcPr>
          <w:p w:rsidR="00BD46F9" w:rsidRPr="00D23827" w:rsidRDefault="00BD46F9">
            <w:pPr>
              <w:jc w:val="center"/>
              <w:rPr>
                <w:color w:val="000000"/>
                <w:sz w:val="16"/>
                <w:szCs w:val="16"/>
              </w:rPr>
            </w:pPr>
            <w:r w:rsidRPr="00D23827">
              <w:rPr>
                <w:color w:val="000000"/>
                <w:sz w:val="16"/>
                <w:szCs w:val="16"/>
              </w:rPr>
              <w:t>283,1</w:t>
            </w:r>
          </w:p>
        </w:tc>
        <w:tc>
          <w:tcPr>
            <w:tcW w:w="850" w:type="dxa"/>
            <w:tcBorders>
              <w:top w:val="nil"/>
              <w:left w:val="single" w:sz="4" w:space="0" w:color="000000"/>
              <w:bottom w:val="single" w:sz="4" w:space="0" w:color="auto"/>
              <w:right w:val="nil"/>
            </w:tcBorders>
            <w:shd w:val="clear" w:color="auto" w:fill="FFFFFF"/>
            <w:noWrap/>
            <w:vAlign w:val="center"/>
          </w:tcPr>
          <w:p w:rsidR="00BD46F9" w:rsidRPr="00D23827" w:rsidRDefault="00BD46F9">
            <w:pPr>
              <w:jc w:val="center"/>
              <w:rPr>
                <w:color w:val="000000"/>
                <w:sz w:val="16"/>
                <w:szCs w:val="16"/>
              </w:rPr>
            </w:pPr>
            <w:r w:rsidRPr="00D23827">
              <w:rPr>
                <w:color w:val="000000"/>
                <w:sz w:val="16"/>
                <w:szCs w:val="16"/>
              </w:rPr>
              <w:t>308,2</w:t>
            </w:r>
          </w:p>
        </w:tc>
        <w:tc>
          <w:tcPr>
            <w:tcW w:w="851" w:type="dxa"/>
            <w:tcBorders>
              <w:top w:val="nil"/>
              <w:left w:val="single" w:sz="4" w:space="0" w:color="000000"/>
              <w:bottom w:val="single" w:sz="4" w:space="0" w:color="auto"/>
              <w:right w:val="nil"/>
            </w:tcBorders>
            <w:shd w:val="clear" w:color="auto" w:fill="FFFFFF"/>
            <w:noWrap/>
            <w:vAlign w:val="center"/>
          </w:tcPr>
          <w:p w:rsidR="00BD46F9" w:rsidRPr="00D23827" w:rsidRDefault="00BD46F9">
            <w:pPr>
              <w:jc w:val="center"/>
              <w:rPr>
                <w:color w:val="000000"/>
                <w:sz w:val="16"/>
                <w:szCs w:val="16"/>
              </w:rPr>
            </w:pPr>
            <w:r w:rsidRPr="00D23827">
              <w:rPr>
                <w:color w:val="000000"/>
                <w:sz w:val="16"/>
                <w:szCs w:val="16"/>
              </w:rPr>
              <w:t>300,8</w:t>
            </w:r>
          </w:p>
        </w:tc>
        <w:tc>
          <w:tcPr>
            <w:tcW w:w="850" w:type="dxa"/>
            <w:tcBorders>
              <w:top w:val="nil"/>
              <w:left w:val="single" w:sz="4" w:space="0" w:color="000000"/>
              <w:bottom w:val="single" w:sz="4" w:space="0" w:color="auto"/>
              <w:right w:val="nil"/>
            </w:tcBorders>
            <w:shd w:val="clear" w:color="auto" w:fill="FFFFFF"/>
            <w:noWrap/>
            <w:vAlign w:val="center"/>
          </w:tcPr>
          <w:p w:rsidR="00BD46F9" w:rsidRPr="00D23827" w:rsidRDefault="00BD46F9">
            <w:pPr>
              <w:jc w:val="center"/>
              <w:rPr>
                <w:color w:val="000000"/>
                <w:sz w:val="16"/>
                <w:szCs w:val="16"/>
              </w:rPr>
            </w:pPr>
            <w:r w:rsidRPr="00D23827">
              <w:rPr>
                <w:color w:val="000000"/>
                <w:sz w:val="16"/>
                <w:szCs w:val="16"/>
              </w:rPr>
              <w:t>300,8</w:t>
            </w:r>
          </w:p>
        </w:tc>
        <w:tc>
          <w:tcPr>
            <w:tcW w:w="851" w:type="dxa"/>
            <w:tcBorders>
              <w:top w:val="nil"/>
              <w:left w:val="single" w:sz="4" w:space="0" w:color="000000"/>
              <w:bottom w:val="single" w:sz="4" w:space="0" w:color="auto"/>
              <w:right w:val="nil"/>
            </w:tcBorders>
            <w:shd w:val="clear" w:color="auto" w:fill="FFFFFF"/>
            <w:noWrap/>
            <w:vAlign w:val="center"/>
          </w:tcPr>
          <w:p w:rsidR="00BD46F9" w:rsidRPr="00D23827" w:rsidRDefault="00BD46F9">
            <w:pPr>
              <w:jc w:val="center"/>
              <w:rPr>
                <w:color w:val="000000"/>
                <w:sz w:val="16"/>
                <w:szCs w:val="16"/>
              </w:rPr>
            </w:pPr>
            <w:r w:rsidRPr="00D23827">
              <w:rPr>
                <w:color w:val="000000"/>
                <w:sz w:val="16"/>
                <w:szCs w:val="16"/>
              </w:rPr>
              <w:t>320,0</w:t>
            </w:r>
          </w:p>
        </w:tc>
        <w:tc>
          <w:tcPr>
            <w:tcW w:w="850" w:type="dxa"/>
            <w:tcBorders>
              <w:top w:val="nil"/>
              <w:left w:val="single" w:sz="4" w:space="0" w:color="000000"/>
              <w:bottom w:val="single" w:sz="4" w:space="0" w:color="auto"/>
              <w:right w:val="nil"/>
            </w:tcBorders>
            <w:shd w:val="clear" w:color="auto" w:fill="FFFFFF"/>
            <w:noWrap/>
            <w:vAlign w:val="center"/>
          </w:tcPr>
          <w:p w:rsidR="00BD46F9" w:rsidRPr="00D23827" w:rsidRDefault="00BD46F9">
            <w:pPr>
              <w:jc w:val="center"/>
              <w:rPr>
                <w:color w:val="000000"/>
                <w:sz w:val="16"/>
                <w:szCs w:val="16"/>
              </w:rPr>
            </w:pPr>
            <w:r w:rsidRPr="00D23827">
              <w:rPr>
                <w:color w:val="000000"/>
                <w:sz w:val="16"/>
                <w:szCs w:val="16"/>
              </w:rPr>
              <w:t>320,0</w:t>
            </w:r>
          </w:p>
        </w:tc>
        <w:tc>
          <w:tcPr>
            <w:tcW w:w="851" w:type="dxa"/>
            <w:tcBorders>
              <w:top w:val="nil"/>
              <w:left w:val="single" w:sz="4" w:space="0" w:color="000000"/>
              <w:bottom w:val="single" w:sz="4" w:space="0" w:color="auto"/>
              <w:right w:val="nil"/>
            </w:tcBorders>
            <w:shd w:val="clear" w:color="auto" w:fill="FFFFFF"/>
            <w:noWrap/>
            <w:vAlign w:val="center"/>
          </w:tcPr>
          <w:p w:rsidR="00BD46F9" w:rsidRPr="00D23827" w:rsidRDefault="00BD46F9">
            <w:pPr>
              <w:jc w:val="center"/>
              <w:rPr>
                <w:color w:val="000000"/>
                <w:sz w:val="16"/>
                <w:szCs w:val="16"/>
              </w:rPr>
            </w:pPr>
            <w:r w:rsidRPr="00D23827">
              <w:rPr>
                <w:color w:val="000000"/>
                <w:sz w:val="16"/>
                <w:szCs w:val="16"/>
              </w:rPr>
              <w:t>285,7</w:t>
            </w:r>
          </w:p>
        </w:tc>
        <w:tc>
          <w:tcPr>
            <w:tcW w:w="850" w:type="dxa"/>
            <w:tcBorders>
              <w:top w:val="nil"/>
              <w:left w:val="single" w:sz="4" w:space="0" w:color="000000"/>
              <w:bottom w:val="single" w:sz="4" w:space="0" w:color="auto"/>
              <w:right w:val="nil"/>
            </w:tcBorders>
            <w:shd w:val="clear" w:color="auto" w:fill="FFFFFF"/>
            <w:noWrap/>
            <w:vAlign w:val="center"/>
          </w:tcPr>
          <w:p w:rsidR="00BD46F9" w:rsidRPr="00D23827" w:rsidRDefault="00BD46F9">
            <w:pPr>
              <w:jc w:val="center"/>
              <w:rPr>
                <w:color w:val="000000"/>
                <w:sz w:val="16"/>
                <w:szCs w:val="16"/>
              </w:rPr>
            </w:pPr>
            <w:r w:rsidRPr="00D23827">
              <w:rPr>
                <w:color w:val="000000"/>
                <w:sz w:val="16"/>
                <w:szCs w:val="16"/>
              </w:rPr>
              <w:t>285,7</w:t>
            </w:r>
          </w:p>
        </w:tc>
        <w:tc>
          <w:tcPr>
            <w:tcW w:w="851" w:type="dxa"/>
            <w:tcBorders>
              <w:top w:val="nil"/>
              <w:left w:val="single" w:sz="4" w:space="0" w:color="000000"/>
              <w:bottom w:val="single" w:sz="4" w:space="0" w:color="auto"/>
              <w:right w:val="nil"/>
            </w:tcBorders>
            <w:shd w:val="clear" w:color="auto" w:fill="FFFFFF"/>
            <w:noWrap/>
            <w:vAlign w:val="center"/>
          </w:tcPr>
          <w:p w:rsidR="00BD46F9" w:rsidRPr="00D23827" w:rsidRDefault="00BD46F9">
            <w:pPr>
              <w:jc w:val="center"/>
              <w:rPr>
                <w:color w:val="000000"/>
                <w:sz w:val="16"/>
                <w:szCs w:val="16"/>
              </w:rPr>
            </w:pPr>
            <w:r w:rsidRPr="00D23827">
              <w:rPr>
                <w:color w:val="000000"/>
                <w:sz w:val="16"/>
                <w:szCs w:val="16"/>
              </w:rPr>
              <w:t>327,5</w:t>
            </w:r>
          </w:p>
        </w:tc>
        <w:tc>
          <w:tcPr>
            <w:tcW w:w="850" w:type="dxa"/>
            <w:tcBorders>
              <w:top w:val="nil"/>
              <w:left w:val="single" w:sz="4" w:space="0" w:color="auto"/>
              <w:bottom w:val="single" w:sz="4" w:space="0" w:color="auto"/>
              <w:right w:val="nil"/>
            </w:tcBorders>
            <w:shd w:val="clear" w:color="auto" w:fill="FFFFFF"/>
            <w:noWrap/>
            <w:vAlign w:val="center"/>
          </w:tcPr>
          <w:p w:rsidR="00BD46F9" w:rsidRPr="00D23827" w:rsidRDefault="00BD46F9">
            <w:pPr>
              <w:jc w:val="center"/>
              <w:rPr>
                <w:color w:val="000000"/>
                <w:sz w:val="16"/>
                <w:szCs w:val="16"/>
              </w:rPr>
            </w:pPr>
            <w:r w:rsidRPr="00D23827">
              <w:rPr>
                <w:color w:val="000000"/>
                <w:sz w:val="16"/>
                <w:szCs w:val="16"/>
              </w:rPr>
              <w:t>327,5</w:t>
            </w:r>
          </w:p>
        </w:tc>
        <w:tc>
          <w:tcPr>
            <w:tcW w:w="851" w:type="dxa"/>
            <w:tcBorders>
              <w:top w:val="nil"/>
              <w:left w:val="single" w:sz="4" w:space="0" w:color="auto"/>
              <w:bottom w:val="single" w:sz="4" w:space="0" w:color="auto"/>
              <w:right w:val="nil"/>
            </w:tcBorders>
            <w:shd w:val="clear" w:color="auto" w:fill="FFFFFF"/>
            <w:noWrap/>
            <w:vAlign w:val="center"/>
          </w:tcPr>
          <w:p w:rsidR="00BD46F9" w:rsidRPr="00D23827" w:rsidRDefault="00BD46F9">
            <w:pPr>
              <w:jc w:val="center"/>
              <w:rPr>
                <w:color w:val="000000"/>
                <w:sz w:val="16"/>
                <w:szCs w:val="16"/>
              </w:rPr>
            </w:pPr>
            <w:r w:rsidRPr="00D23827">
              <w:rPr>
                <w:color w:val="000000"/>
                <w:sz w:val="16"/>
                <w:szCs w:val="16"/>
              </w:rPr>
              <w:t>345,7</w:t>
            </w:r>
          </w:p>
        </w:tc>
        <w:tc>
          <w:tcPr>
            <w:tcW w:w="850" w:type="dxa"/>
            <w:tcBorders>
              <w:top w:val="nil"/>
              <w:left w:val="single" w:sz="4" w:space="0" w:color="auto"/>
              <w:bottom w:val="single" w:sz="4" w:space="0" w:color="auto"/>
              <w:right w:val="nil"/>
            </w:tcBorders>
            <w:shd w:val="clear" w:color="auto" w:fill="FFFFFF"/>
            <w:noWrap/>
            <w:vAlign w:val="center"/>
          </w:tcPr>
          <w:p w:rsidR="00BD46F9" w:rsidRPr="00D23827" w:rsidRDefault="00BD46F9">
            <w:pPr>
              <w:jc w:val="center"/>
              <w:rPr>
                <w:color w:val="000000"/>
                <w:sz w:val="16"/>
                <w:szCs w:val="16"/>
              </w:rPr>
            </w:pPr>
            <w:r w:rsidRPr="00D23827">
              <w:rPr>
                <w:color w:val="000000"/>
                <w:sz w:val="16"/>
                <w:szCs w:val="16"/>
              </w:rPr>
              <w:t>345,7</w:t>
            </w:r>
          </w:p>
        </w:tc>
        <w:tc>
          <w:tcPr>
            <w:tcW w:w="851" w:type="dxa"/>
            <w:tcBorders>
              <w:top w:val="nil"/>
              <w:left w:val="single" w:sz="4" w:space="0" w:color="auto"/>
              <w:bottom w:val="single" w:sz="4" w:space="0" w:color="auto"/>
              <w:right w:val="single" w:sz="4" w:space="0" w:color="auto"/>
            </w:tcBorders>
            <w:shd w:val="clear" w:color="auto" w:fill="FFFFFF"/>
            <w:noWrap/>
            <w:vAlign w:val="center"/>
          </w:tcPr>
          <w:p w:rsidR="00BD46F9" w:rsidRPr="00D23827" w:rsidRDefault="00BD46F9" w:rsidP="00EA0B5E">
            <w:pPr>
              <w:jc w:val="center"/>
              <w:rPr>
                <w:color w:val="000000"/>
                <w:sz w:val="16"/>
                <w:szCs w:val="16"/>
              </w:rPr>
            </w:pPr>
            <w:r w:rsidRPr="00D23827">
              <w:rPr>
                <w:color w:val="000000"/>
                <w:sz w:val="16"/>
                <w:szCs w:val="16"/>
              </w:rPr>
              <w:t>0,0</w:t>
            </w:r>
          </w:p>
        </w:tc>
        <w:tc>
          <w:tcPr>
            <w:tcW w:w="850" w:type="dxa"/>
            <w:tcBorders>
              <w:top w:val="single" w:sz="4" w:space="0" w:color="auto"/>
              <w:bottom w:val="single" w:sz="4" w:space="0" w:color="auto"/>
              <w:right w:val="single" w:sz="4" w:space="0" w:color="auto"/>
            </w:tcBorders>
            <w:vAlign w:val="center"/>
          </w:tcPr>
          <w:p w:rsidR="00BD46F9" w:rsidRPr="00D23827" w:rsidRDefault="00BD46F9" w:rsidP="00EA0B5E">
            <w:pPr>
              <w:jc w:val="center"/>
              <w:rPr>
                <w:color w:val="000000"/>
                <w:sz w:val="16"/>
                <w:szCs w:val="16"/>
              </w:rPr>
            </w:pPr>
            <w:r w:rsidRPr="00D23827">
              <w:rPr>
                <w:color w:val="000000"/>
                <w:sz w:val="16"/>
                <w:szCs w:val="16"/>
              </w:rPr>
              <w:t>0,0</w:t>
            </w:r>
          </w:p>
        </w:tc>
        <w:tc>
          <w:tcPr>
            <w:tcW w:w="851" w:type="dxa"/>
            <w:tcBorders>
              <w:top w:val="single" w:sz="4" w:space="0" w:color="auto"/>
              <w:bottom w:val="single" w:sz="4" w:space="0" w:color="auto"/>
              <w:right w:val="single" w:sz="4" w:space="0" w:color="auto"/>
            </w:tcBorders>
          </w:tcPr>
          <w:p w:rsidR="00D23827" w:rsidRDefault="00D23827" w:rsidP="00EA0B5E">
            <w:pPr>
              <w:jc w:val="center"/>
              <w:rPr>
                <w:color w:val="000000"/>
                <w:sz w:val="16"/>
                <w:szCs w:val="16"/>
              </w:rPr>
            </w:pPr>
          </w:p>
          <w:p w:rsidR="00D23827" w:rsidRDefault="00D23827" w:rsidP="00EA0B5E">
            <w:pPr>
              <w:jc w:val="center"/>
              <w:rPr>
                <w:color w:val="000000"/>
                <w:sz w:val="16"/>
                <w:szCs w:val="16"/>
              </w:rPr>
            </w:pPr>
          </w:p>
          <w:p w:rsidR="00BD46F9" w:rsidRPr="00D23827" w:rsidRDefault="00BD46F9" w:rsidP="00EA0B5E">
            <w:pPr>
              <w:jc w:val="center"/>
              <w:rPr>
                <w:color w:val="000000"/>
                <w:sz w:val="16"/>
                <w:szCs w:val="16"/>
              </w:rPr>
            </w:pPr>
            <w:r w:rsidRPr="00D23827">
              <w:rPr>
                <w:color w:val="000000"/>
                <w:sz w:val="16"/>
                <w:szCs w:val="16"/>
              </w:rPr>
              <w:t>0,0</w:t>
            </w:r>
          </w:p>
        </w:tc>
      </w:tr>
      <w:tr w:rsidR="00D23827" w:rsidRPr="00D23827" w:rsidTr="00D23827">
        <w:trPr>
          <w:gridAfter w:val="14"/>
          <w:wAfter w:w="11846" w:type="dxa"/>
          <w:trHeight w:val="75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t>18</w:t>
            </w:r>
          </w:p>
        </w:tc>
        <w:tc>
          <w:tcPr>
            <w:tcW w:w="156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rPr>
                <w:color w:val="000000"/>
                <w:sz w:val="16"/>
                <w:szCs w:val="16"/>
              </w:rPr>
            </w:pPr>
            <w:r w:rsidRPr="00D23827">
              <w:rPr>
                <w:color w:val="000000"/>
                <w:sz w:val="16"/>
                <w:szCs w:val="16"/>
              </w:rPr>
              <w:t>Темп роста  средств от приносящей доход деятельности в ФОТ к предыдущему году, %</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proofErr w:type="spellStart"/>
            <w:r w:rsidRPr="00D23827">
              <w:rPr>
                <w:color w:val="000000"/>
                <w:sz w:val="16"/>
                <w:szCs w:val="16"/>
              </w:rPr>
              <w:t>х</w:t>
            </w:r>
            <w:proofErr w:type="spellEnd"/>
          </w:p>
        </w:tc>
        <w:tc>
          <w:tcPr>
            <w:tcW w:w="85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100</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120</w:t>
            </w:r>
          </w:p>
        </w:tc>
        <w:tc>
          <w:tcPr>
            <w:tcW w:w="85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109</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106</w:t>
            </w:r>
          </w:p>
        </w:tc>
        <w:tc>
          <w:tcPr>
            <w:tcW w:w="85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100</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106</w:t>
            </w:r>
          </w:p>
        </w:tc>
        <w:tc>
          <w:tcPr>
            <w:tcW w:w="85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100</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89</w:t>
            </w:r>
          </w:p>
        </w:tc>
        <w:tc>
          <w:tcPr>
            <w:tcW w:w="85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100</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115</w:t>
            </w:r>
          </w:p>
        </w:tc>
        <w:tc>
          <w:tcPr>
            <w:tcW w:w="850" w:type="dxa"/>
            <w:tcBorders>
              <w:top w:val="single" w:sz="4" w:space="0" w:color="auto"/>
              <w:left w:val="nil"/>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100</w:t>
            </w:r>
          </w:p>
        </w:tc>
        <w:tc>
          <w:tcPr>
            <w:tcW w:w="851" w:type="dxa"/>
            <w:tcBorders>
              <w:top w:val="single" w:sz="4" w:space="0" w:color="auto"/>
              <w:left w:val="single" w:sz="4" w:space="0" w:color="auto"/>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106</w:t>
            </w:r>
          </w:p>
        </w:tc>
        <w:tc>
          <w:tcPr>
            <w:tcW w:w="850" w:type="dxa"/>
            <w:tcBorders>
              <w:top w:val="single" w:sz="4" w:space="0" w:color="auto"/>
              <w:left w:val="single" w:sz="4" w:space="0" w:color="auto"/>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proofErr w:type="spellStart"/>
            <w:r w:rsidRPr="00D23827">
              <w:rPr>
                <w:color w:val="000000"/>
                <w:sz w:val="16"/>
                <w:szCs w:val="16"/>
              </w:rPr>
              <w:t>х</w:t>
            </w:r>
            <w:proofErr w:type="spellEnd"/>
          </w:p>
        </w:tc>
        <w:tc>
          <w:tcPr>
            <w:tcW w:w="850" w:type="dxa"/>
            <w:tcBorders>
              <w:top w:val="single" w:sz="4" w:space="0" w:color="auto"/>
              <w:bottom w:val="single" w:sz="4" w:space="0" w:color="auto"/>
              <w:right w:val="single" w:sz="4" w:space="0" w:color="auto"/>
            </w:tcBorders>
            <w:vAlign w:val="center"/>
          </w:tcPr>
          <w:p w:rsidR="00BD46F9" w:rsidRPr="00D23827" w:rsidRDefault="00BD46F9" w:rsidP="0070564B">
            <w:pPr>
              <w:jc w:val="center"/>
              <w:rPr>
                <w:color w:val="000000"/>
                <w:sz w:val="16"/>
                <w:szCs w:val="16"/>
              </w:rPr>
            </w:pPr>
            <w:proofErr w:type="spellStart"/>
            <w:r w:rsidRPr="00D23827">
              <w:rPr>
                <w:color w:val="000000"/>
                <w:sz w:val="16"/>
                <w:szCs w:val="16"/>
              </w:rPr>
              <w:t>х</w:t>
            </w:r>
            <w:proofErr w:type="spellEnd"/>
          </w:p>
        </w:tc>
        <w:tc>
          <w:tcPr>
            <w:tcW w:w="851" w:type="dxa"/>
            <w:tcBorders>
              <w:top w:val="single" w:sz="4" w:space="0" w:color="auto"/>
              <w:bottom w:val="single" w:sz="4" w:space="0" w:color="auto"/>
              <w:right w:val="single" w:sz="4" w:space="0" w:color="auto"/>
            </w:tcBorders>
          </w:tcPr>
          <w:p w:rsidR="00D23827" w:rsidRDefault="00D23827" w:rsidP="0070564B">
            <w:pPr>
              <w:jc w:val="center"/>
              <w:rPr>
                <w:color w:val="000000"/>
                <w:sz w:val="16"/>
                <w:szCs w:val="16"/>
              </w:rPr>
            </w:pPr>
          </w:p>
          <w:p w:rsidR="00D23827" w:rsidRDefault="00D23827" w:rsidP="0070564B">
            <w:pPr>
              <w:jc w:val="center"/>
              <w:rPr>
                <w:color w:val="000000"/>
                <w:sz w:val="16"/>
                <w:szCs w:val="16"/>
              </w:rPr>
            </w:pPr>
          </w:p>
          <w:p w:rsidR="00D23827" w:rsidRDefault="00D23827" w:rsidP="0070564B">
            <w:pPr>
              <w:jc w:val="center"/>
              <w:rPr>
                <w:color w:val="000000"/>
                <w:sz w:val="16"/>
                <w:szCs w:val="16"/>
              </w:rPr>
            </w:pPr>
          </w:p>
          <w:p w:rsidR="00BD46F9" w:rsidRPr="00B431FF" w:rsidRDefault="00B431FF" w:rsidP="0070564B">
            <w:pPr>
              <w:jc w:val="center"/>
              <w:rPr>
                <w:color w:val="000000"/>
                <w:sz w:val="16"/>
                <w:szCs w:val="16"/>
              </w:rPr>
            </w:pPr>
            <w:proofErr w:type="spellStart"/>
            <w:r w:rsidRPr="00D23827">
              <w:rPr>
                <w:color w:val="000000"/>
                <w:sz w:val="16"/>
                <w:szCs w:val="16"/>
              </w:rPr>
              <w:t>х</w:t>
            </w:r>
            <w:proofErr w:type="spellEnd"/>
          </w:p>
        </w:tc>
      </w:tr>
      <w:tr w:rsidR="00D23827" w:rsidRPr="00D23827" w:rsidTr="00B431FF">
        <w:trPr>
          <w:gridAfter w:val="14"/>
          <w:wAfter w:w="11846" w:type="dxa"/>
          <w:trHeight w:val="1080"/>
        </w:trPr>
        <w:tc>
          <w:tcPr>
            <w:tcW w:w="425" w:type="dxa"/>
            <w:tcBorders>
              <w:top w:val="nil"/>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lastRenderedPageBreak/>
              <w:t>19</w:t>
            </w:r>
          </w:p>
        </w:tc>
        <w:tc>
          <w:tcPr>
            <w:tcW w:w="1560" w:type="dxa"/>
            <w:tcBorders>
              <w:top w:val="nil"/>
              <w:left w:val="nil"/>
              <w:bottom w:val="single" w:sz="4" w:space="0" w:color="auto"/>
              <w:right w:val="single" w:sz="4" w:space="0" w:color="auto"/>
            </w:tcBorders>
            <w:shd w:val="clear" w:color="auto" w:fill="FFFFFF"/>
            <w:vAlign w:val="center"/>
          </w:tcPr>
          <w:p w:rsidR="00BD46F9" w:rsidRPr="00D23827" w:rsidRDefault="00BD46F9">
            <w:pPr>
              <w:rPr>
                <w:color w:val="000000"/>
                <w:sz w:val="16"/>
                <w:szCs w:val="16"/>
              </w:rPr>
            </w:pPr>
            <w:r w:rsidRPr="00D23827">
              <w:rPr>
                <w:color w:val="000000"/>
                <w:sz w:val="16"/>
                <w:szCs w:val="16"/>
              </w:rPr>
              <w:t xml:space="preserve">Прирост ФОТ с начислениями к </w:t>
            </w:r>
            <w:smartTag w:uri="urn:schemas-microsoft-com:office:smarttags" w:element="metricconverter">
              <w:smartTagPr>
                <w:attr w:name="ProductID" w:val="2013 г"/>
              </w:smartTagPr>
              <w:r w:rsidRPr="00D23827">
                <w:rPr>
                  <w:color w:val="000000"/>
                  <w:sz w:val="16"/>
                  <w:szCs w:val="16"/>
                </w:rPr>
                <w:t>2013 г</w:t>
              </w:r>
            </w:smartTag>
            <w:r w:rsidRPr="00D23827">
              <w:rPr>
                <w:color w:val="000000"/>
                <w:sz w:val="16"/>
                <w:szCs w:val="16"/>
              </w:rPr>
              <w:t xml:space="preserve">. (дополнительная потребность средств на повышение заработной платы </w:t>
            </w:r>
            <w:r w:rsidRPr="00D23827">
              <w:rPr>
                <w:b/>
                <w:bCs/>
                <w:i/>
                <w:iCs/>
                <w:color w:val="000000"/>
                <w:sz w:val="16"/>
                <w:szCs w:val="16"/>
                <w:u w:val="single"/>
              </w:rPr>
              <w:t>работников учреждений культуры</w:t>
            </w:r>
            <w:r w:rsidRPr="00D23827">
              <w:rPr>
                <w:color w:val="000000"/>
                <w:sz w:val="16"/>
                <w:szCs w:val="16"/>
              </w:rPr>
              <w:t>), тыс. руб.</w:t>
            </w:r>
          </w:p>
        </w:tc>
        <w:tc>
          <w:tcPr>
            <w:tcW w:w="851" w:type="dxa"/>
            <w:tcBorders>
              <w:top w:val="nil"/>
              <w:left w:val="nil"/>
              <w:bottom w:val="nil"/>
              <w:right w:val="single" w:sz="4" w:space="0" w:color="auto"/>
            </w:tcBorders>
            <w:shd w:val="clear" w:color="auto" w:fill="FFFFFF"/>
            <w:vAlign w:val="center"/>
          </w:tcPr>
          <w:p w:rsidR="00BD46F9" w:rsidRPr="00D23827" w:rsidRDefault="00BD46F9">
            <w:pPr>
              <w:jc w:val="center"/>
              <w:rPr>
                <w:color w:val="000000"/>
                <w:sz w:val="16"/>
                <w:szCs w:val="16"/>
              </w:rPr>
            </w:pPr>
            <w:proofErr w:type="spellStart"/>
            <w:r w:rsidRPr="00D23827">
              <w:rPr>
                <w:color w:val="000000"/>
                <w:sz w:val="16"/>
                <w:szCs w:val="16"/>
              </w:rPr>
              <w:t>х</w:t>
            </w:r>
            <w:proofErr w:type="spellEnd"/>
          </w:p>
        </w:tc>
        <w:tc>
          <w:tcPr>
            <w:tcW w:w="850" w:type="dxa"/>
            <w:tcBorders>
              <w:top w:val="nil"/>
              <w:left w:val="nil"/>
              <w:bottom w:val="nil"/>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8 307,3</w:t>
            </w:r>
          </w:p>
        </w:tc>
        <w:tc>
          <w:tcPr>
            <w:tcW w:w="851" w:type="dxa"/>
            <w:tcBorders>
              <w:top w:val="nil"/>
              <w:left w:val="nil"/>
              <w:bottom w:val="nil"/>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9 399,7</w:t>
            </w:r>
          </w:p>
        </w:tc>
        <w:tc>
          <w:tcPr>
            <w:tcW w:w="850" w:type="dxa"/>
            <w:tcBorders>
              <w:top w:val="nil"/>
              <w:left w:val="nil"/>
              <w:bottom w:val="nil"/>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4 603,7</w:t>
            </w:r>
          </w:p>
        </w:tc>
        <w:tc>
          <w:tcPr>
            <w:tcW w:w="851" w:type="dxa"/>
            <w:tcBorders>
              <w:top w:val="nil"/>
              <w:left w:val="nil"/>
              <w:bottom w:val="nil"/>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4 431,2</w:t>
            </w:r>
          </w:p>
        </w:tc>
        <w:tc>
          <w:tcPr>
            <w:tcW w:w="850" w:type="dxa"/>
            <w:tcBorders>
              <w:top w:val="nil"/>
              <w:left w:val="nil"/>
              <w:bottom w:val="nil"/>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3 565,6</w:t>
            </w:r>
          </w:p>
        </w:tc>
        <w:tc>
          <w:tcPr>
            <w:tcW w:w="851" w:type="dxa"/>
            <w:tcBorders>
              <w:top w:val="nil"/>
              <w:left w:val="nil"/>
              <w:bottom w:val="nil"/>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3 565,7</w:t>
            </w:r>
          </w:p>
        </w:tc>
        <w:tc>
          <w:tcPr>
            <w:tcW w:w="850" w:type="dxa"/>
            <w:tcBorders>
              <w:top w:val="nil"/>
              <w:left w:val="nil"/>
              <w:bottom w:val="nil"/>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3 717,3</w:t>
            </w:r>
          </w:p>
        </w:tc>
        <w:tc>
          <w:tcPr>
            <w:tcW w:w="851" w:type="dxa"/>
            <w:tcBorders>
              <w:top w:val="nil"/>
              <w:left w:val="nil"/>
              <w:bottom w:val="nil"/>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3 022,5</w:t>
            </w:r>
          </w:p>
        </w:tc>
        <w:tc>
          <w:tcPr>
            <w:tcW w:w="850" w:type="dxa"/>
            <w:tcBorders>
              <w:top w:val="nil"/>
              <w:left w:val="nil"/>
              <w:bottom w:val="nil"/>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12 780,5</w:t>
            </w:r>
          </w:p>
        </w:tc>
        <w:tc>
          <w:tcPr>
            <w:tcW w:w="851" w:type="dxa"/>
            <w:tcBorders>
              <w:top w:val="nil"/>
              <w:left w:val="nil"/>
              <w:bottom w:val="nil"/>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13 627,4</w:t>
            </w:r>
          </w:p>
        </w:tc>
        <w:tc>
          <w:tcPr>
            <w:tcW w:w="850" w:type="dxa"/>
            <w:tcBorders>
              <w:top w:val="nil"/>
              <w:left w:val="nil"/>
              <w:bottom w:val="nil"/>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20 661,4</w:t>
            </w:r>
          </w:p>
        </w:tc>
        <w:tc>
          <w:tcPr>
            <w:tcW w:w="851" w:type="dxa"/>
            <w:tcBorders>
              <w:top w:val="nil"/>
              <w:left w:val="single" w:sz="4" w:space="0" w:color="auto"/>
              <w:bottom w:val="nil"/>
              <w:right w:val="nil"/>
            </w:tcBorders>
            <w:shd w:val="clear" w:color="auto" w:fill="FFFFFF"/>
            <w:vAlign w:val="center"/>
          </w:tcPr>
          <w:p w:rsidR="00BD46F9" w:rsidRPr="00D23827" w:rsidRDefault="00BD46F9" w:rsidP="00E84FDE">
            <w:pPr>
              <w:jc w:val="center"/>
              <w:rPr>
                <w:color w:val="000000"/>
                <w:sz w:val="16"/>
                <w:szCs w:val="16"/>
              </w:rPr>
            </w:pPr>
            <w:r w:rsidRPr="00D23827">
              <w:rPr>
                <w:color w:val="000000"/>
                <w:sz w:val="16"/>
                <w:szCs w:val="16"/>
              </w:rPr>
              <w:t>20 661,4</w:t>
            </w:r>
          </w:p>
        </w:tc>
        <w:tc>
          <w:tcPr>
            <w:tcW w:w="850" w:type="dxa"/>
            <w:tcBorders>
              <w:top w:val="nil"/>
              <w:left w:val="single" w:sz="4" w:space="0" w:color="auto"/>
              <w:bottom w:val="nil"/>
              <w:right w:val="nil"/>
            </w:tcBorders>
            <w:shd w:val="clear" w:color="auto" w:fill="FFFFFF"/>
            <w:vAlign w:val="center"/>
          </w:tcPr>
          <w:p w:rsidR="00BD46F9" w:rsidRPr="00D23827" w:rsidRDefault="00BD46F9" w:rsidP="00923CC6">
            <w:pPr>
              <w:jc w:val="center"/>
              <w:rPr>
                <w:color w:val="000000"/>
                <w:sz w:val="16"/>
                <w:szCs w:val="16"/>
              </w:rPr>
            </w:pPr>
            <w:r w:rsidRPr="00D23827">
              <w:rPr>
                <w:color w:val="000000"/>
                <w:sz w:val="16"/>
                <w:szCs w:val="16"/>
              </w:rPr>
              <w:t xml:space="preserve">21 </w:t>
            </w:r>
            <w:r w:rsidR="00923CC6">
              <w:rPr>
                <w:color w:val="000000"/>
                <w:sz w:val="16"/>
                <w:szCs w:val="16"/>
              </w:rPr>
              <w:t>205</w:t>
            </w:r>
            <w:r w:rsidRPr="00D23827">
              <w:rPr>
                <w:color w:val="000000"/>
                <w:sz w:val="16"/>
                <w:szCs w:val="16"/>
              </w:rPr>
              <w:t>,</w:t>
            </w:r>
            <w:r w:rsidR="00923CC6">
              <w:rPr>
                <w:color w:val="000000"/>
                <w:sz w:val="16"/>
                <w:szCs w:val="16"/>
              </w:rPr>
              <w:t>7</w:t>
            </w:r>
          </w:p>
        </w:tc>
        <w:tc>
          <w:tcPr>
            <w:tcW w:w="851" w:type="dxa"/>
            <w:tcBorders>
              <w:top w:val="nil"/>
              <w:left w:val="single" w:sz="4" w:space="0" w:color="auto"/>
              <w:bottom w:val="single" w:sz="4" w:space="0" w:color="auto"/>
              <w:right w:val="single" w:sz="4" w:space="0" w:color="auto"/>
            </w:tcBorders>
            <w:shd w:val="clear" w:color="auto" w:fill="FFFFFF"/>
            <w:vAlign w:val="center"/>
          </w:tcPr>
          <w:p w:rsidR="00BD46F9" w:rsidRPr="00D23827" w:rsidRDefault="00BD46F9" w:rsidP="00923CC6">
            <w:pPr>
              <w:jc w:val="center"/>
              <w:rPr>
                <w:color w:val="000000"/>
                <w:sz w:val="16"/>
                <w:szCs w:val="16"/>
              </w:rPr>
            </w:pPr>
            <w:r w:rsidRPr="00D23827">
              <w:rPr>
                <w:color w:val="000000"/>
                <w:sz w:val="16"/>
                <w:szCs w:val="16"/>
              </w:rPr>
              <w:t xml:space="preserve">22 </w:t>
            </w:r>
            <w:r w:rsidR="00923CC6">
              <w:rPr>
                <w:color w:val="000000"/>
                <w:sz w:val="16"/>
                <w:szCs w:val="16"/>
              </w:rPr>
              <w:t>709</w:t>
            </w:r>
            <w:r w:rsidRPr="00D23827">
              <w:rPr>
                <w:color w:val="000000"/>
                <w:sz w:val="16"/>
                <w:szCs w:val="16"/>
              </w:rPr>
              <w:t>,</w:t>
            </w:r>
            <w:r w:rsidR="00923CC6">
              <w:rPr>
                <w:color w:val="000000"/>
                <w:sz w:val="16"/>
                <w:szCs w:val="16"/>
              </w:rPr>
              <w:t>7</w:t>
            </w:r>
          </w:p>
        </w:tc>
        <w:tc>
          <w:tcPr>
            <w:tcW w:w="850" w:type="dxa"/>
            <w:tcBorders>
              <w:top w:val="single" w:sz="4" w:space="0" w:color="auto"/>
              <w:bottom w:val="single" w:sz="4" w:space="0" w:color="auto"/>
              <w:right w:val="single" w:sz="4" w:space="0" w:color="auto"/>
            </w:tcBorders>
            <w:vAlign w:val="center"/>
          </w:tcPr>
          <w:p w:rsidR="00BD46F9" w:rsidRPr="00D23827" w:rsidRDefault="00BD46F9" w:rsidP="00E84FDE">
            <w:pPr>
              <w:jc w:val="center"/>
              <w:rPr>
                <w:color w:val="000000"/>
                <w:sz w:val="16"/>
                <w:szCs w:val="16"/>
              </w:rPr>
            </w:pPr>
            <w:r w:rsidRPr="00D23827">
              <w:rPr>
                <w:color w:val="000000"/>
                <w:sz w:val="16"/>
                <w:szCs w:val="16"/>
              </w:rPr>
              <w:t>23 843,4</w:t>
            </w:r>
          </w:p>
        </w:tc>
        <w:tc>
          <w:tcPr>
            <w:tcW w:w="851" w:type="dxa"/>
            <w:tcBorders>
              <w:top w:val="single" w:sz="4" w:space="0" w:color="auto"/>
              <w:bottom w:val="single" w:sz="4" w:space="0" w:color="auto"/>
              <w:right w:val="single" w:sz="4" w:space="0" w:color="auto"/>
            </w:tcBorders>
            <w:vAlign w:val="center"/>
          </w:tcPr>
          <w:p w:rsidR="00BD46F9" w:rsidRPr="00D23827" w:rsidRDefault="00BD46F9" w:rsidP="00923CC6">
            <w:pPr>
              <w:jc w:val="center"/>
              <w:rPr>
                <w:color w:val="000000"/>
                <w:sz w:val="16"/>
                <w:szCs w:val="16"/>
              </w:rPr>
            </w:pPr>
            <w:r w:rsidRPr="00D23827">
              <w:rPr>
                <w:color w:val="000000"/>
                <w:sz w:val="16"/>
                <w:szCs w:val="16"/>
              </w:rPr>
              <w:t>2</w:t>
            </w:r>
            <w:r w:rsidR="00923CC6">
              <w:rPr>
                <w:color w:val="000000"/>
                <w:sz w:val="16"/>
                <w:szCs w:val="16"/>
              </w:rPr>
              <w:t>6 643,1</w:t>
            </w:r>
          </w:p>
        </w:tc>
      </w:tr>
      <w:tr w:rsidR="00D23827" w:rsidRPr="00D23827" w:rsidTr="00D23827">
        <w:trPr>
          <w:gridAfter w:val="14"/>
          <w:wAfter w:w="11846" w:type="dxa"/>
          <w:trHeight w:val="360"/>
        </w:trPr>
        <w:tc>
          <w:tcPr>
            <w:tcW w:w="425" w:type="dxa"/>
            <w:tcBorders>
              <w:top w:val="nil"/>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t> </w:t>
            </w:r>
          </w:p>
        </w:tc>
        <w:tc>
          <w:tcPr>
            <w:tcW w:w="1560" w:type="dxa"/>
            <w:tcBorders>
              <w:top w:val="nil"/>
              <w:left w:val="nil"/>
              <w:bottom w:val="single" w:sz="4" w:space="0" w:color="auto"/>
              <w:right w:val="nil"/>
            </w:tcBorders>
            <w:shd w:val="clear" w:color="auto" w:fill="FFFFFF"/>
            <w:vAlign w:val="center"/>
          </w:tcPr>
          <w:p w:rsidR="00BD46F9" w:rsidRPr="00D23827" w:rsidRDefault="00BD46F9">
            <w:pPr>
              <w:rPr>
                <w:color w:val="000000"/>
                <w:sz w:val="16"/>
                <w:szCs w:val="16"/>
              </w:rPr>
            </w:pPr>
            <w:r w:rsidRPr="00D23827">
              <w:rPr>
                <w:color w:val="000000"/>
                <w:sz w:val="16"/>
                <w:szCs w:val="16"/>
              </w:rPr>
              <w:t>в том числе:</w:t>
            </w:r>
          </w:p>
        </w:tc>
        <w:tc>
          <w:tcPr>
            <w:tcW w:w="851" w:type="dxa"/>
            <w:tcBorders>
              <w:top w:val="single" w:sz="4" w:space="0" w:color="auto"/>
              <w:left w:val="single" w:sz="4" w:space="0" w:color="auto"/>
              <w:bottom w:val="single" w:sz="4" w:space="0" w:color="auto"/>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0" w:type="dxa"/>
            <w:tcBorders>
              <w:top w:val="single" w:sz="4" w:space="0" w:color="auto"/>
              <w:left w:val="nil"/>
              <w:bottom w:val="single" w:sz="4" w:space="0" w:color="auto"/>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1" w:type="dxa"/>
            <w:tcBorders>
              <w:top w:val="single" w:sz="4" w:space="0" w:color="auto"/>
              <w:left w:val="nil"/>
              <w:bottom w:val="single" w:sz="4" w:space="0" w:color="auto"/>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0" w:type="dxa"/>
            <w:tcBorders>
              <w:top w:val="single" w:sz="4" w:space="0" w:color="auto"/>
              <w:left w:val="nil"/>
              <w:bottom w:val="single" w:sz="4" w:space="0" w:color="auto"/>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1" w:type="dxa"/>
            <w:tcBorders>
              <w:top w:val="single" w:sz="4" w:space="0" w:color="auto"/>
              <w:left w:val="nil"/>
              <w:bottom w:val="single" w:sz="4" w:space="0" w:color="auto"/>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0" w:type="dxa"/>
            <w:tcBorders>
              <w:top w:val="single" w:sz="4" w:space="0" w:color="auto"/>
              <w:left w:val="nil"/>
              <w:bottom w:val="single" w:sz="4" w:space="0" w:color="auto"/>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1" w:type="dxa"/>
            <w:tcBorders>
              <w:top w:val="single" w:sz="4" w:space="0" w:color="auto"/>
              <w:left w:val="nil"/>
              <w:bottom w:val="single" w:sz="4" w:space="0" w:color="auto"/>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0" w:type="dxa"/>
            <w:tcBorders>
              <w:top w:val="single" w:sz="4" w:space="0" w:color="auto"/>
              <w:left w:val="nil"/>
              <w:bottom w:val="single" w:sz="4" w:space="0" w:color="auto"/>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1" w:type="dxa"/>
            <w:tcBorders>
              <w:top w:val="single" w:sz="4" w:space="0" w:color="auto"/>
              <w:left w:val="nil"/>
              <w:bottom w:val="single" w:sz="4" w:space="0" w:color="auto"/>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0" w:type="dxa"/>
            <w:tcBorders>
              <w:top w:val="single" w:sz="4" w:space="0" w:color="auto"/>
              <w:left w:val="nil"/>
              <w:bottom w:val="single" w:sz="4" w:space="0" w:color="auto"/>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1" w:type="dxa"/>
            <w:tcBorders>
              <w:top w:val="single" w:sz="4" w:space="0" w:color="auto"/>
              <w:left w:val="nil"/>
              <w:bottom w:val="single" w:sz="4" w:space="0" w:color="auto"/>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0" w:type="dxa"/>
            <w:tcBorders>
              <w:top w:val="single" w:sz="4" w:space="0" w:color="auto"/>
              <w:left w:val="nil"/>
              <w:bottom w:val="single" w:sz="4" w:space="0" w:color="auto"/>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1" w:type="dxa"/>
            <w:tcBorders>
              <w:top w:val="single" w:sz="4" w:space="0" w:color="auto"/>
              <w:left w:val="nil"/>
              <w:bottom w:val="single" w:sz="4" w:space="0" w:color="auto"/>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0" w:type="dxa"/>
            <w:tcBorders>
              <w:top w:val="single" w:sz="4" w:space="0" w:color="auto"/>
              <w:left w:val="single" w:sz="4" w:space="0" w:color="auto"/>
              <w:bottom w:val="single" w:sz="4" w:space="0" w:color="auto"/>
              <w:right w:val="nil"/>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1" w:type="dxa"/>
            <w:tcBorders>
              <w:top w:val="nil"/>
              <w:left w:val="single" w:sz="4" w:space="0" w:color="auto"/>
              <w:bottom w:val="single" w:sz="4" w:space="0" w:color="auto"/>
              <w:right w:val="single" w:sz="4" w:space="0" w:color="auto"/>
            </w:tcBorders>
            <w:shd w:val="clear" w:color="auto" w:fill="FFFFFF"/>
            <w:noWrap/>
            <w:vAlign w:val="bottom"/>
          </w:tcPr>
          <w:p w:rsidR="00BD46F9" w:rsidRPr="00D23827" w:rsidRDefault="00BD46F9">
            <w:pPr>
              <w:rPr>
                <w:color w:val="000000"/>
                <w:sz w:val="16"/>
                <w:szCs w:val="16"/>
              </w:rPr>
            </w:pPr>
            <w:r w:rsidRPr="00D23827">
              <w:rPr>
                <w:color w:val="000000"/>
                <w:sz w:val="16"/>
                <w:szCs w:val="16"/>
              </w:rPr>
              <w:t> </w:t>
            </w:r>
          </w:p>
        </w:tc>
        <w:tc>
          <w:tcPr>
            <w:tcW w:w="850" w:type="dxa"/>
            <w:tcBorders>
              <w:top w:val="single" w:sz="4" w:space="0" w:color="auto"/>
              <w:bottom w:val="single" w:sz="4" w:space="0" w:color="auto"/>
              <w:right w:val="single" w:sz="4" w:space="0" w:color="auto"/>
            </w:tcBorders>
            <w:vAlign w:val="bottom"/>
          </w:tcPr>
          <w:p w:rsidR="00BD46F9" w:rsidRPr="00D23827" w:rsidRDefault="00BD46F9" w:rsidP="0070564B">
            <w:pPr>
              <w:rPr>
                <w:color w:val="000000"/>
                <w:sz w:val="16"/>
                <w:szCs w:val="16"/>
              </w:rPr>
            </w:pPr>
            <w:r w:rsidRPr="00D23827">
              <w:rPr>
                <w:color w:val="000000"/>
                <w:sz w:val="16"/>
                <w:szCs w:val="16"/>
              </w:rPr>
              <w:t> </w:t>
            </w:r>
          </w:p>
        </w:tc>
        <w:tc>
          <w:tcPr>
            <w:tcW w:w="851" w:type="dxa"/>
            <w:tcBorders>
              <w:top w:val="single" w:sz="4" w:space="0" w:color="auto"/>
              <w:bottom w:val="single" w:sz="4" w:space="0" w:color="auto"/>
              <w:right w:val="single" w:sz="4" w:space="0" w:color="auto"/>
            </w:tcBorders>
          </w:tcPr>
          <w:p w:rsidR="00BD46F9" w:rsidRPr="00D23827" w:rsidRDefault="00BD46F9" w:rsidP="0070564B">
            <w:pPr>
              <w:rPr>
                <w:color w:val="000000"/>
                <w:sz w:val="16"/>
                <w:szCs w:val="16"/>
              </w:rPr>
            </w:pPr>
          </w:p>
        </w:tc>
      </w:tr>
      <w:tr w:rsidR="00D23827" w:rsidRPr="00D23827" w:rsidTr="00B431FF">
        <w:trPr>
          <w:gridAfter w:val="14"/>
          <w:wAfter w:w="11846" w:type="dxa"/>
          <w:trHeight w:val="630"/>
        </w:trPr>
        <w:tc>
          <w:tcPr>
            <w:tcW w:w="425" w:type="dxa"/>
            <w:tcBorders>
              <w:top w:val="nil"/>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t>20</w:t>
            </w:r>
          </w:p>
        </w:tc>
        <w:tc>
          <w:tcPr>
            <w:tcW w:w="1560" w:type="dxa"/>
            <w:tcBorders>
              <w:top w:val="nil"/>
              <w:left w:val="nil"/>
              <w:bottom w:val="single" w:sz="4" w:space="0" w:color="auto"/>
              <w:right w:val="single" w:sz="4" w:space="0" w:color="auto"/>
            </w:tcBorders>
            <w:shd w:val="clear" w:color="auto" w:fill="FFFFFF"/>
            <w:vAlign w:val="center"/>
          </w:tcPr>
          <w:p w:rsidR="00BD46F9" w:rsidRPr="00D23827" w:rsidRDefault="00BD46F9">
            <w:pPr>
              <w:rPr>
                <w:color w:val="000000"/>
                <w:sz w:val="16"/>
                <w:szCs w:val="16"/>
              </w:rPr>
            </w:pPr>
            <w:r w:rsidRPr="00D23827">
              <w:rPr>
                <w:color w:val="000000"/>
                <w:sz w:val="16"/>
                <w:szCs w:val="16"/>
              </w:rPr>
              <w:t>за счет средств консолидированного бюджета</w:t>
            </w:r>
            <w:proofErr w:type="gramStart"/>
            <w:r w:rsidRPr="00D23827">
              <w:rPr>
                <w:color w:val="000000"/>
                <w:sz w:val="16"/>
                <w:szCs w:val="16"/>
              </w:rPr>
              <w:t xml:space="preserve"> ,</w:t>
            </w:r>
            <w:proofErr w:type="gramEnd"/>
            <w:r w:rsidRPr="00D23827">
              <w:rPr>
                <w:color w:val="000000"/>
                <w:sz w:val="16"/>
                <w:szCs w:val="16"/>
              </w:rPr>
              <w:t xml:space="preserve"> тыс. руб.</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proofErr w:type="spellStart"/>
            <w:r w:rsidRPr="00D23827">
              <w:rPr>
                <w:color w:val="000000"/>
                <w:sz w:val="16"/>
                <w:szCs w:val="16"/>
              </w:rPr>
              <w:t>х</w:t>
            </w:r>
            <w:proofErr w:type="spellEnd"/>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8 307,3</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9 352,4</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4 578,6</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4 413,5</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3 547,8</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3 528,7</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3 680,4</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3 019,9</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12 777,9</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13 583,0</w:t>
            </w:r>
          </w:p>
        </w:tc>
        <w:tc>
          <w:tcPr>
            <w:tcW w:w="850" w:type="dxa"/>
            <w:tcBorders>
              <w:top w:val="nil"/>
              <w:left w:val="nil"/>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20 617,0</w:t>
            </w:r>
          </w:p>
        </w:tc>
        <w:tc>
          <w:tcPr>
            <w:tcW w:w="851" w:type="dxa"/>
            <w:tcBorders>
              <w:top w:val="nil"/>
              <w:left w:val="single" w:sz="4" w:space="0" w:color="auto"/>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20 598,8</w:t>
            </w:r>
          </w:p>
        </w:tc>
        <w:tc>
          <w:tcPr>
            <w:tcW w:w="850" w:type="dxa"/>
            <w:tcBorders>
              <w:top w:val="nil"/>
              <w:left w:val="single" w:sz="4" w:space="0" w:color="auto"/>
              <w:bottom w:val="single" w:sz="4" w:space="0" w:color="auto"/>
              <w:right w:val="nil"/>
            </w:tcBorders>
            <w:shd w:val="clear" w:color="auto" w:fill="FFFFFF"/>
            <w:vAlign w:val="center"/>
          </w:tcPr>
          <w:p w:rsidR="00BD46F9" w:rsidRPr="00D23827" w:rsidRDefault="00BD46F9" w:rsidP="00923CC6">
            <w:pPr>
              <w:jc w:val="center"/>
              <w:rPr>
                <w:color w:val="000000"/>
                <w:sz w:val="16"/>
                <w:szCs w:val="16"/>
              </w:rPr>
            </w:pPr>
            <w:r w:rsidRPr="00D23827">
              <w:rPr>
                <w:color w:val="000000"/>
                <w:sz w:val="16"/>
                <w:szCs w:val="16"/>
              </w:rPr>
              <w:t xml:space="preserve">21 </w:t>
            </w:r>
            <w:r w:rsidR="00923CC6">
              <w:rPr>
                <w:color w:val="000000"/>
                <w:sz w:val="16"/>
                <w:szCs w:val="16"/>
              </w:rPr>
              <w:t>488</w:t>
            </w:r>
            <w:r w:rsidRPr="00D23827">
              <w:rPr>
                <w:color w:val="000000"/>
                <w:sz w:val="16"/>
                <w:szCs w:val="16"/>
              </w:rPr>
              <w:t>,</w:t>
            </w:r>
            <w:r w:rsidR="00923CC6">
              <w:rPr>
                <w:color w:val="000000"/>
                <w:sz w:val="16"/>
                <w:szCs w:val="16"/>
              </w:rPr>
              <w:t>8</w:t>
            </w:r>
          </w:p>
        </w:tc>
        <w:tc>
          <w:tcPr>
            <w:tcW w:w="851" w:type="dxa"/>
            <w:tcBorders>
              <w:top w:val="nil"/>
              <w:left w:val="single" w:sz="4" w:space="0" w:color="auto"/>
              <w:bottom w:val="single" w:sz="4" w:space="0" w:color="auto"/>
              <w:right w:val="single" w:sz="4" w:space="0" w:color="auto"/>
            </w:tcBorders>
            <w:shd w:val="clear" w:color="auto" w:fill="FFFFFF"/>
            <w:vAlign w:val="center"/>
          </w:tcPr>
          <w:p w:rsidR="00BD46F9" w:rsidRPr="00D23827" w:rsidRDefault="00BD46F9" w:rsidP="00923CC6">
            <w:pPr>
              <w:jc w:val="center"/>
              <w:rPr>
                <w:color w:val="000000"/>
                <w:sz w:val="16"/>
                <w:szCs w:val="16"/>
              </w:rPr>
            </w:pPr>
            <w:r w:rsidRPr="00D23827">
              <w:rPr>
                <w:color w:val="000000"/>
                <w:sz w:val="16"/>
                <w:szCs w:val="16"/>
              </w:rPr>
              <w:t xml:space="preserve">22 </w:t>
            </w:r>
            <w:r w:rsidR="00923CC6">
              <w:rPr>
                <w:color w:val="000000"/>
                <w:sz w:val="16"/>
                <w:szCs w:val="16"/>
              </w:rPr>
              <w:t>992</w:t>
            </w:r>
            <w:r w:rsidRPr="00D23827">
              <w:rPr>
                <w:color w:val="000000"/>
                <w:sz w:val="16"/>
                <w:szCs w:val="16"/>
              </w:rPr>
              <w:t>,</w:t>
            </w:r>
            <w:r w:rsidR="00923CC6">
              <w:rPr>
                <w:color w:val="000000"/>
                <w:sz w:val="16"/>
                <w:szCs w:val="16"/>
              </w:rPr>
              <w:t>7</w:t>
            </w:r>
          </w:p>
        </w:tc>
        <w:tc>
          <w:tcPr>
            <w:tcW w:w="850" w:type="dxa"/>
            <w:tcBorders>
              <w:top w:val="single" w:sz="4" w:space="0" w:color="auto"/>
              <w:bottom w:val="single" w:sz="4" w:space="0" w:color="auto"/>
              <w:right w:val="single" w:sz="4" w:space="0" w:color="auto"/>
            </w:tcBorders>
            <w:vAlign w:val="center"/>
          </w:tcPr>
          <w:p w:rsidR="00BD46F9" w:rsidRPr="00D23827" w:rsidRDefault="00BD46F9" w:rsidP="00923CC6">
            <w:pPr>
              <w:jc w:val="center"/>
              <w:rPr>
                <w:color w:val="000000"/>
                <w:sz w:val="16"/>
                <w:szCs w:val="16"/>
              </w:rPr>
            </w:pPr>
            <w:r w:rsidRPr="00D23827">
              <w:rPr>
                <w:color w:val="000000"/>
                <w:sz w:val="16"/>
                <w:szCs w:val="16"/>
              </w:rPr>
              <w:t>2</w:t>
            </w:r>
            <w:r w:rsidR="00923CC6">
              <w:rPr>
                <w:color w:val="000000"/>
                <w:sz w:val="16"/>
                <w:szCs w:val="16"/>
              </w:rPr>
              <w:t>4 126,4</w:t>
            </w:r>
          </w:p>
        </w:tc>
        <w:tc>
          <w:tcPr>
            <w:tcW w:w="851" w:type="dxa"/>
            <w:tcBorders>
              <w:top w:val="single" w:sz="4" w:space="0" w:color="auto"/>
              <w:bottom w:val="single" w:sz="4" w:space="0" w:color="auto"/>
              <w:right w:val="single" w:sz="4" w:space="0" w:color="auto"/>
            </w:tcBorders>
            <w:vAlign w:val="center"/>
          </w:tcPr>
          <w:p w:rsidR="00BD46F9" w:rsidRPr="00D23827" w:rsidRDefault="00BD46F9" w:rsidP="00923CC6">
            <w:pPr>
              <w:jc w:val="center"/>
              <w:rPr>
                <w:color w:val="000000"/>
                <w:sz w:val="16"/>
                <w:szCs w:val="16"/>
              </w:rPr>
            </w:pPr>
            <w:r w:rsidRPr="00D23827">
              <w:rPr>
                <w:color w:val="000000"/>
                <w:sz w:val="16"/>
                <w:szCs w:val="16"/>
              </w:rPr>
              <w:t>2</w:t>
            </w:r>
            <w:r w:rsidR="00923CC6">
              <w:rPr>
                <w:color w:val="000000"/>
                <w:sz w:val="16"/>
                <w:szCs w:val="16"/>
              </w:rPr>
              <w:t>6 926,2</w:t>
            </w:r>
          </w:p>
        </w:tc>
      </w:tr>
      <w:tr w:rsidR="00D23827" w:rsidRPr="00D23827" w:rsidTr="00B431FF">
        <w:trPr>
          <w:gridAfter w:val="14"/>
          <w:wAfter w:w="11846" w:type="dxa"/>
          <w:trHeight w:val="7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t>21</w:t>
            </w:r>
          </w:p>
        </w:tc>
        <w:tc>
          <w:tcPr>
            <w:tcW w:w="1560" w:type="dxa"/>
            <w:tcBorders>
              <w:top w:val="nil"/>
              <w:left w:val="nil"/>
              <w:bottom w:val="single" w:sz="4" w:space="0" w:color="auto"/>
              <w:right w:val="single" w:sz="4" w:space="0" w:color="auto"/>
            </w:tcBorders>
            <w:shd w:val="clear" w:color="auto" w:fill="FFFFFF"/>
            <w:vAlign w:val="center"/>
          </w:tcPr>
          <w:p w:rsidR="00BD46F9" w:rsidRPr="00D23827" w:rsidRDefault="00BD46F9" w:rsidP="008177F1">
            <w:pPr>
              <w:ind w:firstLineChars="200" w:firstLine="320"/>
              <w:rPr>
                <w:color w:val="000000"/>
                <w:sz w:val="16"/>
                <w:szCs w:val="16"/>
              </w:rPr>
            </w:pPr>
            <w:r w:rsidRPr="00D23827">
              <w:rPr>
                <w:color w:val="000000"/>
                <w:sz w:val="16"/>
                <w:szCs w:val="16"/>
              </w:rPr>
              <w:t xml:space="preserve">включая средства, предусмотренные на </w:t>
            </w:r>
            <w:proofErr w:type="spellStart"/>
            <w:proofErr w:type="gramStart"/>
            <w:r w:rsidRPr="00D23827">
              <w:rPr>
                <w:color w:val="000000"/>
                <w:sz w:val="16"/>
                <w:szCs w:val="16"/>
              </w:rPr>
              <w:t>на</w:t>
            </w:r>
            <w:proofErr w:type="spellEnd"/>
            <w:proofErr w:type="gramEnd"/>
            <w:r w:rsidRPr="00D23827">
              <w:rPr>
                <w:color w:val="000000"/>
                <w:sz w:val="16"/>
                <w:szCs w:val="16"/>
              </w:rPr>
              <w:t xml:space="preserve"> повышение заработной платы работников учреждений культуры, тыс. руб.</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proofErr w:type="spellStart"/>
            <w:r w:rsidRPr="00D23827">
              <w:rPr>
                <w:color w:val="000000"/>
                <w:sz w:val="16"/>
                <w:szCs w:val="16"/>
              </w:rPr>
              <w:t>х</w:t>
            </w:r>
            <w:proofErr w:type="spellEnd"/>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7 577,8</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7 577,8</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3 974,3</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3 974,2</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2 955,1</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2 955,1</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2 776,2</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2 776,2</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12 203,7</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12 025,5</w:t>
            </w:r>
          </w:p>
        </w:tc>
        <w:tc>
          <w:tcPr>
            <w:tcW w:w="850" w:type="dxa"/>
            <w:tcBorders>
              <w:top w:val="nil"/>
              <w:left w:val="nil"/>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19 059,5</w:t>
            </w:r>
          </w:p>
        </w:tc>
        <w:tc>
          <w:tcPr>
            <w:tcW w:w="851" w:type="dxa"/>
            <w:tcBorders>
              <w:top w:val="nil"/>
              <w:left w:val="single" w:sz="4" w:space="0" w:color="auto"/>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19 058,9</w:t>
            </w:r>
          </w:p>
        </w:tc>
        <w:tc>
          <w:tcPr>
            <w:tcW w:w="850" w:type="dxa"/>
            <w:tcBorders>
              <w:top w:val="nil"/>
              <w:left w:val="single" w:sz="4" w:space="0" w:color="auto"/>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19 268,7</w:t>
            </w:r>
          </w:p>
        </w:tc>
        <w:tc>
          <w:tcPr>
            <w:tcW w:w="851" w:type="dxa"/>
            <w:tcBorders>
              <w:top w:val="nil"/>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10 680,3</w:t>
            </w:r>
          </w:p>
        </w:tc>
        <w:tc>
          <w:tcPr>
            <w:tcW w:w="850" w:type="dxa"/>
            <w:tcBorders>
              <w:top w:val="single" w:sz="4" w:space="0" w:color="auto"/>
              <w:bottom w:val="single" w:sz="4" w:space="0" w:color="auto"/>
              <w:right w:val="single" w:sz="4" w:space="0" w:color="auto"/>
            </w:tcBorders>
            <w:vAlign w:val="center"/>
          </w:tcPr>
          <w:p w:rsidR="00BD46F9" w:rsidRPr="00D23827" w:rsidRDefault="00BD46F9" w:rsidP="00E84FDE">
            <w:pPr>
              <w:jc w:val="center"/>
              <w:rPr>
                <w:color w:val="000000"/>
                <w:sz w:val="16"/>
                <w:szCs w:val="16"/>
              </w:rPr>
            </w:pPr>
            <w:r w:rsidRPr="00D23827">
              <w:rPr>
                <w:color w:val="000000"/>
                <w:sz w:val="16"/>
                <w:szCs w:val="16"/>
              </w:rPr>
              <w:t>11 814,2</w:t>
            </w:r>
          </w:p>
        </w:tc>
        <w:tc>
          <w:tcPr>
            <w:tcW w:w="851" w:type="dxa"/>
            <w:tcBorders>
              <w:top w:val="single" w:sz="4" w:space="0" w:color="auto"/>
              <w:bottom w:val="single" w:sz="4" w:space="0" w:color="auto"/>
              <w:right w:val="single" w:sz="4" w:space="0" w:color="auto"/>
            </w:tcBorders>
            <w:vAlign w:val="center"/>
          </w:tcPr>
          <w:p w:rsidR="00BD46F9" w:rsidRPr="00D23827" w:rsidRDefault="00BD46F9" w:rsidP="00923CC6">
            <w:pPr>
              <w:jc w:val="center"/>
              <w:rPr>
                <w:color w:val="000000"/>
                <w:sz w:val="16"/>
                <w:szCs w:val="16"/>
              </w:rPr>
            </w:pPr>
            <w:r w:rsidRPr="00D23827">
              <w:rPr>
                <w:color w:val="000000"/>
                <w:sz w:val="16"/>
                <w:szCs w:val="16"/>
              </w:rPr>
              <w:t>1</w:t>
            </w:r>
            <w:r w:rsidR="00923CC6">
              <w:rPr>
                <w:color w:val="000000"/>
                <w:sz w:val="16"/>
                <w:szCs w:val="16"/>
              </w:rPr>
              <w:t>4 614,1</w:t>
            </w:r>
          </w:p>
        </w:tc>
      </w:tr>
      <w:tr w:rsidR="00D23827" w:rsidRPr="00D23827" w:rsidTr="00D23827">
        <w:trPr>
          <w:gridAfter w:val="14"/>
          <w:wAfter w:w="11846" w:type="dxa"/>
          <w:trHeight w:val="7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t>22</w:t>
            </w:r>
          </w:p>
        </w:tc>
        <w:tc>
          <w:tcPr>
            <w:tcW w:w="1560" w:type="dxa"/>
            <w:tcBorders>
              <w:top w:val="nil"/>
              <w:left w:val="nil"/>
              <w:bottom w:val="single" w:sz="4" w:space="0" w:color="auto"/>
              <w:right w:val="single" w:sz="4" w:space="0" w:color="auto"/>
            </w:tcBorders>
            <w:shd w:val="clear" w:color="auto" w:fill="FFFFFF"/>
            <w:vAlign w:val="center"/>
          </w:tcPr>
          <w:p w:rsidR="00BD46F9" w:rsidRPr="00D23827" w:rsidRDefault="00BD46F9" w:rsidP="008177F1">
            <w:pPr>
              <w:ind w:firstLineChars="200" w:firstLine="320"/>
              <w:rPr>
                <w:color w:val="000000"/>
                <w:sz w:val="16"/>
                <w:szCs w:val="16"/>
              </w:rPr>
            </w:pPr>
            <w:r w:rsidRPr="00D23827">
              <w:rPr>
                <w:color w:val="000000"/>
                <w:sz w:val="16"/>
                <w:szCs w:val="16"/>
              </w:rPr>
              <w:t>включая средства, предусмотренные на 2013 год в рамках индексации ФОТ на 4,5%, тыс. руб.</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proofErr w:type="spellStart"/>
            <w:r w:rsidRPr="00D23827">
              <w:rPr>
                <w:color w:val="000000"/>
                <w:sz w:val="16"/>
                <w:szCs w:val="16"/>
              </w:rPr>
              <w:t>х</w:t>
            </w:r>
            <w:proofErr w:type="spellEnd"/>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729,5</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729,5</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w:t>
            </w:r>
          </w:p>
        </w:tc>
        <w:tc>
          <w:tcPr>
            <w:tcW w:w="850" w:type="dxa"/>
            <w:tcBorders>
              <w:top w:val="nil"/>
              <w:left w:val="nil"/>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w:t>
            </w:r>
          </w:p>
        </w:tc>
        <w:tc>
          <w:tcPr>
            <w:tcW w:w="851" w:type="dxa"/>
            <w:tcBorders>
              <w:top w:val="nil"/>
              <w:left w:val="single" w:sz="4" w:space="0" w:color="auto"/>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w:t>
            </w:r>
          </w:p>
        </w:tc>
        <w:tc>
          <w:tcPr>
            <w:tcW w:w="850" w:type="dxa"/>
            <w:tcBorders>
              <w:top w:val="nil"/>
              <w:left w:val="single" w:sz="4" w:space="0" w:color="auto"/>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w:t>
            </w:r>
          </w:p>
        </w:tc>
        <w:tc>
          <w:tcPr>
            <w:tcW w:w="851" w:type="dxa"/>
            <w:tcBorders>
              <w:top w:val="nil"/>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w:t>
            </w:r>
          </w:p>
        </w:tc>
        <w:tc>
          <w:tcPr>
            <w:tcW w:w="850" w:type="dxa"/>
            <w:tcBorders>
              <w:top w:val="single" w:sz="4" w:space="0" w:color="auto"/>
              <w:bottom w:val="single" w:sz="4" w:space="0" w:color="auto"/>
              <w:right w:val="single" w:sz="4" w:space="0" w:color="auto"/>
            </w:tcBorders>
            <w:vAlign w:val="center"/>
          </w:tcPr>
          <w:p w:rsidR="00BD46F9" w:rsidRPr="00D23827" w:rsidRDefault="00BD46F9" w:rsidP="0070564B">
            <w:pPr>
              <w:jc w:val="center"/>
              <w:rPr>
                <w:color w:val="000000"/>
                <w:sz w:val="16"/>
                <w:szCs w:val="16"/>
              </w:rPr>
            </w:pPr>
            <w:r w:rsidRPr="00D23827">
              <w:rPr>
                <w:color w:val="000000"/>
                <w:sz w:val="16"/>
                <w:szCs w:val="16"/>
              </w:rPr>
              <w:t>0</w:t>
            </w:r>
          </w:p>
        </w:tc>
        <w:tc>
          <w:tcPr>
            <w:tcW w:w="851" w:type="dxa"/>
            <w:tcBorders>
              <w:top w:val="single" w:sz="4" w:space="0" w:color="auto"/>
              <w:bottom w:val="single" w:sz="4" w:space="0" w:color="auto"/>
              <w:right w:val="single" w:sz="4" w:space="0" w:color="auto"/>
            </w:tcBorders>
          </w:tcPr>
          <w:p w:rsidR="00B431FF" w:rsidRDefault="00B431FF" w:rsidP="0070564B">
            <w:pPr>
              <w:jc w:val="center"/>
              <w:rPr>
                <w:color w:val="000000"/>
                <w:sz w:val="16"/>
                <w:szCs w:val="16"/>
              </w:rPr>
            </w:pPr>
          </w:p>
          <w:p w:rsidR="00B431FF" w:rsidRDefault="00B431FF" w:rsidP="0070564B">
            <w:pPr>
              <w:jc w:val="center"/>
              <w:rPr>
                <w:color w:val="000000"/>
                <w:sz w:val="16"/>
                <w:szCs w:val="16"/>
              </w:rPr>
            </w:pPr>
          </w:p>
          <w:p w:rsidR="00B431FF" w:rsidRDefault="00B431FF" w:rsidP="0070564B">
            <w:pPr>
              <w:jc w:val="center"/>
              <w:rPr>
                <w:color w:val="000000"/>
                <w:sz w:val="16"/>
                <w:szCs w:val="16"/>
              </w:rPr>
            </w:pPr>
          </w:p>
          <w:p w:rsidR="00BD46F9" w:rsidRPr="00D23827" w:rsidRDefault="00BD46F9" w:rsidP="0070564B">
            <w:pPr>
              <w:jc w:val="center"/>
              <w:rPr>
                <w:color w:val="000000"/>
                <w:sz w:val="16"/>
                <w:szCs w:val="16"/>
              </w:rPr>
            </w:pPr>
            <w:r w:rsidRPr="00D23827">
              <w:rPr>
                <w:color w:val="000000"/>
                <w:sz w:val="16"/>
                <w:szCs w:val="16"/>
              </w:rPr>
              <w:t>0</w:t>
            </w:r>
          </w:p>
        </w:tc>
      </w:tr>
      <w:tr w:rsidR="00D23827" w:rsidRPr="00D23827" w:rsidTr="00B431FF">
        <w:trPr>
          <w:gridAfter w:val="14"/>
          <w:wAfter w:w="11846" w:type="dxa"/>
          <w:trHeight w:val="690"/>
        </w:trPr>
        <w:tc>
          <w:tcPr>
            <w:tcW w:w="425" w:type="dxa"/>
            <w:tcBorders>
              <w:top w:val="nil"/>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t>23</w:t>
            </w:r>
          </w:p>
        </w:tc>
        <w:tc>
          <w:tcPr>
            <w:tcW w:w="1560" w:type="dxa"/>
            <w:tcBorders>
              <w:top w:val="nil"/>
              <w:left w:val="nil"/>
              <w:bottom w:val="single" w:sz="4" w:space="0" w:color="auto"/>
              <w:right w:val="single" w:sz="4" w:space="0" w:color="auto"/>
            </w:tcBorders>
            <w:shd w:val="clear" w:color="auto" w:fill="FFFFFF"/>
            <w:vAlign w:val="center"/>
          </w:tcPr>
          <w:p w:rsidR="00BD46F9" w:rsidRPr="00D23827" w:rsidRDefault="00BD46F9" w:rsidP="008177F1">
            <w:pPr>
              <w:ind w:firstLineChars="200" w:firstLine="320"/>
              <w:rPr>
                <w:color w:val="000000"/>
                <w:sz w:val="16"/>
                <w:szCs w:val="16"/>
              </w:rPr>
            </w:pPr>
            <w:r w:rsidRPr="00D23827">
              <w:rPr>
                <w:color w:val="000000"/>
                <w:sz w:val="16"/>
                <w:szCs w:val="16"/>
              </w:rPr>
              <w:t>включая средства на увеличение штатной численности в 2013 году, 2017-2018 годах, 2020 году тыс. руб.</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proofErr w:type="spellStart"/>
            <w:r w:rsidRPr="00D23827">
              <w:rPr>
                <w:color w:val="000000"/>
                <w:sz w:val="16"/>
                <w:szCs w:val="16"/>
              </w:rPr>
              <w:t>х</w:t>
            </w:r>
            <w:proofErr w:type="spellEnd"/>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1 045,0</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w:t>
            </w:r>
          </w:p>
        </w:tc>
        <w:tc>
          <w:tcPr>
            <w:tcW w:w="850" w:type="dxa"/>
            <w:tcBorders>
              <w:top w:val="nil"/>
              <w:left w:val="nil"/>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w:t>
            </w:r>
          </w:p>
        </w:tc>
        <w:tc>
          <w:tcPr>
            <w:tcW w:w="851" w:type="dxa"/>
            <w:tcBorders>
              <w:top w:val="nil"/>
              <w:left w:val="single" w:sz="4" w:space="0" w:color="auto"/>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w:t>
            </w:r>
          </w:p>
        </w:tc>
        <w:tc>
          <w:tcPr>
            <w:tcW w:w="850" w:type="dxa"/>
            <w:tcBorders>
              <w:top w:val="nil"/>
              <w:left w:val="single" w:sz="4" w:space="0" w:color="auto"/>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w:t>
            </w:r>
          </w:p>
        </w:tc>
        <w:tc>
          <w:tcPr>
            <w:tcW w:w="851" w:type="dxa"/>
            <w:tcBorders>
              <w:top w:val="nil"/>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w:t>
            </w:r>
          </w:p>
        </w:tc>
        <w:tc>
          <w:tcPr>
            <w:tcW w:w="850" w:type="dxa"/>
            <w:tcBorders>
              <w:top w:val="single" w:sz="4" w:space="0" w:color="auto"/>
              <w:bottom w:val="single" w:sz="4" w:space="0" w:color="auto"/>
              <w:right w:val="single" w:sz="4" w:space="0" w:color="auto"/>
            </w:tcBorders>
            <w:vAlign w:val="center"/>
          </w:tcPr>
          <w:p w:rsidR="00BD46F9" w:rsidRPr="00D23827" w:rsidRDefault="00BD46F9" w:rsidP="0070564B">
            <w:pPr>
              <w:jc w:val="center"/>
              <w:rPr>
                <w:color w:val="000000"/>
                <w:sz w:val="16"/>
                <w:szCs w:val="16"/>
              </w:rPr>
            </w:pPr>
            <w:r w:rsidRPr="00D23827">
              <w:rPr>
                <w:color w:val="000000"/>
                <w:sz w:val="16"/>
                <w:szCs w:val="16"/>
              </w:rPr>
              <w:t>0</w:t>
            </w:r>
          </w:p>
        </w:tc>
        <w:tc>
          <w:tcPr>
            <w:tcW w:w="851" w:type="dxa"/>
            <w:tcBorders>
              <w:top w:val="single" w:sz="4" w:space="0" w:color="auto"/>
              <w:bottom w:val="single" w:sz="4" w:space="0" w:color="auto"/>
              <w:right w:val="single" w:sz="4" w:space="0" w:color="auto"/>
            </w:tcBorders>
            <w:vAlign w:val="center"/>
          </w:tcPr>
          <w:p w:rsidR="00BD46F9" w:rsidRPr="00D23827" w:rsidRDefault="00BD46F9" w:rsidP="00B431FF">
            <w:pPr>
              <w:jc w:val="center"/>
              <w:rPr>
                <w:color w:val="000000"/>
                <w:sz w:val="16"/>
                <w:szCs w:val="16"/>
              </w:rPr>
            </w:pPr>
            <w:r w:rsidRPr="00D23827">
              <w:rPr>
                <w:color w:val="000000"/>
                <w:sz w:val="16"/>
                <w:szCs w:val="16"/>
              </w:rPr>
              <w:t>0</w:t>
            </w:r>
          </w:p>
        </w:tc>
      </w:tr>
      <w:tr w:rsidR="00D23827" w:rsidRPr="00D23827" w:rsidTr="00B431FF">
        <w:trPr>
          <w:gridAfter w:val="14"/>
          <w:wAfter w:w="11846" w:type="dxa"/>
          <w:trHeight w:val="915"/>
        </w:trPr>
        <w:tc>
          <w:tcPr>
            <w:tcW w:w="425" w:type="dxa"/>
            <w:tcBorders>
              <w:top w:val="nil"/>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t>24</w:t>
            </w:r>
          </w:p>
        </w:tc>
        <w:tc>
          <w:tcPr>
            <w:tcW w:w="1560" w:type="dxa"/>
            <w:tcBorders>
              <w:top w:val="nil"/>
              <w:left w:val="nil"/>
              <w:bottom w:val="single" w:sz="4" w:space="0" w:color="auto"/>
              <w:right w:val="single" w:sz="4" w:space="0" w:color="auto"/>
            </w:tcBorders>
            <w:shd w:val="clear" w:color="auto" w:fill="FFFFFF"/>
            <w:vAlign w:val="center"/>
          </w:tcPr>
          <w:p w:rsidR="00BD46F9" w:rsidRPr="00D23827" w:rsidRDefault="00BD46F9" w:rsidP="008177F1">
            <w:pPr>
              <w:ind w:firstLineChars="200" w:firstLine="320"/>
              <w:rPr>
                <w:color w:val="000000"/>
                <w:sz w:val="16"/>
                <w:szCs w:val="16"/>
              </w:rPr>
            </w:pPr>
            <w:r w:rsidRPr="00D23827">
              <w:rPr>
                <w:color w:val="000000"/>
                <w:sz w:val="16"/>
                <w:szCs w:val="16"/>
              </w:rPr>
              <w:t>включая средства на обеспечение заработной платы низкооплачиваемой категории до МРОТ начиная с 2016 года, тыс</w:t>
            </w:r>
            <w:proofErr w:type="gramStart"/>
            <w:r w:rsidRPr="00D23827">
              <w:rPr>
                <w:color w:val="000000"/>
                <w:sz w:val="16"/>
                <w:szCs w:val="16"/>
              </w:rPr>
              <w:t>.р</w:t>
            </w:r>
            <w:proofErr w:type="gramEnd"/>
            <w:r w:rsidRPr="00D23827">
              <w:rPr>
                <w:color w:val="000000"/>
                <w:sz w:val="16"/>
                <w:szCs w:val="16"/>
              </w:rPr>
              <w:t>уб.</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330,6</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-329,9</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0,7</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983,9</w:t>
            </w:r>
          </w:p>
        </w:tc>
        <w:tc>
          <w:tcPr>
            <w:tcW w:w="850" w:type="dxa"/>
            <w:tcBorders>
              <w:top w:val="nil"/>
              <w:left w:val="nil"/>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983,9</w:t>
            </w:r>
          </w:p>
        </w:tc>
        <w:tc>
          <w:tcPr>
            <w:tcW w:w="851" w:type="dxa"/>
            <w:tcBorders>
              <w:top w:val="nil"/>
              <w:left w:val="single" w:sz="4" w:space="0" w:color="auto"/>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966,3</w:t>
            </w:r>
          </w:p>
        </w:tc>
        <w:tc>
          <w:tcPr>
            <w:tcW w:w="850" w:type="dxa"/>
            <w:tcBorders>
              <w:top w:val="nil"/>
              <w:left w:val="single" w:sz="4" w:space="0" w:color="auto"/>
              <w:bottom w:val="single" w:sz="4" w:space="0" w:color="auto"/>
              <w:right w:val="nil"/>
            </w:tcBorders>
            <w:shd w:val="clear" w:color="auto" w:fill="FFFFFF"/>
            <w:vAlign w:val="center"/>
          </w:tcPr>
          <w:p w:rsidR="00BD46F9" w:rsidRPr="00D23827" w:rsidRDefault="00923CC6">
            <w:pPr>
              <w:jc w:val="center"/>
              <w:rPr>
                <w:color w:val="000000"/>
                <w:sz w:val="16"/>
                <w:szCs w:val="16"/>
              </w:rPr>
            </w:pPr>
            <w:r>
              <w:rPr>
                <w:color w:val="000000"/>
                <w:sz w:val="16"/>
                <w:szCs w:val="16"/>
              </w:rPr>
              <w:t>1 452,6</w:t>
            </w:r>
          </w:p>
        </w:tc>
        <w:tc>
          <w:tcPr>
            <w:tcW w:w="851" w:type="dxa"/>
            <w:tcBorders>
              <w:top w:val="nil"/>
              <w:left w:val="single" w:sz="4" w:space="0" w:color="auto"/>
              <w:bottom w:val="single" w:sz="4" w:space="0" w:color="auto"/>
              <w:right w:val="single" w:sz="4" w:space="0" w:color="auto"/>
            </w:tcBorders>
            <w:shd w:val="clear" w:color="auto" w:fill="FFFFFF"/>
            <w:vAlign w:val="center"/>
          </w:tcPr>
          <w:p w:rsidR="00BD46F9" w:rsidRPr="00D23827" w:rsidRDefault="00923CC6">
            <w:pPr>
              <w:jc w:val="center"/>
              <w:rPr>
                <w:color w:val="000000"/>
                <w:sz w:val="16"/>
                <w:szCs w:val="16"/>
              </w:rPr>
            </w:pPr>
            <w:r>
              <w:rPr>
                <w:color w:val="000000"/>
                <w:sz w:val="16"/>
                <w:szCs w:val="16"/>
              </w:rPr>
              <w:t>1384,5</w:t>
            </w:r>
          </w:p>
        </w:tc>
        <w:tc>
          <w:tcPr>
            <w:tcW w:w="850" w:type="dxa"/>
            <w:tcBorders>
              <w:top w:val="single" w:sz="4" w:space="0" w:color="auto"/>
              <w:bottom w:val="single" w:sz="4" w:space="0" w:color="auto"/>
              <w:right w:val="single" w:sz="4" w:space="0" w:color="auto"/>
            </w:tcBorders>
            <w:vAlign w:val="center"/>
          </w:tcPr>
          <w:p w:rsidR="00BD46F9" w:rsidRPr="00D23827" w:rsidRDefault="00BD46F9" w:rsidP="00923CC6">
            <w:pPr>
              <w:jc w:val="center"/>
              <w:rPr>
                <w:color w:val="000000"/>
                <w:sz w:val="16"/>
                <w:szCs w:val="16"/>
              </w:rPr>
            </w:pPr>
            <w:r w:rsidRPr="00D23827">
              <w:rPr>
                <w:color w:val="000000"/>
                <w:sz w:val="16"/>
                <w:szCs w:val="16"/>
              </w:rPr>
              <w:t>1 384,</w:t>
            </w:r>
            <w:r w:rsidR="00923CC6">
              <w:rPr>
                <w:color w:val="000000"/>
                <w:sz w:val="16"/>
                <w:szCs w:val="16"/>
              </w:rPr>
              <w:t>3</w:t>
            </w:r>
          </w:p>
        </w:tc>
        <w:tc>
          <w:tcPr>
            <w:tcW w:w="851" w:type="dxa"/>
            <w:tcBorders>
              <w:top w:val="single" w:sz="4" w:space="0" w:color="auto"/>
              <w:bottom w:val="single" w:sz="4" w:space="0" w:color="auto"/>
              <w:right w:val="single" w:sz="4" w:space="0" w:color="auto"/>
            </w:tcBorders>
            <w:vAlign w:val="center"/>
          </w:tcPr>
          <w:p w:rsidR="00BD46F9" w:rsidRPr="00D23827" w:rsidRDefault="00B431FF" w:rsidP="00923CC6">
            <w:pPr>
              <w:jc w:val="center"/>
              <w:rPr>
                <w:color w:val="000000"/>
                <w:sz w:val="16"/>
                <w:szCs w:val="16"/>
              </w:rPr>
            </w:pPr>
            <w:r w:rsidRPr="00D23827">
              <w:rPr>
                <w:color w:val="000000"/>
                <w:sz w:val="16"/>
                <w:szCs w:val="16"/>
              </w:rPr>
              <w:t>1 384,</w:t>
            </w:r>
            <w:r w:rsidR="00923CC6">
              <w:rPr>
                <w:color w:val="000000"/>
                <w:sz w:val="16"/>
                <w:szCs w:val="16"/>
              </w:rPr>
              <w:t>3</w:t>
            </w:r>
          </w:p>
        </w:tc>
      </w:tr>
      <w:tr w:rsidR="00D23827" w:rsidRPr="00D23827" w:rsidTr="00B431FF">
        <w:trPr>
          <w:gridAfter w:val="14"/>
          <w:wAfter w:w="11846" w:type="dxa"/>
          <w:trHeight w:val="1125"/>
        </w:trPr>
        <w:tc>
          <w:tcPr>
            <w:tcW w:w="425" w:type="dxa"/>
            <w:tcBorders>
              <w:top w:val="nil"/>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lastRenderedPageBreak/>
              <w:t>25</w:t>
            </w:r>
          </w:p>
        </w:tc>
        <w:tc>
          <w:tcPr>
            <w:tcW w:w="1560" w:type="dxa"/>
            <w:tcBorders>
              <w:top w:val="nil"/>
              <w:left w:val="nil"/>
              <w:bottom w:val="single" w:sz="4" w:space="0" w:color="auto"/>
              <w:right w:val="single" w:sz="4" w:space="0" w:color="auto"/>
            </w:tcBorders>
            <w:shd w:val="clear" w:color="auto" w:fill="FFFFFF"/>
            <w:vAlign w:val="center"/>
          </w:tcPr>
          <w:p w:rsidR="00BD46F9" w:rsidRPr="00D23827" w:rsidRDefault="00BD46F9" w:rsidP="008177F1">
            <w:pPr>
              <w:ind w:firstLineChars="200" w:firstLine="320"/>
              <w:rPr>
                <w:color w:val="000000"/>
                <w:sz w:val="16"/>
                <w:szCs w:val="16"/>
              </w:rPr>
            </w:pPr>
            <w:r w:rsidRPr="00D23827">
              <w:rPr>
                <w:color w:val="000000"/>
                <w:sz w:val="16"/>
                <w:szCs w:val="16"/>
              </w:rPr>
              <w:t>включая дополнительные средства бюджетов муниципальных образований Томской области и областных государственных учреждений на увеличение численности, тыс</w:t>
            </w:r>
            <w:proofErr w:type="gramStart"/>
            <w:r w:rsidRPr="00D23827">
              <w:rPr>
                <w:color w:val="000000"/>
                <w:sz w:val="16"/>
                <w:szCs w:val="16"/>
              </w:rPr>
              <w:t>.р</w:t>
            </w:r>
            <w:proofErr w:type="gramEnd"/>
            <w:r w:rsidRPr="00D23827">
              <w:rPr>
                <w:color w:val="000000"/>
                <w:sz w:val="16"/>
                <w:szCs w:val="16"/>
              </w:rPr>
              <w:t>уб.</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0,0</w:t>
            </w:r>
          </w:p>
        </w:tc>
        <w:tc>
          <w:tcPr>
            <w:tcW w:w="851" w:type="dxa"/>
            <w:tcBorders>
              <w:top w:val="nil"/>
              <w:left w:val="single" w:sz="4" w:space="0" w:color="auto"/>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0,0</w:t>
            </w:r>
          </w:p>
        </w:tc>
        <w:tc>
          <w:tcPr>
            <w:tcW w:w="850" w:type="dxa"/>
            <w:tcBorders>
              <w:top w:val="nil"/>
              <w:left w:val="single" w:sz="4" w:space="0" w:color="auto"/>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193,9</w:t>
            </w:r>
          </w:p>
        </w:tc>
        <w:tc>
          <w:tcPr>
            <w:tcW w:w="851" w:type="dxa"/>
            <w:tcBorders>
              <w:top w:val="nil"/>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10 354,2</w:t>
            </w:r>
          </w:p>
        </w:tc>
        <w:tc>
          <w:tcPr>
            <w:tcW w:w="850" w:type="dxa"/>
            <w:tcBorders>
              <w:top w:val="single" w:sz="4" w:space="0" w:color="auto"/>
              <w:bottom w:val="single" w:sz="4" w:space="0" w:color="auto"/>
              <w:right w:val="single" w:sz="4" w:space="0" w:color="auto"/>
            </w:tcBorders>
            <w:vAlign w:val="center"/>
          </w:tcPr>
          <w:p w:rsidR="00BD46F9" w:rsidRPr="00D23827" w:rsidRDefault="00BD46F9" w:rsidP="0070564B">
            <w:pPr>
              <w:jc w:val="center"/>
              <w:rPr>
                <w:color w:val="000000"/>
                <w:sz w:val="16"/>
                <w:szCs w:val="16"/>
              </w:rPr>
            </w:pPr>
            <w:r w:rsidRPr="00D23827">
              <w:rPr>
                <w:color w:val="000000"/>
                <w:sz w:val="16"/>
                <w:szCs w:val="16"/>
              </w:rPr>
              <w:t>10 354,2</w:t>
            </w:r>
          </w:p>
        </w:tc>
        <w:tc>
          <w:tcPr>
            <w:tcW w:w="851" w:type="dxa"/>
            <w:tcBorders>
              <w:top w:val="single" w:sz="4" w:space="0" w:color="auto"/>
              <w:bottom w:val="single" w:sz="4" w:space="0" w:color="auto"/>
              <w:right w:val="single" w:sz="4" w:space="0" w:color="auto"/>
            </w:tcBorders>
            <w:vAlign w:val="center"/>
          </w:tcPr>
          <w:p w:rsidR="00BD46F9" w:rsidRPr="00D23827" w:rsidRDefault="00BD46F9" w:rsidP="00B431FF">
            <w:pPr>
              <w:jc w:val="center"/>
              <w:rPr>
                <w:color w:val="000000"/>
                <w:sz w:val="16"/>
                <w:szCs w:val="16"/>
              </w:rPr>
            </w:pPr>
            <w:r w:rsidRPr="00D23827">
              <w:rPr>
                <w:color w:val="000000"/>
                <w:sz w:val="16"/>
                <w:szCs w:val="16"/>
              </w:rPr>
              <w:t>10354,2</w:t>
            </w:r>
          </w:p>
        </w:tc>
      </w:tr>
      <w:tr w:rsidR="00D23827" w:rsidRPr="00D23827" w:rsidTr="00B431FF">
        <w:trPr>
          <w:gridAfter w:val="14"/>
          <w:wAfter w:w="11846" w:type="dxa"/>
          <w:trHeight w:val="1125"/>
        </w:trPr>
        <w:tc>
          <w:tcPr>
            <w:tcW w:w="425" w:type="dxa"/>
            <w:tcBorders>
              <w:top w:val="nil"/>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t> </w:t>
            </w:r>
          </w:p>
        </w:tc>
        <w:tc>
          <w:tcPr>
            <w:tcW w:w="1560" w:type="dxa"/>
            <w:tcBorders>
              <w:top w:val="nil"/>
              <w:left w:val="nil"/>
              <w:bottom w:val="single" w:sz="4" w:space="0" w:color="auto"/>
              <w:right w:val="single" w:sz="4" w:space="0" w:color="auto"/>
            </w:tcBorders>
            <w:shd w:val="clear" w:color="auto" w:fill="FFFFFF"/>
            <w:vAlign w:val="center"/>
          </w:tcPr>
          <w:p w:rsidR="00BD46F9" w:rsidRPr="00D23827" w:rsidRDefault="00BD46F9" w:rsidP="008177F1">
            <w:pPr>
              <w:ind w:firstLineChars="200" w:firstLine="320"/>
              <w:rPr>
                <w:color w:val="000000"/>
                <w:sz w:val="16"/>
                <w:szCs w:val="16"/>
              </w:rPr>
            </w:pPr>
            <w:r w:rsidRPr="00D23827">
              <w:rPr>
                <w:color w:val="000000"/>
                <w:sz w:val="16"/>
                <w:szCs w:val="16"/>
              </w:rPr>
              <w:t>в т</w:t>
            </w:r>
            <w:proofErr w:type="gramStart"/>
            <w:r w:rsidRPr="00D23827">
              <w:rPr>
                <w:color w:val="000000"/>
                <w:sz w:val="16"/>
                <w:szCs w:val="16"/>
              </w:rPr>
              <w:t>.ч</w:t>
            </w:r>
            <w:proofErr w:type="gramEnd"/>
            <w:r w:rsidRPr="00D23827">
              <w:rPr>
                <w:color w:val="000000"/>
                <w:sz w:val="16"/>
                <w:szCs w:val="16"/>
              </w:rPr>
              <w:t xml:space="preserve"> дотация муниципальным образованиям Томской области, тыс. руб.</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1" w:type="dxa"/>
            <w:tcBorders>
              <w:top w:val="nil"/>
              <w:left w:val="single" w:sz="4" w:space="0" w:color="auto"/>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 </w:t>
            </w:r>
          </w:p>
        </w:tc>
        <w:tc>
          <w:tcPr>
            <w:tcW w:w="850" w:type="dxa"/>
            <w:tcBorders>
              <w:top w:val="nil"/>
              <w:left w:val="single" w:sz="4" w:space="0" w:color="auto"/>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193,9</w:t>
            </w:r>
          </w:p>
        </w:tc>
        <w:tc>
          <w:tcPr>
            <w:tcW w:w="851" w:type="dxa"/>
            <w:tcBorders>
              <w:top w:val="nil"/>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10 354,2</w:t>
            </w:r>
          </w:p>
        </w:tc>
        <w:tc>
          <w:tcPr>
            <w:tcW w:w="850" w:type="dxa"/>
            <w:tcBorders>
              <w:top w:val="single" w:sz="4" w:space="0" w:color="auto"/>
              <w:bottom w:val="single" w:sz="4" w:space="0" w:color="auto"/>
              <w:right w:val="single" w:sz="4" w:space="0" w:color="auto"/>
            </w:tcBorders>
            <w:vAlign w:val="center"/>
          </w:tcPr>
          <w:p w:rsidR="00BD46F9" w:rsidRPr="00D23827" w:rsidRDefault="00BD46F9" w:rsidP="0070564B">
            <w:pPr>
              <w:jc w:val="center"/>
              <w:rPr>
                <w:color w:val="000000"/>
                <w:sz w:val="16"/>
                <w:szCs w:val="16"/>
              </w:rPr>
            </w:pPr>
            <w:r w:rsidRPr="00D23827">
              <w:rPr>
                <w:color w:val="000000"/>
                <w:sz w:val="16"/>
                <w:szCs w:val="16"/>
              </w:rPr>
              <w:t>10 354,2</w:t>
            </w:r>
          </w:p>
        </w:tc>
        <w:tc>
          <w:tcPr>
            <w:tcW w:w="851" w:type="dxa"/>
            <w:tcBorders>
              <w:top w:val="single" w:sz="4" w:space="0" w:color="auto"/>
              <w:bottom w:val="single" w:sz="4" w:space="0" w:color="auto"/>
              <w:right w:val="single" w:sz="4" w:space="0" w:color="auto"/>
            </w:tcBorders>
            <w:vAlign w:val="center"/>
          </w:tcPr>
          <w:p w:rsidR="00B431FF" w:rsidRDefault="00B431FF" w:rsidP="00B431FF">
            <w:pPr>
              <w:jc w:val="center"/>
              <w:rPr>
                <w:color w:val="000000"/>
                <w:sz w:val="16"/>
                <w:szCs w:val="16"/>
              </w:rPr>
            </w:pPr>
          </w:p>
          <w:p w:rsidR="00BD46F9" w:rsidRPr="00D23827" w:rsidRDefault="00BD46F9" w:rsidP="00B431FF">
            <w:pPr>
              <w:jc w:val="center"/>
              <w:rPr>
                <w:color w:val="000000"/>
                <w:sz w:val="16"/>
                <w:szCs w:val="16"/>
              </w:rPr>
            </w:pPr>
            <w:r w:rsidRPr="00D23827">
              <w:rPr>
                <w:color w:val="000000"/>
                <w:sz w:val="16"/>
                <w:szCs w:val="16"/>
              </w:rPr>
              <w:t>10354,2</w:t>
            </w:r>
          </w:p>
        </w:tc>
      </w:tr>
      <w:tr w:rsidR="00D23827" w:rsidRPr="00D23827" w:rsidTr="00D23827">
        <w:trPr>
          <w:gridAfter w:val="14"/>
          <w:wAfter w:w="11846" w:type="dxa"/>
          <w:trHeight w:val="7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t>26</w:t>
            </w:r>
          </w:p>
        </w:tc>
        <w:tc>
          <w:tcPr>
            <w:tcW w:w="1560" w:type="dxa"/>
            <w:tcBorders>
              <w:top w:val="nil"/>
              <w:left w:val="nil"/>
              <w:bottom w:val="single" w:sz="4" w:space="0" w:color="auto"/>
              <w:right w:val="single" w:sz="4" w:space="0" w:color="auto"/>
            </w:tcBorders>
            <w:shd w:val="clear" w:color="auto" w:fill="FFFFFF"/>
            <w:vAlign w:val="center"/>
          </w:tcPr>
          <w:p w:rsidR="00BD46F9" w:rsidRPr="00D23827" w:rsidRDefault="00BD46F9" w:rsidP="008177F1">
            <w:pPr>
              <w:ind w:firstLineChars="200" w:firstLine="320"/>
              <w:rPr>
                <w:color w:val="000000"/>
                <w:sz w:val="16"/>
                <w:szCs w:val="16"/>
              </w:rPr>
            </w:pPr>
            <w:r w:rsidRPr="00D23827">
              <w:rPr>
                <w:color w:val="000000"/>
                <w:sz w:val="16"/>
                <w:szCs w:val="16"/>
              </w:rPr>
              <w:t>включая средства, полученные за счет проведения мероприятий по оптимизации, (тыс</w:t>
            </w:r>
            <w:proofErr w:type="gramStart"/>
            <w:r w:rsidRPr="00D23827">
              <w:rPr>
                <w:color w:val="000000"/>
                <w:sz w:val="16"/>
                <w:szCs w:val="16"/>
              </w:rPr>
              <w:t>.р</w:t>
            </w:r>
            <w:proofErr w:type="gramEnd"/>
            <w:r w:rsidRPr="00D23827">
              <w:rPr>
                <w:color w:val="000000"/>
                <w:sz w:val="16"/>
                <w:szCs w:val="16"/>
              </w:rPr>
              <w:t>уб.), из них:</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proofErr w:type="spellStart"/>
            <w:r w:rsidRPr="00D23827">
              <w:rPr>
                <w:color w:val="000000"/>
                <w:sz w:val="16"/>
                <w:szCs w:val="16"/>
              </w:rPr>
              <w:t>х</w:t>
            </w:r>
            <w:proofErr w:type="spellEnd"/>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604,3</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439,4</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592,7</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573,6</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573,6</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573,6</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573,6</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573,6</w:t>
            </w:r>
          </w:p>
        </w:tc>
        <w:tc>
          <w:tcPr>
            <w:tcW w:w="850" w:type="dxa"/>
            <w:tcBorders>
              <w:top w:val="nil"/>
              <w:left w:val="nil"/>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573,6</w:t>
            </w:r>
          </w:p>
        </w:tc>
        <w:tc>
          <w:tcPr>
            <w:tcW w:w="851" w:type="dxa"/>
            <w:tcBorders>
              <w:top w:val="nil"/>
              <w:left w:val="single" w:sz="4" w:space="0" w:color="auto"/>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573,6</w:t>
            </w:r>
          </w:p>
        </w:tc>
        <w:tc>
          <w:tcPr>
            <w:tcW w:w="850" w:type="dxa"/>
            <w:tcBorders>
              <w:top w:val="nil"/>
              <w:left w:val="single" w:sz="4" w:space="0" w:color="auto"/>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573,6</w:t>
            </w:r>
          </w:p>
        </w:tc>
        <w:tc>
          <w:tcPr>
            <w:tcW w:w="851" w:type="dxa"/>
            <w:tcBorders>
              <w:top w:val="nil"/>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573,6</w:t>
            </w:r>
          </w:p>
        </w:tc>
        <w:tc>
          <w:tcPr>
            <w:tcW w:w="850" w:type="dxa"/>
            <w:tcBorders>
              <w:top w:val="single" w:sz="4" w:space="0" w:color="auto"/>
              <w:bottom w:val="single" w:sz="4" w:space="0" w:color="auto"/>
              <w:right w:val="single" w:sz="4" w:space="0" w:color="auto"/>
            </w:tcBorders>
            <w:vAlign w:val="center"/>
          </w:tcPr>
          <w:p w:rsidR="00BD46F9" w:rsidRPr="00D23827" w:rsidRDefault="00BD46F9" w:rsidP="0070564B">
            <w:pPr>
              <w:jc w:val="center"/>
              <w:rPr>
                <w:color w:val="000000"/>
                <w:sz w:val="16"/>
                <w:szCs w:val="16"/>
              </w:rPr>
            </w:pPr>
            <w:r w:rsidRPr="00D23827">
              <w:rPr>
                <w:color w:val="000000"/>
                <w:sz w:val="16"/>
                <w:szCs w:val="16"/>
              </w:rPr>
              <w:t>573,6</w:t>
            </w:r>
          </w:p>
        </w:tc>
        <w:tc>
          <w:tcPr>
            <w:tcW w:w="851" w:type="dxa"/>
            <w:tcBorders>
              <w:top w:val="single" w:sz="4" w:space="0" w:color="auto"/>
              <w:bottom w:val="single" w:sz="4" w:space="0" w:color="auto"/>
              <w:right w:val="single" w:sz="4" w:space="0" w:color="auto"/>
            </w:tcBorders>
          </w:tcPr>
          <w:p w:rsidR="00B431FF" w:rsidRDefault="00B431FF" w:rsidP="0070564B">
            <w:pPr>
              <w:jc w:val="center"/>
              <w:rPr>
                <w:color w:val="000000"/>
                <w:sz w:val="16"/>
                <w:szCs w:val="16"/>
              </w:rPr>
            </w:pPr>
          </w:p>
          <w:p w:rsidR="00B431FF" w:rsidRDefault="00B431FF" w:rsidP="0070564B">
            <w:pPr>
              <w:jc w:val="center"/>
              <w:rPr>
                <w:color w:val="000000"/>
                <w:sz w:val="16"/>
                <w:szCs w:val="16"/>
              </w:rPr>
            </w:pPr>
          </w:p>
          <w:p w:rsidR="00B431FF" w:rsidRDefault="00B431FF" w:rsidP="0070564B">
            <w:pPr>
              <w:jc w:val="center"/>
              <w:rPr>
                <w:color w:val="000000"/>
                <w:sz w:val="16"/>
                <w:szCs w:val="16"/>
              </w:rPr>
            </w:pPr>
          </w:p>
          <w:p w:rsidR="00BD46F9" w:rsidRPr="00D23827" w:rsidRDefault="00BD46F9" w:rsidP="0070564B">
            <w:pPr>
              <w:jc w:val="center"/>
              <w:rPr>
                <w:color w:val="000000"/>
                <w:sz w:val="16"/>
                <w:szCs w:val="16"/>
              </w:rPr>
            </w:pPr>
            <w:r w:rsidRPr="00D23827">
              <w:rPr>
                <w:color w:val="000000"/>
                <w:sz w:val="16"/>
                <w:szCs w:val="16"/>
              </w:rPr>
              <w:t>573,6</w:t>
            </w:r>
          </w:p>
        </w:tc>
      </w:tr>
      <w:tr w:rsidR="00D23827" w:rsidRPr="00D23827" w:rsidTr="00D23827">
        <w:trPr>
          <w:gridAfter w:val="14"/>
          <w:wAfter w:w="11846" w:type="dxa"/>
          <w:trHeight w:val="52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t>27</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rsidP="008177F1">
            <w:pPr>
              <w:ind w:firstLineChars="200" w:firstLine="320"/>
              <w:rPr>
                <w:color w:val="000000"/>
                <w:sz w:val="16"/>
                <w:szCs w:val="16"/>
              </w:rPr>
            </w:pPr>
            <w:r w:rsidRPr="00D23827">
              <w:rPr>
                <w:color w:val="000000"/>
                <w:sz w:val="16"/>
                <w:szCs w:val="16"/>
              </w:rPr>
              <w:t>от реструктуризации сети, тыс. рублей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proofErr w:type="spellStart"/>
            <w:r w:rsidRPr="00D23827">
              <w:rPr>
                <w:color w:val="000000"/>
                <w:sz w:val="16"/>
                <w:szCs w:val="16"/>
              </w:rPr>
              <w:t>х</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46F9" w:rsidRPr="00D23827" w:rsidRDefault="00BD46F9">
            <w:pPr>
              <w:jc w:val="center"/>
              <w:rPr>
                <w:sz w:val="16"/>
                <w:szCs w:val="16"/>
              </w:rPr>
            </w:pPr>
            <w:r w:rsidRPr="00D23827">
              <w:rPr>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46F9" w:rsidRPr="00D23827" w:rsidRDefault="00BD46F9">
            <w:pPr>
              <w:jc w:val="center"/>
              <w:rPr>
                <w:sz w:val="16"/>
                <w:szCs w:val="16"/>
              </w:rPr>
            </w:pPr>
            <w:r w:rsidRPr="00D23827">
              <w:rPr>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46F9" w:rsidRPr="00D23827" w:rsidRDefault="00BD46F9">
            <w:pPr>
              <w:jc w:val="center"/>
              <w:rPr>
                <w:sz w:val="16"/>
                <w:szCs w:val="16"/>
              </w:rPr>
            </w:pPr>
            <w:r w:rsidRPr="00D23827">
              <w:rPr>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46F9" w:rsidRPr="00D23827" w:rsidRDefault="00BD46F9">
            <w:pPr>
              <w:jc w:val="center"/>
              <w:rPr>
                <w:sz w:val="16"/>
                <w:szCs w:val="16"/>
              </w:rPr>
            </w:pPr>
            <w:r w:rsidRPr="00D23827">
              <w:rPr>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46F9" w:rsidRPr="00D23827" w:rsidRDefault="00BD46F9">
            <w:pPr>
              <w:jc w:val="center"/>
              <w:rPr>
                <w:sz w:val="16"/>
                <w:szCs w:val="16"/>
              </w:rPr>
            </w:pPr>
            <w:r w:rsidRPr="00D23827">
              <w:rPr>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46F9" w:rsidRPr="00D23827" w:rsidRDefault="00BD46F9">
            <w:pPr>
              <w:jc w:val="center"/>
              <w:rPr>
                <w:sz w:val="16"/>
                <w:szCs w:val="16"/>
              </w:rPr>
            </w:pPr>
            <w:r w:rsidRPr="00D23827">
              <w:rPr>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0,0</w:t>
            </w:r>
          </w:p>
        </w:tc>
        <w:tc>
          <w:tcPr>
            <w:tcW w:w="850" w:type="dxa"/>
            <w:tcBorders>
              <w:top w:val="single" w:sz="4" w:space="0" w:color="auto"/>
              <w:bottom w:val="single" w:sz="4" w:space="0" w:color="auto"/>
              <w:right w:val="single" w:sz="4" w:space="0" w:color="auto"/>
            </w:tcBorders>
            <w:vAlign w:val="center"/>
          </w:tcPr>
          <w:p w:rsidR="00BD46F9" w:rsidRPr="00D23827" w:rsidRDefault="00BD46F9" w:rsidP="0070564B">
            <w:pPr>
              <w:jc w:val="center"/>
              <w:rPr>
                <w:color w:val="000000"/>
                <w:sz w:val="16"/>
                <w:szCs w:val="16"/>
              </w:rPr>
            </w:pPr>
            <w:r w:rsidRPr="00D23827">
              <w:rPr>
                <w:color w:val="000000"/>
                <w:sz w:val="16"/>
                <w:szCs w:val="16"/>
              </w:rPr>
              <w:t>0,0</w:t>
            </w:r>
          </w:p>
        </w:tc>
        <w:tc>
          <w:tcPr>
            <w:tcW w:w="851" w:type="dxa"/>
            <w:tcBorders>
              <w:top w:val="single" w:sz="4" w:space="0" w:color="auto"/>
              <w:bottom w:val="single" w:sz="4" w:space="0" w:color="auto"/>
              <w:right w:val="single" w:sz="4" w:space="0" w:color="auto"/>
            </w:tcBorders>
          </w:tcPr>
          <w:p w:rsidR="00BD46F9" w:rsidRPr="00D23827" w:rsidRDefault="00BD46F9" w:rsidP="0070564B">
            <w:pPr>
              <w:jc w:val="center"/>
              <w:rPr>
                <w:color w:val="000000"/>
                <w:sz w:val="16"/>
                <w:szCs w:val="16"/>
              </w:rPr>
            </w:pPr>
          </w:p>
          <w:p w:rsidR="00BD46F9" w:rsidRPr="00D23827" w:rsidRDefault="00BD46F9" w:rsidP="0070564B">
            <w:pPr>
              <w:jc w:val="center"/>
              <w:rPr>
                <w:color w:val="000000"/>
                <w:sz w:val="16"/>
                <w:szCs w:val="16"/>
              </w:rPr>
            </w:pPr>
            <w:r w:rsidRPr="00D23827">
              <w:rPr>
                <w:color w:val="000000"/>
                <w:sz w:val="16"/>
                <w:szCs w:val="16"/>
              </w:rPr>
              <w:t>0,0</w:t>
            </w:r>
          </w:p>
        </w:tc>
      </w:tr>
      <w:tr w:rsidR="00D23827" w:rsidRPr="00D23827" w:rsidTr="00B431FF">
        <w:trPr>
          <w:gridAfter w:val="14"/>
          <w:wAfter w:w="11846" w:type="dxa"/>
          <w:trHeight w:val="63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t>28</w:t>
            </w:r>
          </w:p>
        </w:tc>
        <w:tc>
          <w:tcPr>
            <w:tcW w:w="156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rsidP="008177F1">
            <w:pPr>
              <w:ind w:firstLineChars="200" w:firstLine="320"/>
              <w:rPr>
                <w:color w:val="000000"/>
                <w:sz w:val="16"/>
                <w:szCs w:val="16"/>
              </w:rPr>
            </w:pPr>
            <w:r w:rsidRPr="00D23827">
              <w:rPr>
                <w:color w:val="000000"/>
                <w:sz w:val="16"/>
                <w:szCs w:val="16"/>
              </w:rPr>
              <w:t xml:space="preserve">от сокращения и оптимизации расходов на содержание </w:t>
            </w:r>
            <w:proofErr w:type="spellStart"/>
            <w:r w:rsidRPr="00D23827">
              <w:rPr>
                <w:color w:val="000000"/>
                <w:sz w:val="16"/>
                <w:szCs w:val="16"/>
              </w:rPr>
              <w:t>учреждений</w:t>
            </w:r>
            <w:proofErr w:type="gramStart"/>
            <w:r w:rsidRPr="00D23827">
              <w:rPr>
                <w:color w:val="000000"/>
                <w:sz w:val="16"/>
                <w:szCs w:val="16"/>
              </w:rPr>
              <w:t>,т</w:t>
            </w:r>
            <w:proofErr w:type="gramEnd"/>
            <w:r w:rsidRPr="00D23827">
              <w:rPr>
                <w:color w:val="000000"/>
                <w:sz w:val="16"/>
                <w:szCs w:val="16"/>
              </w:rPr>
              <w:t>ыс</w:t>
            </w:r>
            <w:proofErr w:type="spellEnd"/>
            <w:r w:rsidRPr="00D23827">
              <w:rPr>
                <w:color w:val="000000"/>
                <w:sz w:val="16"/>
                <w:szCs w:val="16"/>
              </w:rPr>
              <w:t>. рублей</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proofErr w:type="spellStart"/>
            <w:r w:rsidRPr="00D23827">
              <w:rPr>
                <w:color w:val="000000"/>
                <w:sz w:val="16"/>
                <w:szCs w:val="16"/>
              </w:rPr>
              <w:t>х</w:t>
            </w:r>
            <w:proofErr w:type="spellEnd"/>
          </w:p>
        </w:tc>
        <w:tc>
          <w:tcPr>
            <w:tcW w:w="85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604,3</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439,4</w:t>
            </w:r>
          </w:p>
        </w:tc>
        <w:tc>
          <w:tcPr>
            <w:tcW w:w="85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592,7</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573,6</w:t>
            </w:r>
          </w:p>
        </w:tc>
        <w:tc>
          <w:tcPr>
            <w:tcW w:w="85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573,6</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573,6</w:t>
            </w:r>
          </w:p>
        </w:tc>
        <w:tc>
          <w:tcPr>
            <w:tcW w:w="850"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573,6</w:t>
            </w:r>
          </w:p>
        </w:tc>
        <w:tc>
          <w:tcPr>
            <w:tcW w:w="851" w:type="dxa"/>
            <w:tcBorders>
              <w:top w:val="single" w:sz="4" w:space="0" w:color="auto"/>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573,6</w:t>
            </w:r>
          </w:p>
        </w:tc>
        <w:tc>
          <w:tcPr>
            <w:tcW w:w="850" w:type="dxa"/>
            <w:tcBorders>
              <w:top w:val="single" w:sz="4" w:space="0" w:color="auto"/>
              <w:left w:val="nil"/>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573,6</w:t>
            </w:r>
          </w:p>
        </w:tc>
        <w:tc>
          <w:tcPr>
            <w:tcW w:w="851" w:type="dxa"/>
            <w:tcBorders>
              <w:top w:val="single" w:sz="4" w:space="0" w:color="auto"/>
              <w:left w:val="single" w:sz="4" w:space="0" w:color="auto"/>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573,6</w:t>
            </w:r>
          </w:p>
        </w:tc>
        <w:tc>
          <w:tcPr>
            <w:tcW w:w="850" w:type="dxa"/>
            <w:tcBorders>
              <w:top w:val="single" w:sz="4" w:space="0" w:color="auto"/>
              <w:left w:val="single" w:sz="4" w:space="0" w:color="auto"/>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573,6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573,6</w:t>
            </w:r>
          </w:p>
        </w:tc>
        <w:tc>
          <w:tcPr>
            <w:tcW w:w="850" w:type="dxa"/>
            <w:tcBorders>
              <w:top w:val="single" w:sz="4" w:space="0" w:color="auto"/>
              <w:bottom w:val="single" w:sz="4" w:space="0" w:color="auto"/>
              <w:right w:val="single" w:sz="4" w:space="0" w:color="auto"/>
            </w:tcBorders>
            <w:vAlign w:val="center"/>
          </w:tcPr>
          <w:p w:rsidR="00BD46F9" w:rsidRPr="00D23827" w:rsidRDefault="00BD46F9" w:rsidP="0070564B">
            <w:pPr>
              <w:jc w:val="center"/>
              <w:rPr>
                <w:color w:val="000000"/>
                <w:sz w:val="16"/>
                <w:szCs w:val="16"/>
              </w:rPr>
            </w:pPr>
            <w:r w:rsidRPr="00D23827">
              <w:rPr>
                <w:color w:val="000000"/>
                <w:sz w:val="16"/>
                <w:szCs w:val="16"/>
              </w:rPr>
              <w:t>573,6</w:t>
            </w:r>
          </w:p>
        </w:tc>
        <w:tc>
          <w:tcPr>
            <w:tcW w:w="851" w:type="dxa"/>
            <w:tcBorders>
              <w:top w:val="single" w:sz="4" w:space="0" w:color="auto"/>
              <w:bottom w:val="single" w:sz="4" w:space="0" w:color="auto"/>
              <w:right w:val="single" w:sz="4" w:space="0" w:color="auto"/>
            </w:tcBorders>
            <w:vAlign w:val="center"/>
          </w:tcPr>
          <w:p w:rsidR="00BD46F9" w:rsidRPr="00D23827" w:rsidRDefault="00BD46F9" w:rsidP="00B431FF">
            <w:pPr>
              <w:jc w:val="center"/>
              <w:rPr>
                <w:color w:val="000000"/>
                <w:sz w:val="16"/>
                <w:szCs w:val="16"/>
              </w:rPr>
            </w:pPr>
            <w:r w:rsidRPr="00D23827">
              <w:rPr>
                <w:color w:val="000000"/>
                <w:sz w:val="16"/>
                <w:szCs w:val="16"/>
              </w:rPr>
              <w:t>573,6</w:t>
            </w:r>
          </w:p>
        </w:tc>
      </w:tr>
      <w:tr w:rsidR="00D23827" w:rsidRPr="00D23827" w:rsidTr="00B431FF">
        <w:trPr>
          <w:gridAfter w:val="14"/>
          <w:wAfter w:w="11846" w:type="dxa"/>
          <w:trHeight w:val="4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t>29</w:t>
            </w:r>
          </w:p>
        </w:tc>
        <w:tc>
          <w:tcPr>
            <w:tcW w:w="1560" w:type="dxa"/>
            <w:tcBorders>
              <w:top w:val="nil"/>
              <w:left w:val="nil"/>
              <w:bottom w:val="single" w:sz="4" w:space="0" w:color="auto"/>
              <w:right w:val="single" w:sz="4" w:space="0" w:color="auto"/>
            </w:tcBorders>
            <w:shd w:val="clear" w:color="auto" w:fill="FFFFFF"/>
            <w:vAlign w:val="center"/>
          </w:tcPr>
          <w:p w:rsidR="00BD46F9" w:rsidRPr="00D23827" w:rsidRDefault="00BD46F9">
            <w:pPr>
              <w:rPr>
                <w:color w:val="000000"/>
                <w:sz w:val="16"/>
                <w:szCs w:val="16"/>
              </w:rPr>
            </w:pPr>
            <w:r w:rsidRPr="00D23827">
              <w:rPr>
                <w:color w:val="000000"/>
                <w:sz w:val="16"/>
                <w:szCs w:val="16"/>
              </w:rPr>
              <w:t>за счет средств от приносящей доход деятельности, тыс. руб.</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proofErr w:type="spellStart"/>
            <w:r w:rsidRPr="00D23827">
              <w:rPr>
                <w:color w:val="000000"/>
                <w:sz w:val="16"/>
                <w:szCs w:val="16"/>
              </w:rPr>
              <w:t>х</w:t>
            </w:r>
            <w:proofErr w:type="spellEnd"/>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0,0</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47,4</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25,1</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17,7</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17,7</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36,9</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37,0</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2,6</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2,6</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44,4</w:t>
            </w:r>
          </w:p>
        </w:tc>
        <w:tc>
          <w:tcPr>
            <w:tcW w:w="850" w:type="dxa"/>
            <w:tcBorders>
              <w:top w:val="nil"/>
              <w:left w:val="nil"/>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44,4</w:t>
            </w:r>
          </w:p>
        </w:tc>
        <w:tc>
          <w:tcPr>
            <w:tcW w:w="851" w:type="dxa"/>
            <w:tcBorders>
              <w:top w:val="nil"/>
              <w:left w:val="single" w:sz="4" w:space="0" w:color="auto"/>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62,6</w:t>
            </w:r>
          </w:p>
        </w:tc>
        <w:tc>
          <w:tcPr>
            <w:tcW w:w="850" w:type="dxa"/>
            <w:tcBorders>
              <w:top w:val="nil"/>
              <w:left w:val="single" w:sz="4" w:space="0" w:color="auto"/>
              <w:bottom w:val="single" w:sz="4" w:space="0" w:color="auto"/>
              <w:right w:val="nil"/>
            </w:tcBorders>
            <w:shd w:val="clear" w:color="auto" w:fill="FFFFFF"/>
            <w:vAlign w:val="center"/>
          </w:tcPr>
          <w:p w:rsidR="00BD46F9" w:rsidRPr="00D23827" w:rsidRDefault="00923CC6">
            <w:pPr>
              <w:jc w:val="center"/>
              <w:rPr>
                <w:color w:val="000000"/>
                <w:sz w:val="16"/>
                <w:szCs w:val="16"/>
              </w:rPr>
            </w:pPr>
            <w:r>
              <w:rPr>
                <w:color w:val="000000"/>
                <w:sz w:val="16"/>
                <w:szCs w:val="16"/>
              </w:rPr>
              <w:t>-283,1</w:t>
            </w:r>
          </w:p>
        </w:tc>
        <w:tc>
          <w:tcPr>
            <w:tcW w:w="851" w:type="dxa"/>
            <w:tcBorders>
              <w:top w:val="nil"/>
              <w:left w:val="single" w:sz="4" w:space="0" w:color="auto"/>
              <w:bottom w:val="single" w:sz="4" w:space="0" w:color="auto"/>
              <w:right w:val="single" w:sz="4" w:space="0" w:color="auto"/>
            </w:tcBorders>
            <w:shd w:val="clear" w:color="auto" w:fill="FFFFFF"/>
            <w:vAlign w:val="center"/>
          </w:tcPr>
          <w:p w:rsidR="00BD46F9" w:rsidRPr="00D23827" w:rsidRDefault="00923CC6">
            <w:pPr>
              <w:jc w:val="center"/>
              <w:rPr>
                <w:color w:val="000000"/>
                <w:sz w:val="16"/>
                <w:szCs w:val="16"/>
              </w:rPr>
            </w:pPr>
            <w:r>
              <w:rPr>
                <w:color w:val="000000"/>
                <w:sz w:val="16"/>
                <w:szCs w:val="16"/>
              </w:rPr>
              <w:t>-283,1</w:t>
            </w:r>
          </w:p>
        </w:tc>
        <w:tc>
          <w:tcPr>
            <w:tcW w:w="850" w:type="dxa"/>
            <w:tcBorders>
              <w:top w:val="single" w:sz="4" w:space="0" w:color="auto"/>
              <w:bottom w:val="single" w:sz="4" w:space="0" w:color="auto"/>
              <w:right w:val="single" w:sz="4" w:space="0" w:color="auto"/>
            </w:tcBorders>
            <w:vAlign w:val="center"/>
          </w:tcPr>
          <w:p w:rsidR="00BD46F9" w:rsidRPr="00D23827" w:rsidRDefault="00BD46F9" w:rsidP="00DC5A51">
            <w:pPr>
              <w:jc w:val="center"/>
              <w:rPr>
                <w:color w:val="000000"/>
                <w:sz w:val="16"/>
                <w:szCs w:val="16"/>
              </w:rPr>
            </w:pPr>
            <w:r w:rsidRPr="00D23827">
              <w:rPr>
                <w:color w:val="000000"/>
                <w:sz w:val="16"/>
                <w:szCs w:val="16"/>
              </w:rPr>
              <w:t>-283,1</w:t>
            </w:r>
          </w:p>
        </w:tc>
        <w:tc>
          <w:tcPr>
            <w:tcW w:w="851" w:type="dxa"/>
            <w:tcBorders>
              <w:top w:val="single" w:sz="4" w:space="0" w:color="auto"/>
              <w:bottom w:val="single" w:sz="4" w:space="0" w:color="auto"/>
              <w:right w:val="single" w:sz="4" w:space="0" w:color="auto"/>
            </w:tcBorders>
            <w:vAlign w:val="center"/>
          </w:tcPr>
          <w:p w:rsidR="00BD46F9" w:rsidRPr="00D23827" w:rsidRDefault="00BD46F9" w:rsidP="00B431FF">
            <w:pPr>
              <w:jc w:val="center"/>
              <w:rPr>
                <w:color w:val="000000"/>
                <w:sz w:val="16"/>
                <w:szCs w:val="16"/>
              </w:rPr>
            </w:pPr>
            <w:r w:rsidRPr="00D23827">
              <w:rPr>
                <w:color w:val="000000"/>
                <w:sz w:val="16"/>
                <w:szCs w:val="16"/>
              </w:rPr>
              <w:t>-283,1</w:t>
            </w:r>
          </w:p>
        </w:tc>
      </w:tr>
      <w:tr w:rsidR="00D23827" w:rsidRPr="00D23827" w:rsidTr="00D23827">
        <w:trPr>
          <w:gridAfter w:val="14"/>
          <w:wAfter w:w="11846" w:type="dxa"/>
          <w:trHeight w:val="825"/>
        </w:trPr>
        <w:tc>
          <w:tcPr>
            <w:tcW w:w="425" w:type="dxa"/>
            <w:tcBorders>
              <w:top w:val="nil"/>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t>30</w:t>
            </w:r>
          </w:p>
        </w:tc>
        <w:tc>
          <w:tcPr>
            <w:tcW w:w="1560" w:type="dxa"/>
            <w:tcBorders>
              <w:top w:val="nil"/>
              <w:left w:val="nil"/>
              <w:bottom w:val="single" w:sz="4" w:space="0" w:color="auto"/>
              <w:right w:val="single" w:sz="4" w:space="0" w:color="auto"/>
            </w:tcBorders>
            <w:shd w:val="clear" w:color="auto" w:fill="FFFFFF"/>
            <w:vAlign w:val="center"/>
          </w:tcPr>
          <w:p w:rsidR="00BD46F9" w:rsidRPr="00D23827" w:rsidRDefault="00BD46F9">
            <w:pPr>
              <w:rPr>
                <w:color w:val="000000"/>
                <w:sz w:val="16"/>
                <w:szCs w:val="16"/>
              </w:rPr>
            </w:pPr>
            <w:r w:rsidRPr="00D23827">
              <w:rPr>
                <w:color w:val="000000"/>
                <w:sz w:val="16"/>
                <w:szCs w:val="16"/>
              </w:rPr>
              <w:t>Итого, объем средств, предусмотренный на повышение оплаты труда, тыс. руб. (стр. 36+ стр.45)</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proofErr w:type="spellStart"/>
            <w:r w:rsidRPr="00D23827">
              <w:rPr>
                <w:color w:val="000000"/>
                <w:sz w:val="16"/>
                <w:szCs w:val="16"/>
              </w:rPr>
              <w:t>х</w:t>
            </w:r>
            <w:proofErr w:type="spellEnd"/>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8 307,3</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9 399,7</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4 603,7</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4 431,2</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3 565,6</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3 565,6</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3 717,3</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3 022,5</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12 780,5</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13 627,4</w:t>
            </w:r>
          </w:p>
        </w:tc>
        <w:tc>
          <w:tcPr>
            <w:tcW w:w="850" w:type="dxa"/>
            <w:tcBorders>
              <w:top w:val="nil"/>
              <w:left w:val="nil"/>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20 661,4</w:t>
            </w:r>
          </w:p>
        </w:tc>
        <w:tc>
          <w:tcPr>
            <w:tcW w:w="851" w:type="dxa"/>
            <w:tcBorders>
              <w:top w:val="nil"/>
              <w:left w:val="single" w:sz="4" w:space="0" w:color="auto"/>
              <w:bottom w:val="single" w:sz="4" w:space="0" w:color="auto"/>
              <w:right w:val="nil"/>
            </w:tcBorders>
            <w:shd w:val="clear" w:color="auto" w:fill="FFFFFF"/>
            <w:vAlign w:val="center"/>
          </w:tcPr>
          <w:p w:rsidR="00BD46F9" w:rsidRPr="00D23827" w:rsidRDefault="00BD46F9" w:rsidP="00DC5A51">
            <w:pPr>
              <w:jc w:val="center"/>
              <w:rPr>
                <w:color w:val="000000"/>
                <w:sz w:val="16"/>
                <w:szCs w:val="16"/>
              </w:rPr>
            </w:pPr>
            <w:r w:rsidRPr="00D23827">
              <w:rPr>
                <w:color w:val="000000"/>
                <w:sz w:val="16"/>
                <w:szCs w:val="16"/>
              </w:rPr>
              <w:t>20 661,4</w:t>
            </w:r>
          </w:p>
        </w:tc>
        <w:tc>
          <w:tcPr>
            <w:tcW w:w="850" w:type="dxa"/>
            <w:tcBorders>
              <w:top w:val="nil"/>
              <w:left w:val="single" w:sz="4" w:space="0" w:color="auto"/>
              <w:bottom w:val="single" w:sz="4" w:space="0" w:color="auto"/>
              <w:right w:val="nil"/>
            </w:tcBorders>
            <w:shd w:val="clear" w:color="auto" w:fill="FFFFFF"/>
            <w:vAlign w:val="center"/>
          </w:tcPr>
          <w:p w:rsidR="00BD46F9" w:rsidRPr="00D23827" w:rsidRDefault="00BD46F9" w:rsidP="00923CC6">
            <w:pPr>
              <w:jc w:val="center"/>
              <w:rPr>
                <w:color w:val="000000"/>
                <w:sz w:val="16"/>
                <w:szCs w:val="16"/>
              </w:rPr>
            </w:pPr>
            <w:r w:rsidRPr="00D23827">
              <w:rPr>
                <w:color w:val="000000"/>
                <w:sz w:val="16"/>
                <w:szCs w:val="16"/>
              </w:rPr>
              <w:t xml:space="preserve">21 </w:t>
            </w:r>
            <w:r w:rsidR="00923CC6">
              <w:rPr>
                <w:color w:val="000000"/>
                <w:sz w:val="16"/>
                <w:szCs w:val="16"/>
              </w:rPr>
              <w:t>205</w:t>
            </w:r>
            <w:r w:rsidRPr="00D23827">
              <w:rPr>
                <w:color w:val="000000"/>
                <w:sz w:val="16"/>
                <w:szCs w:val="16"/>
              </w:rPr>
              <w:t>,</w:t>
            </w:r>
            <w:r w:rsidR="00923CC6">
              <w:rPr>
                <w:color w:val="000000"/>
                <w:sz w:val="16"/>
                <w:szCs w:val="16"/>
              </w:rPr>
              <w:t>7</w:t>
            </w:r>
          </w:p>
        </w:tc>
        <w:tc>
          <w:tcPr>
            <w:tcW w:w="851" w:type="dxa"/>
            <w:tcBorders>
              <w:top w:val="nil"/>
              <w:left w:val="single" w:sz="4" w:space="0" w:color="auto"/>
              <w:bottom w:val="single" w:sz="4" w:space="0" w:color="auto"/>
              <w:right w:val="single" w:sz="4" w:space="0" w:color="auto"/>
            </w:tcBorders>
            <w:shd w:val="clear" w:color="auto" w:fill="FFFFFF"/>
            <w:vAlign w:val="center"/>
          </w:tcPr>
          <w:p w:rsidR="00BD46F9" w:rsidRPr="00D23827" w:rsidRDefault="00BD46F9" w:rsidP="00923CC6">
            <w:pPr>
              <w:jc w:val="center"/>
              <w:rPr>
                <w:color w:val="000000"/>
                <w:sz w:val="16"/>
                <w:szCs w:val="16"/>
              </w:rPr>
            </w:pPr>
            <w:r w:rsidRPr="00D23827">
              <w:rPr>
                <w:color w:val="000000"/>
                <w:sz w:val="16"/>
                <w:szCs w:val="16"/>
              </w:rPr>
              <w:t>22</w:t>
            </w:r>
            <w:r w:rsidR="00923CC6">
              <w:rPr>
                <w:color w:val="000000"/>
                <w:sz w:val="16"/>
                <w:szCs w:val="16"/>
              </w:rPr>
              <w:t> 709,7</w:t>
            </w:r>
          </w:p>
        </w:tc>
        <w:tc>
          <w:tcPr>
            <w:tcW w:w="850" w:type="dxa"/>
            <w:tcBorders>
              <w:top w:val="single" w:sz="4" w:space="0" w:color="auto"/>
              <w:bottom w:val="single" w:sz="4" w:space="0" w:color="auto"/>
              <w:right w:val="single" w:sz="4" w:space="0" w:color="auto"/>
            </w:tcBorders>
            <w:vAlign w:val="center"/>
          </w:tcPr>
          <w:p w:rsidR="00BD46F9" w:rsidRPr="00D23827" w:rsidRDefault="00BD46F9" w:rsidP="00DC5A51">
            <w:pPr>
              <w:jc w:val="center"/>
              <w:rPr>
                <w:color w:val="000000"/>
                <w:sz w:val="16"/>
                <w:szCs w:val="16"/>
              </w:rPr>
            </w:pPr>
            <w:r w:rsidRPr="00D23827">
              <w:rPr>
                <w:color w:val="000000"/>
                <w:sz w:val="16"/>
                <w:szCs w:val="16"/>
              </w:rPr>
              <w:t>23 843,4</w:t>
            </w:r>
          </w:p>
        </w:tc>
        <w:tc>
          <w:tcPr>
            <w:tcW w:w="851" w:type="dxa"/>
            <w:tcBorders>
              <w:top w:val="single" w:sz="4" w:space="0" w:color="auto"/>
              <w:bottom w:val="single" w:sz="4" w:space="0" w:color="auto"/>
              <w:right w:val="single" w:sz="4" w:space="0" w:color="auto"/>
            </w:tcBorders>
          </w:tcPr>
          <w:p w:rsidR="00B431FF" w:rsidRDefault="00B431FF" w:rsidP="00DC5A51">
            <w:pPr>
              <w:jc w:val="center"/>
              <w:rPr>
                <w:color w:val="000000"/>
                <w:sz w:val="16"/>
                <w:szCs w:val="16"/>
              </w:rPr>
            </w:pPr>
          </w:p>
          <w:p w:rsidR="00B431FF" w:rsidRDefault="00B431FF" w:rsidP="00DC5A51">
            <w:pPr>
              <w:jc w:val="center"/>
              <w:rPr>
                <w:color w:val="000000"/>
                <w:sz w:val="16"/>
                <w:szCs w:val="16"/>
              </w:rPr>
            </w:pPr>
          </w:p>
          <w:p w:rsidR="00B431FF" w:rsidRDefault="00B431FF" w:rsidP="00DC5A51">
            <w:pPr>
              <w:jc w:val="center"/>
              <w:rPr>
                <w:color w:val="000000"/>
                <w:sz w:val="16"/>
                <w:szCs w:val="16"/>
              </w:rPr>
            </w:pPr>
          </w:p>
          <w:p w:rsidR="00BD46F9" w:rsidRPr="00D23827" w:rsidRDefault="00BD46F9" w:rsidP="00DC5A51">
            <w:pPr>
              <w:jc w:val="center"/>
              <w:rPr>
                <w:color w:val="000000"/>
                <w:sz w:val="16"/>
                <w:szCs w:val="16"/>
              </w:rPr>
            </w:pPr>
            <w:r w:rsidRPr="00D23827">
              <w:rPr>
                <w:color w:val="000000"/>
                <w:sz w:val="16"/>
                <w:szCs w:val="16"/>
              </w:rPr>
              <w:t>2</w:t>
            </w:r>
            <w:r w:rsidR="00923CC6">
              <w:rPr>
                <w:color w:val="000000"/>
                <w:sz w:val="16"/>
                <w:szCs w:val="16"/>
              </w:rPr>
              <w:t>6 643,1</w:t>
            </w:r>
          </w:p>
        </w:tc>
      </w:tr>
      <w:tr w:rsidR="00D23827" w:rsidRPr="00D23827" w:rsidTr="00B431FF">
        <w:trPr>
          <w:gridAfter w:val="14"/>
          <w:wAfter w:w="11846" w:type="dxa"/>
          <w:trHeight w:val="1170"/>
        </w:trPr>
        <w:tc>
          <w:tcPr>
            <w:tcW w:w="425" w:type="dxa"/>
            <w:tcBorders>
              <w:top w:val="nil"/>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lastRenderedPageBreak/>
              <w:t>31</w:t>
            </w:r>
          </w:p>
        </w:tc>
        <w:tc>
          <w:tcPr>
            <w:tcW w:w="1560" w:type="dxa"/>
            <w:tcBorders>
              <w:top w:val="nil"/>
              <w:left w:val="nil"/>
              <w:bottom w:val="single" w:sz="4" w:space="0" w:color="auto"/>
              <w:right w:val="single" w:sz="4" w:space="0" w:color="auto"/>
            </w:tcBorders>
            <w:shd w:val="clear" w:color="auto" w:fill="FFFFFF"/>
          </w:tcPr>
          <w:p w:rsidR="00BD46F9" w:rsidRPr="00D23827" w:rsidRDefault="00BD46F9">
            <w:pPr>
              <w:rPr>
                <w:color w:val="000000"/>
                <w:sz w:val="16"/>
                <w:szCs w:val="16"/>
              </w:rPr>
            </w:pPr>
            <w:r w:rsidRPr="00D23827">
              <w:rPr>
                <w:color w:val="000000"/>
                <w:sz w:val="16"/>
                <w:szCs w:val="16"/>
              </w:rPr>
              <w:t>Соотношение объема средств от оптимизации к сумме объема средств, предусмотренного на повышение оплаты труда, % (</w:t>
            </w:r>
            <w:r w:rsidRPr="00D23827">
              <w:rPr>
                <w:sz w:val="16"/>
                <w:szCs w:val="16"/>
              </w:rPr>
              <w:t>(стр. 42 + стр. 30)/стр. 34*100%)</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proofErr w:type="spellStart"/>
            <w:r w:rsidRPr="00D23827">
              <w:rPr>
                <w:color w:val="000000"/>
                <w:sz w:val="16"/>
                <w:szCs w:val="16"/>
              </w:rPr>
              <w:t>х</w:t>
            </w:r>
            <w:proofErr w:type="spellEnd"/>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0</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13,1</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13,8</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37,0</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36,5</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35,1</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67,3</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19,8</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19,8</w:t>
            </w:r>
          </w:p>
        </w:tc>
        <w:tc>
          <w:tcPr>
            <w:tcW w:w="850" w:type="dxa"/>
            <w:tcBorders>
              <w:top w:val="nil"/>
              <w:left w:val="nil"/>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14,9</w:t>
            </w:r>
          </w:p>
        </w:tc>
        <w:tc>
          <w:tcPr>
            <w:tcW w:w="851" w:type="dxa"/>
            <w:tcBorders>
              <w:top w:val="nil"/>
              <w:left w:val="single" w:sz="4" w:space="0" w:color="auto"/>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14,9</w:t>
            </w:r>
          </w:p>
        </w:tc>
        <w:tc>
          <w:tcPr>
            <w:tcW w:w="850" w:type="dxa"/>
            <w:tcBorders>
              <w:top w:val="nil"/>
              <w:left w:val="single" w:sz="4" w:space="0" w:color="auto"/>
              <w:bottom w:val="single" w:sz="4" w:space="0" w:color="auto"/>
              <w:right w:val="nil"/>
            </w:tcBorders>
            <w:shd w:val="clear" w:color="auto" w:fill="FFFFFF"/>
            <w:vAlign w:val="center"/>
          </w:tcPr>
          <w:p w:rsidR="00BD46F9" w:rsidRPr="00D23827" w:rsidRDefault="00BD46F9" w:rsidP="00923CC6">
            <w:pPr>
              <w:jc w:val="center"/>
              <w:rPr>
                <w:color w:val="000000"/>
                <w:sz w:val="16"/>
                <w:szCs w:val="16"/>
              </w:rPr>
            </w:pPr>
            <w:r w:rsidRPr="00D23827">
              <w:rPr>
                <w:color w:val="000000"/>
                <w:sz w:val="16"/>
                <w:szCs w:val="16"/>
              </w:rPr>
              <w:t>14,</w:t>
            </w:r>
            <w:r w:rsidR="00923CC6">
              <w:rPr>
                <w:color w:val="000000"/>
                <w:sz w:val="16"/>
                <w:szCs w:val="16"/>
              </w:rPr>
              <w:t>0</w:t>
            </w:r>
          </w:p>
        </w:tc>
        <w:tc>
          <w:tcPr>
            <w:tcW w:w="851" w:type="dxa"/>
            <w:tcBorders>
              <w:top w:val="nil"/>
              <w:left w:val="single" w:sz="4" w:space="0" w:color="auto"/>
              <w:bottom w:val="single" w:sz="4" w:space="0" w:color="auto"/>
              <w:right w:val="single" w:sz="4" w:space="0" w:color="auto"/>
            </w:tcBorders>
            <w:shd w:val="clear" w:color="auto" w:fill="FFFFFF"/>
            <w:vAlign w:val="center"/>
          </w:tcPr>
          <w:p w:rsidR="00BD46F9" w:rsidRPr="00D23827" w:rsidRDefault="00BD46F9" w:rsidP="00923CC6">
            <w:pPr>
              <w:jc w:val="center"/>
              <w:rPr>
                <w:color w:val="000000"/>
                <w:sz w:val="16"/>
                <w:szCs w:val="16"/>
              </w:rPr>
            </w:pPr>
            <w:r w:rsidRPr="00D23827">
              <w:rPr>
                <w:color w:val="000000"/>
                <w:sz w:val="16"/>
                <w:szCs w:val="16"/>
              </w:rPr>
              <w:t>1</w:t>
            </w:r>
            <w:r w:rsidR="00923CC6">
              <w:rPr>
                <w:color w:val="000000"/>
                <w:sz w:val="16"/>
                <w:szCs w:val="16"/>
              </w:rPr>
              <w:t>3</w:t>
            </w:r>
            <w:r w:rsidRPr="00D23827">
              <w:rPr>
                <w:color w:val="000000"/>
                <w:sz w:val="16"/>
                <w:szCs w:val="16"/>
              </w:rPr>
              <w:t>,</w:t>
            </w:r>
            <w:r w:rsidR="00923CC6">
              <w:rPr>
                <w:color w:val="000000"/>
                <w:sz w:val="16"/>
                <w:szCs w:val="16"/>
              </w:rPr>
              <w:t>7</w:t>
            </w:r>
          </w:p>
        </w:tc>
        <w:tc>
          <w:tcPr>
            <w:tcW w:w="850" w:type="dxa"/>
            <w:tcBorders>
              <w:top w:val="single" w:sz="4" w:space="0" w:color="auto"/>
              <w:bottom w:val="single" w:sz="4" w:space="0" w:color="auto"/>
              <w:right w:val="single" w:sz="4" w:space="0" w:color="auto"/>
            </w:tcBorders>
            <w:vAlign w:val="center"/>
          </w:tcPr>
          <w:p w:rsidR="00BD46F9" w:rsidRPr="00D23827" w:rsidRDefault="00BD46F9" w:rsidP="0070564B">
            <w:pPr>
              <w:jc w:val="center"/>
              <w:rPr>
                <w:color w:val="000000"/>
                <w:sz w:val="16"/>
                <w:szCs w:val="16"/>
              </w:rPr>
            </w:pPr>
            <w:r w:rsidRPr="00D23827">
              <w:rPr>
                <w:color w:val="000000"/>
                <w:sz w:val="16"/>
                <w:szCs w:val="16"/>
              </w:rPr>
              <w:t>13,3</w:t>
            </w:r>
          </w:p>
        </w:tc>
        <w:tc>
          <w:tcPr>
            <w:tcW w:w="851" w:type="dxa"/>
            <w:tcBorders>
              <w:top w:val="single" w:sz="4" w:space="0" w:color="auto"/>
              <w:bottom w:val="single" w:sz="4" w:space="0" w:color="auto"/>
              <w:right w:val="single" w:sz="4" w:space="0" w:color="auto"/>
            </w:tcBorders>
            <w:vAlign w:val="center"/>
          </w:tcPr>
          <w:p w:rsidR="00BD46F9" w:rsidRPr="00D23827" w:rsidRDefault="00BD46F9" w:rsidP="00923CC6">
            <w:pPr>
              <w:jc w:val="center"/>
              <w:rPr>
                <w:color w:val="000000"/>
                <w:sz w:val="16"/>
                <w:szCs w:val="16"/>
              </w:rPr>
            </w:pPr>
            <w:r w:rsidRPr="00D23827">
              <w:rPr>
                <w:color w:val="000000"/>
                <w:sz w:val="16"/>
                <w:szCs w:val="16"/>
              </w:rPr>
              <w:t>1</w:t>
            </w:r>
            <w:r w:rsidR="00923CC6">
              <w:rPr>
                <w:color w:val="000000"/>
                <w:sz w:val="16"/>
                <w:szCs w:val="16"/>
              </w:rPr>
              <w:t>2</w:t>
            </w:r>
            <w:r w:rsidRPr="00D23827">
              <w:rPr>
                <w:color w:val="000000"/>
                <w:sz w:val="16"/>
                <w:szCs w:val="16"/>
              </w:rPr>
              <w:t>,</w:t>
            </w:r>
            <w:r w:rsidR="00923CC6">
              <w:rPr>
                <w:color w:val="000000"/>
                <w:sz w:val="16"/>
                <w:szCs w:val="16"/>
              </w:rPr>
              <w:t>5</w:t>
            </w:r>
          </w:p>
        </w:tc>
      </w:tr>
      <w:tr w:rsidR="00D23827" w:rsidRPr="00D23827" w:rsidTr="00D23827">
        <w:trPr>
          <w:gridAfter w:val="14"/>
          <w:wAfter w:w="11846" w:type="dxa"/>
          <w:trHeight w:val="780"/>
        </w:trPr>
        <w:tc>
          <w:tcPr>
            <w:tcW w:w="425" w:type="dxa"/>
            <w:tcBorders>
              <w:top w:val="nil"/>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t>32</w:t>
            </w:r>
          </w:p>
        </w:tc>
        <w:tc>
          <w:tcPr>
            <w:tcW w:w="1560" w:type="dxa"/>
            <w:tcBorders>
              <w:top w:val="nil"/>
              <w:left w:val="nil"/>
              <w:bottom w:val="single" w:sz="4" w:space="0" w:color="auto"/>
              <w:right w:val="single" w:sz="4" w:space="0" w:color="auto"/>
            </w:tcBorders>
            <w:shd w:val="clear" w:color="auto" w:fill="FFFFFF"/>
          </w:tcPr>
          <w:p w:rsidR="00BD46F9" w:rsidRPr="00D23827" w:rsidRDefault="00BD46F9">
            <w:pPr>
              <w:rPr>
                <w:color w:val="000000"/>
                <w:sz w:val="16"/>
                <w:szCs w:val="16"/>
              </w:rPr>
            </w:pPr>
            <w:r w:rsidRPr="00D23827">
              <w:rPr>
                <w:color w:val="000000"/>
                <w:sz w:val="16"/>
                <w:szCs w:val="16"/>
              </w:rPr>
              <w:t>Ассигнования консолидированного бюджета (нарастающим итогом к уровню 2012 года), тыс</w:t>
            </w:r>
            <w:proofErr w:type="gramStart"/>
            <w:r w:rsidRPr="00D23827">
              <w:rPr>
                <w:color w:val="000000"/>
                <w:sz w:val="16"/>
                <w:szCs w:val="16"/>
              </w:rPr>
              <w:t>.р</w:t>
            </w:r>
            <w:proofErr w:type="gramEnd"/>
            <w:r w:rsidRPr="00D23827">
              <w:rPr>
                <w:color w:val="000000"/>
                <w:sz w:val="16"/>
                <w:szCs w:val="16"/>
              </w:rPr>
              <w:t>ублей</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proofErr w:type="spellStart"/>
            <w:r w:rsidRPr="00D23827">
              <w:rPr>
                <w:color w:val="000000"/>
                <w:sz w:val="16"/>
                <w:szCs w:val="16"/>
              </w:rPr>
              <w:t>х</w:t>
            </w:r>
            <w:proofErr w:type="spellEnd"/>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7 577,8</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7 577,8</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11 552,2</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11 552,1</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10 533,0</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10 533,0</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10 354,1</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10 354,1</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19 781,5</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19 603,4</w:t>
            </w:r>
          </w:p>
        </w:tc>
        <w:tc>
          <w:tcPr>
            <w:tcW w:w="850" w:type="dxa"/>
            <w:tcBorders>
              <w:top w:val="nil"/>
              <w:left w:val="nil"/>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26 637,4</w:t>
            </w:r>
          </w:p>
        </w:tc>
        <w:tc>
          <w:tcPr>
            <w:tcW w:w="851" w:type="dxa"/>
            <w:tcBorders>
              <w:top w:val="nil"/>
              <w:left w:val="single" w:sz="4" w:space="0" w:color="auto"/>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26 636,8</w:t>
            </w:r>
          </w:p>
        </w:tc>
        <w:tc>
          <w:tcPr>
            <w:tcW w:w="850" w:type="dxa"/>
            <w:tcBorders>
              <w:top w:val="nil"/>
              <w:left w:val="single" w:sz="4" w:space="0" w:color="auto"/>
              <w:bottom w:val="single" w:sz="4" w:space="0" w:color="auto"/>
              <w:right w:val="nil"/>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26 846,6</w:t>
            </w:r>
          </w:p>
        </w:tc>
        <w:tc>
          <w:tcPr>
            <w:tcW w:w="851" w:type="dxa"/>
            <w:tcBorders>
              <w:top w:val="nil"/>
              <w:left w:val="single" w:sz="4" w:space="0" w:color="auto"/>
              <w:bottom w:val="single" w:sz="4" w:space="0" w:color="auto"/>
              <w:right w:val="single" w:sz="4" w:space="0" w:color="auto"/>
            </w:tcBorders>
            <w:shd w:val="clear" w:color="auto" w:fill="FFFFFF"/>
            <w:vAlign w:val="center"/>
          </w:tcPr>
          <w:p w:rsidR="00BD46F9" w:rsidRPr="00D23827" w:rsidRDefault="00BD46F9">
            <w:pPr>
              <w:jc w:val="center"/>
              <w:rPr>
                <w:color w:val="000000"/>
                <w:sz w:val="16"/>
                <w:szCs w:val="16"/>
              </w:rPr>
            </w:pPr>
            <w:r w:rsidRPr="00D23827">
              <w:rPr>
                <w:color w:val="000000"/>
                <w:sz w:val="16"/>
                <w:szCs w:val="16"/>
              </w:rPr>
              <w:t>18 258,3</w:t>
            </w:r>
          </w:p>
        </w:tc>
        <w:tc>
          <w:tcPr>
            <w:tcW w:w="850" w:type="dxa"/>
            <w:tcBorders>
              <w:top w:val="single" w:sz="4" w:space="0" w:color="auto"/>
              <w:bottom w:val="single" w:sz="4" w:space="0" w:color="auto"/>
              <w:right w:val="single" w:sz="4" w:space="0" w:color="auto"/>
            </w:tcBorders>
            <w:vAlign w:val="center"/>
          </w:tcPr>
          <w:p w:rsidR="00BD46F9" w:rsidRPr="00D23827" w:rsidRDefault="00BD46F9" w:rsidP="00DC5A51">
            <w:pPr>
              <w:jc w:val="center"/>
              <w:rPr>
                <w:color w:val="000000"/>
                <w:sz w:val="16"/>
                <w:szCs w:val="16"/>
              </w:rPr>
            </w:pPr>
            <w:r w:rsidRPr="00D23827">
              <w:rPr>
                <w:color w:val="000000"/>
                <w:sz w:val="16"/>
                <w:szCs w:val="16"/>
              </w:rPr>
              <w:t>19 392,2</w:t>
            </w:r>
          </w:p>
        </w:tc>
        <w:tc>
          <w:tcPr>
            <w:tcW w:w="851" w:type="dxa"/>
            <w:tcBorders>
              <w:top w:val="single" w:sz="4" w:space="0" w:color="auto"/>
              <w:bottom w:val="single" w:sz="4" w:space="0" w:color="auto"/>
              <w:right w:val="single" w:sz="4" w:space="0" w:color="auto"/>
            </w:tcBorders>
          </w:tcPr>
          <w:p w:rsidR="00B431FF" w:rsidRDefault="00B431FF" w:rsidP="00DC5A51">
            <w:pPr>
              <w:jc w:val="center"/>
              <w:rPr>
                <w:color w:val="000000"/>
                <w:sz w:val="16"/>
                <w:szCs w:val="16"/>
              </w:rPr>
            </w:pPr>
          </w:p>
          <w:p w:rsidR="00B431FF" w:rsidRDefault="00B431FF" w:rsidP="00DC5A51">
            <w:pPr>
              <w:jc w:val="center"/>
              <w:rPr>
                <w:color w:val="000000"/>
                <w:sz w:val="16"/>
                <w:szCs w:val="16"/>
              </w:rPr>
            </w:pPr>
          </w:p>
          <w:p w:rsidR="00B431FF" w:rsidRDefault="00B431FF" w:rsidP="00DC5A51">
            <w:pPr>
              <w:jc w:val="center"/>
              <w:rPr>
                <w:color w:val="000000"/>
                <w:sz w:val="16"/>
                <w:szCs w:val="16"/>
              </w:rPr>
            </w:pPr>
          </w:p>
          <w:p w:rsidR="00BD46F9" w:rsidRPr="00D23827" w:rsidRDefault="00923CC6" w:rsidP="00DC5A51">
            <w:pPr>
              <w:jc w:val="center"/>
              <w:rPr>
                <w:color w:val="000000"/>
                <w:sz w:val="16"/>
                <w:szCs w:val="16"/>
              </w:rPr>
            </w:pPr>
            <w:r>
              <w:rPr>
                <w:color w:val="000000"/>
                <w:sz w:val="16"/>
                <w:szCs w:val="16"/>
              </w:rPr>
              <w:t>22 192,0</w:t>
            </w:r>
          </w:p>
        </w:tc>
      </w:tr>
      <w:tr w:rsidR="00D23827" w:rsidRPr="00D23827" w:rsidTr="00B431FF">
        <w:trPr>
          <w:gridAfter w:val="14"/>
          <w:wAfter w:w="11846" w:type="dxa"/>
          <w:trHeight w:val="7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BD46F9" w:rsidRPr="00D23827" w:rsidRDefault="00BD46F9">
            <w:pPr>
              <w:jc w:val="center"/>
              <w:rPr>
                <w:color w:val="000000"/>
                <w:sz w:val="16"/>
                <w:szCs w:val="16"/>
              </w:rPr>
            </w:pPr>
            <w:r w:rsidRPr="00D23827">
              <w:rPr>
                <w:color w:val="000000"/>
                <w:sz w:val="16"/>
                <w:szCs w:val="16"/>
              </w:rPr>
              <w:t>33</w:t>
            </w:r>
          </w:p>
        </w:tc>
        <w:tc>
          <w:tcPr>
            <w:tcW w:w="1560" w:type="dxa"/>
            <w:tcBorders>
              <w:top w:val="nil"/>
              <w:left w:val="nil"/>
              <w:bottom w:val="single" w:sz="4" w:space="0" w:color="auto"/>
              <w:right w:val="single" w:sz="4" w:space="0" w:color="auto"/>
            </w:tcBorders>
            <w:shd w:val="clear" w:color="auto" w:fill="FFFFFF"/>
            <w:vAlign w:val="center"/>
          </w:tcPr>
          <w:p w:rsidR="00BD46F9" w:rsidRPr="00D23827" w:rsidRDefault="00BD46F9">
            <w:pPr>
              <w:rPr>
                <w:sz w:val="16"/>
                <w:szCs w:val="16"/>
              </w:rPr>
            </w:pPr>
            <w:r w:rsidRPr="00D23827">
              <w:rPr>
                <w:sz w:val="16"/>
                <w:szCs w:val="16"/>
              </w:rPr>
              <w:t xml:space="preserve">Доля ФОТ административно- управленческого и вспомогательного </w:t>
            </w:r>
            <w:proofErr w:type="gramStart"/>
            <w:r w:rsidRPr="00D23827">
              <w:rPr>
                <w:sz w:val="16"/>
                <w:szCs w:val="16"/>
              </w:rPr>
              <w:t>персонала</w:t>
            </w:r>
            <w:proofErr w:type="gramEnd"/>
            <w:r w:rsidRPr="00D23827">
              <w:rPr>
                <w:sz w:val="16"/>
                <w:szCs w:val="16"/>
              </w:rPr>
              <w:t xml:space="preserve"> в общем ФОТ, %</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29,6</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20,5</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27,7</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22,5</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19,1</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19,4</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21,2</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22,3</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22,3</w:t>
            </w:r>
          </w:p>
        </w:tc>
        <w:tc>
          <w:tcPr>
            <w:tcW w:w="850"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20,7</w:t>
            </w:r>
          </w:p>
        </w:tc>
        <w:tc>
          <w:tcPr>
            <w:tcW w:w="851" w:type="dxa"/>
            <w:tcBorders>
              <w:top w:val="nil"/>
              <w:left w:val="nil"/>
              <w:bottom w:val="single" w:sz="4" w:space="0" w:color="auto"/>
              <w:right w:val="single" w:sz="4" w:space="0" w:color="auto"/>
            </w:tcBorders>
            <w:shd w:val="clear" w:color="auto" w:fill="FFFFFF"/>
            <w:vAlign w:val="center"/>
          </w:tcPr>
          <w:p w:rsidR="00BD46F9" w:rsidRPr="00D23827" w:rsidRDefault="00BD46F9">
            <w:pPr>
              <w:jc w:val="center"/>
              <w:rPr>
                <w:sz w:val="16"/>
                <w:szCs w:val="16"/>
              </w:rPr>
            </w:pPr>
            <w:r w:rsidRPr="00D23827">
              <w:rPr>
                <w:sz w:val="16"/>
                <w:szCs w:val="16"/>
              </w:rPr>
              <w:t>20,5</w:t>
            </w:r>
          </w:p>
        </w:tc>
        <w:tc>
          <w:tcPr>
            <w:tcW w:w="850" w:type="dxa"/>
            <w:tcBorders>
              <w:top w:val="nil"/>
              <w:left w:val="nil"/>
              <w:bottom w:val="single" w:sz="4" w:space="0" w:color="auto"/>
              <w:right w:val="nil"/>
            </w:tcBorders>
            <w:shd w:val="clear" w:color="auto" w:fill="FFFFFF"/>
            <w:vAlign w:val="center"/>
          </w:tcPr>
          <w:p w:rsidR="00BD46F9" w:rsidRPr="00D23827" w:rsidRDefault="00BD46F9">
            <w:pPr>
              <w:jc w:val="center"/>
              <w:rPr>
                <w:sz w:val="16"/>
                <w:szCs w:val="16"/>
              </w:rPr>
            </w:pPr>
            <w:r w:rsidRPr="00D23827">
              <w:rPr>
                <w:sz w:val="16"/>
                <w:szCs w:val="16"/>
              </w:rPr>
              <w:t>20,8</w:t>
            </w:r>
          </w:p>
        </w:tc>
        <w:tc>
          <w:tcPr>
            <w:tcW w:w="851" w:type="dxa"/>
            <w:tcBorders>
              <w:top w:val="nil"/>
              <w:left w:val="single" w:sz="4" w:space="0" w:color="auto"/>
              <w:bottom w:val="single" w:sz="4" w:space="0" w:color="auto"/>
              <w:right w:val="nil"/>
            </w:tcBorders>
            <w:shd w:val="clear" w:color="auto" w:fill="FFFFFF"/>
            <w:vAlign w:val="center"/>
          </w:tcPr>
          <w:p w:rsidR="00BD46F9" w:rsidRPr="00D23827" w:rsidRDefault="00BD46F9">
            <w:pPr>
              <w:jc w:val="center"/>
              <w:rPr>
                <w:sz w:val="16"/>
                <w:szCs w:val="16"/>
              </w:rPr>
            </w:pPr>
            <w:r w:rsidRPr="00D23827">
              <w:rPr>
                <w:sz w:val="16"/>
                <w:szCs w:val="16"/>
              </w:rPr>
              <w:t>22,2</w:t>
            </w:r>
          </w:p>
        </w:tc>
        <w:tc>
          <w:tcPr>
            <w:tcW w:w="850" w:type="dxa"/>
            <w:tcBorders>
              <w:top w:val="nil"/>
              <w:left w:val="single" w:sz="4" w:space="0" w:color="auto"/>
              <w:bottom w:val="single" w:sz="4" w:space="0" w:color="auto"/>
              <w:right w:val="nil"/>
            </w:tcBorders>
            <w:shd w:val="clear" w:color="auto" w:fill="FFFFFF"/>
            <w:vAlign w:val="center"/>
          </w:tcPr>
          <w:p w:rsidR="00BD46F9" w:rsidRPr="00D23827" w:rsidRDefault="00BD46F9" w:rsidP="00923CC6">
            <w:pPr>
              <w:jc w:val="center"/>
              <w:rPr>
                <w:sz w:val="16"/>
                <w:szCs w:val="16"/>
              </w:rPr>
            </w:pPr>
            <w:r w:rsidRPr="00D23827">
              <w:rPr>
                <w:sz w:val="16"/>
                <w:szCs w:val="16"/>
              </w:rPr>
              <w:t>2</w:t>
            </w:r>
            <w:r w:rsidR="00923CC6">
              <w:rPr>
                <w:sz w:val="16"/>
                <w:szCs w:val="16"/>
              </w:rPr>
              <w:t>3</w:t>
            </w:r>
            <w:r w:rsidRPr="00D23827">
              <w:rPr>
                <w:sz w:val="16"/>
                <w:szCs w:val="16"/>
              </w:rPr>
              <w:t>,</w:t>
            </w:r>
            <w:r w:rsidR="00923CC6">
              <w:rPr>
                <w:sz w:val="16"/>
                <w:szCs w:val="16"/>
              </w:rPr>
              <w:t>5</w:t>
            </w:r>
          </w:p>
        </w:tc>
        <w:tc>
          <w:tcPr>
            <w:tcW w:w="851" w:type="dxa"/>
            <w:tcBorders>
              <w:top w:val="nil"/>
              <w:left w:val="single" w:sz="4" w:space="0" w:color="auto"/>
              <w:bottom w:val="single" w:sz="4" w:space="0" w:color="auto"/>
              <w:right w:val="single" w:sz="4" w:space="0" w:color="auto"/>
            </w:tcBorders>
            <w:shd w:val="clear" w:color="auto" w:fill="FFFFFF"/>
            <w:vAlign w:val="center"/>
          </w:tcPr>
          <w:p w:rsidR="00BD46F9" w:rsidRPr="00D23827" w:rsidRDefault="00923CC6">
            <w:pPr>
              <w:jc w:val="center"/>
              <w:rPr>
                <w:sz w:val="16"/>
                <w:szCs w:val="16"/>
              </w:rPr>
            </w:pPr>
            <w:r>
              <w:rPr>
                <w:sz w:val="16"/>
                <w:szCs w:val="16"/>
              </w:rPr>
              <w:t>24,2</w:t>
            </w:r>
          </w:p>
        </w:tc>
        <w:tc>
          <w:tcPr>
            <w:tcW w:w="850" w:type="dxa"/>
            <w:tcBorders>
              <w:top w:val="single" w:sz="4" w:space="0" w:color="auto"/>
              <w:bottom w:val="single" w:sz="4" w:space="0" w:color="auto"/>
              <w:right w:val="single" w:sz="4" w:space="0" w:color="auto"/>
            </w:tcBorders>
            <w:vAlign w:val="center"/>
          </w:tcPr>
          <w:p w:rsidR="00BD46F9" w:rsidRPr="00D23827" w:rsidRDefault="00BD46F9" w:rsidP="00923CC6">
            <w:pPr>
              <w:jc w:val="center"/>
              <w:rPr>
                <w:sz w:val="16"/>
                <w:szCs w:val="16"/>
              </w:rPr>
            </w:pPr>
            <w:r w:rsidRPr="00D23827">
              <w:rPr>
                <w:sz w:val="16"/>
                <w:szCs w:val="16"/>
              </w:rPr>
              <w:t>24,</w:t>
            </w:r>
            <w:r w:rsidR="00923CC6">
              <w:rPr>
                <w:sz w:val="16"/>
                <w:szCs w:val="16"/>
              </w:rPr>
              <w:t>5</w:t>
            </w:r>
          </w:p>
        </w:tc>
        <w:tc>
          <w:tcPr>
            <w:tcW w:w="851" w:type="dxa"/>
            <w:tcBorders>
              <w:top w:val="single" w:sz="4" w:space="0" w:color="auto"/>
              <w:bottom w:val="single" w:sz="4" w:space="0" w:color="auto"/>
              <w:right w:val="single" w:sz="4" w:space="0" w:color="auto"/>
            </w:tcBorders>
            <w:vAlign w:val="center"/>
          </w:tcPr>
          <w:p w:rsidR="00BD46F9" w:rsidRPr="00D23827" w:rsidRDefault="00BD46F9" w:rsidP="00923CC6">
            <w:pPr>
              <w:jc w:val="center"/>
              <w:rPr>
                <w:sz w:val="16"/>
                <w:szCs w:val="16"/>
              </w:rPr>
            </w:pPr>
            <w:r w:rsidRPr="00D23827">
              <w:rPr>
                <w:sz w:val="16"/>
                <w:szCs w:val="16"/>
              </w:rPr>
              <w:t>2</w:t>
            </w:r>
            <w:r w:rsidR="00923CC6">
              <w:rPr>
                <w:sz w:val="16"/>
                <w:szCs w:val="16"/>
              </w:rPr>
              <w:t>4</w:t>
            </w:r>
            <w:r w:rsidRPr="00D23827">
              <w:rPr>
                <w:sz w:val="16"/>
                <w:szCs w:val="16"/>
              </w:rPr>
              <w:t>,</w:t>
            </w:r>
            <w:r w:rsidR="00923CC6">
              <w:rPr>
                <w:sz w:val="16"/>
                <w:szCs w:val="16"/>
              </w:rPr>
              <w:t>5</w:t>
            </w:r>
          </w:p>
        </w:tc>
      </w:tr>
    </w:tbl>
    <w:p w:rsidR="008D6BAF" w:rsidRDefault="00346790" w:rsidP="00346790">
      <w:pPr>
        <w:tabs>
          <w:tab w:val="left" w:pos="900"/>
          <w:tab w:val="left" w:pos="1080"/>
        </w:tabs>
        <w:jc w:val="right"/>
      </w:pPr>
      <w:r>
        <w:t>»</w:t>
      </w:r>
    </w:p>
    <w:p w:rsidR="00BD4F06" w:rsidRPr="006347B0" w:rsidRDefault="00BD4F06" w:rsidP="00BD4F06">
      <w:pPr>
        <w:tabs>
          <w:tab w:val="left" w:pos="-4678"/>
        </w:tabs>
        <w:rPr>
          <w:sz w:val="14"/>
          <w:szCs w:val="14"/>
        </w:rPr>
      </w:pPr>
    </w:p>
    <w:sectPr w:rsidR="00BD4F06" w:rsidRPr="006347B0" w:rsidSect="00346790">
      <w:pgSz w:w="16838" w:h="11906" w:orient="landscape"/>
      <w:pgMar w:top="851" w:right="278"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076" w:rsidRDefault="00BB4076" w:rsidP="003C4CC8">
      <w:r>
        <w:separator/>
      </w:r>
    </w:p>
  </w:endnote>
  <w:endnote w:type="continuationSeparator" w:id="0">
    <w:p w:rsidR="00BB4076" w:rsidRDefault="00BB4076" w:rsidP="003C4C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4A8" w:rsidRDefault="006C24A8">
    <w:pPr>
      <w:pStyle w:val="a9"/>
      <w:jc w:val="right"/>
    </w:pPr>
  </w:p>
  <w:p w:rsidR="006C24A8" w:rsidRDefault="006C24A8">
    <w:pPr>
      <w:pStyle w:val="a9"/>
      <w:jc w:val="right"/>
    </w:pPr>
  </w:p>
  <w:p w:rsidR="006C24A8" w:rsidRDefault="006C24A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076" w:rsidRDefault="00BB4076" w:rsidP="003C4CC8">
      <w:r>
        <w:separator/>
      </w:r>
    </w:p>
  </w:footnote>
  <w:footnote w:type="continuationSeparator" w:id="0">
    <w:p w:rsidR="00BB4076" w:rsidRDefault="00BB4076" w:rsidP="003C4C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18C7"/>
    <w:multiLevelType w:val="hybridMultilevel"/>
    <w:tmpl w:val="6508834E"/>
    <w:lvl w:ilvl="0" w:tplc="04190011">
      <w:start w:val="1"/>
      <w:numFmt w:val="decimal"/>
      <w:lvlText w:val="%1)"/>
      <w:lvlJc w:val="left"/>
      <w:pPr>
        <w:ind w:left="90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CA1E34"/>
    <w:multiLevelType w:val="hybridMultilevel"/>
    <w:tmpl w:val="40C63896"/>
    <w:lvl w:ilvl="0" w:tplc="04190011">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490EF6"/>
    <w:multiLevelType w:val="hybridMultilevel"/>
    <w:tmpl w:val="E95C26FE"/>
    <w:lvl w:ilvl="0" w:tplc="C908E9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A781EEF"/>
    <w:multiLevelType w:val="hybridMultilevel"/>
    <w:tmpl w:val="3EBC25B4"/>
    <w:lvl w:ilvl="0" w:tplc="F18AE4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FB118CE"/>
    <w:multiLevelType w:val="multilevel"/>
    <w:tmpl w:val="7C8A4FAE"/>
    <w:lvl w:ilvl="0">
      <w:start w:val="11"/>
      <w:numFmt w:val="decimal"/>
      <w:lvlText w:val="%1."/>
      <w:lvlJc w:val="left"/>
      <w:pPr>
        <w:tabs>
          <w:tab w:val="num" w:pos="870"/>
        </w:tabs>
        <w:ind w:left="870" w:hanging="870"/>
      </w:pPr>
      <w:rPr>
        <w:rFonts w:hint="default"/>
      </w:rPr>
    </w:lvl>
    <w:lvl w:ilvl="1">
      <w:start w:val="2"/>
      <w:numFmt w:val="decimal"/>
      <w:lvlText w:val="%1.%2)"/>
      <w:lvlJc w:val="left"/>
      <w:pPr>
        <w:tabs>
          <w:tab w:val="num" w:pos="1410"/>
        </w:tabs>
        <w:ind w:left="1410" w:hanging="870"/>
      </w:pPr>
      <w:rPr>
        <w:rFonts w:hint="default"/>
      </w:rPr>
    </w:lvl>
    <w:lvl w:ilvl="2">
      <w:start w:val="1"/>
      <w:numFmt w:val="decimal"/>
      <w:lvlText w:val="%1.%2)%3."/>
      <w:lvlJc w:val="left"/>
      <w:pPr>
        <w:tabs>
          <w:tab w:val="num" w:pos="1950"/>
        </w:tabs>
        <w:ind w:left="1950" w:hanging="87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5">
    <w:nsid w:val="44EA0AE4"/>
    <w:multiLevelType w:val="hybridMultilevel"/>
    <w:tmpl w:val="29AAD79C"/>
    <w:lvl w:ilvl="0" w:tplc="0A28EB5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BAC7924"/>
    <w:multiLevelType w:val="multilevel"/>
    <w:tmpl w:val="5A446AE4"/>
    <w:lvl w:ilvl="0">
      <w:start w:val="11"/>
      <w:numFmt w:val="decimal"/>
      <w:lvlText w:val="%1."/>
      <w:lvlJc w:val="left"/>
      <w:pPr>
        <w:tabs>
          <w:tab w:val="num" w:pos="615"/>
        </w:tabs>
        <w:ind w:left="615" w:hanging="615"/>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7">
    <w:nsid w:val="7B472817"/>
    <w:multiLevelType w:val="hybridMultilevel"/>
    <w:tmpl w:val="002CF878"/>
    <w:lvl w:ilvl="0" w:tplc="D70EB6C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7"/>
  </w:num>
  <w:num w:numId="2">
    <w:abstractNumId w:val="6"/>
  </w:num>
  <w:num w:numId="3">
    <w:abstractNumId w:val="4"/>
  </w:num>
  <w:num w:numId="4">
    <w:abstractNumId w:val="1"/>
  </w:num>
  <w:num w:numId="5">
    <w:abstractNumId w:val="5"/>
  </w:num>
  <w:num w:numId="6">
    <w:abstractNumId w:val="0"/>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933C4"/>
    <w:rsid w:val="00000C7F"/>
    <w:rsid w:val="00003892"/>
    <w:rsid w:val="00003E05"/>
    <w:rsid w:val="00011903"/>
    <w:rsid w:val="000152D6"/>
    <w:rsid w:val="00020CBC"/>
    <w:rsid w:val="00024052"/>
    <w:rsid w:val="0002451F"/>
    <w:rsid w:val="0003401F"/>
    <w:rsid w:val="00035EE0"/>
    <w:rsid w:val="000366A5"/>
    <w:rsid w:val="000433AD"/>
    <w:rsid w:val="00043F04"/>
    <w:rsid w:val="00053264"/>
    <w:rsid w:val="000559C3"/>
    <w:rsid w:val="00061E01"/>
    <w:rsid w:val="0006673C"/>
    <w:rsid w:val="00067A37"/>
    <w:rsid w:val="00071CAD"/>
    <w:rsid w:val="00072182"/>
    <w:rsid w:val="00072661"/>
    <w:rsid w:val="00072A7B"/>
    <w:rsid w:val="000731F7"/>
    <w:rsid w:val="000769B4"/>
    <w:rsid w:val="00080385"/>
    <w:rsid w:val="0008444C"/>
    <w:rsid w:val="0008772B"/>
    <w:rsid w:val="00093B40"/>
    <w:rsid w:val="00093FD2"/>
    <w:rsid w:val="00095817"/>
    <w:rsid w:val="000A01E2"/>
    <w:rsid w:val="000A5647"/>
    <w:rsid w:val="000A6A33"/>
    <w:rsid w:val="000A7D7E"/>
    <w:rsid w:val="000B305F"/>
    <w:rsid w:val="000B4D15"/>
    <w:rsid w:val="000B5478"/>
    <w:rsid w:val="000B624C"/>
    <w:rsid w:val="000B64E0"/>
    <w:rsid w:val="000B789C"/>
    <w:rsid w:val="000B7D6A"/>
    <w:rsid w:val="000C0CDE"/>
    <w:rsid w:val="000C2C0C"/>
    <w:rsid w:val="000C40B8"/>
    <w:rsid w:val="000C6AB4"/>
    <w:rsid w:val="000C7023"/>
    <w:rsid w:val="000D040B"/>
    <w:rsid w:val="000D24F1"/>
    <w:rsid w:val="000D2F0B"/>
    <w:rsid w:val="000D3588"/>
    <w:rsid w:val="000D7BDE"/>
    <w:rsid w:val="000D7F0D"/>
    <w:rsid w:val="000E3257"/>
    <w:rsid w:val="000E3AF7"/>
    <w:rsid w:val="000E5A85"/>
    <w:rsid w:val="000E5CA5"/>
    <w:rsid w:val="000E73E3"/>
    <w:rsid w:val="000F05D5"/>
    <w:rsid w:val="000F18D5"/>
    <w:rsid w:val="000F29C4"/>
    <w:rsid w:val="000F2F96"/>
    <w:rsid w:val="000F490B"/>
    <w:rsid w:val="000F587A"/>
    <w:rsid w:val="000F6A71"/>
    <w:rsid w:val="000F76FC"/>
    <w:rsid w:val="00100358"/>
    <w:rsid w:val="00100E79"/>
    <w:rsid w:val="00101A48"/>
    <w:rsid w:val="00103C8C"/>
    <w:rsid w:val="00106321"/>
    <w:rsid w:val="00106CE3"/>
    <w:rsid w:val="00112780"/>
    <w:rsid w:val="00112EAB"/>
    <w:rsid w:val="00120723"/>
    <w:rsid w:val="00120D73"/>
    <w:rsid w:val="00121FDB"/>
    <w:rsid w:val="001257C8"/>
    <w:rsid w:val="00131874"/>
    <w:rsid w:val="00151B6F"/>
    <w:rsid w:val="001528FD"/>
    <w:rsid w:val="0015501C"/>
    <w:rsid w:val="00155A91"/>
    <w:rsid w:val="001571F1"/>
    <w:rsid w:val="00162981"/>
    <w:rsid w:val="00164272"/>
    <w:rsid w:val="00165042"/>
    <w:rsid w:val="001655F7"/>
    <w:rsid w:val="0016625C"/>
    <w:rsid w:val="00166A94"/>
    <w:rsid w:val="00171CC6"/>
    <w:rsid w:val="0017291F"/>
    <w:rsid w:val="00172FBB"/>
    <w:rsid w:val="001741C3"/>
    <w:rsid w:val="0017722E"/>
    <w:rsid w:val="00185B94"/>
    <w:rsid w:val="00186166"/>
    <w:rsid w:val="001915F3"/>
    <w:rsid w:val="001970D0"/>
    <w:rsid w:val="00197DBE"/>
    <w:rsid w:val="001A0341"/>
    <w:rsid w:val="001A07FA"/>
    <w:rsid w:val="001A2002"/>
    <w:rsid w:val="001A2686"/>
    <w:rsid w:val="001A438B"/>
    <w:rsid w:val="001A47AE"/>
    <w:rsid w:val="001A74FF"/>
    <w:rsid w:val="001B1036"/>
    <w:rsid w:val="001B271C"/>
    <w:rsid w:val="001C0137"/>
    <w:rsid w:val="001C121C"/>
    <w:rsid w:val="001C1E50"/>
    <w:rsid w:val="001C2BC8"/>
    <w:rsid w:val="001C32E0"/>
    <w:rsid w:val="001C33AB"/>
    <w:rsid w:val="001C3554"/>
    <w:rsid w:val="001C398E"/>
    <w:rsid w:val="001C4294"/>
    <w:rsid w:val="001D2645"/>
    <w:rsid w:val="001D264E"/>
    <w:rsid w:val="001D39CA"/>
    <w:rsid w:val="001D4113"/>
    <w:rsid w:val="001D511A"/>
    <w:rsid w:val="001E1C8D"/>
    <w:rsid w:val="001E4454"/>
    <w:rsid w:val="001E69C7"/>
    <w:rsid w:val="001E75B0"/>
    <w:rsid w:val="001F02A0"/>
    <w:rsid w:val="001F11F1"/>
    <w:rsid w:val="001F2AB0"/>
    <w:rsid w:val="001F4211"/>
    <w:rsid w:val="001F70BB"/>
    <w:rsid w:val="00200268"/>
    <w:rsid w:val="0020033A"/>
    <w:rsid w:val="0020040E"/>
    <w:rsid w:val="00201525"/>
    <w:rsid w:val="00202519"/>
    <w:rsid w:val="00202B69"/>
    <w:rsid w:val="00203B84"/>
    <w:rsid w:val="002046D6"/>
    <w:rsid w:val="00206EC2"/>
    <w:rsid w:val="0020788B"/>
    <w:rsid w:val="002142BC"/>
    <w:rsid w:val="00214819"/>
    <w:rsid w:val="002154F6"/>
    <w:rsid w:val="0022309C"/>
    <w:rsid w:val="002235EB"/>
    <w:rsid w:val="00227C2D"/>
    <w:rsid w:val="00235564"/>
    <w:rsid w:val="00240A18"/>
    <w:rsid w:val="00247547"/>
    <w:rsid w:val="00247DB4"/>
    <w:rsid w:val="00251871"/>
    <w:rsid w:val="0025340A"/>
    <w:rsid w:val="0025344F"/>
    <w:rsid w:val="00255495"/>
    <w:rsid w:val="00257899"/>
    <w:rsid w:val="00260604"/>
    <w:rsid w:val="0026183E"/>
    <w:rsid w:val="00261CE5"/>
    <w:rsid w:val="00263672"/>
    <w:rsid w:val="00267336"/>
    <w:rsid w:val="00271E9C"/>
    <w:rsid w:val="00272939"/>
    <w:rsid w:val="0028089D"/>
    <w:rsid w:val="00281996"/>
    <w:rsid w:val="002836CF"/>
    <w:rsid w:val="00283CE3"/>
    <w:rsid w:val="00286B61"/>
    <w:rsid w:val="00287802"/>
    <w:rsid w:val="00291E69"/>
    <w:rsid w:val="00293126"/>
    <w:rsid w:val="002933C4"/>
    <w:rsid w:val="0029388E"/>
    <w:rsid w:val="002A0895"/>
    <w:rsid w:val="002A095E"/>
    <w:rsid w:val="002A41E0"/>
    <w:rsid w:val="002A520D"/>
    <w:rsid w:val="002B0C46"/>
    <w:rsid w:val="002B3AC4"/>
    <w:rsid w:val="002B3C20"/>
    <w:rsid w:val="002B5204"/>
    <w:rsid w:val="002B6C75"/>
    <w:rsid w:val="002C0477"/>
    <w:rsid w:val="002C0A53"/>
    <w:rsid w:val="002C26A9"/>
    <w:rsid w:val="002C67EE"/>
    <w:rsid w:val="002D22AE"/>
    <w:rsid w:val="002D463D"/>
    <w:rsid w:val="002D6040"/>
    <w:rsid w:val="002D6AA6"/>
    <w:rsid w:val="002E028D"/>
    <w:rsid w:val="002E2FA5"/>
    <w:rsid w:val="002E39AD"/>
    <w:rsid w:val="002E45EE"/>
    <w:rsid w:val="002E5F30"/>
    <w:rsid w:val="002E7465"/>
    <w:rsid w:val="002F05C2"/>
    <w:rsid w:val="002F3BA1"/>
    <w:rsid w:val="002F50D6"/>
    <w:rsid w:val="002F6188"/>
    <w:rsid w:val="002F69E3"/>
    <w:rsid w:val="0030569A"/>
    <w:rsid w:val="00305D0C"/>
    <w:rsid w:val="00306617"/>
    <w:rsid w:val="00307447"/>
    <w:rsid w:val="00310DFC"/>
    <w:rsid w:val="0031134E"/>
    <w:rsid w:val="00314BD1"/>
    <w:rsid w:val="0031512D"/>
    <w:rsid w:val="003164B7"/>
    <w:rsid w:val="00317205"/>
    <w:rsid w:val="00321FC2"/>
    <w:rsid w:val="0032342D"/>
    <w:rsid w:val="0032388D"/>
    <w:rsid w:val="00332EF5"/>
    <w:rsid w:val="0033434E"/>
    <w:rsid w:val="00334596"/>
    <w:rsid w:val="0033512A"/>
    <w:rsid w:val="00337D50"/>
    <w:rsid w:val="003402B5"/>
    <w:rsid w:val="0034081C"/>
    <w:rsid w:val="00342A49"/>
    <w:rsid w:val="0034407A"/>
    <w:rsid w:val="00344630"/>
    <w:rsid w:val="00346790"/>
    <w:rsid w:val="00347B51"/>
    <w:rsid w:val="00352066"/>
    <w:rsid w:val="00356AB5"/>
    <w:rsid w:val="00357BB9"/>
    <w:rsid w:val="0036201C"/>
    <w:rsid w:val="00362552"/>
    <w:rsid w:val="00371184"/>
    <w:rsid w:val="00372BF9"/>
    <w:rsid w:val="00373877"/>
    <w:rsid w:val="003747E7"/>
    <w:rsid w:val="00375730"/>
    <w:rsid w:val="003840B3"/>
    <w:rsid w:val="00384699"/>
    <w:rsid w:val="003855E9"/>
    <w:rsid w:val="00387405"/>
    <w:rsid w:val="00387AD6"/>
    <w:rsid w:val="003929A7"/>
    <w:rsid w:val="003941C4"/>
    <w:rsid w:val="003947C2"/>
    <w:rsid w:val="0039506A"/>
    <w:rsid w:val="00397115"/>
    <w:rsid w:val="003972FE"/>
    <w:rsid w:val="003A15CF"/>
    <w:rsid w:val="003A29C1"/>
    <w:rsid w:val="003A2A7E"/>
    <w:rsid w:val="003A2BA9"/>
    <w:rsid w:val="003A3AD8"/>
    <w:rsid w:val="003A408B"/>
    <w:rsid w:val="003B01A0"/>
    <w:rsid w:val="003B2A5A"/>
    <w:rsid w:val="003B451F"/>
    <w:rsid w:val="003C069A"/>
    <w:rsid w:val="003C0C1A"/>
    <w:rsid w:val="003C146C"/>
    <w:rsid w:val="003C1502"/>
    <w:rsid w:val="003C4CC8"/>
    <w:rsid w:val="003C5ECD"/>
    <w:rsid w:val="003C64B3"/>
    <w:rsid w:val="003C6600"/>
    <w:rsid w:val="003D2B47"/>
    <w:rsid w:val="003D3DF5"/>
    <w:rsid w:val="003D4C9A"/>
    <w:rsid w:val="003D57A5"/>
    <w:rsid w:val="003D6439"/>
    <w:rsid w:val="003D76C9"/>
    <w:rsid w:val="003E32FF"/>
    <w:rsid w:val="003E4752"/>
    <w:rsid w:val="003E535A"/>
    <w:rsid w:val="003E6FBA"/>
    <w:rsid w:val="003F1A4A"/>
    <w:rsid w:val="003F6041"/>
    <w:rsid w:val="00403791"/>
    <w:rsid w:val="00404765"/>
    <w:rsid w:val="004067C4"/>
    <w:rsid w:val="00413611"/>
    <w:rsid w:val="004140A4"/>
    <w:rsid w:val="00414CAF"/>
    <w:rsid w:val="004161E3"/>
    <w:rsid w:val="0041686B"/>
    <w:rsid w:val="0042145B"/>
    <w:rsid w:val="00422168"/>
    <w:rsid w:val="00422EF1"/>
    <w:rsid w:val="00424789"/>
    <w:rsid w:val="004248FE"/>
    <w:rsid w:val="00430A13"/>
    <w:rsid w:val="00431D90"/>
    <w:rsid w:val="004328E5"/>
    <w:rsid w:val="00435BE9"/>
    <w:rsid w:val="00435C02"/>
    <w:rsid w:val="00436057"/>
    <w:rsid w:val="00440F70"/>
    <w:rsid w:val="004425C4"/>
    <w:rsid w:val="00443CE2"/>
    <w:rsid w:val="0044414F"/>
    <w:rsid w:val="00446713"/>
    <w:rsid w:val="00451232"/>
    <w:rsid w:val="0045158A"/>
    <w:rsid w:val="00452970"/>
    <w:rsid w:val="00454F3A"/>
    <w:rsid w:val="00455113"/>
    <w:rsid w:val="00455438"/>
    <w:rsid w:val="00456058"/>
    <w:rsid w:val="00460593"/>
    <w:rsid w:val="00463328"/>
    <w:rsid w:val="00464C4F"/>
    <w:rsid w:val="00467BA9"/>
    <w:rsid w:val="00471DBA"/>
    <w:rsid w:val="004736EE"/>
    <w:rsid w:val="00475510"/>
    <w:rsid w:val="00476D4C"/>
    <w:rsid w:val="00480958"/>
    <w:rsid w:val="00480BC2"/>
    <w:rsid w:val="004868B5"/>
    <w:rsid w:val="00491691"/>
    <w:rsid w:val="004929C3"/>
    <w:rsid w:val="004932EA"/>
    <w:rsid w:val="004957FC"/>
    <w:rsid w:val="00497AD5"/>
    <w:rsid w:val="004A3AD6"/>
    <w:rsid w:val="004A5399"/>
    <w:rsid w:val="004B434F"/>
    <w:rsid w:val="004B5949"/>
    <w:rsid w:val="004B6175"/>
    <w:rsid w:val="004C0D02"/>
    <w:rsid w:val="004C3163"/>
    <w:rsid w:val="004C4202"/>
    <w:rsid w:val="004C772D"/>
    <w:rsid w:val="004D118C"/>
    <w:rsid w:val="004D49A0"/>
    <w:rsid w:val="004E0ABD"/>
    <w:rsid w:val="004E1CE2"/>
    <w:rsid w:val="004E3865"/>
    <w:rsid w:val="004E4BE7"/>
    <w:rsid w:val="004E508E"/>
    <w:rsid w:val="004E5486"/>
    <w:rsid w:val="004F1BB3"/>
    <w:rsid w:val="004F4C88"/>
    <w:rsid w:val="004F5031"/>
    <w:rsid w:val="00503C23"/>
    <w:rsid w:val="005049B8"/>
    <w:rsid w:val="00505048"/>
    <w:rsid w:val="005050EA"/>
    <w:rsid w:val="00505519"/>
    <w:rsid w:val="005057B2"/>
    <w:rsid w:val="00510460"/>
    <w:rsid w:val="005138E4"/>
    <w:rsid w:val="005154C8"/>
    <w:rsid w:val="005157A3"/>
    <w:rsid w:val="005174A9"/>
    <w:rsid w:val="0052045E"/>
    <w:rsid w:val="00520B94"/>
    <w:rsid w:val="00522D24"/>
    <w:rsid w:val="00530A40"/>
    <w:rsid w:val="00531CC2"/>
    <w:rsid w:val="00540E38"/>
    <w:rsid w:val="005423BC"/>
    <w:rsid w:val="00544764"/>
    <w:rsid w:val="005457CE"/>
    <w:rsid w:val="0054625F"/>
    <w:rsid w:val="00546A6C"/>
    <w:rsid w:val="005510F8"/>
    <w:rsid w:val="00551842"/>
    <w:rsid w:val="00551DFD"/>
    <w:rsid w:val="005527A9"/>
    <w:rsid w:val="005532C3"/>
    <w:rsid w:val="00554AFF"/>
    <w:rsid w:val="00556B4F"/>
    <w:rsid w:val="0056268F"/>
    <w:rsid w:val="005646D3"/>
    <w:rsid w:val="005653CB"/>
    <w:rsid w:val="005742FC"/>
    <w:rsid w:val="005750D3"/>
    <w:rsid w:val="005821D0"/>
    <w:rsid w:val="00583629"/>
    <w:rsid w:val="00592AE7"/>
    <w:rsid w:val="005A2B4F"/>
    <w:rsid w:val="005A5276"/>
    <w:rsid w:val="005A6B47"/>
    <w:rsid w:val="005B2943"/>
    <w:rsid w:val="005C11C2"/>
    <w:rsid w:val="005C1B0A"/>
    <w:rsid w:val="005C2A4A"/>
    <w:rsid w:val="005C2D9F"/>
    <w:rsid w:val="005C2DF0"/>
    <w:rsid w:val="005C3A4F"/>
    <w:rsid w:val="005C3CB6"/>
    <w:rsid w:val="005C5069"/>
    <w:rsid w:val="005C608A"/>
    <w:rsid w:val="005D09CB"/>
    <w:rsid w:val="005D45AE"/>
    <w:rsid w:val="005D5C25"/>
    <w:rsid w:val="005D6404"/>
    <w:rsid w:val="005E07C6"/>
    <w:rsid w:val="005E1548"/>
    <w:rsid w:val="005E1A45"/>
    <w:rsid w:val="005E2D7E"/>
    <w:rsid w:val="005E2FCD"/>
    <w:rsid w:val="005E5FFE"/>
    <w:rsid w:val="005F1BAD"/>
    <w:rsid w:val="005F36B2"/>
    <w:rsid w:val="005F6B29"/>
    <w:rsid w:val="005F6EFC"/>
    <w:rsid w:val="00604BF5"/>
    <w:rsid w:val="00610C70"/>
    <w:rsid w:val="00612F63"/>
    <w:rsid w:val="006134F6"/>
    <w:rsid w:val="00615511"/>
    <w:rsid w:val="00622083"/>
    <w:rsid w:val="00623967"/>
    <w:rsid w:val="006244DB"/>
    <w:rsid w:val="006267BF"/>
    <w:rsid w:val="0063101F"/>
    <w:rsid w:val="006320E4"/>
    <w:rsid w:val="00633914"/>
    <w:rsid w:val="00634405"/>
    <w:rsid w:val="006347B0"/>
    <w:rsid w:val="006348EA"/>
    <w:rsid w:val="0063498E"/>
    <w:rsid w:val="00636CFD"/>
    <w:rsid w:val="00637ABC"/>
    <w:rsid w:val="00645967"/>
    <w:rsid w:val="00646CE1"/>
    <w:rsid w:val="00652728"/>
    <w:rsid w:val="0065288B"/>
    <w:rsid w:val="0065736B"/>
    <w:rsid w:val="00660683"/>
    <w:rsid w:val="00661A7E"/>
    <w:rsid w:val="00666F41"/>
    <w:rsid w:val="00670C75"/>
    <w:rsid w:val="00671290"/>
    <w:rsid w:val="00673AE2"/>
    <w:rsid w:val="006750DD"/>
    <w:rsid w:val="00675BE5"/>
    <w:rsid w:val="00677DA8"/>
    <w:rsid w:val="00680375"/>
    <w:rsid w:val="00681FE6"/>
    <w:rsid w:val="006820B6"/>
    <w:rsid w:val="0068403C"/>
    <w:rsid w:val="00687CE6"/>
    <w:rsid w:val="00694398"/>
    <w:rsid w:val="00694AE8"/>
    <w:rsid w:val="0069766D"/>
    <w:rsid w:val="006A0E6F"/>
    <w:rsid w:val="006A5EC5"/>
    <w:rsid w:val="006A66E1"/>
    <w:rsid w:val="006A6990"/>
    <w:rsid w:val="006A7C26"/>
    <w:rsid w:val="006B52D1"/>
    <w:rsid w:val="006B5CB1"/>
    <w:rsid w:val="006B5D25"/>
    <w:rsid w:val="006B5F4C"/>
    <w:rsid w:val="006B7258"/>
    <w:rsid w:val="006C0D0D"/>
    <w:rsid w:val="006C24A8"/>
    <w:rsid w:val="006C6500"/>
    <w:rsid w:val="006C6B5E"/>
    <w:rsid w:val="006C6E1E"/>
    <w:rsid w:val="006D220B"/>
    <w:rsid w:val="006D2768"/>
    <w:rsid w:val="006D2FBB"/>
    <w:rsid w:val="006D37FB"/>
    <w:rsid w:val="006D4070"/>
    <w:rsid w:val="006D4578"/>
    <w:rsid w:val="006D4839"/>
    <w:rsid w:val="006D4A60"/>
    <w:rsid w:val="006D5466"/>
    <w:rsid w:val="006D5A0C"/>
    <w:rsid w:val="006E0856"/>
    <w:rsid w:val="006E0FF2"/>
    <w:rsid w:val="006E16E8"/>
    <w:rsid w:val="006E4287"/>
    <w:rsid w:val="006E4C3F"/>
    <w:rsid w:val="006E5965"/>
    <w:rsid w:val="006E5EF6"/>
    <w:rsid w:val="006E65CC"/>
    <w:rsid w:val="006E7853"/>
    <w:rsid w:val="006E7923"/>
    <w:rsid w:val="006F18B8"/>
    <w:rsid w:val="006F2C7C"/>
    <w:rsid w:val="006F783D"/>
    <w:rsid w:val="007000A2"/>
    <w:rsid w:val="00700268"/>
    <w:rsid w:val="00700AE5"/>
    <w:rsid w:val="0070168F"/>
    <w:rsid w:val="00703266"/>
    <w:rsid w:val="0070439E"/>
    <w:rsid w:val="0070564B"/>
    <w:rsid w:val="00710A7A"/>
    <w:rsid w:val="00712F54"/>
    <w:rsid w:val="00714A11"/>
    <w:rsid w:val="00715E18"/>
    <w:rsid w:val="00720301"/>
    <w:rsid w:val="00724285"/>
    <w:rsid w:val="007265DF"/>
    <w:rsid w:val="00727F0A"/>
    <w:rsid w:val="00733E3B"/>
    <w:rsid w:val="0073603D"/>
    <w:rsid w:val="0073750D"/>
    <w:rsid w:val="00740C71"/>
    <w:rsid w:val="00742F77"/>
    <w:rsid w:val="00747809"/>
    <w:rsid w:val="00750494"/>
    <w:rsid w:val="0075199D"/>
    <w:rsid w:val="00753BC4"/>
    <w:rsid w:val="00753C4D"/>
    <w:rsid w:val="00754E7C"/>
    <w:rsid w:val="00761E3E"/>
    <w:rsid w:val="00763BBA"/>
    <w:rsid w:val="007670BF"/>
    <w:rsid w:val="00771905"/>
    <w:rsid w:val="00774114"/>
    <w:rsid w:val="00774FB0"/>
    <w:rsid w:val="00777759"/>
    <w:rsid w:val="00777FE5"/>
    <w:rsid w:val="0078159E"/>
    <w:rsid w:val="0078237F"/>
    <w:rsid w:val="00787737"/>
    <w:rsid w:val="00787744"/>
    <w:rsid w:val="00791D70"/>
    <w:rsid w:val="00794D05"/>
    <w:rsid w:val="007A026C"/>
    <w:rsid w:val="007A102B"/>
    <w:rsid w:val="007A1F54"/>
    <w:rsid w:val="007A6933"/>
    <w:rsid w:val="007B0949"/>
    <w:rsid w:val="007B33A6"/>
    <w:rsid w:val="007B39DA"/>
    <w:rsid w:val="007B4EF4"/>
    <w:rsid w:val="007C0D8B"/>
    <w:rsid w:val="007C0EF4"/>
    <w:rsid w:val="007C2D80"/>
    <w:rsid w:val="007C3D3B"/>
    <w:rsid w:val="007D11B1"/>
    <w:rsid w:val="007D1A50"/>
    <w:rsid w:val="007D32A0"/>
    <w:rsid w:val="007D39A7"/>
    <w:rsid w:val="007D5196"/>
    <w:rsid w:val="007D61CF"/>
    <w:rsid w:val="007D7B45"/>
    <w:rsid w:val="007E128D"/>
    <w:rsid w:val="007E4986"/>
    <w:rsid w:val="007E69FC"/>
    <w:rsid w:val="007F0DD7"/>
    <w:rsid w:val="007F5765"/>
    <w:rsid w:val="007F5F87"/>
    <w:rsid w:val="007F73FC"/>
    <w:rsid w:val="00800830"/>
    <w:rsid w:val="008009A4"/>
    <w:rsid w:val="00800AB7"/>
    <w:rsid w:val="00801333"/>
    <w:rsid w:val="008026BA"/>
    <w:rsid w:val="00804CA8"/>
    <w:rsid w:val="00806D2E"/>
    <w:rsid w:val="00806EA6"/>
    <w:rsid w:val="00810C74"/>
    <w:rsid w:val="008129FC"/>
    <w:rsid w:val="0081763B"/>
    <w:rsid w:val="008177F1"/>
    <w:rsid w:val="00821DC0"/>
    <w:rsid w:val="00823DAD"/>
    <w:rsid w:val="00825798"/>
    <w:rsid w:val="00827BC6"/>
    <w:rsid w:val="00830523"/>
    <w:rsid w:val="008336AE"/>
    <w:rsid w:val="008350FE"/>
    <w:rsid w:val="00836506"/>
    <w:rsid w:val="00837120"/>
    <w:rsid w:val="008409CF"/>
    <w:rsid w:val="00842E25"/>
    <w:rsid w:val="008452B0"/>
    <w:rsid w:val="00846D45"/>
    <w:rsid w:val="00847927"/>
    <w:rsid w:val="00862429"/>
    <w:rsid w:val="00865F6A"/>
    <w:rsid w:val="00871CA1"/>
    <w:rsid w:val="0087227C"/>
    <w:rsid w:val="008723D6"/>
    <w:rsid w:val="00872BB4"/>
    <w:rsid w:val="00873C76"/>
    <w:rsid w:val="00876763"/>
    <w:rsid w:val="00882697"/>
    <w:rsid w:val="0088273B"/>
    <w:rsid w:val="00883ED8"/>
    <w:rsid w:val="0088514D"/>
    <w:rsid w:val="00885814"/>
    <w:rsid w:val="008903E6"/>
    <w:rsid w:val="0089533A"/>
    <w:rsid w:val="008971FE"/>
    <w:rsid w:val="008A08E0"/>
    <w:rsid w:val="008A383E"/>
    <w:rsid w:val="008A3AD7"/>
    <w:rsid w:val="008A3F2E"/>
    <w:rsid w:val="008A3F53"/>
    <w:rsid w:val="008A3FF0"/>
    <w:rsid w:val="008A4AAE"/>
    <w:rsid w:val="008B0288"/>
    <w:rsid w:val="008B10C7"/>
    <w:rsid w:val="008B117A"/>
    <w:rsid w:val="008B1FDB"/>
    <w:rsid w:val="008B596F"/>
    <w:rsid w:val="008B59C1"/>
    <w:rsid w:val="008B5DAC"/>
    <w:rsid w:val="008C20B7"/>
    <w:rsid w:val="008C28F2"/>
    <w:rsid w:val="008C3263"/>
    <w:rsid w:val="008C4737"/>
    <w:rsid w:val="008C74F4"/>
    <w:rsid w:val="008D096F"/>
    <w:rsid w:val="008D27FE"/>
    <w:rsid w:val="008D6A3F"/>
    <w:rsid w:val="008D6BAF"/>
    <w:rsid w:val="008E0B3B"/>
    <w:rsid w:val="008E15FD"/>
    <w:rsid w:val="008E19DA"/>
    <w:rsid w:val="008E20C0"/>
    <w:rsid w:val="008E6A42"/>
    <w:rsid w:val="008F20C6"/>
    <w:rsid w:val="008F2B31"/>
    <w:rsid w:val="008F3704"/>
    <w:rsid w:val="008F69DD"/>
    <w:rsid w:val="009007F4"/>
    <w:rsid w:val="00900AD7"/>
    <w:rsid w:val="009022E9"/>
    <w:rsid w:val="00902AB9"/>
    <w:rsid w:val="00902CFC"/>
    <w:rsid w:val="00903ABD"/>
    <w:rsid w:val="00910F03"/>
    <w:rsid w:val="00911A81"/>
    <w:rsid w:val="00912B1B"/>
    <w:rsid w:val="00914BC4"/>
    <w:rsid w:val="00917EE4"/>
    <w:rsid w:val="00920196"/>
    <w:rsid w:val="009232C5"/>
    <w:rsid w:val="00923569"/>
    <w:rsid w:val="00923CC6"/>
    <w:rsid w:val="00923CFB"/>
    <w:rsid w:val="009267F6"/>
    <w:rsid w:val="00926E19"/>
    <w:rsid w:val="009300B3"/>
    <w:rsid w:val="009358A5"/>
    <w:rsid w:val="00936C68"/>
    <w:rsid w:val="00936E0D"/>
    <w:rsid w:val="009405EF"/>
    <w:rsid w:val="0094247E"/>
    <w:rsid w:val="00944B63"/>
    <w:rsid w:val="009531CE"/>
    <w:rsid w:val="0095355D"/>
    <w:rsid w:val="009571ED"/>
    <w:rsid w:val="009608F7"/>
    <w:rsid w:val="009645E4"/>
    <w:rsid w:val="00967751"/>
    <w:rsid w:val="009709F8"/>
    <w:rsid w:val="00970BB5"/>
    <w:rsid w:val="00974962"/>
    <w:rsid w:val="00975E3F"/>
    <w:rsid w:val="00977328"/>
    <w:rsid w:val="00983E96"/>
    <w:rsid w:val="00984ABF"/>
    <w:rsid w:val="00985939"/>
    <w:rsid w:val="009875C7"/>
    <w:rsid w:val="0099051F"/>
    <w:rsid w:val="00991D67"/>
    <w:rsid w:val="009A028F"/>
    <w:rsid w:val="009A1EAA"/>
    <w:rsid w:val="009A2A66"/>
    <w:rsid w:val="009A50F6"/>
    <w:rsid w:val="009B0EEF"/>
    <w:rsid w:val="009B2DD8"/>
    <w:rsid w:val="009B6683"/>
    <w:rsid w:val="009B69A7"/>
    <w:rsid w:val="009B744F"/>
    <w:rsid w:val="009C05C3"/>
    <w:rsid w:val="009C36B0"/>
    <w:rsid w:val="009C49F2"/>
    <w:rsid w:val="009C6353"/>
    <w:rsid w:val="009D0C5E"/>
    <w:rsid w:val="009D1849"/>
    <w:rsid w:val="009D1E8A"/>
    <w:rsid w:val="009D306D"/>
    <w:rsid w:val="009D5248"/>
    <w:rsid w:val="009D54FD"/>
    <w:rsid w:val="009E0615"/>
    <w:rsid w:val="009E2624"/>
    <w:rsid w:val="009E3992"/>
    <w:rsid w:val="009E413A"/>
    <w:rsid w:val="009E7657"/>
    <w:rsid w:val="009F07EA"/>
    <w:rsid w:val="009F498B"/>
    <w:rsid w:val="009F4AC1"/>
    <w:rsid w:val="009F6088"/>
    <w:rsid w:val="00A067FD"/>
    <w:rsid w:val="00A07394"/>
    <w:rsid w:val="00A07A8A"/>
    <w:rsid w:val="00A07D02"/>
    <w:rsid w:val="00A105B0"/>
    <w:rsid w:val="00A111A3"/>
    <w:rsid w:val="00A12483"/>
    <w:rsid w:val="00A127AB"/>
    <w:rsid w:val="00A12AC1"/>
    <w:rsid w:val="00A13352"/>
    <w:rsid w:val="00A24FD5"/>
    <w:rsid w:val="00A257BA"/>
    <w:rsid w:val="00A346F9"/>
    <w:rsid w:val="00A36061"/>
    <w:rsid w:val="00A36B66"/>
    <w:rsid w:val="00A374E2"/>
    <w:rsid w:val="00A37DF6"/>
    <w:rsid w:val="00A42085"/>
    <w:rsid w:val="00A420A9"/>
    <w:rsid w:val="00A441AC"/>
    <w:rsid w:val="00A45E26"/>
    <w:rsid w:val="00A47B26"/>
    <w:rsid w:val="00A508C7"/>
    <w:rsid w:val="00A50EA8"/>
    <w:rsid w:val="00A51AA4"/>
    <w:rsid w:val="00A54719"/>
    <w:rsid w:val="00A62254"/>
    <w:rsid w:val="00A62D45"/>
    <w:rsid w:val="00A635AD"/>
    <w:rsid w:val="00A76D9B"/>
    <w:rsid w:val="00A77C05"/>
    <w:rsid w:val="00A836D1"/>
    <w:rsid w:val="00A85B64"/>
    <w:rsid w:val="00A91599"/>
    <w:rsid w:val="00A927AA"/>
    <w:rsid w:val="00A94A90"/>
    <w:rsid w:val="00A94D65"/>
    <w:rsid w:val="00A96AEE"/>
    <w:rsid w:val="00AA1B8B"/>
    <w:rsid w:val="00AA25B0"/>
    <w:rsid w:val="00AA423F"/>
    <w:rsid w:val="00AA4533"/>
    <w:rsid w:val="00AA50FD"/>
    <w:rsid w:val="00AA7273"/>
    <w:rsid w:val="00AC05C7"/>
    <w:rsid w:val="00AC365F"/>
    <w:rsid w:val="00AC575E"/>
    <w:rsid w:val="00AD00C3"/>
    <w:rsid w:val="00AD5844"/>
    <w:rsid w:val="00AD7448"/>
    <w:rsid w:val="00AE42E2"/>
    <w:rsid w:val="00AE49F7"/>
    <w:rsid w:val="00AE61D5"/>
    <w:rsid w:val="00AE65F9"/>
    <w:rsid w:val="00AE6F00"/>
    <w:rsid w:val="00AF3465"/>
    <w:rsid w:val="00AF419E"/>
    <w:rsid w:val="00AF4EBC"/>
    <w:rsid w:val="00B04804"/>
    <w:rsid w:val="00B05B75"/>
    <w:rsid w:val="00B06416"/>
    <w:rsid w:val="00B07FB0"/>
    <w:rsid w:val="00B10146"/>
    <w:rsid w:val="00B11AA2"/>
    <w:rsid w:val="00B1252F"/>
    <w:rsid w:val="00B144AE"/>
    <w:rsid w:val="00B14949"/>
    <w:rsid w:val="00B1642D"/>
    <w:rsid w:val="00B2118A"/>
    <w:rsid w:val="00B241BA"/>
    <w:rsid w:val="00B301D2"/>
    <w:rsid w:val="00B313E5"/>
    <w:rsid w:val="00B35362"/>
    <w:rsid w:val="00B40CDE"/>
    <w:rsid w:val="00B431FF"/>
    <w:rsid w:val="00B45E28"/>
    <w:rsid w:val="00B5068D"/>
    <w:rsid w:val="00B52171"/>
    <w:rsid w:val="00B5354E"/>
    <w:rsid w:val="00B543B0"/>
    <w:rsid w:val="00B54708"/>
    <w:rsid w:val="00B556AC"/>
    <w:rsid w:val="00B612F1"/>
    <w:rsid w:val="00B63545"/>
    <w:rsid w:val="00B668E0"/>
    <w:rsid w:val="00B737C7"/>
    <w:rsid w:val="00B73DBD"/>
    <w:rsid w:val="00B77058"/>
    <w:rsid w:val="00B83A42"/>
    <w:rsid w:val="00B85852"/>
    <w:rsid w:val="00B8658E"/>
    <w:rsid w:val="00B91282"/>
    <w:rsid w:val="00B91368"/>
    <w:rsid w:val="00B91394"/>
    <w:rsid w:val="00B91A9C"/>
    <w:rsid w:val="00B92222"/>
    <w:rsid w:val="00B92FCA"/>
    <w:rsid w:val="00B94173"/>
    <w:rsid w:val="00B94891"/>
    <w:rsid w:val="00B95C7E"/>
    <w:rsid w:val="00BA0734"/>
    <w:rsid w:val="00BA1FD6"/>
    <w:rsid w:val="00BA2ABC"/>
    <w:rsid w:val="00BA3F4E"/>
    <w:rsid w:val="00BA5856"/>
    <w:rsid w:val="00BA7129"/>
    <w:rsid w:val="00BB1D3A"/>
    <w:rsid w:val="00BB39B4"/>
    <w:rsid w:val="00BB4076"/>
    <w:rsid w:val="00BB46E3"/>
    <w:rsid w:val="00BB4B61"/>
    <w:rsid w:val="00BC179A"/>
    <w:rsid w:val="00BC2CA5"/>
    <w:rsid w:val="00BC6471"/>
    <w:rsid w:val="00BD066A"/>
    <w:rsid w:val="00BD0FBC"/>
    <w:rsid w:val="00BD1839"/>
    <w:rsid w:val="00BD20B6"/>
    <w:rsid w:val="00BD21C8"/>
    <w:rsid w:val="00BD46F9"/>
    <w:rsid w:val="00BD4F06"/>
    <w:rsid w:val="00BD59D8"/>
    <w:rsid w:val="00BE0865"/>
    <w:rsid w:val="00BE1D60"/>
    <w:rsid w:val="00BE2DC0"/>
    <w:rsid w:val="00BE387E"/>
    <w:rsid w:val="00BE4BF4"/>
    <w:rsid w:val="00BE5A92"/>
    <w:rsid w:val="00BE69B7"/>
    <w:rsid w:val="00BE74A6"/>
    <w:rsid w:val="00BE7E28"/>
    <w:rsid w:val="00BF24AF"/>
    <w:rsid w:val="00BF2949"/>
    <w:rsid w:val="00BF4680"/>
    <w:rsid w:val="00C00AD2"/>
    <w:rsid w:val="00C0547A"/>
    <w:rsid w:val="00C10343"/>
    <w:rsid w:val="00C12FDD"/>
    <w:rsid w:val="00C13650"/>
    <w:rsid w:val="00C14D3D"/>
    <w:rsid w:val="00C2151D"/>
    <w:rsid w:val="00C24EA6"/>
    <w:rsid w:val="00C2509C"/>
    <w:rsid w:val="00C25F4C"/>
    <w:rsid w:val="00C27C90"/>
    <w:rsid w:val="00C30A7A"/>
    <w:rsid w:val="00C325CB"/>
    <w:rsid w:val="00C33872"/>
    <w:rsid w:val="00C3393E"/>
    <w:rsid w:val="00C33E83"/>
    <w:rsid w:val="00C3544A"/>
    <w:rsid w:val="00C364F7"/>
    <w:rsid w:val="00C50075"/>
    <w:rsid w:val="00C50FDC"/>
    <w:rsid w:val="00C53153"/>
    <w:rsid w:val="00C66F85"/>
    <w:rsid w:val="00C6762F"/>
    <w:rsid w:val="00C712A9"/>
    <w:rsid w:val="00C72BD5"/>
    <w:rsid w:val="00C73A06"/>
    <w:rsid w:val="00C74B66"/>
    <w:rsid w:val="00C751C1"/>
    <w:rsid w:val="00C75ADD"/>
    <w:rsid w:val="00C76C8F"/>
    <w:rsid w:val="00C7756E"/>
    <w:rsid w:val="00C77787"/>
    <w:rsid w:val="00C77AAD"/>
    <w:rsid w:val="00C81D88"/>
    <w:rsid w:val="00C8352F"/>
    <w:rsid w:val="00C8579C"/>
    <w:rsid w:val="00C858F5"/>
    <w:rsid w:val="00C87E19"/>
    <w:rsid w:val="00C87EAF"/>
    <w:rsid w:val="00C916DD"/>
    <w:rsid w:val="00C92982"/>
    <w:rsid w:val="00C947CC"/>
    <w:rsid w:val="00C948F5"/>
    <w:rsid w:val="00C960FD"/>
    <w:rsid w:val="00CA0E39"/>
    <w:rsid w:val="00CA2D36"/>
    <w:rsid w:val="00CA60A0"/>
    <w:rsid w:val="00CB19CE"/>
    <w:rsid w:val="00CB3B01"/>
    <w:rsid w:val="00CB5ADA"/>
    <w:rsid w:val="00CB673A"/>
    <w:rsid w:val="00CC4686"/>
    <w:rsid w:val="00CC79AD"/>
    <w:rsid w:val="00CC7A80"/>
    <w:rsid w:val="00CD21DB"/>
    <w:rsid w:val="00CD3AB6"/>
    <w:rsid w:val="00CD44F7"/>
    <w:rsid w:val="00CD4591"/>
    <w:rsid w:val="00CD4CC0"/>
    <w:rsid w:val="00CE1330"/>
    <w:rsid w:val="00CE1C19"/>
    <w:rsid w:val="00CE1EAC"/>
    <w:rsid w:val="00CE3894"/>
    <w:rsid w:val="00CE7D32"/>
    <w:rsid w:val="00CF0CEE"/>
    <w:rsid w:val="00CF16FA"/>
    <w:rsid w:val="00CF24E2"/>
    <w:rsid w:val="00CF3C96"/>
    <w:rsid w:val="00CF4D5E"/>
    <w:rsid w:val="00CF59B1"/>
    <w:rsid w:val="00D06352"/>
    <w:rsid w:val="00D07C5F"/>
    <w:rsid w:val="00D1055D"/>
    <w:rsid w:val="00D10C6D"/>
    <w:rsid w:val="00D10E68"/>
    <w:rsid w:val="00D144D0"/>
    <w:rsid w:val="00D16C9C"/>
    <w:rsid w:val="00D17881"/>
    <w:rsid w:val="00D2105C"/>
    <w:rsid w:val="00D22FFA"/>
    <w:rsid w:val="00D23827"/>
    <w:rsid w:val="00D307F3"/>
    <w:rsid w:val="00D321B4"/>
    <w:rsid w:val="00D45927"/>
    <w:rsid w:val="00D52D27"/>
    <w:rsid w:val="00D54450"/>
    <w:rsid w:val="00D5640D"/>
    <w:rsid w:val="00D60B8F"/>
    <w:rsid w:val="00D60CBD"/>
    <w:rsid w:val="00D63FD0"/>
    <w:rsid w:val="00D640BC"/>
    <w:rsid w:val="00D71532"/>
    <w:rsid w:val="00D7485F"/>
    <w:rsid w:val="00D8013E"/>
    <w:rsid w:val="00D80853"/>
    <w:rsid w:val="00D80DF7"/>
    <w:rsid w:val="00D8106E"/>
    <w:rsid w:val="00D82CBE"/>
    <w:rsid w:val="00D82FF8"/>
    <w:rsid w:val="00D832FA"/>
    <w:rsid w:val="00D963F7"/>
    <w:rsid w:val="00D96AB3"/>
    <w:rsid w:val="00D97502"/>
    <w:rsid w:val="00DA094D"/>
    <w:rsid w:val="00DA3CE9"/>
    <w:rsid w:val="00DA5F85"/>
    <w:rsid w:val="00DA6D68"/>
    <w:rsid w:val="00DB2217"/>
    <w:rsid w:val="00DB48EE"/>
    <w:rsid w:val="00DB7DD6"/>
    <w:rsid w:val="00DC11CD"/>
    <w:rsid w:val="00DC1255"/>
    <w:rsid w:val="00DC32F1"/>
    <w:rsid w:val="00DC410C"/>
    <w:rsid w:val="00DC5A51"/>
    <w:rsid w:val="00DC7492"/>
    <w:rsid w:val="00DD1183"/>
    <w:rsid w:val="00DD2D97"/>
    <w:rsid w:val="00DD2E21"/>
    <w:rsid w:val="00DD31CA"/>
    <w:rsid w:val="00DD5D4E"/>
    <w:rsid w:val="00DE0BBC"/>
    <w:rsid w:val="00DE1D47"/>
    <w:rsid w:val="00DE540F"/>
    <w:rsid w:val="00DE72AC"/>
    <w:rsid w:val="00DF13F7"/>
    <w:rsid w:val="00DF2E09"/>
    <w:rsid w:val="00DF32F3"/>
    <w:rsid w:val="00DF472D"/>
    <w:rsid w:val="00DF4DBE"/>
    <w:rsid w:val="00DF6305"/>
    <w:rsid w:val="00DF7CDF"/>
    <w:rsid w:val="00E07133"/>
    <w:rsid w:val="00E113D1"/>
    <w:rsid w:val="00E16049"/>
    <w:rsid w:val="00E17ADA"/>
    <w:rsid w:val="00E2057E"/>
    <w:rsid w:val="00E20E41"/>
    <w:rsid w:val="00E213F3"/>
    <w:rsid w:val="00E244B0"/>
    <w:rsid w:val="00E24CF9"/>
    <w:rsid w:val="00E25F47"/>
    <w:rsid w:val="00E26F34"/>
    <w:rsid w:val="00E27B27"/>
    <w:rsid w:val="00E314B9"/>
    <w:rsid w:val="00E33608"/>
    <w:rsid w:val="00E36440"/>
    <w:rsid w:val="00E41BF8"/>
    <w:rsid w:val="00E427F7"/>
    <w:rsid w:val="00E45620"/>
    <w:rsid w:val="00E45835"/>
    <w:rsid w:val="00E46FEB"/>
    <w:rsid w:val="00E474AA"/>
    <w:rsid w:val="00E502E7"/>
    <w:rsid w:val="00E559AB"/>
    <w:rsid w:val="00E55E2B"/>
    <w:rsid w:val="00E576D9"/>
    <w:rsid w:val="00E60598"/>
    <w:rsid w:val="00E61D7C"/>
    <w:rsid w:val="00E6445E"/>
    <w:rsid w:val="00E645CD"/>
    <w:rsid w:val="00E65027"/>
    <w:rsid w:val="00E65679"/>
    <w:rsid w:val="00E66607"/>
    <w:rsid w:val="00E6684C"/>
    <w:rsid w:val="00E701B6"/>
    <w:rsid w:val="00E73987"/>
    <w:rsid w:val="00E73D83"/>
    <w:rsid w:val="00E74A03"/>
    <w:rsid w:val="00E7651C"/>
    <w:rsid w:val="00E82425"/>
    <w:rsid w:val="00E8470A"/>
    <w:rsid w:val="00E84A56"/>
    <w:rsid w:val="00E84FDE"/>
    <w:rsid w:val="00E85A88"/>
    <w:rsid w:val="00E85F67"/>
    <w:rsid w:val="00E90678"/>
    <w:rsid w:val="00E912CD"/>
    <w:rsid w:val="00E918CC"/>
    <w:rsid w:val="00E926F6"/>
    <w:rsid w:val="00E92C2D"/>
    <w:rsid w:val="00E94B55"/>
    <w:rsid w:val="00E96612"/>
    <w:rsid w:val="00E9733C"/>
    <w:rsid w:val="00EA027F"/>
    <w:rsid w:val="00EA07D6"/>
    <w:rsid w:val="00EA0B5E"/>
    <w:rsid w:val="00EA1C06"/>
    <w:rsid w:val="00EA23D3"/>
    <w:rsid w:val="00EA26D8"/>
    <w:rsid w:val="00EA583A"/>
    <w:rsid w:val="00EA59D1"/>
    <w:rsid w:val="00EB205C"/>
    <w:rsid w:val="00EB235D"/>
    <w:rsid w:val="00EB2DB7"/>
    <w:rsid w:val="00EB4A9B"/>
    <w:rsid w:val="00EB6836"/>
    <w:rsid w:val="00EC176C"/>
    <w:rsid w:val="00EC281C"/>
    <w:rsid w:val="00EC28F3"/>
    <w:rsid w:val="00EC3C33"/>
    <w:rsid w:val="00EC452A"/>
    <w:rsid w:val="00EC7C87"/>
    <w:rsid w:val="00ED110B"/>
    <w:rsid w:val="00ED4DE3"/>
    <w:rsid w:val="00ED6F6D"/>
    <w:rsid w:val="00EE1079"/>
    <w:rsid w:val="00EE15E7"/>
    <w:rsid w:val="00EE23BD"/>
    <w:rsid w:val="00EE610D"/>
    <w:rsid w:val="00EE6416"/>
    <w:rsid w:val="00EF05B4"/>
    <w:rsid w:val="00EF071B"/>
    <w:rsid w:val="00EF29C6"/>
    <w:rsid w:val="00F0049A"/>
    <w:rsid w:val="00F004D1"/>
    <w:rsid w:val="00F02F5C"/>
    <w:rsid w:val="00F0306A"/>
    <w:rsid w:val="00F030C1"/>
    <w:rsid w:val="00F10432"/>
    <w:rsid w:val="00F130EE"/>
    <w:rsid w:val="00F144DF"/>
    <w:rsid w:val="00F17034"/>
    <w:rsid w:val="00F241E4"/>
    <w:rsid w:val="00F26EA5"/>
    <w:rsid w:val="00F27427"/>
    <w:rsid w:val="00F40260"/>
    <w:rsid w:val="00F40D9A"/>
    <w:rsid w:val="00F459C9"/>
    <w:rsid w:val="00F46386"/>
    <w:rsid w:val="00F475C6"/>
    <w:rsid w:val="00F5156F"/>
    <w:rsid w:val="00F520D5"/>
    <w:rsid w:val="00F54C59"/>
    <w:rsid w:val="00F56136"/>
    <w:rsid w:val="00F57BEA"/>
    <w:rsid w:val="00F61BBC"/>
    <w:rsid w:val="00F65DD3"/>
    <w:rsid w:val="00F665E1"/>
    <w:rsid w:val="00F66E31"/>
    <w:rsid w:val="00F67BAF"/>
    <w:rsid w:val="00F7054A"/>
    <w:rsid w:val="00F7056B"/>
    <w:rsid w:val="00F7158A"/>
    <w:rsid w:val="00F73745"/>
    <w:rsid w:val="00F7630A"/>
    <w:rsid w:val="00F8079C"/>
    <w:rsid w:val="00F835C0"/>
    <w:rsid w:val="00F836AE"/>
    <w:rsid w:val="00F83706"/>
    <w:rsid w:val="00F84075"/>
    <w:rsid w:val="00F8630C"/>
    <w:rsid w:val="00F8631B"/>
    <w:rsid w:val="00F8710A"/>
    <w:rsid w:val="00F93C96"/>
    <w:rsid w:val="00F9454F"/>
    <w:rsid w:val="00F96A2C"/>
    <w:rsid w:val="00F970F8"/>
    <w:rsid w:val="00FA01DC"/>
    <w:rsid w:val="00FA02AD"/>
    <w:rsid w:val="00FA035A"/>
    <w:rsid w:val="00FA279C"/>
    <w:rsid w:val="00FA2FC5"/>
    <w:rsid w:val="00FA4A0B"/>
    <w:rsid w:val="00FA5CA8"/>
    <w:rsid w:val="00FA7424"/>
    <w:rsid w:val="00FB1464"/>
    <w:rsid w:val="00FB3C0E"/>
    <w:rsid w:val="00FB69FA"/>
    <w:rsid w:val="00FB76A9"/>
    <w:rsid w:val="00FC0DB5"/>
    <w:rsid w:val="00FC0E0B"/>
    <w:rsid w:val="00FC2CA8"/>
    <w:rsid w:val="00FC4A7C"/>
    <w:rsid w:val="00FC4DC5"/>
    <w:rsid w:val="00FC7AEF"/>
    <w:rsid w:val="00FD188B"/>
    <w:rsid w:val="00FD3D5F"/>
    <w:rsid w:val="00FD7DB9"/>
    <w:rsid w:val="00FE6AEF"/>
    <w:rsid w:val="00FF2179"/>
    <w:rsid w:val="00FF2B58"/>
    <w:rsid w:val="00FF7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69FA"/>
    <w:rPr>
      <w:sz w:val="24"/>
      <w:szCs w:val="24"/>
    </w:rPr>
  </w:style>
  <w:style w:type="paragraph" w:styleId="2">
    <w:name w:val="heading 2"/>
    <w:basedOn w:val="a"/>
    <w:next w:val="a"/>
    <w:link w:val="20"/>
    <w:qFormat/>
    <w:rsid w:val="008D6BAF"/>
    <w:pPr>
      <w:keepNext/>
      <w:jc w:val="center"/>
      <w:outlineLvl w:val="1"/>
    </w:pPr>
    <w:rPr>
      <w:rFonts w:eastAsia="Calibri"/>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8D6BAF"/>
    <w:rPr>
      <w:rFonts w:eastAsia="Calibri"/>
      <w:sz w:val="40"/>
      <w:lang w:val="ru-RU" w:eastAsia="ru-RU" w:bidi="ar-SA"/>
    </w:rPr>
  </w:style>
  <w:style w:type="paragraph" w:customStyle="1" w:styleId="a3">
    <w:name w:val="Знак"/>
    <w:basedOn w:val="a"/>
    <w:rsid w:val="00B612F1"/>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2933C4"/>
    <w:pPr>
      <w:widowControl w:val="0"/>
      <w:autoSpaceDE w:val="0"/>
      <w:autoSpaceDN w:val="0"/>
      <w:adjustRightInd w:val="0"/>
    </w:pPr>
    <w:rPr>
      <w:b/>
      <w:bCs/>
      <w:sz w:val="24"/>
      <w:szCs w:val="24"/>
    </w:rPr>
  </w:style>
  <w:style w:type="paragraph" w:customStyle="1" w:styleId="ConsPlusCell">
    <w:name w:val="ConsPlusCell"/>
    <w:rsid w:val="002933C4"/>
    <w:pPr>
      <w:widowControl w:val="0"/>
      <w:autoSpaceDE w:val="0"/>
      <w:autoSpaceDN w:val="0"/>
      <w:adjustRightInd w:val="0"/>
    </w:pPr>
    <w:rPr>
      <w:sz w:val="24"/>
      <w:szCs w:val="24"/>
    </w:rPr>
  </w:style>
  <w:style w:type="table" w:styleId="a4">
    <w:name w:val="Table Grid"/>
    <w:basedOn w:val="a1"/>
    <w:rsid w:val="0088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rsid w:val="00480BC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5">
    <w:name w:val="footnote text"/>
    <w:basedOn w:val="a"/>
    <w:semiHidden/>
    <w:rsid w:val="001F70BB"/>
    <w:rPr>
      <w:sz w:val="20"/>
      <w:szCs w:val="20"/>
    </w:rPr>
  </w:style>
  <w:style w:type="character" w:styleId="a6">
    <w:name w:val="footnote reference"/>
    <w:semiHidden/>
    <w:rsid w:val="001F70BB"/>
    <w:rPr>
      <w:vertAlign w:val="superscript"/>
    </w:rPr>
  </w:style>
  <w:style w:type="paragraph" w:styleId="a7">
    <w:name w:val="header"/>
    <w:basedOn w:val="a"/>
    <w:link w:val="a8"/>
    <w:rsid w:val="00E90678"/>
    <w:pPr>
      <w:tabs>
        <w:tab w:val="center" w:pos="4677"/>
        <w:tab w:val="right" w:pos="9355"/>
      </w:tabs>
    </w:pPr>
  </w:style>
  <w:style w:type="character" w:customStyle="1" w:styleId="a8">
    <w:name w:val="Верхний колонтитул Знак"/>
    <w:link w:val="a7"/>
    <w:rsid w:val="00E90678"/>
    <w:rPr>
      <w:sz w:val="24"/>
      <w:szCs w:val="24"/>
    </w:rPr>
  </w:style>
  <w:style w:type="paragraph" w:styleId="a9">
    <w:name w:val="footer"/>
    <w:basedOn w:val="a"/>
    <w:link w:val="aa"/>
    <w:uiPriority w:val="99"/>
    <w:rsid w:val="00E90678"/>
    <w:pPr>
      <w:tabs>
        <w:tab w:val="center" w:pos="4677"/>
        <w:tab w:val="right" w:pos="9355"/>
      </w:tabs>
    </w:pPr>
  </w:style>
  <w:style w:type="character" w:customStyle="1" w:styleId="aa">
    <w:name w:val="Нижний колонтитул Знак"/>
    <w:link w:val="a9"/>
    <w:uiPriority w:val="99"/>
    <w:rsid w:val="00E90678"/>
    <w:rPr>
      <w:sz w:val="24"/>
      <w:szCs w:val="24"/>
    </w:rPr>
  </w:style>
  <w:style w:type="paragraph" w:styleId="ab">
    <w:name w:val="Balloon Text"/>
    <w:basedOn w:val="a"/>
    <w:semiHidden/>
    <w:rsid w:val="00612F63"/>
    <w:rPr>
      <w:rFonts w:ascii="Tahoma" w:hAnsi="Tahoma" w:cs="Tahoma"/>
      <w:sz w:val="16"/>
      <w:szCs w:val="16"/>
    </w:rPr>
  </w:style>
  <w:style w:type="paragraph" w:customStyle="1" w:styleId="ConsPlusNormal">
    <w:name w:val="ConsPlusNormal"/>
    <w:rsid w:val="009A1EAA"/>
    <w:pPr>
      <w:widowControl w:val="0"/>
      <w:autoSpaceDE w:val="0"/>
      <w:autoSpaceDN w:val="0"/>
    </w:pPr>
    <w:rPr>
      <w:rFonts w:ascii="Calibri" w:hAnsi="Calibri" w:cs="Calibri"/>
      <w:sz w:val="22"/>
    </w:rPr>
  </w:style>
</w:styles>
</file>

<file path=word/webSettings.xml><?xml version="1.0" encoding="utf-8"?>
<w:webSettings xmlns:r="http://schemas.openxmlformats.org/officeDocument/2006/relationships" xmlns:w="http://schemas.openxmlformats.org/wordprocessingml/2006/main">
  <w:divs>
    <w:div w:id="9725271">
      <w:bodyDiv w:val="1"/>
      <w:marLeft w:val="0"/>
      <w:marRight w:val="0"/>
      <w:marTop w:val="0"/>
      <w:marBottom w:val="0"/>
      <w:divBdr>
        <w:top w:val="none" w:sz="0" w:space="0" w:color="auto"/>
        <w:left w:val="none" w:sz="0" w:space="0" w:color="auto"/>
        <w:bottom w:val="none" w:sz="0" w:space="0" w:color="auto"/>
        <w:right w:val="none" w:sz="0" w:space="0" w:color="auto"/>
      </w:divBdr>
      <w:divsChild>
        <w:div w:id="286467948">
          <w:marLeft w:val="0"/>
          <w:marRight w:val="0"/>
          <w:marTop w:val="0"/>
          <w:marBottom w:val="0"/>
          <w:divBdr>
            <w:top w:val="none" w:sz="0" w:space="0" w:color="auto"/>
            <w:left w:val="none" w:sz="0" w:space="0" w:color="auto"/>
            <w:bottom w:val="none" w:sz="0" w:space="0" w:color="auto"/>
            <w:right w:val="none" w:sz="0" w:space="0" w:color="auto"/>
          </w:divBdr>
        </w:div>
        <w:div w:id="1837570266">
          <w:marLeft w:val="0"/>
          <w:marRight w:val="0"/>
          <w:marTop w:val="0"/>
          <w:marBottom w:val="0"/>
          <w:divBdr>
            <w:top w:val="none" w:sz="0" w:space="0" w:color="auto"/>
            <w:left w:val="none" w:sz="0" w:space="0" w:color="auto"/>
            <w:bottom w:val="none" w:sz="0" w:space="0" w:color="auto"/>
            <w:right w:val="none" w:sz="0" w:space="0" w:color="auto"/>
          </w:divBdr>
        </w:div>
      </w:divsChild>
    </w:div>
    <w:div w:id="298999760">
      <w:bodyDiv w:val="1"/>
      <w:marLeft w:val="0"/>
      <w:marRight w:val="0"/>
      <w:marTop w:val="0"/>
      <w:marBottom w:val="0"/>
      <w:divBdr>
        <w:top w:val="none" w:sz="0" w:space="0" w:color="auto"/>
        <w:left w:val="none" w:sz="0" w:space="0" w:color="auto"/>
        <w:bottom w:val="none" w:sz="0" w:space="0" w:color="auto"/>
        <w:right w:val="none" w:sz="0" w:space="0" w:color="auto"/>
      </w:divBdr>
      <w:divsChild>
        <w:div w:id="318047024">
          <w:marLeft w:val="0"/>
          <w:marRight w:val="0"/>
          <w:marTop w:val="0"/>
          <w:marBottom w:val="0"/>
          <w:divBdr>
            <w:top w:val="none" w:sz="0" w:space="0" w:color="auto"/>
            <w:left w:val="none" w:sz="0" w:space="0" w:color="auto"/>
            <w:bottom w:val="none" w:sz="0" w:space="0" w:color="auto"/>
            <w:right w:val="none" w:sz="0" w:space="0" w:color="auto"/>
          </w:divBdr>
        </w:div>
        <w:div w:id="513693007">
          <w:marLeft w:val="0"/>
          <w:marRight w:val="0"/>
          <w:marTop w:val="0"/>
          <w:marBottom w:val="0"/>
          <w:divBdr>
            <w:top w:val="none" w:sz="0" w:space="0" w:color="auto"/>
            <w:left w:val="none" w:sz="0" w:space="0" w:color="auto"/>
            <w:bottom w:val="none" w:sz="0" w:space="0" w:color="auto"/>
            <w:right w:val="none" w:sz="0" w:space="0" w:color="auto"/>
          </w:divBdr>
        </w:div>
        <w:div w:id="1265848024">
          <w:marLeft w:val="0"/>
          <w:marRight w:val="0"/>
          <w:marTop w:val="0"/>
          <w:marBottom w:val="0"/>
          <w:divBdr>
            <w:top w:val="none" w:sz="0" w:space="0" w:color="auto"/>
            <w:left w:val="none" w:sz="0" w:space="0" w:color="auto"/>
            <w:bottom w:val="none" w:sz="0" w:space="0" w:color="auto"/>
            <w:right w:val="none" w:sz="0" w:space="0" w:color="auto"/>
          </w:divBdr>
        </w:div>
        <w:div w:id="1294869143">
          <w:marLeft w:val="0"/>
          <w:marRight w:val="0"/>
          <w:marTop w:val="0"/>
          <w:marBottom w:val="0"/>
          <w:divBdr>
            <w:top w:val="none" w:sz="0" w:space="0" w:color="auto"/>
            <w:left w:val="none" w:sz="0" w:space="0" w:color="auto"/>
            <w:bottom w:val="none" w:sz="0" w:space="0" w:color="auto"/>
            <w:right w:val="none" w:sz="0" w:space="0" w:color="auto"/>
          </w:divBdr>
        </w:div>
        <w:div w:id="1424187060">
          <w:marLeft w:val="0"/>
          <w:marRight w:val="0"/>
          <w:marTop w:val="0"/>
          <w:marBottom w:val="0"/>
          <w:divBdr>
            <w:top w:val="none" w:sz="0" w:space="0" w:color="auto"/>
            <w:left w:val="none" w:sz="0" w:space="0" w:color="auto"/>
            <w:bottom w:val="none" w:sz="0" w:space="0" w:color="auto"/>
            <w:right w:val="none" w:sz="0" w:space="0" w:color="auto"/>
          </w:divBdr>
        </w:div>
        <w:div w:id="1495102185">
          <w:marLeft w:val="0"/>
          <w:marRight w:val="0"/>
          <w:marTop w:val="0"/>
          <w:marBottom w:val="0"/>
          <w:divBdr>
            <w:top w:val="none" w:sz="0" w:space="0" w:color="auto"/>
            <w:left w:val="none" w:sz="0" w:space="0" w:color="auto"/>
            <w:bottom w:val="none" w:sz="0" w:space="0" w:color="auto"/>
            <w:right w:val="none" w:sz="0" w:space="0" w:color="auto"/>
          </w:divBdr>
        </w:div>
        <w:div w:id="1561985268">
          <w:marLeft w:val="0"/>
          <w:marRight w:val="0"/>
          <w:marTop w:val="0"/>
          <w:marBottom w:val="0"/>
          <w:divBdr>
            <w:top w:val="none" w:sz="0" w:space="0" w:color="auto"/>
            <w:left w:val="none" w:sz="0" w:space="0" w:color="auto"/>
            <w:bottom w:val="none" w:sz="0" w:space="0" w:color="auto"/>
            <w:right w:val="none" w:sz="0" w:space="0" w:color="auto"/>
          </w:divBdr>
        </w:div>
      </w:divsChild>
    </w:div>
    <w:div w:id="331568190">
      <w:bodyDiv w:val="1"/>
      <w:marLeft w:val="0"/>
      <w:marRight w:val="0"/>
      <w:marTop w:val="0"/>
      <w:marBottom w:val="0"/>
      <w:divBdr>
        <w:top w:val="none" w:sz="0" w:space="0" w:color="auto"/>
        <w:left w:val="none" w:sz="0" w:space="0" w:color="auto"/>
        <w:bottom w:val="none" w:sz="0" w:space="0" w:color="auto"/>
        <w:right w:val="none" w:sz="0" w:space="0" w:color="auto"/>
      </w:divBdr>
    </w:div>
    <w:div w:id="398402514">
      <w:bodyDiv w:val="1"/>
      <w:marLeft w:val="0"/>
      <w:marRight w:val="0"/>
      <w:marTop w:val="0"/>
      <w:marBottom w:val="0"/>
      <w:divBdr>
        <w:top w:val="none" w:sz="0" w:space="0" w:color="auto"/>
        <w:left w:val="none" w:sz="0" w:space="0" w:color="auto"/>
        <w:bottom w:val="none" w:sz="0" w:space="0" w:color="auto"/>
        <w:right w:val="none" w:sz="0" w:space="0" w:color="auto"/>
      </w:divBdr>
    </w:div>
    <w:div w:id="425856288">
      <w:bodyDiv w:val="1"/>
      <w:marLeft w:val="0"/>
      <w:marRight w:val="0"/>
      <w:marTop w:val="0"/>
      <w:marBottom w:val="0"/>
      <w:divBdr>
        <w:top w:val="none" w:sz="0" w:space="0" w:color="auto"/>
        <w:left w:val="none" w:sz="0" w:space="0" w:color="auto"/>
        <w:bottom w:val="none" w:sz="0" w:space="0" w:color="auto"/>
        <w:right w:val="none" w:sz="0" w:space="0" w:color="auto"/>
      </w:divBdr>
    </w:div>
    <w:div w:id="1474054804">
      <w:bodyDiv w:val="1"/>
      <w:marLeft w:val="0"/>
      <w:marRight w:val="0"/>
      <w:marTop w:val="0"/>
      <w:marBottom w:val="0"/>
      <w:divBdr>
        <w:top w:val="none" w:sz="0" w:space="0" w:color="auto"/>
        <w:left w:val="none" w:sz="0" w:space="0" w:color="auto"/>
        <w:bottom w:val="none" w:sz="0" w:space="0" w:color="auto"/>
        <w:right w:val="none" w:sz="0" w:space="0" w:color="auto"/>
      </w:divBdr>
    </w:div>
    <w:div w:id="1498374602">
      <w:bodyDiv w:val="1"/>
      <w:marLeft w:val="0"/>
      <w:marRight w:val="0"/>
      <w:marTop w:val="0"/>
      <w:marBottom w:val="0"/>
      <w:divBdr>
        <w:top w:val="none" w:sz="0" w:space="0" w:color="auto"/>
        <w:left w:val="none" w:sz="0" w:space="0" w:color="auto"/>
        <w:bottom w:val="none" w:sz="0" w:space="0" w:color="auto"/>
        <w:right w:val="none" w:sz="0" w:space="0" w:color="auto"/>
      </w:divBdr>
    </w:div>
    <w:div w:id="188043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93D33-D080-4C67-A638-3980B7F8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8</Pages>
  <Words>1499</Words>
  <Characters>8546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ПРАВИТЕЛЬСТВО РОССИЙСКОЙ ФЕДЕРАЦИИ</vt:lpstr>
    </vt:vector>
  </TitlesOfParts>
  <Company>Департамент по культуре ТО</Company>
  <LinksUpToDate>false</LinksUpToDate>
  <CharactersWithSpaces>10025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РОССИЙСКОЙ ФЕДЕРАЦИИ</dc:title>
  <dc:creator>esb</dc:creator>
  <cp:lastModifiedBy>maschin</cp:lastModifiedBy>
  <cp:revision>11</cp:revision>
  <cp:lastPrinted>2022-07-27T05:10:00Z</cp:lastPrinted>
  <dcterms:created xsi:type="dcterms:W3CDTF">2022-02-10T12:39:00Z</dcterms:created>
  <dcterms:modified xsi:type="dcterms:W3CDTF">2022-08-01T05:12:00Z</dcterms:modified>
</cp:coreProperties>
</file>