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024863" w:rsidRDefault="009B781D" w:rsidP="004402A3">
      <w:pPr>
        <w:ind w:right="-2"/>
        <w:jc w:val="center"/>
        <w:rPr>
          <w:sz w:val="44"/>
          <w:szCs w:val="44"/>
        </w:rPr>
      </w:pPr>
    </w:p>
    <w:p w:rsidR="009B781D" w:rsidRPr="00024863" w:rsidRDefault="00BC75E7" w:rsidP="004402A3">
      <w:pPr>
        <w:ind w:right="-2"/>
        <w:jc w:val="center"/>
        <w:rPr>
          <w:sz w:val="44"/>
          <w:szCs w:val="44"/>
        </w:rPr>
      </w:pPr>
      <w:r w:rsidRPr="00024863">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2.2pt;margin-top:4.05pt;width:60.7pt;height:70.5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86950118" r:id="rId9"/>
        </w:object>
      </w:r>
    </w:p>
    <w:p w:rsidR="009B781D" w:rsidRPr="00024863" w:rsidRDefault="009B781D" w:rsidP="004402A3">
      <w:pPr>
        <w:ind w:right="-2"/>
        <w:jc w:val="center"/>
        <w:rPr>
          <w:sz w:val="44"/>
          <w:szCs w:val="44"/>
        </w:rPr>
      </w:pPr>
    </w:p>
    <w:p w:rsidR="009B781D" w:rsidRPr="00024863" w:rsidRDefault="009B781D" w:rsidP="004402A3">
      <w:pPr>
        <w:ind w:right="-2"/>
        <w:jc w:val="center"/>
        <w:rPr>
          <w:sz w:val="44"/>
          <w:szCs w:val="44"/>
        </w:rPr>
      </w:pPr>
    </w:p>
    <w:p w:rsidR="009B781D" w:rsidRPr="00024863" w:rsidRDefault="009B781D" w:rsidP="004402A3">
      <w:pPr>
        <w:ind w:right="-2"/>
        <w:jc w:val="center"/>
        <w:rPr>
          <w:sz w:val="44"/>
          <w:szCs w:val="44"/>
        </w:rPr>
      </w:pPr>
    </w:p>
    <w:p w:rsidR="009B781D" w:rsidRPr="00024863" w:rsidRDefault="009B781D" w:rsidP="004402A3">
      <w:pPr>
        <w:ind w:right="-2"/>
        <w:jc w:val="center"/>
        <w:rPr>
          <w:sz w:val="44"/>
          <w:szCs w:val="44"/>
        </w:rPr>
      </w:pPr>
    </w:p>
    <w:p w:rsidR="009B781D" w:rsidRPr="00024863" w:rsidRDefault="009B781D" w:rsidP="004402A3">
      <w:pPr>
        <w:ind w:right="-2"/>
        <w:jc w:val="center"/>
        <w:rPr>
          <w:sz w:val="44"/>
          <w:szCs w:val="44"/>
        </w:rPr>
      </w:pPr>
      <w:r w:rsidRPr="00024863">
        <w:rPr>
          <w:sz w:val="44"/>
          <w:szCs w:val="44"/>
        </w:rPr>
        <w:t>Томская область Чаинский район</w:t>
      </w:r>
    </w:p>
    <w:p w:rsidR="00D037C5" w:rsidRPr="00024863" w:rsidRDefault="009B781D" w:rsidP="004402A3">
      <w:pPr>
        <w:ind w:right="-2"/>
        <w:jc w:val="center"/>
        <w:rPr>
          <w:sz w:val="44"/>
          <w:szCs w:val="44"/>
        </w:rPr>
      </w:pPr>
      <w:r w:rsidRPr="00024863">
        <w:rPr>
          <w:sz w:val="44"/>
          <w:szCs w:val="44"/>
        </w:rPr>
        <w:t>Муниципальное образование</w:t>
      </w:r>
    </w:p>
    <w:p w:rsidR="009B781D" w:rsidRPr="00024863" w:rsidRDefault="009B781D" w:rsidP="004402A3">
      <w:pPr>
        <w:ind w:right="-2"/>
        <w:jc w:val="center"/>
        <w:rPr>
          <w:sz w:val="44"/>
          <w:szCs w:val="44"/>
        </w:rPr>
      </w:pPr>
      <w:r w:rsidRPr="00024863">
        <w:rPr>
          <w:sz w:val="44"/>
          <w:szCs w:val="44"/>
        </w:rPr>
        <w:t xml:space="preserve"> "Чаинский район</w:t>
      </w:r>
      <w:r w:rsidR="00D037C5" w:rsidRPr="00024863">
        <w:rPr>
          <w:sz w:val="44"/>
          <w:szCs w:val="44"/>
        </w:rPr>
        <w:t xml:space="preserve"> Томской области</w:t>
      </w:r>
      <w:r w:rsidRPr="00024863">
        <w:rPr>
          <w:sz w:val="44"/>
          <w:szCs w:val="44"/>
        </w:rPr>
        <w:t>"</w:t>
      </w:r>
    </w:p>
    <w:p w:rsidR="009B781D" w:rsidRPr="00024863" w:rsidRDefault="009B781D" w:rsidP="004402A3">
      <w:pPr>
        <w:ind w:right="-2"/>
        <w:jc w:val="center"/>
        <w:rPr>
          <w:sz w:val="44"/>
          <w:szCs w:val="44"/>
        </w:rPr>
      </w:pPr>
    </w:p>
    <w:p w:rsidR="009B781D" w:rsidRPr="00024863" w:rsidRDefault="009B781D" w:rsidP="004402A3">
      <w:pPr>
        <w:ind w:right="-2"/>
        <w:jc w:val="center"/>
        <w:rPr>
          <w:sz w:val="44"/>
          <w:szCs w:val="44"/>
        </w:rPr>
      </w:pPr>
    </w:p>
    <w:p w:rsidR="009B781D" w:rsidRPr="00024863" w:rsidRDefault="009B781D" w:rsidP="004402A3">
      <w:pPr>
        <w:spacing w:line="360" w:lineRule="auto"/>
        <w:ind w:right="-2"/>
        <w:jc w:val="center"/>
        <w:rPr>
          <w:b/>
          <w:sz w:val="44"/>
          <w:szCs w:val="44"/>
        </w:rPr>
      </w:pPr>
      <w:r w:rsidRPr="00024863">
        <w:rPr>
          <w:b/>
          <w:sz w:val="44"/>
          <w:szCs w:val="44"/>
        </w:rPr>
        <w:t>ОФИЦИАЛЬНЫЕ ВЕДОМОСТИ</w:t>
      </w:r>
    </w:p>
    <w:p w:rsidR="009B781D" w:rsidRPr="00024863" w:rsidRDefault="009B781D" w:rsidP="004402A3">
      <w:pPr>
        <w:spacing w:line="360" w:lineRule="auto"/>
        <w:ind w:right="-2"/>
        <w:jc w:val="center"/>
        <w:rPr>
          <w:b/>
          <w:sz w:val="44"/>
          <w:szCs w:val="44"/>
        </w:rPr>
      </w:pPr>
      <w:r w:rsidRPr="00024863">
        <w:rPr>
          <w:b/>
          <w:sz w:val="44"/>
          <w:szCs w:val="44"/>
        </w:rPr>
        <w:t>ЧАИНСКОГО РАЙОНА</w:t>
      </w:r>
    </w:p>
    <w:p w:rsidR="009B781D" w:rsidRPr="00024863" w:rsidRDefault="009B781D" w:rsidP="004402A3">
      <w:pPr>
        <w:ind w:right="-2"/>
        <w:jc w:val="center"/>
        <w:rPr>
          <w:sz w:val="44"/>
          <w:szCs w:val="44"/>
        </w:rPr>
      </w:pPr>
    </w:p>
    <w:p w:rsidR="009B781D" w:rsidRPr="00024863" w:rsidRDefault="009B781D" w:rsidP="004402A3">
      <w:pPr>
        <w:ind w:right="-2"/>
        <w:jc w:val="center"/>
        <w:rPr>
          <w:sz w:val="44"/>
          <w:szCs w:val="44"/>
        </w:rPr>
      </w:pPr>
      <w:r w:rsidRPr="00024863">
        <w:rPr>
          <w:sz w:val="44"/>
          <w:szCs w:val="44"/>
        </w:rPr>
        <w:t>Официальное издание</w:t>
      </w:r>
    </w:p>
    <w:p w:rsidR="009B781D" w:rsidRPr="00024863" w:rsidRDefault="009B781D" w:rsidP="004402A3">
      <w:pPr>
        <w:spacing w:line="360" w:lineRule="auto"/>
        <w:ind w:right="-2"/>
        <w:jc w:val="center"/>
        <w:rPr>
          <w:b/>
          <w:sz w:val="44"/>
          <w:szCs w:val="44"/>
        </w:rPr>
      </w:pPr>
    </w:p>
    <w:p w:rsidR="009B781D" w:rsidRPr="00024863" w:rsidRDefault="009B781D" w:rsidP="004402A3">
      <w:pPr>
        <w:ind w:right="-2"/>
        <w:jc w:val="center"/>
        <w:rPr>
          <w:sz w:val="44"/>
          <w:szCs w:val="44"/>
        </w:rPr>
      </w:pPr>
    </w:p>
    <w:p w:rsidR="009B781D" w:rsidRPr="00024863" w:rsidRDefault="009B781D" w:rsidP="004402A3">
      <w:pPr>
        <w:ind w:right="-2"/>
        <w:jc w:val="right"/>
        <w:rPr>
          <w:sz w:val="44"/>
          <w:szCs w:val="44"/>
        </w:rPr>
      </w:pPr>
    </w:p>
    <w:p w:rsidR="009B781D" w:rsidRPr="00024863" w:rsidRDefault="009B781D" w:rsidP="004402A3">
      <w:pPr>
        <w:ind w:right="-2"/>
        <w:jc w:val="right"/>
        <w:rPr>
          <w:sz w:val="44"/>
          <w:szCs w:val="44"/>
        </w:rPr>
      </w:pPr>
      <w:r w:rsidRPr="00024863">
        <w:rPr>
          <w:sz w:val="44"/>
          <w:szCs w:val="44"/>
        </w:rPr>
        <w:t xml:space="preserve">№ </w:t>
      </w:r>
      <w:r w:rsidR="009D0B49" w:rsidRPr="00024863">
        <w:rPr>
          <w:sz w:val="44"/>
          <w:szCs w:val="44"/>
        </w:rPr>
        <w:t>9</w:t>
      </w:r>
      <w:r w:rsidRPr="00024863">
        <w:rPr>
          <w:sz w:val="44"/>
          <w:szCs w:val="44"/>
        </w:rPr>
        <w:t xml:space="preserve"> (</w:t>
      </w:r>
      <w:r w:rsidR="005F3AF7" w:rsidRPr="00024863">
        <w:rPr>
          <w:sz w:val="44"/>
          <w:szCs w:val="44"/>
        </w:rPr>
        <w:t>2</w:t>
      </w:r>
      <w:r w:rsidR="009D0B49" w:rsidRPr="00024863">
        <w:rPr>
          <w:sz w:val="44"/>
          <w:szCs w:val="44"/>
        </w:rPr>
        <w:t>28</w:t>
      </w:r>
      <w:r w:rsidRPr="00024863">
        <w:rPr>
          <w:sz w:val="44"/>
          <w:szCs w:val="44"/>
        </w:rPr>
        <w:t>)</w:t>
      </w:r>
    </w:p>
    <w:p w:rsidR="009B781D" w:rsidRPr="00024863" w:rsidRDefault="0051698F" w:rsidP="004402A3">
      <w:pPr>
        <w:ind w:right="-2"/>
        <w:jc w:val="right"/>
        <w:rPr>
          <w:sz w:val="44"/>
          <w:szCs w:val="44"/>
        </w:rPr>
      </w:pPr>
      <w:r w:rsidRPr="00024863">
        <w:rPr>
          <w:sz w:val="44"/>
          <w:szCs w:val="44"/>
        </w:rPr>
        <w:t>31</w:t>
      </w:r>
      <w:r w:rsidR="008B1791" w:rsidRPr="00024863">
        <w:rPr>
          <w:sz w:val="44"/>
          <w:szCs w:val="44"/>
        </w:rPr>
        <w:t xml:space="preserve"> </w:t>
      </w:r>
      <w:r w:rsidR="009D0B49" w:rsidRPr="00024863">
        <w:rPr>
          <w:sz w:val="44"/>
          <w:szCs w:val="44"/>
        </w:rPr>
        <w:t xml:space="preserve">августа </w:t>
      </w:r>
      <w:r w:rsidR="008B1791" w:rsidRPr="00024863">
        <w:rPr>
          <w:sz w:val="44"/>
          <w:szCs w:val="44"/>
        </w:rPr>
        <w:t>202</w:t>
      </w:r>
      <w:r w:rsidR="009D0B49" w:rsidRPr="00024863">
        <w:rPr>
          <w:sz w:val="44"/>
          <w:szCs w:val="44"/>
        </w:rPr>
        <w:t>4</w:t>
      </w:r>
      <w:r w:rsidR="008B1791" w:rsidRPr="00024863">
        <w:rPr>
          <w:sz w:val="44"/>
          <w:szCs w:val="44"/>
        </w:rPr>
        <w:t xml:space="preserve"> года </w:t>
      </w:r>
    </w:p>
    <w:p w:rsidR="009B781D" w:rsidRPr="00024863" w:rsidRDefault="009B781D" w:rsidP="004402A3">
      <w:pPr>
        <w:ind w:right="-2"/>
        <w:jc w:val="right"/>
        <w:rPr>
          <w:sz w:val="44"/>
          <w:szCs w:val="44"/>
        </w:rPr>
      </w:pPr>
    </w:p>
    <w:p w:rsidR="009B781D" w:rsidRPr="00024863" w:rsidRDefault="009B781D" w:rsidP="004402A3">
      <w:pPr>
        <w:ind w:right="-2"/>
        <w:jc w:val="right"/>
        <w:rPr>
          <w:sz w:val="44"/>
          <w:szCs w:val="44"/>
        </w:rPr>
      </w:pPr>
    </w:p>
    <w:p w:rsidR="009B781D" w:rsidRPr="00024863" w:rsidRDefault="009B781D" w:rsidP="004402A3">
      <w:pPr>
        <w:ind w:right="-2"/>
        <w:jc w:val="center"/>
        <w:rPr>
          <w:sz w:val="44"/>
          <w:szCs w:val="44"/>
        </w:rPr>
      </w:pPr>
    </w:p>
    <w:p w:rsidR="009B781D" w:rsidRPr="00024863" w:rsidRDefault="009B781D" w:rsidP="004402A3">
      <w:pPr>
        <w:ind w:right="-2"/>
        <w:jc w:val="center"/>
        <w:rPr>
          <w:sz w:val="44"/>
          <w:szCs w:val="44"/>
        </w:rPr>
      </w:pPr>
    </w:p>
    <w:p w:rsidR="009B781D" w:rsidRPr="00024863" w:rsidRDefault="009B781D" w:rsidP="004402A3">
      <w:pPr>
        <w:ind w:right="-2"/>
        <w:jc w:val="center"/>
        <w:rPr>
          <w:sz w:val="44"/>
          <w:szCs w:val="44"/>
        </w:rPr>
      </w:pPr>
    </w:p>
    <w:p w:rsidR="009B781D" w:rsidRPr="00024863" w:rsidRDefault="009B781D" w:rsidP="004402A3">
      <w:pPr>
        <w:ind w:right="-2"/>
        <w:jc w:val="center"/>
        <w:rPr>
          <w:sz w:val="44"/>
          <w:szCs w:val="44"/>
        </w:rPr>
      </w:pPr>
      <w:r w:rsidRPr="00024863">
        <w:rPr>
          <w:sz w:val="44"/>
          <w:szCs w:val="44"/>
        </w:rPr>
        <w:t xml:space="preserve">с. Подгорное </w:t>
      </w:r>
    </w:p>
    <w:p w:rsidR="008B1791" w:rsidRPr="00024863" w:rsidRDefault="008B1791" w:rsidP="006A4580">
      <w:pPr>
        <w:ind w:right="-2"/>
        <w:rPr>
          <w:sz w:val="44"/>
          <w:szCs w:val="44"/>
        </w:rPr>
      </w:pPr>
    </w:p>
    <w:p w:rsidR="008B1791" w:rsidRPr="00024863" w:rsidRDefault="008B1791" w:rsidP="006A4580">
      <w:pPr>
        <w:ind w:right="-2"/>
        <w:rPr>
          <w:sz w:val="44"/>
          <w:szCs w:val="44"/>
        </w:rPr>
      </w:pPr>
    </w:p>
    <w:p w:rsidR="008B1791" w:rsidRPr="00024863" w:rsidRDefault="008B1791" w:rsidP="006A4580">
      <w:pPr>
        <w:ind w:right="-2"/>
        <w:rPr>
          <w:sz w:val="20"/>
          <w:szCs w:val="20"/>
        </w:rPr>
      </w:pPr>
    </w:p>
    <w:p w:rsidR="008B1791" w:rsidRPr="00024863" w:rsidRDefault="008B1791" w:rsidP="006A4580">
      <w:pPr>
        <w:ind w:right="-2"/>
        <w:rPr>
          <w:sz w:val="20"/>
          <w:szCs w:val="20"/>
        </w:rPr>
      </w:pPr>
    </w:p>
    <w:p w:rsidR="009B781D" w:rsidRPr="00024863" w:rsidRDefault="009B781D" w:rsidP="006A4580">
      <w:pPr>
        <w:ind w:right="-2"/>
        <w:rPr>
          <w:sz w:val="20"/>
          <w:szCs w:val="20"/>
        </w:rPr>
      </w:pPr>
      <w:r w:rsidRPr="00024863">
        <w:rPr>
          <w:sz w:val="20"/>
          <w:szCs w:val="20"/>
        </w:rPr>
        <w:t>Официальное печатное издание для опубликования муниципальных</w:t>
      </w:r>
    </w:p>
    <w:p w:rsidR="009B781D" w:rsidRPr="00024863" w:rsidRDefault="009B781D" w:rsidP="006A4580">
      <w:pPr>
        <w:ind w:right="-2"/>
        <w:rPr>
          <w:sz w:val="20"/>
          <w:szCs w:val="20"/>
        </w:rPr>
      </w:pPr>
      <w:r w:rsidRPr="00024863">
        <w:rPr>
          <w:sz w:val="20"/>
          <w:szCs w:val="20"/>
        </w:rPr>
        <w:t>правовых актов, обсуждения проектов муниципальных правовых актов</w:t>
      </w:r>
    </w:p>
    <w:p w:rsidR="009B781D" w:rsidRPr="00024863" w:rsidRDefault="009B781D" w:rsidP="006A4580">
      <w:pPr>
        <w:ind w:right="-2"/>
        <w:rPr>
          <w:sz w:val="20"/>
          <w:szCs w:val="20"/>
        </w:rPr>
      </w:pPr>
      <w:r w:rsidRPr="00024863">
        <w:rPr>
          <w:sz w:val="20"/>
          <w:szCs w:val="20"/>
        </w:rPr>
        <w:t>по вопросам местного значения, доведения до сведения жителей</w:t>
      </w:r>
    </w:p>
    <w:p w:rsidR="009B781D" w:rsidRPr="00024863" w:rsidRDefault="009B781D" w:rsidP="006A4580">
      <w:pPr>
        <w:ind w:right="-2"/>
        <w:rPr>
          <w:sz w:val="20"/>
          <w:szCs w:val="20"/>
        </w:rPr>
      </w:pPr>
      <w:r w:rsidRPr="00024863">
        <w:rPr>
          <w:sz w:val="20"/>
          <w:szCs w:val="20"/>
        </w:rPr>
        <w:t>муниципального образования «Чаинский район» информации</w:t>
      </w:r>
    </w:p>
    <w:p w:rsidR="009B781D" w:rsidRPr="00024863" w:rsidRDefault="009B781D" w:rsidP="006A4580">
      <w:pPr>
        <w:ind w:right="-2"/>
        <w:rPr>
          <w:sz w:val="20"/>
          <w:szCs w:val="20"/>
        </w:rPr>
      </w:pPr>
      <w:r w:rsidRPr="00024863">
        <w:rPr>
          <w:sz w:val="20"/>
          <w:szCs w:val="20"/>
        </w:rPr>
        <w:t>о социально-экономическом и культурном развитии муниципального</w:t>
      </w:r>
    </w:p>
    <w:p w:rsidR="009B781D" w:rsidRPr="00024863" w:rsidRDefault="009B781D" w:rsidP="006A4580">
      <w:pPr>
        <w:ind w:right="-2"/>
        <w:rPr>
          <w:sz w:val="20"/>
          <w:szCs w:val="20"/>
        </w:rPr>
      </w:pPr>
      <w:r w:rsidRPr="00024863">
        <w:rPr>
          <w:sz w:val="20"/>
          <w:szCs w:val="20"/>
        </w:rPr>
        <w:t>образования, о развитии его общественной инфраструктуры</w:t>
      </w:r>
    </w:p>
    <w:p w:rsidR="009B781D" w:rsidRPr="00024863" w:rsidRDefault="009B781D" w:rsidP="006A4580">
      <w:pPr>
        <w:ind w:right="-2"/>
        <w:rPr>
          <w:sz w:val="20"/>
          <w:szCs w:val="20"/>
        </w:rPr>
      </w:pPr>
      <w:r w:rsidRPr="00024863">
        <w:rPr>
          <w:sz w:val="20"/>
          <w:szCs w:val="20"/>
        </w:rPr>
        <w:t>и иной официальной информации</w:t>
      </w:r>
    </w:p>
    <w:p w:rsidR="009B781D" w:rsidRPr="00024863" w:rsidRDefault="009B781D" w:rsidP="004402A3">
      <w:pPr>
        <w:ind w:right="-2"/>
        <w:rPr>
          <w:sz w:val="20"/>
          <w:szCs w:val="20"/>
        </w:rPr>
      </w:pPr>
    </w:p>
    <w:p w:rsidR="009B781D" w:rsidRPr="00024863" w:rsidRDefault="009B781D" w:rsidP="004402A3">
      <w:pPr>
        <w:ind w:right="-2"/>
        <w:rPr>
          <w:sz w:val="20"/>
          <w:szCs w:val="20"/>
        </w:rPr>
      </w:pPr>
    </w:p>
    <w:p w:rsidR="008B1791" w:rsidRPr="00024863" w:rsidRDefault="008B1791" w:rsidP="004402A3">
      <w:pPr>
        <w:ind w:right="-2"/>
        <w:rPr>
          <w:sz w:val="20"/>
          <w:szCs w:val="20"/>
        </w:rPr>
      </w:pPr>
    </w:p>
    <w:p w:rsidR="008B1791" w:rsidRPr="00024863" w:rsidRDefault="008B1791" w:rsidP="004402A3">
      <w:pPr>
        <w:ind w:right="-2"/>
        <w:rPr>
          <w:sz w:val="20"/>
          <w:szCs w:val="20"/>
        </w:rPr>
      </w:pPr>
    </w:p>
    <w:p w:rsidR="009B781D" w:rsidRPr="00024863" w:rsidRDefault="009B781D" w:rsidP="004402A3">
      <w:pPr>
        <w:ind w:right="-2"/>
        <w:rPr>
          <w:b/>
          <w:sz w:val="20"/>
          <w:szCs w:val="20"/>
        </w:rPr>
      </w:pPr>
      <w:r w:rsidRPr="00024863">
        <w:rPr>
          <w:b/>
          <w:sz w:val="20"/>
          <w:szCs w:val="20"/>
        </w:rPr>
        <w:t>Учредитель:</w:t>
      </w:r>
    </w:p>
    <w:p w:rsidR="009B781D" w:rsidRPr="00024863" w:rsidRDefault="009B781D" w:rsidP="004402A3">
      <w:pPr>
        <w:ind w:right="-2"/>
        <w:rPr>
          <w:b/>
          <w:sz w:val="20"/>
          <w:szCs w:val="20"/>
        </w:rPr>
      </w:pPr>
      <w:r w:rsidRPr="00024863">
        <w:rPr>
          <w:b/>
          <w:sz w:val="20"/>
          <w:szCs w:val="20"/>
        </w:rPr>
        <w:t>Администрация Чаинского района</w:t>
      </w:r>
    </w:p>
    <w:p w:rsidR="009B781D" w:rsidRPr="00024863" w:rsidRDefault="009B781D" w:rsidP="004402A3">
      <w:pPr>
        <w:ind w:right="-2"/>
        <w:rPr>
          <w:sz w:val="20"/>
          <w:szCs w:val="20"/>
        </w:rPr>
      </w:pPr>
      <w:r w:rsidRPr="00024863">
        <w:rPr>
          <w:sz w:val="20"/>
          <w:szCs w:val="20"/>
        </w:rPr>
        <w:t>636400, Томская область, Чаинский район,</w:t>
      </w:r>
    </w:p>
    <w:p w:rsidR="009B781D" w:rsidRPr="00024863" w:rsidRDefault="009B781D" w:rsidP="004402A3">
      <w:pPr>
        <w:ind w:right="-2"/>
        <w:rPr>
          <w:sz w:val="20"/>
          <w:szCs w:val="20"/>
        </w:rPr>
      </w:pPr>
      <w:r w:rsidRPr="00024863">
        <w:rPr>
          <w:sz w:val="20"/>
          <w:szCs w:val="20"/>
        </w:rPr>
        <w:t>с. Подгорное, ул. Ленинская, 11</w:t>
      </w:r>
    </w:p>
    <w:p w:rsidR="009B781D" w:rsidRPr="00024863" w:rsidRDefault="009B781D" w:rsidP="004402A3">
      <w:pPr>
        <w:ind w:right="-2"/>
        <w:rPr>
          <w:sz w:val="20"/>
          <w:szCs w:val="20"/>
        </w:rPr>
      </w:pPr>
      <w:r w:rsidRPr="00024863">
        <w:rPr>
          <w:sz w:val="20"/>
          <w:szCs w:val="20"/>
        </w:rPr>
        <w:t>тел. 2-19-28</w:t>
      </w:r>
    </w:p>
    <w:p w:rsidR="009B781D" w:rsidRPr="00024863" w:rsidRDefault="009B781D" w:rsidP="004402A3">
      <w:pPr>
        <w:ind w:right="-2"/>
        <w:rPr>
          <w:sz w:val="20"/>
          <w:szCs w:val="20"/>
        </w:rPr>
      </w:pPr>
    </w:p>
    <w:p w:rsidR="009B781D" w:rsidRPr="00024863" w:rsidRDefault="009B781D" w:rsidP="004402A3">
      <w:pPr>
        <w:ind w:right="-2"/>
        <w:rPr>
          <w:sz w:val="20"/>
          <w:szCs w:val="20"/>
        </w:rPr>
      </w:pPr>
    </w:p>
    <w:p w:rsidR="008B1791" w:rsidRPr="00024863" w:rsidRDefault="008B1791" w:rsidP="004402A3">
      <w:pPr>
        <w:ind w:right="-2"/>
        <w:rPr>
          <w:sz w:val="20"/>
          <w:szCs w:val="20"/>
        </w:rPr>
      </w:pPr>
    </w:p>
    <w:p w:rsidR="009B781D" w:rsidRPr="00024863" w:rsidRDefault="009B781D" w:rsidP="004402A3">
      <w:pPr>
        <w:ind w:right="-2"/>
        <w:rPr>
          <w:sz w:val="20"/>
          <w:szCs w:val="20"/>
        </w:rPr>
      </w:pPr>
    </w:p>
    <w:p w:rsidR="009B781D" w:rsidRPr="00024863" w:rsidRDefault="009B781D" w:rsidP="004402A3">
      <w:pPr>
        <w:ind w:right="-2"/>
        <w:rPr>
          <w:b/>
          <w:sz w:val="20"/>
          <w:szCs w:val="20"/>
        </w:rPr>
      </w:pPr>
      <w:r w:rsidRPr="00024863">
        <w:rPr>
          <w:b/>
          <w:sz w:val="20"/>
          <w:szCs w:val="20"/>
        </w:rPr>
        <w:t>Главный редактор:</w:t>
      </w:r>
    </w:p>
    <w:p w:rsidR="009B781D" w:rsidRPr="00024863" w:rsidRDefault="009B781D" w:rsidP="004402A3">
      <w:pPr>
        <w:ind w:right="-2"/>
        <w:rPr>
          <w:sz w:val="20"/>
          <w:szCs w:val="20"/>
        </w:rPr>
      </w:pPr>
      <w:r w:rsidRPr="00024863">
        <w:rPr>
          <w:sz w:val="20"/>
          <w:szCs w:val="20"/>
        </w:rPr>
        <w:t>Кольцова О.В.</w:t>
      </w:r>
    </w:p>
    <w:p w:rsidR="009B781D" w:rsidRPr="00024863" w:rsidRDefault="009B781D" w:rsidP="004402A3">
      <w:pPr>
        <w:ind w:right="-2"/>
        <w:rPr>
          <w:sz w:val="20"/>
          <w:szCs w:val="20"/>
        </w:rPr>
      </w:pPr>
    </w:p>
    <w:p w:rsidR="008B1791" w:rsidRPr="00024863" w:rsidRDefault="008B1791" w:rsidP="004402A3">
      <w:pPr>
        <w:ind w:right="-2"/>
        <w:rPr>
          <w:sz w:val="20"/>
          <w:szCs w:val="20"/>
        </w:rPr>
      </w:pPr>
    </w:p>
    <w:p w:rsidR="009B781D" w:rsidRPr="00024863" w:rsidRDefault="009B781D" w:rsidP="004402A3">
      <w:pPr>
        <w:ind w:right="-2"/>
        <w:rPr>
          <w:sz w:val="20"/>
          <w:szCs w:val="20"/>
        </w:rPr>
      </w:pPr>
    </w:p>
    <w:p w:rsidR="009B781D" w:rsidRPr="00024863" w:rsidRDefault="009B781D" w:rsidP="004402A3">
      <w:pPr>
        <w:ind w:right="-2"/>
        <w:rPr>
          <w:sz w:val="20"/>
          <w:szCs w:val="20"/>
        </w:rPr>
      </w:pPr>
      <w:r w:rsidRPr="00024863">
        <w:rPr>
          <w:sz w:val="20"/>
          <w:szCs w:val="20"/>
        </w:rPr>
        <w:t>Приобрести официальное периодическое издание</w:t>
      </w:r>
    </w:p>
    <w:p w:rsidR="009B781D" w:rsidRPr="00024863" w:rsidRDefault="009B781D" w:rsidP="004402A3">
      <w:pPr>
        <w:ind w:right="-2"/>
        <w:rPr>
          <w:sz w:val="20"/>
          <w:szCs w:val="20"/>
        </w:rPr>
      </w:pPr>
      <w:r w:rsidRPr="00024863">
        <w:rPr>
          <w:sz w:val="20"/>
          <w:szCs w:val="20"/>
        </w:rPr>
        <w:t>«Официальные ведомости Чаинского района»</w:t>
      </w:r>
    </w:p>
    <w:p w:rsidR="009B781D" w:rsidRPr="00024863" w:rsidRDefault="009B781D" w:rsidP="004402A3">
      <w:pPr>
        <w:ind w:right="-2"/>
        <w:rPr>
          <w:sz w:val="20"/>
          <w:szCs w:val="20"/>
        </w:rPr>
      </w:pPr>
      <w:r w:rsidRPr="00024863">
        <w:rPr>
          <w:sz w:val="20"/>
          <w:szCs w:val="20"/>
        </w:rPr>
        <w:t>вы можете в Администрации Чаинского района</w:t>
      </w:r>
    </w:p>
    <w:p w:rsidR="009B781D" w:rsidRPr="00024863" w:rsidRDefault="009B781D" w:rsidP="004402A3">
      <w:pPr>
        <w:ind w:right="-2"/>
        <w:rPr>
          <w:sz w:val="20"/>
          <w:szCs w:val="20"/>
        </w:rPr>
      </w:pPr>
    </w:p>
    <w:p w:rsidR="009B781D" w:rsidRPr="00024863" w:rsidRDefault="009B781D" w:rsidP="004402A3">
      <w:pPr>
        <w:ind w:right="-2"/>
        <w:rPr>
          <w:sz w:val="20"/>
          <w:szCs w:val="20"/>
        </w:rPr>
      </w:pPr>
    </w:p>
    <w:p w:rsidR="009B781D" w:rsidRPr="00024863" w:rsidRDefault="009B781D" w:rsidP="004402A3">
      <w:pPr>
        <w:ind w:right="-2"/>
        <w:rPr>
          <w:sz w:val="20"/>
          <w:szCs w:val="20"/>
        </w:rPr>
      </w:pPr>
      <w:r w:rsidRPr="00024863">
        <w:rPr>
          <w:sz w:val="20"/>
          <w:szCs w:val="20"/>
        </w:rPr>
        <w:t>Тираж 7 экз.</w:t>
      </w:r>
    </w:p>
    <w:p w:rsidR="009B781D" w:rsidRPr="00024863" w:rsidRDefault="009B781D" w:rsidP="004402A3">
      <w:pPr>
        <w:ind w:right="-2"/>
        <w:rPr>
          <w:sz w:val="20"/>
          <w:szCs w:val="20"/>
        </w:rPr>
      </w:pPr>
    </w:p>
    <w:p w:rsidR="008B1791" w:rsidRPr="00024863" w:rsidRDefault="008B1791" w:rsidP="004402A3">
      <w:pPr>
        <w:ind w:right="-2"/>
        <w:rPr>
          <w:sz w:val="20"/>
          <w:szCs w:val="20"/>
        </w:rPr>
      </w:pPr>
    </w:p>
    <w:p w:rsidR="009B781D" w:rsidRPr="00024863" w:rsidRDefault="009B781D" w:rsidP="004402A3">
      <w:pPr>
        <w:ind w:right="-2"/>
        <w:rPr>
          <w:sz w:val="20"/>
          <w:szCs w:val="20"/>
        </w:rPr>
      </w:pPr>
      <w:r w:rsidRPr="00024863">
        <w:rPr>
          <w:sz w:val="20"/>
          <w:szCs w:val="20"/>
        </w:rPr>
        <w:t>Бесплатно</w:t>
      </w:r>
    </w:p>
    <w:p w:rsidR="009B781D" w:rsidRPr="00024863" w:rsidRDefault="009B781D" w:rsidP="004402A3">
      <w:pPr>
        <w:ind w:right="-2"/>
        <w:rPr>
          <w:sz w:val="20"/>
          <w:szCs w:val="20"/>
        </w:rPr>
      </w:pPr>
    </w:p>
    <w:p w:rsidR="008B1791" w:rsidRPr="00024863" w:rsidRDefault="008B1791" w:rsidP="004402A3">
      <w:pPr>
        <w:ind w:right="-2"/>
        <w:rPr>
          <w:sz w:val="20"/>
          <w:szCs w:val="20"/>
        </w:rPr>
      </w:pPr>
    </w:p>
    <w:p w:rsidR="009B781D" w:rsidRPr="00024863" w:rsidRDefault="009B781D" w:rsidP="004402A3">
      <w:pPr>
        <w:ind w:right="-2"/>
        <w:rPr>
          <w:sz w:val="20"/>
          <w:szCs w:val="20"/>
        </w:rPr>
      </w:pPr>
      <w:r w:rsidRPr="00024863">
        <w:rPr>
          <w:sz w:val="20"/>
          <w:szCs w:val="20"/>
        </w:rPr>
        <w:t>Отпечатано в Администрации Чаинского района,</w:t>
      </w:r>
    </w:p>
    <w:p w:rsidR="009B781D" w:rsidRPr="00024863" w:rsidRDefault="009B781D" w:rsidP="004402A3">
      <w:pPr>
        <w:ind w:right="-2"/>
        <w:rPr>
          <w:sz w:val="20"/>
          <w:szCs w:val="20"/>
        </w:rPr>
      </w:pPr>
      <w:r w:rsidRPr="00024863">
        <w:rPr>
          <w:sz w:val="20"/>
          <w:szCs w:val="20"/>
        </w:rPr>
        <w:t>636400, Томская область, Чаинский район,</w:t>
      </w:r>
    </w:p>
    <w:p w:rsidR="009B781D" w:rsidRPr="00024863" w:rsidRDefault="009B781D" w:rsidP="004402A3">
      <w:pPr>
        <w:ind w:right="-2"/>
        <w:rPr>
          <w:sz w:val="20"/>
          <w:szCs w:val="20"/>
        </w:rPr>
      </w:pPr>
      <w:r w:rsidRPr="00024863">
        <w:rPr>
          <w:sz w:val="20"/>
          <w:szCs w:val="20"/>
        </w:rPr>
        <w:t>с. Подгорное, ул. Ленинская, 11</w:t>
      </w:r>
    </w:p>
    <w:p w:rsidR="009B781D" w:rsidRPr="00024863" w:rsidRDefault="009B781D" w:rsidP="004402A3">
      <w:pPr>
        <w:ind w:right="-2"/>
        <w:rPr>
          <w:sz w:val="20"/>
          <w:szCs w:val="20"/>
        </w:rPr>
      </w:pPr>
    </w:p>
    <w:p w:rsidR="007D7FE5" w:rsidRPr="00024863" w:rsidRDefault="007D7FE5" w:rsidP="004402A3">
      <w:pPr>
        <w:ind w:right="-2"/>
        <w:rPr>
          <w:sz w:val="20"/>
          <w:szCs w:val="20"/>
        </w:rPr>
      </w:pPr>
    </w:p>
    <w:p w:rsidR="007D7FE5" w:rsidRPr="00024863" w:rsidRDefault="007D7FE5" w:rsidP="004402A3">
      <w:pPr>
        <w:ind w:right="-2"/>
        <w:rPr>
          <w:sz w:val="20"/>
          <w:szCs w:val="20"/>
        </w:rPr>
      </w:pPr>
    </w:p>
    <w:p w:rsidR="007D7FE5" w:rsidRPr="00024863" w:rsidRDefault="007D7FE5" w:rsidP="004402A3">
      <w:pPr>
        <w:ind w:right="-2"/>
        <w:rPr>
          <w:sz w:val="20"/>
          <w:szCs w:val="20"/>
        </w:rPr>
      </w:pPr>
    </w:p>
    <w:p w:rsidR="007D7FE5" w:rsidRPr="00024863" w:rsidRDefault="007D7FE5" w:rsidP="004402A3">
      <w:pPr>
        <w:ind w:right="-2"/>
        <w:rPr>
          <w:sz w:val="20"/>
          <w:szCs w:val="20"/>
        </w:rPr>
      </w:pPr>
    </w:p>
    <w:p w:rsidR="007D7FE5" w:rsidRPr="00024863" w:rsidRDefault="007D7FE5" w:rsidP="004402A3">
      <w:pPr>
        <w:ind w:right="-2"/>
        <w:rPr>
          <w:sz w:val="20"/>
          <w:szCs w:val="20"/>
        </w:rPr>
      </w:pPr>
    </w:p>
    <w:p w:rsidR="007D7FE5" w:rsidRPr="00024863" w:rsidRDefault="007D7FE5" w:rsidP="004402A3">
      <w:pPr>
        <w:ind w:right="-2"/>
        <w:rPr>
          <w:sz w:val="20"/>
          <w:szCs w:val="20"/>
        </w:rPr>
      </w:pPr>
    </w:p>
    <w:p w:rsidR="007D7FE5" w:rsidRPr="00024863" w:rsidRDefault="007D7FE5" w:rsidP="004402A3">
      <w:pPr>
        <w:ind w:right="-2"/>
        <w:rPr>
          <w:sz w:val="20"/>
          <w:szCs w:val="20"/>
        </w:rPr>
      </w:pPr>
    </w:p>
    <w:p w:rsidR="007D7FE5" w:rsidRPr="00024863" w:rsidRDefault="007D7FE5" w:rsidP="004402A3">
      <w:pPr>
        <w:ind w:right="-2"/>
        <w:rPr>
          <w:sz w:val="20"/>
          <w:szCs w:val="20"/>
        </w:rPr>
      </w:pPr>
    </w:p>
    <w:p w:rsidR="005F3AF7" w:rsidRPr="00024863" w:rsidRDefault="005F3AF7" w:rsidP="004402A3">
      <w:pPr>
        <w:ind w:right="-2"/>
        <w:rPr>
          <w:sz w:val="20"/>
          <w:szCs w:val="20"/>
        </w:rPr>
      </w:pPr>
    </w:p>
    <w:p w:rsidR="00EB1605" w:rsidRPr="00024863" w:rsidRDefault="00EB1605" w:rsidP="004402A3">
      <w:pPr>
        <w:ind w:right="-2"/>
        <w:rPr>
          <w:sz w:val="20"/>
          <w:szCs w:val="20"/>
        </w:rPr>
      </w:pPr>
    </w:p>
    <w:p w:rsidR="00EB1605" w:rsidRPr="00024863" w:rsidRDefault="00EB1605" w:rsidP="004402A3">
      <w:pPr>
        <w:ind w:right="-2"/>
        <w:rPr>
          <w:sz w:val="20"/>
          <w:szCs w:val="20"/>
        </w:rPr>
      </w:pPr>
    </w:p>
    <w:p w:rsidR="00EB1605" w:rsidRPr="00024863" w:rsidRDefault="00EB1605" w:rsidP="004402A3">
      <w:pPr>
        <w:ind w:right="-2"/>
        <w:rPr>
          <w:sz w:val="20"/>
          <w:szCs w:val="20"/>
        </w:rPr>
      </w:pPr>
    </w:p>
    <w:p w:rsidR="00203F97" w:rsidRPr="00024863" w:rsidRDefault="00203F97" w:rsidP="004402A3">
      <w:pPr>
        <w:ind w:right="-2"/>
        <w:rPr>
          <w:sz w:val="20"/>
          <w:szCs w:val="20"/>
        </w:rPr>
      </w:pPr>
    </w:p>
    <w:p w:rsidR="00203F97" w:rsidRPr="00024863" w:rsidRDefault="00203F97" w:rsidP="004402A3">
      <w:pPr>
        <w:ind w:right="-2"/>
        <w:rPr>
          <w:sz w:val="20"/>
          <w:szCs w:val="20"/>
        </w:rPr>
      </w:pPr>
    </w:p>
    <w:p w:rsidR="00203F97" w:rsidRPr="00024863" w:rsidRDefault="00203F97" w:rsidP="004402A3">
      <w:pPr>
        <w:ind w:right="-2"/>
        <w:rPr>
          <w:sz w:val="20"/>
          <w:szCs w:val="20"/>
        </w:rPr>
      </w:pPr>
    </w:p>
    <w:p w:rsidR="00203F97" w:rsidRPr="00024863" w:rsidRDefault="00203F97" w:rsidP="004402A3">
      <w:pPr>
        <w:ind w:right="-2"/>
        <w:rPr>
          <w:sz w:val="20"/>
          <w:szCs w:val="20"/>
        </w:rPr>
      </w:pPr>
    </w:p>
    <w:p w:rsidR="00203F97" w:rsidRPr="00024863" w:rsidRDefault="00203F97" w:rsidP="004402A3">
      <w:pPr>
        <w:ind w:right="-2"/>
        <w:rPr>
          <w:sz w:val="20"/>
          <w:szCs w:val="20"/>
        </w:rPr>
      </w:pPr>
    </w:p>
    <w:p w:rsidR="00203F97" w:rsidRPr="00024863" w:rsidRDefault="00203F97" w:rsidP="004402A3">
      <w:pPr>
        <w:ind w:right="-2"/>
        <w:rPr>
          <w:sz w:val="20"/>
          <w:szCs w:val="20"/>
        </w:rPr>
      </w:pPr>
    </w:p>
    <w:p w:rsidR="00203F97" w:rsidRPr="00024863" w:rsidRDefault="00203F97" w:rsidP="004402A3">
      <w:pPr>
        <w:ind w:right="-2"/>
        <w:rPr>
          <w:sz w:val="20"/>
          <w:szCs w:val="20"/>
        </w:rPr>
      </w:pPr>
    </w:p>
    <w:p w:rsidR="00203F97" w:rsidRPr="00024863" w:rsidRDefault="00203F97" w:rsidP="004402A3">
      <w:pPr>
        <w:ind w:right="-2"/>
        <w:rPr>
          <w:sz w:val="20"/>
          <w:szCs w:val="20"/>
        </w:rPr>
      </w:pPr>
    </w:p>
    <w:p w:rsidR="00203F97" w:rsidRPr="00024863" w:rsidRDefault="00203F97" w:rsidP="004402A3">
      <w:pPr>
        <w:ind w:right="-2"/>
        <w:rPr>
          <w:sz w:val="20"/>
          <w:szCs w:val="20"/>
        </w:rPr>
      </w:pPr>
    </w:p>
    <w:p w:rsidR="00203F97" w:rsidRPr="00024863" w:rsidRDefault="00203F97" w:rsidP="004402A3">
      <w:pPr>
        <w:ind w:right="-2"/>
        <w:rPr>
          <w:sz w:val="20"/>
          <w:szCs w:val="20"/>
        </w:rPr>
      </w:pPr>
    </w:p>
    <w:p w:rsidR="008B1791" w:rsidRPr="00024863" w:rsidRDefault="008B1791" w:rsidP="008B1791">
      <w:pPr>
        <w:ind w:right="-2"/>
        <w:jc w:val="center"/>
        <w:rPr>
          <w:b/>
          <w:sz w:val="20"/>
          <w:szCs w:val="20"/>
        </w:rPr>
      </w:pPr>
      <w:r w:rsidRPr="00024863">
        <w:rPr>
          <w:b/>
          <w:sz w:val="20"/>
          <w:szCs w:val="20"/>
        </w:rPr>
        <w:lastRenderedPageBreak/>
        <w:t>Содержание</w:t>
      </w:r>
    </w:p>
    <w:p w:rsidR="008B1791" w:rsidRPr="00024863" w:rsidRDefault="008B1791" w:rsidP="008B1791">
      <w:pPr>
        <w:ind w:right="-2"/>
        <w:jc w:val="center"/>
        <w:rPr>
          <w:b/>
          <w:sz w:val="20"/>
          <w:szCs w:val="20"/>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850"/>
        <w:gridCol w:w="1231"/>
        <w:gridCol w:w="709"/>
      </w:tblGrid>
      <w:tr w:rsidR="008B1791" w:rsidRPr="00024863" w:rsidTr="00E06628">
        <w:trPr>
          <w:trHeight w:val="137"/>
          <w:jc w:val="center"/>
        </w:trPr>
        <w:tc>
          <w:tcPr>
            <w:tcW w:w="6647" w:type="dxa"/>
          </w:tcPr>
          <w:p w:rsidR="008B1791" w:rsidRPr="00024863" w:rsidRDefault="008B1791" w:rsidP="009D0B49">
            <w:pPr>
              <w:spacing w:after="120"/>
              <w:ind w:right="-2"/>
              <w:jc w:val="center"/>
              <w:rPr>
                <w:sz w:val="20"/>
                <w:szCs w:val="20"/>
              </w:rPr>
            </w:pPr>
            <w:r w:rsidRPr="00024863">
              <w:rPr>
                <w:sz w:val="20"/>
                <w:szCs w:val="20"/>
              </w:rPr>
              <w:t>Наименование документа</w:t>
            </w:r>
          </w:p>
        </w:tc>
        <w:tc>
          <w:tcPr>
            <w:tcW w:w="850" w:type="dxa"/>
          </w:tcPr>
          <w:p w:rsidR="008B1791" w:rsidRPr="00024863" w:rsidRDefault="009D0B49" w:rsidP="009D0B49">
            <w:pPr>
              <w:spacing w:after="120"/>
              <w:ind w:right="-2"/>
              <w:jc w:val="center"/>
              <w:rPr>
                <w:sz w:val="20"/>
                <w:szCs w:val="20"/>
              </w:rPr>
            </w:pPr>
            <w:r w:rsidRPr="00024863">
              <w:rPr>
                <w:sz w:val="20"/>
                <w:szCs w:val="20"/>
              </w:rPr>
              <w:t>Номер</w:t>
            </w:r>
          </w:p>
        </w:tc>
        <w:tc>
          <w:tcPr>
            <w:tcW w:w="1231" w:type="dxa"/>
          </w:tcPr>
          <w:p w:rsidR="008B1791" w:rsidRPr="00024863" w:rsidRDefault="009D0B49" w:rsidP="009D0B49">
            <w:pPr>
              <w:spacing w:after="120"/>
              <w:ind w:right="-2"/>
              <w:jc w:val="center"/>
              <w:rPr>
                <w:sz w:val="20"/>
                <w:szCs w:val="20"/>
              </w:rPr>
            </w:pPr>
            <w:r w:rsidRPr="00024863">
              <w:rPr>
                <w:sz w:val="20"/>
                <w:szCs w:val="20"/>
              </w:rPr>
              <w:t>Дата</w:t>
            </w:r>
          </w:p>
        </w:tc>
        <w:tc>
          <w:tcPr>
            <w:tcW w:w="709" w:type="dxa"/>
          </w:tcPr>
          <w:p w:rsidR="008B1791" w:rsidRPr="00024863" w:rsidRDefault="008B1791" w:rsidP="009D0B49">
            <w:pPr>
              <w:spacing w:after="120"/>
              <w:ind w:right="-2"/>
              <w:jc w:val="center"/>
              <w:rPr>
                <w:sz w:val="20"/>
                <w:szCs w:val="20"/>
              </w:rPr>
            </w:pPr>
            <w:r w:rsidRPr="00024863">
              <w:rPr>
                <w:sz w:val="20"/>
                <w:szCs w:val="20"/>
              </w:rPr>
              <w:t>Стр.</w:t>
            </w:r>
          </w:p>
        </w:tc>
      </w:tr>
      <w:tr w:rsidR="008B1791" w:rsidRPr="00024863" w:rsidTr="00E06628">
        <w:trPr>
          <w:trHeight w:val="137"/>
          <w:jc w:val="center"/>
        </w:trPr>
        <w:tc>
          <w:tcPr>
            <w:tcW w:w="9437" w:type="dxa"/>
            <w:gridSpan w:val="4"/>
          </w:tcPr>
          <w:p w:rsidR="008B1791" w:rsidRPr="00024863" w:rsidRDefault="008B1791" w:rsidP="009D0B49">
            <w:pPr>
              <w:ind w:right="-2"/>
              <w:rPr>
                <w:b/>
                <w:sz w:val="20"/>
                <w:szCs w:val="20"/>
              </w:rPr>
            </w:pPr>
          </w:p>
          <w:p w:rsidR="008B1791" w:rsidRPr="00024863" w:rsidRDefault="0051698F" w:rsidP="009D0B49">
            <w:pPr>
              <w:ind w:right="-2"/>
              <w:rPr>
                <w:b/>
                <w:sz w:val="20"/>
                <w:szCs w:val="20"/>
              </w:rPr>
            </w:pPr>
            <w:r w:rsidRPr="00024863">
              <w:rPr>
                <w:b/>
                <w:sz w:val="20"/>
                <w:szCs w:val="20"/>
              </w:rPr>
              <w:t>РЕШЕНИЯ ДУМЫ</w:t>
            </w:r>
            <w:r w:rsidR="00B36A05" w:rsidRPr="00024863">
              <w:rPr>
                <w:b/>
                <w:sz w:val="20"/>
                <w:szCs w:val="20"/>
              </w:rPr>
              <w:t xml:space="preserve"> </w:t>
            </w:r>
            <w:r w:rsidR="008B1791" w:rsidRPr="00024863">
              <w:rPr>
                <w:b/>
                <w:sz w:val="20"/>
                <w:szCs w:val="20"/>
              </w:rPr>
              <w:t>ЧАИНСКОГО РАЙОНА ТОМСКОЙ ОБЛАСТИ</w:t>
            </w:r>
          </w:p>
          <w:p w:rsidR="008B1791" w:rsidRPr="00024863" w:rsidRDefault="008B1791" w:rsidP="009D0B49">
            <w:pPr>
              <w:ind w:right="-2"/>
              <w:rPr>
                <w:sz w:val="20"/>
                <w:szCs w:val="20"/>
              </w:rPr>
            </w:pPr>
          </w:p>
        </w:tc>
      </w:tr>
      <w:tr w:rsidR="008B1791" w:rsidRPr="00024863" w:rsidTr="00E06628">
        <w:trPr>
          <w:trHeight w:val="137"/>
          <w:jc w:val="center"/>
        </w:trPr>
        <w:tc>
          <w:tcPr>
            <w:tcW w:w="6647" w:type="dxa"/>
          </w:tcPr>
          <w:p w:rsidR="00BE4DD1" w:rsidRPr="00024863" w:rsidRDefault="00BE4DD1" w:rsidP="00BE4DD1">
            <w:pPr>
              <w:overflowPunct/>
              <w:autoSpaceDE/>
              <w:autoSpaceDN/>
              <w:adjustRightInd/>
              <w:ind w:right="43"/>
              <w:jc w:val="both"/>
              <w:textAlignment w:val="auto"/>
              <w:rPr>
                <w:rFonts w:eastAsia="SimSun"/>
                <w:sz w:val="20"/>
                <w:szCs w:val="20"/>
                <w:lang w:eastAsia="ru-RU"/>
              </w:rPr>
            </w:pPr>
            <w:r w:rsidRPr="00024863">
              <w:rPr>
                <w:rFonts w:eastAsia="SimSun"/>
                <w:sz w:val="20"/>
                <w:szCs w:val="20"/>
                <w:lang w:eastAsia="ru-RU"/>
              </w:rPr>
              <w:t>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8B1791" w:rsidRPr="00024863" w:rsidRDefault="008B1791" w:rsidP="00BE4DD1">
            <w:pPr>
              <w:jc w:val="both"/>
              <w:rPr>
                <w:sz w:val="20"/>
                <w:szCs w:val="20"/>
              </w:rPr>
            </w:pPr>
          </w:p>
        </w:tc>
        <w:tc>
          <w:tcPr>
            <w:tcW w:w="850" w:type="dxa"/>
          </w:tcPr>
          <w:p w:rsidR="008B1791" w:rsidRPr="00024863" w:rsidRDefault="00BE4DD1" w:rsidP="009D0B49">
            <w:pPr>
              <w:spacing w:after="120"/>
              <w:ind w:right="-2"/>
              <w:jc w:val="center"/>
              <w:rPr>
                <w:sz w:val="20"/>
                <w:szCs w:val="20"/>
              </w:rPr>
            </w:pPr>
            <w:r w:rsidRPr="00024863">
              <w:rPr>
                <w:sz w:val="20"/>
                <w:szCs w:val="20"/>
              </w:rPr>
              <w:t>390</w:t>
            </w:r>
          </w:p>
        </w:tc>
        <w:tc>
          <w:tcPr>
            <w:tcW w:w="1231" w:type="dxa"/>
          </w:tcPr>
          <w:p w:rsidR="008B1791" w:rsidRPr="00024863" w:rsidRDefault="00BE4DD1" w:rsidP="009D0B49">
            <w:pPr>
              <w:spacing w:after="120"/>
              <w:ind w:right="-2"/>
              <w:jc w:val="center"/>
              <w:rPr>
                <w:sz w:val="20"/>
                <w:szCs w:val="20"/>
              </w:rPr>
            </w:pPr>
            <w:r w:rsidRPr="00024863">
              <w:rPr>
                <w:sz w:val="20"/>
                <w:szCs w:val="20"/>
              </w:rPr>
              <w:t>22.08.2024</w:t>
            </w:r>
          </w:p>
        </w:tc>
        <w:tc>
          <w:tcPr>
            <w:tcW w:w="709" w:type="dxa"/>
          </w:tcPr>
          <w:p w:rsidR="008B1791" w:rsidRPr="00024863" w:rsidRDefault="00B25A5A" w:rsidP="009D0B49">
            <w:pPr>
              <w:spacing w:after="120"/>
              <w:ind w:right="-2"/>
              <w:jc w:val="center"/>
              <w:rPr>
                <w:sz w:val="20"/>
                <w:szCs w:val="20"/>
              </w:rPr>
            </w:pPr>
            <w:r w:rsidRPr="00024863">
              <w:rPr>
                <w:sz w:val="20"/>
                <w:szCs w:val="20"/>
              </w:rPr>
              <w:t>4</w:t>
            </w:r>
          </w:p>
        </w:tc>
      </w:tr>
      <w:tr w:rsidR="008B1791" w:rsidRPr="00024863" w:rsidTr="00E06628">
        <w:trPr>
          <w:trHeight w:val="137"/>
          <w:jc w:val="center"/>
        </w:trPr>
        <w:tc>
          <w:tcPr>
            <w:tcW w:w="6647" w:type="dxa"/>
          </w:tcPr>
          <w:p w:rsidR="00BE4DD1" w:rsidRPr="00024863" w:rsidRDefault="00BE4DD1" w:rsidP="00BE4DD1">
            <w:pPr>
              <w:overflowPunct/>
              <w:autoSpaceDE/>
              <w:autoSpaceDN/>
              <w:adjustRightInd/>
              <w:ind w:right="43"/>
              <w:jc w:val="both"/>
              <w:textAlignment w:val="auto"/>
              <w:rPr>
                <w:rFonts w:eastAsia="Times New Roman"/>
                <w:bCs/>
                <w:sz w:val="20"/>
                <w:szCs w:val="20"/>
                <w:lang w:eastAsia="ru-RU"/>
              </w:rPr>
            </w:pPr>
            <w:r w:rsidRPr="00024863">
              <w:rPr>
                <w:rFonts w:eastAsia="Times New Roman"/>
                <w:bCs/>
                <w:sz w:val="20"/>
                <w:szCs w:val="20"/>
                <w:lang w:eastAsia="ru-RU"/>
              </w:rPr>
              <w:t>О внесении изменений в решение Думы Чаинского района от 30.04.2015 № 34 «Об утверждении Положения о бюджетном процессе в муниципальном образовании «Чаинский район Томской области»</w:t>
            </w:r>
          </w:p>
          <w:p w:rsidR="008B1791" w:rsidRPr="00024863" w:rsidRDefault="008B1791" w:rsidP="009D0B49">
            <w:pPr>
              <w:jc w:val="both"/>
              <w:rPr>
                <w:sz w:val="20"/>
                <w:szCs w:val="20"/>
              </w:rPr>
            </w:pPr>
          </w:p>
        </w:tc>
        <w:tc>
          <w:tcPr>
            <w:tcW w:w="850" w:type="dxa"/>
          </w:tcPr>
          <w:p w:rsidR="008B1791" w:rsidRPr="00024863" w:rsidRDefault="00BE4DD1" w:rsidP="009D0B49">
            <w:pPr>
              <w:spacing w:after="120"/>
              <w:ind w:right="-2"/>
              <w:jc w:val="center"/>
              <w:rPr>
                <w:sz w:val="20"/>
                <w:szCs w:val="20"/>
              </w:rPr>
            </w:pPr>
            <w:r w:rsidRPr="00024863">
              <w:rPr>
                <w:sz w:val="20"/>
                <w:szCs w:val="20"/>
              </w:rPr>
              <w:t>391</w:t>
            </w:r>
          </w:p>
        </w:tc>
        <w:tc>
          <w:tcPr>
            <w:tcW w:w="1231" w:type="dxa"/>
          </w:tcPr>
          <w:p w:rsidR="008B1791" w:rsidRPr="00024863" w:rsidRDefault="00BE4DD1" w:rsidP="009D0B49">
            <w:pPr>
              <w:spacing w:after="120"/>
              <w:ind w:right="-2"/>
              <w:jc w:val="center"/>
              <w:rPr>
                <w:sz w:val="20"/>
                <w:szCs w:val="20"/>
              </w:rPr>
            </w:pPr>
            <w:r w:rsidRPr="00024863">
              <w:rPr>
                <w:sz w:val="20"/>
                <w:szCs w:val="20"/>
              </w:rPr>
              <w:t>22.08.2024</w:t>
            </w:r>
          </w:p>
        </w:tc>
        <w:tc>
          <w:tcPr>
            <w:tcW w:w="709" w:type="dxa"/>
          </w:tcPr>
          <w:p w:rsidR="008B1791" w:rsidRPr="00024863" w:rsidRDefault="00B25A5A" w:rsidP="009D0B49">
            <w:pPr>
              <w:spacing w:after="120"/>
              <w:ind w:right="-2"/>
              <w:jc w:val="center"/>
              <w:rPr>
                <w:sz w:val="20"/>
                <w:szCs w:val="20"/>
              </w:rPr>
            </w:pPr>
            <w:r w:rsidRPr="00024863">
              <w:rPr>
                <w:sz w:val="20"/>
                <w:szCs w:val="20"/>
              </w:rPr>
              <w:t>107</w:t>
            </w:r>
          </w:p>
        </w:tc>
      </w:tr>
      <w:tr w:rsidR="008B1791" w:rsidRPr="00024863" w:rsidTr="00E06628">
        <w:trPr>
          <w:trHeight w:val="137"/>
          <w:jc w:val="center"/>
        </w:trPr>
        <w:tc>
          <w:tcPr>
            <w:tcW w:w="6647" w:type="dxa"/>
          </w:tcPr>
          <w:p w:rsidR="00911672" w:rsidRPr="00024863" w:rsidRDefault="00911672" w:rsidP="00911672">
            <w:pPr>
              <w:overflowPunct/>
              <w:autoSpaceDE/>
              <w:autoSpaceDN/>
              <w:adjustRightInd/>
              <w:ind w:right="43"/>
              <w:jc w:val="both"/>
              <w:textAlignment w:val="auto"/>
              <w:rPr>
                <w:rFonts w:eastAsia="Times New Roman"/>
                <w:sz w:val="20"/>
                <w:szCs w:val="20"/>
                <w:lang w:eastAsia="ru-RU"/>
              </w:rPr>
            </w:pPr>
            <w:r w:rsidRPr="00024863">
              <w:rPr>
                <w:rFonts w:eastAsia="Times New Roman"/>
                <w:sz w:val="20"/>
                <w:szCs w:val="20"/>
                <w:lang w:eastAsia="ru-RU"/>
              </w:rPr>
              <w:t>О передаче в собственность (приватизации) муниципального имущества</w:t>
            </w:r>
          </w:p>
          <w:p w:rsidR="008B1791" w:rsidRPr="00024863" w:rsidRDefault="008B1791" w:rsidP="009D0B49">
            <w:pPr>
              <w:pStyle w:val="a7"/>
              <w:ind w:right="-58"/>
              <w:rPr>
                <w:rFonts w:ascii="Times New Roman" w:hAnsi="Times New Roman" w:cs="Times New Roman"/>
                <w:b/>
                <w:sz w:val="20"/>
                <w:szCs w:val="20"/>
              </w:rPr>
            </w:pPr>
          </w:p>
        </w:tc>
        <w:tc>
          <w:tcPr>
            <w:tcW w:w="850" w:type="dxa"/>
          </w:tcPr>
          <w:p w:rsidR="008B1791" w:rsidRPr="00024863" w:rsidRDefault="00911672" w:rsidP="009D0B49">
            <w:pPr>
              <w:spacing w:after="120"/>
              <w:ind w:right="-2"/>
              <w:jc w:val="center"/>
              <w:rPr>
                <w:sz w:val="20"/>
                <w:szCs w:val="20"/>
              </w:rPr>
            </w:pPr>
            <w:r w:rsidRPr="00024863">
              <w:rPr>
                <w:sz w:val="20"/>
                <w:szCs w:val="20"/>
              </w:rPr>
              <w:t>392</w:t>
            </w:r>
          </w:p>
        </w:tc>
        <w:tc>
          <w:tcPr>
            <w:tcW w:w="1231" w:type="dxa"/>
          </w:tcPr>
          <w:p w:rsidR="008B1791" w:rsidRPr="00024863" w:rsidRDefault="00911672" w:rsidP="009D0B49">
            <w:pPr>
              <w:spacing w:after="120"/>
              <w:ind w:right="-2"/>
              <w:jc w:val="center"/>
              <w:rPr>
                <w:sz w:val="20"/>
                <w:szCs w:val="20"/>
              </w:rPr>
            </w:pPr>
            <w:r w:rsidRPr="00024863">
              <w:rPr>
                <w:sz w:val="20"/>
                <w:szCs w:val="20"/>
              </w:rPr>
              <w:t>22.08.2024</w:t>
            </w:r>
          </w:p>
        </w:tc>
        <w:tc>
          <w:tcPr>
            <w:tcW w:w="709" w:type="dxa"/>
          </w:tcPr>
          <w:p w:rsidR="008B1791" w:rsidRPr="00024863" w:rsidRDefault="00B25A5A" w:rsidP="009D0B49">
            <w:pPr>
              <w:spacing w:after="120"/>
              <w:ind w:right="-2"/>
              <w:jc w:val="center"/>
              <w:rPr>
                <w:sz w:val="20"/>
                <w:szCs w:val="20"/>
              </w:rPr>
            </w:pPr>
            <w:r w:rsidRPr="00024863">
              <w:rPr>
                <w:sz w:val="20"/>
                <w:szCs w:val="20"/>
              </w:rPr>
              <w:t>108</w:t>
            </w:r>
          </w:p>
        </w:tc>
      </w:tr>
      <w:tr w:rsidR="00911672" w:rsidRPr="00024863" w:rsidTr="00E06628">
        <w:trPr>
          <w:trHeight w:val="137"/>
          <w:jc w:val="center"/>
        </w:trPr>
        <w:tc>
          <w:tcPr>
            <w:tcW w:w="6647" w:type="dxa"/>
          </w:tcPr>
          <w:p w:rsidR="00911672" w:rsidRPr="00024863" w:rsidRDefault="00911672" w:rsidP="00911672">
            <w:pPr>
              <w:overflowPunct/>
              <w:autoSpaceDE/>
              <w:autoSpaceDN/>
              <w:adjustRightInd/>
              <w:ind w:right="43"/>
              <w:jc w:val="both"/>
              <w:textAlignment w:val="auto"/>
              <w:rPr>
                <w:sz w:val="20"/>
                <w:szCs w:val="20"/>
              </w:rPr>
            </w:pPr>
            <w:r w:rsidRPr="00024863">
              <w:rPr>
                <w:sz w:val="20"/>
                <w:szCs w:val="20"/>
              </w:rPr>
              <w:t>Об отмене решения Думы Чаинского района от 27.10.2011 № 54 «Об утверждении Порядка признания безнадёжной к взысканию и списания задолженности по арендной плате на землю»</w:t>
            </w:r>
          </w:p>
          <w:p w:rsidR="00911672" w:rsidRPr="00024863" w:rsidRDefault="00911672" w:rsidP="00911672">
            <w:pPr>
              <w:overflowPunct/>
              <w:autoSpaceDE/>
              <w:autoSpaceDN/>
              <w:adjustRightInd/>
              <w:ind w:right="43"/>
              <w:jc w:val="both"/>
              <w:textAlignment w:val="auto"/>
              <w:rPr>
                <w:rFonts w:eastAsia="Times New Roman"/>
                <w:sz w:val="20"/>
                <w:szCs w:val="20"/>
                <w:lang w:eastAsia="ru-RU"/>
              </w:rPr>
            </w:pPr>
          </w:p>
        </w:tc>
        <w:tc>
          <w:tcPr>
            <w:tcW w:w="850" w:type="dxa"/>
          </w:tcPr>
          <w:p w:rsidR="00911672" w:rsidRPr="00024863" w:rsidRDefault="00911672" w:rsidP="009D0B49">
            <w:pPr>
              <w:spacing w:after="120"/>
              <w:ind w:right="-2"/>
              <w:jc w:val="center"/>
              <w:rPr>
                <w:sz w:val="20"/>
                <w:szCs w:val="20"/>
              </w:rPr>
            </w:pPr>
            <w:r w:rsidRPr="00024863">
              <w:rPr>
                <w:sz w:val="20"/>
                <w:szCs w:val="20"/>
              </w:rPr>
              <w:t>393</w:t>
            </w:r>
          </w:p>
        </w:tc>
        <w:tc>
          <w:tcPr>
            <w:tcW w:w="1231" w:type="dxa"/>
          </w:tcPr>
          <w:p w:rsidR="00911672" w:rsidRPr="00024863" w:rsidRDefault="00911672" w:rsidP="009D0B49">
            <w:pPr>
              <w:spacing w:after="120"/>
              <w:ind w:right="-2"/>
              <w:jc w:val="center"/>
              <w:rPr>
                <w:sz w:val="20"/>
                <w:szCs w:val="20"/>
              </w:rPr>
            </w:pPr>
            <w:r w:rsidRPr="00024863">
              <w:rPr>
                <w:sz w:val="20"/>
                <w:szCs w:val="20"/>
              </w:rPr>
              <w:t>22.08.2024</w:t>
            </w:r>
          </w:p>
        </w:tc>
        <w:tc>
          <w:tcPr>
            <w:tcW w:w="709" w:type="dxa"/>
          </w:tcPr>
          <w:p w:rsidR="00911672" w:rsidRPr="00024863" w:rsidRDefault="00B25A5A" w:rsidP="009D0B49">
            <w:pPr>
              <w:spacing w:after="120"/>
              <w:ind w:right="-2"/>
              <w:jc w:val="center"/>
              <w:rPr>
                <w:sz w:val="20"/>
                <w:szCs w:val="20"/>
              </w:rPr>
            </w:pPr>
            <w:r w:rsidRPr="00024863">
              <w:rPr>
                <w:sz w:val="20"/>
                <w:szCs w:val="20"/>
              </w:rPr>
              <w:t>109</w:t>
            </w:r>
          </w:p>
        </w:tc>
      </w:tr>
      <w:tr w:rsidR="00911672" w:rsidRPr="00024863" w:rsidTr="00E06628">
        <w:trPr>
          <w:trHeight w:val="137"/>
          <w:jc w:val="center"/>
        </w:trPr>
        <w:tc>
          <w:tcPr>
            <w:tcW w:w="6647" w:type="dxa"/>
          </w:tcPr>
          <w:p w:rsidR="00911672" w:rsidRPr="00024863" w:rsidRDefault="00911672" w:rsidP="00911672">
            <w:pPr>
              <w:overflowPunct/>
              <w:autoSpaceDE/>
              <w:autoSpaceDN/>
              <w:adjustRightInd/>
              <w:ind w:right="43"/>
              <w:jc w:val="both"/>
              <w:textAlignment w:val="auto"/>
              <w:rPr>
                <w:rFonts w:eastAsia="Times New Roman"/>
                <w:sz w:val="20"/>
                <w:szCs w:val="20"/>
                <w:lang w:eastAsia="ru-RU"/>
              </w:rPr>
            </w:pPr>
            <w:r w:rsidRPr="00024863">
              <w:rPr>
                <w:rFonts w:eastAsia="Times New Roman"/>
                <w:sz w:val="20"/>
                <w:szCs w:val="20"/>
                <w:lang w:eastAsia="ru-RU"/>
              </w:rPr>
              <w:t>О подготовке объектов ЖКХ и социальной сферы к работе в зимних условиях</w:t>
            </w:r>
          </w:p>
          <w:p w:rsidR="00911672" w:rsidRPr="00024863" w:rsidRDefault="00911672" w:rsidP="00911672">
            <w:pPr>
              <w:overflowPunct/>
              <w:autoSpaceDE/>
              <w:autoSpaceDN/>
              <w:adjustRightInd/>
              <w:ind w:right="43"/>
              <w:jc w:val="both"/>
              <w:textAlignment w:val="auto"/>
              <w:rPr>
                <w:sz w:val="20"/>
                <w:szCs w:val="20"/>
              </w:rPr>
            </w:pPr>
          </w:p>
        </w:tc>
        <w:tc>
          <w:tcPr>
            <w:tcW w:w="850" w:type="dxa"/>
          </w:tcPr>
          <w:p w:rsidR="00911672" w:rsidRPr="00024863" w:rsidRDefault="00911672" w:rsidP="009D0B49">
            <w:pPr>
              <w:spacing w:after="120"/>
              <w:ind w:right="-2"/>
              <w:jc w:val="center"/>
              <w:rPr>
                <w:sz w:val="20"/>
                <w:szCs w:val="20"/>
              </w:rPr>
            </w:pPr>
            <w:r w:rsidRPr="00024863">
              <w:rPr>
                <w:sz w:val="20"/>
                <w:szCs w:val="20"/>
              </w:rPr>
              <w:t>394</w:t>
            </w:r>
          </w:p>
        </w:tc>
        <w:tc>
          <w:tcPr>
            <w:tcW w:w="1231" w:type="dxa"/>
          </w:tcPr>
          <w:p w:rsidR="00911672" w:rsidRPr="00024863" w:rsidRDefault="00911672" w:rsidP="009D0B49">
            <w:pPr>
              <w:spacing w:after="120"/>
              <w:ind w:right="-2"/>
              <w:jc w:val="center"/>
              <w:rPr>
                <w:sz w:val="20"/>
                <w:szCs w:val="20"/>
              </w:rPr>
            </w:pPr>
            <w:r w:rsidRPr="00024863">
              <w:rPr>
                <w:sz w:val="20"/>
                <w:szCs w:val="20"/>
              </w:rPr>
              <w:t>22.08.2024</w:t>
            </w:r>
          </w:p>
        </w:tc>
        <w:tc>
          <w:tcPr>
            <w:tcW w:w="709" w:type="dxa"/>
          </w:tcPr>
          <w:p w:rsidR="00911672" w:rsidRPr="00024863" w:rsidRDefault="00B25A5A" w:rsidP="009D0B49">
            <w:pPr>
              <w:spacing w:after="120"/>
              <w:ind w:right="-2"/>
              <w:jc w:val="center"/>
              <w:rPr>
                <w:sz w:val="20"/>
                <w:szCs w:val="20"/>
              </w:rPr>
            </w:pPr>
            <w:r w:rsidRPr="00024863">
              <w:rPr>
                <w:sz w:val="20"/>
                <w:szCs w:val="20"/>
              </w:rPr>
              <w:t>110</w:t>
            </w:r>
          </w:p>
        </w:tc>
      </w:tr>
      <w:tr w:rsidR="0051698F" w:rsidRPr="00024863" w:rsidTr="00E06628">
        <w:trPr>
          <w:trHeight w:val="137"/>
          <w:jc w:val="center"/>
        </w:trPr>
        <w:tc>
          <w:tcPr>
            <w:tcW w:w="9437" w:type="dxa"/>
            <w:gridSpan w:val="4"/>
          </w:tcPr>
          <w:p w:rsidR="00A70E6C" w:rsidRPr="00024863" w:rsidRDefault="00A70E6C" w:rsidP="00A70E6C">
            <w:pPr>
              <w:pStyle w:val="a7"/>
              <w:ind w:right="-58"/>
              <w:rPr>
                <w:rFonts w:ascii="Times New Roman" w:hAnsi="Times New Roman" w:cs="Times New Roman"/>
                <w:b/>
                <w:sz w:val="20"/>
                <w:szCs w:val="20"/>
              </w:rPr>
            </w:pPr>
          </w:p>
          <w:p w:rsidR="0051698F" w:rsidRPr="00024863" w:rsidRDefault="0051698F" w:rsidP="00A70E6C">
            <w:pPr>
              <w:pStyle w:val="a7"/>
              <w:ind w:right="-58"/>
              <w:rPr>
                <w:sz w:val="20"/>
                <w:szCs w:val="20"/>
              </w:rPr>
            </w:pPr>
            <w:r w:rsidRPr="00024863">
              <w:rPr>
                <w:rFonts w:ascii="Times New Roman" w:hAnsi="Times New Roman" w:cs="Times New Roman"/>
                <w:b/>
                <w:sz w:val="20"/>
                <w:szCs w:val="20"/>
              </w:rPr>
              <w:t xml:space="preserve">ПОСТАНОВЛЕНИЯ АДМИНИСТРАЦИИ ЧАИНСКОГО РАЙОНА </w:t>
            </w:r>
          </w:p>
        </w:tc>
      </w:tr>
      <w:tr w:rsidR="00E06628" w:rsidRPr="00024863" w:rsidTr="00E06628">
        <w:trPr>
          <w:trHeight w:val="137"/>
          <w:jc w:val="center"/>
        </w:trPr>
        <w:tc>
          <w:tcPr>
            <w:tcW w:w="6647" w:type="dxa"/>
          </w:tcPr>
          <w:tbl>
            <w:tblPr>
              <w:tblW w:w="9468" w:type="dxa"/>
              <w:tblLayout w:type="fixed"/>
              <w:tblLook w:val="01E0" w:firstRow="1" w:lastRow="1" w:firstColumn="1" w:lastColumn="1" w:noHBand="0" w:noVBand="0"/>
            </w:tblPr>
            <w:tblGrid>
              <w:gridCol w:w="9468"/>
            </w:tblGrid>
            <w:tr w:rsidR="00E06628" w:rsidRPr="00024863" w:rsidTr="000A3D6D">
              <w:tc>
                <w:tcPr>
                  <w:tcW w:w="9468" w:type="dxa"/>
                </w:tcPr>
                <w:p w:rsidR="00E06628" w:rsidRPr="00024863" w:rsidRDefault="00E06628" w:rsidP="00E06628">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О ликвидации филиала «МБОУ Новоколоминская СОШ»  «Обская НОШ»</w:t>
                  </w:r>
                </w:p>
                <w:p w:rsidR="00E06628" w:rsidRPr="00024863" w:rsidRDefault="00E06628" w:rsidP="00E06628">
                  <w:pPr>
                    <w:overflowPunct/>
                    <w:autoSpaceDE/>
                    <w:autoSpaceDN/>
                    <w:adjustRightInd/>
                    <w:jc w:val="both"/>
                    <w:textAlignment w:val="auto"/>
                    <w:rPr>
                      <w:rFonts w:eastAsia="Times New Roman"/>
                      <w:sz w:val="20"/>
                      <w:szCs w:val="20"/>
                      <w:lang w:eastAsia="ru-RU"/>
                    </w:rPr>
                  </w:pPr>
                </w:p>
              </w:tc>
            </w:tr>
          </w:tbl>
          <w:p w:rsidR="00E06628" w:rsidRPr="00024863" w:rsidRDefault="00E06628" w:rsidP="00E06628">
            <w:pPr>
              <w:pStyle w:val="a7"/>
              <w:ind w:right="-58"/>
              <w:rPr>
                <w:rFonts w:ascii="Times New Roman" w:hAnsi="Times New Roman" w:cs="Times New Roman"/>
                <w:b/>
                <w:sz w:val="20"/>
                <w:szCs w:val="20"/>
              </w:rPr>
            </w:pPr>
          </w:p>
        </w:tc>
        <w:tc>
          <w:tcPr>
            <w:tcW w:w="850" w:type="dxa"/>
          </w:tcPr>
          <w:p w:rsidR="00E06628" w:rsidRPr="00024863" w:rsidRDefault="00E06628" w:rsidP="00E06628">
            <w:pPr>
              <w:spacing w:after="120"/>
              <w:ind w:right="-2"/>
              <w:jc w:val="both"/>
              <w:rPr>
                <w:sz w:val="20"/>
                <w:szCs w:val="20"/>
              </w:rPr>
            </w:pPr>
            <w:r w:rsidRPr="00024863">
              <w:rPr>
                <w:sz w:val="20"/>
                <w:szCs w:val="20"/>
              </w:rPr>
              <w:t>418</w:t>
            </w:r>
          </w:p>
        </w:tc>
        <w:tc>
          <w:tcPr>
            <w:tcW w:w="1231" w:type="dxa"/>
          </w:tcPr>
          <w:p w:rsidR="00E06628" w:rsidRPr="00024863" w:rsidRDefault="00E06628" w:rsidP="00E06628">
            <w:pPr>
              <w:spacing w:after="120"/>
              <w:ind w:right="-2"/>
              <w:jc w:val="both"/>
              <w:rPr>
                <w:sz w:val="20"/>
                <w:szCs w:val="20"/>
              </w:rPr>
            </w:pPr>
            <w:r w:rsidRPr="00024863">
              <w:rPr>
                <w:sz w:val="20"/>
                <w:szCs w:val="20"/>
              </w:rPr>
              <w:t>13.08.2024</w:t>
            </w:r>
          </w:p>
        </w:tc>
        <w:tc>
          <w:tcPr>
            <w:tcW w:w="709" w:type="dxa"/>
          </w:tcPr>
          <w:p w:rsidR="00E06628" w:rsidRPr="00024863" w:rsidRDefault="00B25A5A" w:rsidP="00E06628">
            <w:pPr>
              <w:spacing w:after="120"/>
              <w:ind w:right="-2"/>
              <w:jc w:val="center"/>
              <w:rPr>
                <w:sz w:val="20"/>
                <w:szCs w:val="20"/>
              </w:rPr>
            </w:pPr>
            <w:r w:rsidRPr="00024863">
              <w:rPr>
                <w:sz w:val="20"/>
                <w:szCs w:val="20"/>
              </w:rPr>
              <w:t>110</w:t>
            </w:r>
          </w:p>
        </w:tc>
      </w:tr>
      <w:tr w:rsidR="00E06628" w:rsidRPr="00024863" w:rsidTr="00E06628">
        <w:trPr>
          <w:trHeight w:val="137"/>
          <w:jc w:val="center"/>
        </w:trPr>
        <w:tc>
          <w:tcPr>
            <w:tcW w:w="6647" w:type="dxa"/>
          </w:tcPr>
          <w:p w:rsidR="00E06628" w:rsidRPr="00024863" w:rsidRDefault="00E06628" w:rsidP="00E06628">
            <w:pPr>
              <w:pStyle w:val="ConsPlusNonformat"/>
              <w:jc w:val="both"/>
              <w:rPr>
                <w:rFonts w:ascii="Times New Roman" w:hAnsi="Times New Roman" w:cs="Times New Roman"/>
              </w:rPr>
            </w:pPr>
            <w:r w:rsidRPr="00024863">
              <w:rPr>
                <w:rFonts w:ascii="Times New Roman" w:hAnsi="Times New Roman" w:cs="Times New Roman"/>
              </w:rPr>
              <w:t>О внесении изменений в Постановление Администрации Чаинского района от 13.04.2022 № 150 «Об утверждении краткосрочного плана реализации в 2023-2025 годах Региональной программы капитального ремонта общего имущества в многоквартирных домах»</w:t>
            </w:r>
          </w:p>
          <w:p w:rsidR="00E06628" w:rsidRPr="00024863" w:rsidRDefault="00E06628" w:rsidP="00E06628">
            <w:pPr>
              <w:pStyle w:val="a7"/>
              <w:ind w:right="-58"/>
              <w:rPr>
                <w:rFonts w:ascii="Times New Roman" w:hAnsi="Times New Roman" w:cs="Times New Roman"/>
                <w:b/>
                <w:sz w:val="20"/>
                <w:szCs w:val="20"/>
              </w:rPr>
            </w:pPr>
          </w:p>
        </w:tc>
        <w:tc>
          <w:tcPr>
            <w:tcW w:w="850" w:type="dxa"/>
          </w:tcPr>
          <w:p w:rsidR="00E06628" w:rsidRPr="00024863" w:rsidRDefault="00E06628" w:rsidP="00E06628">
            <w:pPr>
              <w:spacing w:after="120"/>
              <w:ind w:right="-2"/>
              <w:jc w:val="both"/>
              <w:rPr>
                <w:sz w:val="20"/>
                <w:szCs w:val="20"/>
              </w:rPr>
            </w:pPr>
            <w:r w:rsidRPr="00024863">
              <w:rPr>
                <w:sz w:val="20"/>
                <w:szCs w:val="20"/>
              </w:rPr>
              <w:t>419</w:t>
            </w:r>
          </w:p>
        </w:tc>
        <w:tc>
          <w:tcPr>
            <w:tcW w:w="1231" w:type="dxa"/>
          </w:tcPr>
          <w:p w:rsidR="00E06628" w:rsidRPr="00024863" w:rsidRDefault="00E06628" w:rsidP="00E06628">
            <w:pPr>
              <w:spacing w:after="120"/>
              <w:ind w:right="-2"/>
              <w:jc w:val="both"/>
              <w:rPr>
                <w:sz w:val="20"/>
                <w:szCs w:val="20"/>
              </w:rPr>
            </w:pPr>
            <w:r w:rsidRPr="00024863">
              <w:rPr>
                <w:sz w:val="20"/>
                <w:szCs w:val="20"/>
              </w:rPr>
              <w:t>13.08.2024</w:t>
            </w:r>
          </w:p>
        </w:tc>
        <w:tc>
          <w:tcPr>
            <w:tcW w:w="709" w:type="dxa"/>
          </w:tcPr>
          <w:p w:rsidR="00E06628" w:rsidRPr="00024863" w:rsidRDefault="00B25A5A" w:rsidP="00E06628">
            <w:pPr>
              <w:spacing w:after="120"/>
              <w:ind w:right="-2"/>
              <w:jc w:val="center"/>
              <w:rPr>
                <w:sz w:val="20"/>
                <w:szCs w:val="20"/>
              </w:rPr>
            </w:pPr>
            <w:r w:rsidRPr="00024863">
              <w:rPr>
                <w:sz w:val="20"/>
                <w:szCs w:val="20"/>
              </w:rPr>
              <w:t>111</w:t>
            </w:r>
          </w:p>
        </w:tc>
      </w:tr>
      <w:tr w:rsidR="00E06628" w:rsidRPr="00024863" w:rsidTr="00E06628">
        <w:trPr>
          <w:trHeight w:val="137"/>
          <w:jc w:val="center"/>
        </w:trPr>
        <w:tc>
          <w:tcPr>
            <w:tcW w:w="6647" w:type="dxa"/>
          </w:tcPr>
          <w:p w:rsidR="00E06628" w:rsidRPr="00024863" w:rsidRDefault="00E06628" w:rsidP="00E06628">
            <w:pPr>
              <w:pStyle w:val="ConsPlusNonformat"/>
              <w:jc w:val="both"/>
              <w:rPr>
                <w:rFonts w:ascii="Times New Roman" w:hAnsi="Times New Roman" w:cs="Times New Roman"/>
              </w:rPr>
            </w:pPr>
            <w:r w:rsidRPr="00024863">
              <w:rPr>
                <w:rFonts w:ascii="Times New Roman" w:hAnsi="Times New Roman" w:cs="Times New Roman"/>
              </w:rPr>
              <w:t>Об утверждении краткосрочного плана реализации в 2026-2028 годах Региональной программы капитального ремонта общего имущества в многоквартирных домах</w:t>
            </w:r>
          </w:p>
          <w:p w:rsidR="00E06628" w:rsidRPr="00024863" w:rsidRDefault="00E06628" w:rsidP="00E06628">
            <w:pPr>
              <w:pStyle w:val="a7"/>
              <w:ind w:right="-58"/>
              <w:rPr>
                <w:rFonts w:ascii="Times New Roman" w:hAnsi="Times New Roman" w:cs="Times New Roman"/>
                <w:b/>
                <w:sz w:val="20"/>
                <w:szCs w:val="20"/>
              </w:rPr>
            </w:pPr>
          </w:p>
        </w:tc>
        <w:tc>
          <w:tcPr>
            <w:tcW w:w="850" w:type="dxa"/>
          </w:tcPr>
          <w:p w:rsidR="00E06628" w:rsidRPr="00024863" w:rsidRDefault="00E06628" w:rsidP="00E06628">
            <w:pPr>
              <w:spacing w:after="120"/>
              <w:ind w:right="-2"/>
              <w:jc w:val="both"/>
              <w:rPr>
                <w:sz w:val="20"/>
                <w:szCs w:val="20"/>
              </w:rPr>
            </w:pPr>
            <w:r w:rsidRPr="00024863">
              <w:rPr>
                <w:sz w:val="20"/>
                <w:szCs w:val="20"/>
              </w:rPr>
              <w:t>420</w:t>
            </w:r>
          </w:p>
        </w:tc>
        <w:tc>
          <w:tcPr>
            <w:tcW w:w="1231" w:type="dxa"/>
          </w:tcPr>
          <w:p w:rsidR="00E06628" w:rsidRPr="00024863" w:rsidRDefault="00E06628" w:rsidP="00E06628">
            <w:pPr>
              <w:spacing w:after="120"/>
              <w:ind w:right="-2"/>
              <w:jc w:val="both"/>
              <w:rPr>
                <w:sz w:val="20"/>
                <w:szCs w:val="20"/>
              </w:rPr>
            </w:pPr>
            <w:r w:rsidRPr="00024863">
              <w:rPr>
                <w:sz w:val="20"/>
                <w:szCs w:val="20"/>
              </w:rPr>
              <w:t>13.08.2024</w:t>
            </w:r>
          </w:p>
        </w:tc>
        <w:tc>
          <w:tcPr>
            <w:tcW w:w="709" w:type="dxa"/>
          </w:tcPr>
          <w:p w:rsidR="00E06628" w:rsidRPr="00024863" w:rsidRDefault="00B25A5A" w:rsidP="00E06628">
            <w:pPr>
              <w:spacing w:after="120"/>
              <w:ind w:right="-2"/>
              <w:jc w:val="center"/>
              <w:rPr>
                <w:sz w:val="20"/>
                <w:szCs w:val="20"/>
              </w:rPr>
            </w:pPr>
            <w:r w:rsidRPr="00024863">
              <w:rPr>
                <w:sz w:val="20"/>
                <w:szCs w:val="20"/>
              </w:rPr>
              <w:t>113</w:t>
            </w:r>
          </w:p>
        </w:tc>
      </w:tr>
      <w:tr w:rsidR="00E06628" w:rsidRPr="00024863" w:rsidTr="00E06628">
        <w:trPr>
          <w:trHeight w:val="20"/>
          <w:jc w:val="center"/>
        </w:trPr>
        <w:tc>
          <w:tcPr>
            <w:tcW w:w="6647" w:type="dxa"/>
          </w:tcPr>
          <w:p w:rsidR="000A3D6D" w:rsidRPr="00024863" w:rsidRDefault="000A3D6D" w:rsidP="000A3D6D">
            <w:pPr>
              <w:tabs>
                <w:tab w:val="left" w:pos="708"/>
                <w:tab w:val="left" w:pos="6804"/>
              </w:tabs>
              <w:overflowPunct/>
              <w:autoSpaceDE/>
              <w:autoSpaceDN/>
              <w:adjustRightInd/>
              <w:ind w:right="-2"/>
              <w:jc w:val="both"/>
              <w:textAlignment w:val="auto"/>
              <w:rPr>
                <w:rFonts w:eastAsia="Times New Roman"/>
                <w:sz w:val="20"/>
                <w:szCs w:val="20"/>
                <w:lang w:eastAsia="ru-RU"/>
              </w:rPr>
            </w:pPr>
            <w:r w:rsidRPr="00024863">
              <w:rPr>
                <w:rFonts w:eastAsia="Times New Roman"/>
                <w:sz w:val="20"/>
                <w:szCs w:val="20"/>
                <w:lang w:eastAsia="ru-RU"/>
              </w:rPr>
              <w:t>О внесении изменений в постановление Администрации Чаинского района от 30.03.2018 № 101 «Об утверждении муниципальной программы «Благоустройство территории Чаинского района»</w:t>
            </w:r>
          </w:p>
          <w:p w:rsidR="00E06628" w:rsidRPr="00024863" w:rsidRDefault="00E06628" w:rsidP="00E06628">
            <w:pPr>
              <w:pStyle w:val="a7"/>
              <w:ind w:right="-58"/>
              <w:rPr>
                <w:rFonts w:ascii="Times New Roman" w:hAnsi="Times New Roman" w:cs="Times New Roman"/>
                <w:b/>
                <w:sz w:val="20"/>
                <w:szCs w:val="20"/>
              </w:rPr>
            </w:pPr>
          </w:p>
        </w:tc>
        <w:tc>
          <w:tcPr>
            <w:tcW w:w="850" w:type="dxa"/>
          </w:tcPr>
          <w:p w:rsidR="00E06628" w:rsidRPr="00024863" w:rsidRDefault="000A3D6D" w:rsidP="00E06628">
            <w:pPr>
              <w:spacing w:after="120"/>
              <w:ind w:right="-2"/>
              <w:jc w:val="both"/>
              <w:rPr>
                <w:sz w:val="20"/>
                <w:szCs w:val="20"/>
              </w:rPr>
            </w:pPr>
            <w:r w:rsidRPr="00024863">
              <w:rPr>
                <w:sz w:val="20"/>
                <w:szCs w:val="20"/>
              </w:rPr>
              <w:t>422</w:t>
            </w:r>
          </w:p>
        </w:tc>
        <w:tc>
          <w:tcPr>
            <w:tcW w:w="1231" w:type="dxa"/>
          </w:tcPr>
          <w:p w:rsidR="00E06628" w:rsidRPr="00024863" w:rsidRDefault="000A3D6D" w:rsidP="00E06628">
            <w:pPr>
              <w:spacing w:after="120"/>
              <w:ind w:right="-2"/>
              <w:jc w:val="both"/>
              <w:rPr>
                <w:sz w:val="20"/>
                <w:szCs w:val="20"/>
              </w:rPr>
            </w:pPr>
            <w:r w:rsidRPr="00024863">
              <w:rPr>
                <w:sz w:val="20"/>
                <w:szCs w:val="20"/>
              </w:rPr>
              <w:t>15.08.2024</w:t>
            </w:r>
          </w:p>
        </w:tc>
        <w:tc>
          <w:tcPr>
            <w:tcW w:w="709" w:type="dxa"/>
          </w:tcPr>
          <w:p w:rsidR="00E06628" w:rsidRPr="00024863" w:rsidRDefault="00B25A5A" w:rsidP="00E06628">
            <w:pPr>
              <w:spacing w:after="120"/>
              <w:ind w:right="-2"/>
              <w:jc w:val="center"/>
              <w:rPr>
                <w:sz w:val="20"/>
                <w:szCs w:val="20"/>
              </w:rPr>
            </w:pPr>
            <w:r w:rsidRPr="00024863">
              <w:rPr>
                <w:sz w:val="20"/>
                <w:szCs w:val="20"/>
              </w:rPr>
              <w:t>116</w:t>
            </w:r>
          </w:p>
        </w:tc>
      </w:tr>
      <w:tr w:rsidR="00E06628" w:rsidRPr="00024863" w:rsidTr="00A70E6C">
        <w:trPr>
          <w:trHeight w:val="1514"/>
          <w:jc w:val="center"/>
        </w:trPr>
        <w:tc>
          <w:tcPr>
            <w:tcW w:w="6647" w:type="dxa"/>
          </w:tcPr>
          <w:p w:rsidR="00E06628" w:rsidRPr="00024863" w:rsidRDefault="00A70E6C" w:rsidP="00A70E6C">
            <w:pPr>
              <w:overflowPunct/>
              <w:autoSpaceDE/>
              <w:autoSpaceDN/>
              <w:adjustRightInd/>
              <w:ind w:right="-1"/>
              <w:jc w:val="both"/>
              <w:textAlignment w:val="auto"/>
              <w:rPr>
                <w:b/>
                <w:sz w:val="20"/>
                <w:szCs w:val="20"/>
              </w:rPr>
            </w:pPr>
            <w:r w:rsidRPr="00024863">
              <w:rPr>
                <w:rFonts w:eastAsia="Times New Roman"/>
                <w:sz w:val="20"/>
                <w:szCs w:val="20"/>
                <w:lang w:eastAsia="ru-RU"/>
              </w:rPr>
              <w:t>О внесении изменений в постановление Администрации Чаинского района от 18.01.2024 № 15 «Об установлении расходных обязательств муниципального образования «Чаинский район Томской области»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850" w:type="dxa"/>
          </w:tcPr>
          <w:p w:rsidR="00E06628" w:rsidRPr="00024863" w:rsidRDefault="00A70E6C" w:rsidP="00E06628">
            <w:pPr>
              <w:spacing w:after="120"/>
              <w:ind w:right="-2"/>
              <w:jc w:val="both"/>
              <w:rPr>
                <w:sz w:val="20"/>
                <w:szCs w:val="20"/>
              </w:rPr>
            </w:pPr>
            <w:r w:rsidRPr="00024863">
              <w:rPr>
                <w:sz w:val="20"/>
                <w:szCs w:val="20"/>
              </w:rPr>
              <w:t>428</w:t>
            </w:r>
          </w:p>
        </w:tc>
        <w:tc>
          <w:tcPr>
            <w:tcW w:w="1231" w:type="dxa"/>
          </w:tcPr>
          <w:p w:rsidR="00E06628" w:rsidRPr="00024863" w:rsidRDefault="00A70E6C" w:rsidP="00E06628">
            <w:pPr>
              <w:spacing w:after="120"/>
              <w:ind w:right="-2"/>
              <w:jc w:val="both"/>
              <w:rPr>
                <w:sz w:val="20"/>
                <w:szCs w:val="20"/>
              </w:rPr>
            </w:pPr>
            <w:r w:rsidRPr="00024863">
              <w:rPr>
                <w:sz w:val="20"/>
                <w:szCs w:val="20"/>
              </w:rPr>
              <w:t>19.08.2024</w:t>
            </w:r>
          </w:p>
        </w:tc>
        <w:tc>
          <w:tcPr>
            <w:tcW w:w="709" w:type="dxa"/>
          </w:tcPr>
          <w:p w:rsidR="00E06628" w:rsidRPr="00024863" w:rsidRDefault="00B25A5A" w:rsidP="00E06628">
            <w:pPr>
              <w:spacing w:after="120"/>
              <w:ind w:right="-2"/>
              <w:jc w:val="center"/>
              <w:rPr>
                <w:sz w:val="20"/>
                <w:szCs w:val="20"/>
              </w:rPr>
            </w:pPr>
            <w:r w:rsidRPr="00024863">
              <w:rPr>
                <w:sz w:val="20"/>
                <w:szCs w:val="20"/>
              </w:rPr>
              <w:t>124</w:t>
            </w:r>
          </w:p>
        </w:tc>
      </w:tr>
      <w:tr w:rsidR="00E06628" w:rsidRPr="00024863" w:rsidTr="00E06628">
        <w:trPr>
          <w:trHeight w:val="137"/>
          <w:jc w:val="center"/>
        </w:trPr>
        <w:tc>
          <w:tcPr>
            <w:tcW w:w="6647" w:type="dxa"/>
          </w:tcPr>
          <w:p w:rsidR="00A70E6C" w:rsidRPr="00024863" w:rsidRDefault="00A70E6C" w:rsidP="00A70E6C">
            <w:pPr>
              <w:pStyle w:val="a9"/>
              <w:ind w:right="-2"/>
              <w:jc w:val="both"/>
              <w:rPr>
                <w:rFonts w:ascii="Times New Roman" w:hAnsi="Times New Roman"/>
                <w:sz w:val="20"/>
                <w:szCs w:val="20"/>
              </w:rPr>
            </w:pPr>
            <w:r w:rsidRPr="00024863">
              <w:rPr>
                <w:rFonts w:ascii="Times New Roman" w:hAnsi="Times New Roman"/>
                <w:sz w:val="20"/>
                <w:szCs w:val="20"/>
              </w:rPr>
              <w:t>О внесении изменений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w:t>
            </w:r>
          </w:p>
          <w:p w:rsidR="00E06628" w:rsidRPr="00024863" w:rsidRDefault="00E06628" w:rsidP="00A70E6C">
            <w:pPr>
              <w:pStyle w:val="a7"/>
              <w:ind w:right="-58"/>
              <w:rPr>
                <w:rFonts w:ascii="Times New Roman" w:hAnsi="Times New Roman" w:cs="Times New Roman"/>
                <w:b/>
                <w:sz w:val="20"/>
                <w:szCs w:val="20"/>
              </w:rPr>
            </w:pPr>
          </w:p>
        </w:tc>
        <w:tc>
          <w:tcPr>
            <w:tcW w:w="850" w:type="dxa"/>
          </w:tcPr>
          <w:p w:rsidR="00E06628" w:rsidRPr="00024863" w:rsidRDefault="00A70E6C" w:rsidP="00E06628">
            <w:pPr>
              <w:spacing w:after="120"/>
              <w:ind w:right="-2"/>
              <w:jc w:val="center"/>
              <w:rPr>
                <w:sz w:val="20"/>
                <w:szCs w:val="20"/>
              </w:rPr>
            </w:pPr>
            <w:r w:rsidRPr="00024863">
              <w:rPr>
                <w:sz w:val="20"/>
                <w:szCs w:val="20"/>
              </w:rPr>
              <w:t>431</w:t>
            </w:r>
          </w:p>
        </w:tc>
        <w:tc>
          <w:tcPr>
            <w:tcW w:w="1231" w:type="dxa"/>
          </w:tcPr>
          <w:p w:rsidR="00E06628" w:rsidRPr="00024863" w:rsidRDefault="00A70E6C" w:rsidP="00E06628">
            <w:pPr>
              <w:spacing w:after="120"/>
              <w:ind w:right="-2"/>
              <w:jc w:val="center"/>
              <w:rPr>
                <w:sz w:val="20"/>
                <w:szCs w:val="20"/>
              </w:rPr>
            </w:pPr>
            <w:r w:rsidRPr="00024863">
              <w:rPr>
                <w:sz w:val="20"/>
                <w:szCs w:val="20"/>
              </w:rPr>
              <w:t>21.08.2024</w:t>
            </w:r>
          </w:p>
        </w:tc>
        <w:tc>
          <w:tcPr>
            <w:tcW w:w="709" w:type="dxa"/>
          </w:tcPr>
          <w:p w:rsidR="00E06628" w:rsidRPr="00024863" w:rsidRDefault="00B25A5A" w:rsidP="00E06628">
            <w:pPr>
              <w:spacing w:after="120"/>
              <w:ind w:right="-2"/>
              <w:jc w:val="center"/>
              <w:rPr>
                <w:sz w:val="20"/>
                <w:szCs w:val="20"/>
              </w:rPr>
            </w:pPr>
            <w:r w:rsidRPr="00024863">
              <w:rPr>
                <w:sz w:val="20"/>
                <w:szCs w:val="20"/>
              </w:rPr>
              <w:t>125</w:t>
            </w:r>
          </w:p>
        </w:tc>
      </w:tr>
      <w:tr w:rsidR="000262EC" w:rsidRPr="00024863" w:rsidTr="00E06628">
        <w:trPr>
          <w:trHeight w:val="137"/>
          <w:jc w:val="center"/>
        </w:trPr>
        <w:tc>
          <w:tcPr>
            <w:tcW w:w="6647" w:type="dxa"/>
          </w:tcPr>
          <w:p w:rsidR="000262EC" w:rsidRPr="00024863" w:rsidRDefault="000262EC" w:rsidP="00A70E6C">
            <w:pPr>
              <w:pStyle w:val="a9"/>
              <w:ind w:right="-2"/>
              <w:jc w:val="both"/>
              <w:rPr>
                <w:rFonts w:ascii="Times New Roman" w:hAnsi="Times New Roman"/>
                <w:sz w:val="20"/>
                <w:szCs w:val="20"/>
              </w:rPr>
            </w:pPr>
            <w:r w:rsidRPr="00024863">
              <w:rPr>
                <w:rFonts w:ascii="Times New Roman" w:eastAsia="Times New Roman" w:hAnsi="Times New Roman"/>
                <w:sz w:val="20"/>
                <w:szCs w:val="20"/>
              </w:rPr>
              <w:t>О внесении изменений в постановление Администрации Чаинского района от 29.12.2021 № 478 «Об утверждении муниципальной программы «Содействие развитию малого и среднего предпринимательства в Чаинском районе»</w:t>
            </w:r>
          </w:p>
        </w:tc>
        <w:tc>
          <w:tcPr>
            <w:tcW w:w="850" w:type="dxa"/>
          </w:tcPr>
          <w:p w:rsidR="000262EC" w:rsidRPr="00024863" w:rsidRDefault="000262EC" w:rsidP="00E06628">
            <w:pPr>
              <w:spacing w:after="120"/>
              <w:ind w:right="-2"/>
              <w:jc w:val="center"/>
              <w:rPr>
                <w:sz w:val="20"/>
                <w:szCs w:val="20"/>
              </w:rPr>
            </w:pPr>
            <w:r w:rsidRPr="00024863">
              <w:rPr>
                <w:sz w:val="20"/>
                <w:szCs w:val="20"/>
              </w:rPr>
              <w:t>437</w:t>
            </w:r>
          </w:p>
        </w:tc>
        <w:tc>
          <w:tcPr>
            <w:tcW w:w="1231" w:type="dxa"/>
          </w:tcPr>
          <w:p w:rsidR="000262EC" w:rsidRPr="00024863" w:rsidRDefault="000262EC" w:rsidP="00E06628">
            <w:pPr>
              <w:spacing w:after="120"/>
              <w:ind w:right="-2"/>
              <w:jc w:val="center"/>
              <w:rPr>
                <w:sz w:val="20"/>
                <w:szCs w:val="20"/>
              </w:rPr>
            </w:pPr>
            <w:r w:rsidRPr="00024863">
              <w:rPr>
                <w:sz w:val="20"/>
                <w:szCs w:val="20"/>
              </w:rPr>
              <w:t>26.08.2024</w:t>
            </w:r>
          </w:p>
        </w:tc>
        <w:tc>
          <w:tcPr>
            <w:tcW w:w="709" w:type="dxa"/>
          </w:tcPr>
          <w:p w:rsidR="000262EC" w:rsidRPr="00024863" w:rsidRDefault="00B25A5A" w:rsidP="00E06628">
            <w:pPr>
              <w:spacing w:after="120"/>
              <w:ind w:right="-2"/>
              <w:jc w:val="center"/>
              <w:rPr>
                <w:sz w:val="20"/>
                <w:szCs w:val="20"/>
              </w:rPr>
            </w:pPr>
            <w:r w:rsidRPr="00024863">
              <w:rPr>
                <w:sz w:val="20"/>
                <w:szCs w:val="20"/>
              </w:rPr>
              <w:t>130</w:t>
            </w:r>
          </w:p>
        </w:tc>
      </w:tr>
    </w:tbl>
    <w:p w:rsidR="008B1791" w:rsidRPr="00024863" w:rsidRDefault="008B1791" w:rsidP="008B1791">
      <w:pPr>
        <w:overflowPunct/>
        <w:autoSpaceDE/>
        <w:autoSpaceDN/>
        <w:adjustRightInd/>
        <w:jc w:val="center"/>
        <w:textAlignment w:val="auto"/>
        <w:rPr>
          <w:sz w:val="20"/>
          <w:szCs w:val="20"/>
        </w:rPr>
      </w:pPr>
    </w:p>
    <w:p w:rsidR="008B1791" w:rsidRPr="00024863" w:rsidRDefault="008B1791" w:rsidP="004402A3">
      <w:pPr>
        <w:ind w:right="-2"/>
        <w:rPr>
          <w:sz w:val="20"/>
          <w:szCs w:val="20"/>
        </w:rPr>
      </w:pPr>
    </w:p>
    <w:p w:rsidR="008B1791" w:rsidRPr="00024863" w:rsidRDefault="008B1791" w:rsidP="004402A3">
      <w:pPr>
        <w:ind w:right="-2"/>
        <w:rPr>
          <w:sz w:val="20"/>
          <w:szCs w:val="20"/>
        </w:rPr>
      </w:pPr>
    </w:p>
    <w:p w:rsidR="008C3557" w:rsidRPr="00024863" w:rsidRDefault="00B73E07" w:rsidP="00A9282E">
      <w:pPr>
        <w:overflowPunct/>
        <w:autoSpaceDE/>
        <w:autoSpaceDN/>
        <w:adjustRightInd/>
        <w:jc w:val="center"/>
        <w:textAlignment w:val="auto"/>
        <w:rPr>
          <w:b/>
          <w:sz w:val="20"/>
          <w:szCs w:val="20"/>
        </w:rPr>
      </w:pPr>
      <w:r w:rsidRPr="00024863">
        <w:rPr>
          <w:b/>
          <w:sz w:val="20"/>
          <w:szCs w:val="20"/>
        </w:rPr>
        <w:br w:type="page"/>
      </w:r>
      <w:r w:rsidR="005519CD" w:rsidRPr="00024863">
        <w:rPr>
          <w:b/>
          <w:sz w:val="20"/>
          <w:szCs w:val="20"/>
        </w:rPr>
        <w:lastRenderedPageBreak/>
        <w:t xml:space="preserve">РЕШЕНИЯ ДУМЫ </w:t>
      </w:r>
      <w:r w:rsidR="008C3557" w:rsidRPr="00024863">
        <w:rPr>
          <w:b/>
          <w:sz w:val="20"/>
          <w:szCs w:val="20"/>
        </w:rPr>
        <w:t xml:space="preserve">ЧАИНСКОГО РАЙОНА </w:t>
      </w:r>
      <w:r w:rsidR="005519CD" w:rsidRPr="00024863">
        <w:rPr>
          <w:b/>
          <w:sz w:val="20"/>
          <w:szCs w:val="20"/>
        </w:rPr>
        <w:t>ТОМСКОЙ ОБЛАСТИ</w:t>
      </w:r>
    </w:p>
    <w:p w:rsidR="00203F97" w:rsidRPr="00024863" w:rsidRDefault="00203F97" w:rsidP="00A9282E">
      <w:pPr>
        <w:overflowPunct/>
        <w:autoSpaceDE/>
        <w:autoSpaceDN/>
        <w:adjustRightInd/>
        <w:jc w:val="center"/>
        <w:textAlignment w:val="auto"/>
        <w:rPr>
          <w:b/>
          <w:sz w:val="20"/>
          <w:szCs w:val="20"/>
        </w:rPr>
      </w:pPr>
    </w:p>
    <w:p w:rsidR="00203F97" w:rsidRPr="00024863" w:rsidRDefault="00203F97" w:rsidP="00203F97">
      <w:pPr>
        <w:jc w:val="center"/>
        <w:rPr>
          <w:rFonts w:eastAsia="SimSun"/>
          <w:b/>
          <w:sz w:val="20"/>
          <w:szCs w:val="20"/>
          <w:lang w:eastAsia="ru-RU"/>
        </w:rPr>
      </w:pPr>
      <w:r w:rsidRPr="00024863">
        <w:rPr>
          <w:b/>
          <w:sz w:val="20"/>
          <w:szCs w:val="20"/>
        </w:rPr>
        <w:t>Решение Думы Чаинского района от 22.08.2024 № 390</w:t>
      </w:r>
      <w:r w:rsidRPr="00024863">
        <w:rPr>
          <w:b/>
          <w:sz w:val="20"/>
          <w:szCs w:val="20"/>
        </w:rPr>
        <w:tab/>
      </w:r>
    </w:p>
    <w:p w:rsidR="00203F97" w:rsidRPr="00024863" w:rsidRDefault="00203F97" w:rsidP="00203F97">
      <w:pPr>
        <w:overflowPunct/>
        <w:autoSpaceDE/>
        <w:autoSpaceDN/>
        <w:adjustRightInd/>
        <w:textAlignment w:val="auto"/>
        <w:rPr>
          <w:rFonts w:eastAsia="SimSun"/>
          <w:sz w:val="20"/>
          <w:szCs w:val="20"/>
          <w:lang w:eastAsia="ru-RU"/>
        </w:rPr>
      </w:pPr>
    </w:p>
    <w:p w:rsidR="00203F97" w:rsidRPr="00024863" w:rsidRDefault="00203F97" w:rsidP="00203F97">
      <w:pPr>
        <w:overflowPunct/>
        <w:autoSpaceDE/>
        <w:autoSpaceDN/>
        <w:adjustRightInd/>
        <w:ind w:right="-2"/>
        <w:jc w:val="center"/>
        <w:textAlignment w:val="auto"/>
        <w:rPr>
          <w:rFonts w:eastAsia="SimSun"/>
          <w:b/>
          <w:sz w:val="20"/>
          <w:szCs w:val="20"/>
          <w:lang w:eastAsia="ru-RU"/>
        </w:rPr>
      </w:pPr>
      <w:r w:rsidRPr="00024863">
        <w:rPr>
          <w:rFonts w:eastAsia="SimSun"/>
          <w:b/>
          <w:sz w:val="20"/>
          <w:szCs w:val="20"/>
          <w:lang w:eastAsia="ru-RU"/>
        </w:rPr>
        <w:t>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203F97" w:rsidRPr="00024863" w:rsidRDefault="00203F97" w:rsidP="00203F97">
      <w:pPr>
        <w:overflowPunct/>
        <w:autoSpaceDE/>
        <w:autoSpaceDN/>
        <w:adjustRightInd/>
        <w:ind w:right="-2" w:firstLine="709"/>
        <w:jc w:val="center"/>
        <w:textAlignment w:val="auto"/>
        <w:rPr>
          <w:rFonts w:eastAsia="SimSun"/>
          <w:b/>
          <w:sz w:val="20"/>
          <w:szCs w:val="20"/>
          <w:lang w:eastAsia="ru-RU"/>
        </w:rPr>
      </w:pP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Рассмотрев проект решения «О внесении изменений в бюджет муниципального образования «Чаинский район Томской области» на 2024 год и на плановый период 2025 и 2026 годов», в соответствии подпунктом 2 пункта 1 статьи 29, пунктом 2 статьи 64 Устава муниципального образования «Чаинский район Томской области» и статьёй 23 Положения о бюджетном процессе в муниципальном образовании «Чаинский район Томской области», утверждённого решением Думы Чаинского района от 30.04.2015 № 34,</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Дума Чаинского района РЕШИЛА:</w:t>
      </w:r>
    </w:p>
    <w:p w:rsidR="00203F97" w:rsidRPr="00024863" w:rsidRDefault="00203F97" w:rsidP="00203F97">
      <w:pPr>
        <w:overflowPunct/>
        <w:autoSpaceDE/>
        <w:autoSpaceDN/>
        <w:adjustRightInd/>
        <w:ind w:firstLine="709"/>
        <w:jc w:val="both"/>
        <w:textAlignment w:val="auto"/>
        <w:rPr>
          <w:rFonts w:eastAsia="SimSun"/>
          <w:b/>
          <w:sz w:val="20"/>
          <w:szCs w:val="20"/>
          <w:lang w:eastAsia="ru-RU"/>
        </w:rPr>
      </w:pPr>
    </w:p>
    <w:p w:rsidR="00203F97" w:rsidRPr="00024863" w:rsidRDefault="00203F97" w:rsidP="00203F97">
      <w:pPr>
        <w:numPr>
          <w:ilvl w:val="0"/>
          <w:numId w:val="33"/>
        </w:numPr>
        <w:overflowPunct/>
        <w:autoSpaceDE/>
        <w:autoSpaceDN/>
        <w:adjustRightInd/>
        <w:ind w:left="0" w:firstLine="709"/>
        <w:jc w:val="both"/>
        <w:textAlignment w:val="auto"/>
        <w:rPr>
          <w:rFonts w:eastAsia="SimSun"/>
          <w:sz w:val="20"/>
          <w:szCs w:val="20"/>
          <w:lang w:eastAsia="ru-RU"/>
        </w:rPr>
      </w:pPr>
      <w:r w:rsidRPr="00024863">
        <w:rPr>
          <w:rFonts w:eastAsia="SimSun"/>
          <w:sz w:val="20"/>
          <w:szCs w:val="20"/>
          <w:lang w:eastAsia="ru-RU"/>
        </w:rPr>
        <w:t>Внести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(в редакции решения Думы Чаинского района № 359 от 28.03.2024, № 367 от 25.04.2024, № 375 от 30.05.2024, № 384 от 28.06.2024) следующие изменения:</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1.1. Пункт 1 статьи 1 изложить в следующей редакции:</w:t>
      </w:r>
    </w:p>
    <w:p w:rsidR="00203F97" w:rsidRPr="00024863" w:rsidRDefault="00203F97" w:rsidP="00203F97">
      <w:pPr>
        <w:overflowPunct/>
        <w:autoSpaceDE/>
        <w:autoSpaceDN/>
        <w:adjustRightInd/>
        <w:ind w:firstLine="708"/>
        <w:jc w:val="both"/>
        <w:textAlignment w:val="auto"/>
        <w:rPr>
          <w:rFonts w:eastAsia="SimSun"/>
          <w:sz w:val="20"/>
          <w:szCs w:val="20"/>
          <w:lang w:eastAsia="ru-RU"/>
        </w:rPr>
      </w:pPr>
      <w:r w:rsidRPr="00024863">
        <w:rPr>
          <w:rFonts w:eastAsia="SimSun"/>
          <w:sz w:val="20"/>
          <w:szCs w:val="20"/>
          <w:lang w:eastAsia="ru-RU"/>
        </w:rPr>
        <w:t>«1. Утвердить основные характеристики бюджета муниципального образования «Чаинский район Томской области» на 2024 год:</w:t>
      </w:r>
    </w:p>
    <w:p w:rsidR="00203F97" w:rsidRPr="00024863" w:rsidRDefault="00203F97" w:rsidP="00203F97">
      <w:pPr>
        <w:overflowPunct/>
        <w:autoSpaceDE/>
        <w:autoSpaceDN/>
        <w:adjustRightInd/>
        <w:ind w:firstLine="708"/>
        <w:jc w:val="both"/>
        <w:textAlignment w:val="auto"/>
        <w:rPr>
          <w:rFonts w:eastAsia="SimSun"/>
          <w:sz w:val="20"/>
          <w:szCs w:val="20"/>
          <w:lang w:eastAsia="ru-RU"/>
        </w:rPr>
      </w:pPr>
      <w:r w:rsidRPr="00024863">
        <w:rPr>
          <w:rFonts w:eastAsia="SimSun"/>
          <w:sz w:val="20"/>
          <w:szCs w:val="20"/>
          <w:lang w:eastAsia="ru-RU"/>
        </w:rPr>
        <w:t>1) общий объем доходов районного бюджета в сумме 1031988,4 тыс. рублей, в том числе налоговые и неналоговые доходы в сумме 115193,2 тыс. рублей, безвозмездные поступления в сумме 916795,2 тыс. рублей;</w:t>
      </w:r>
    </w:p>
    <w:p w:rsidR="00203F97" w:rsidRPr="00024863" w:rsidRDefault="00203F97" w:rsidP="00203F97">
      <w:pPr>
        <w:overflowPunct/>
        <w:autoSpaceDE/>
        <w:autoSpaceDN/>
        <w:adjustRightInd/>
        <w:ind w:firstLine="708"/>
        <w:jc w:val="both"/>
        <w:textAlignment w:val="auto"/>
        <w:rPr>
          <w:rFonts w:eastAsia="SimSun"/>
          <w:sz w:val="20"/>
          <w:szCs w:val="20"/>
          <w:lang w:eastAsia="ru-RU"/>
        </w:rPr>
      </w:pPr>
      <w:r w:rsidRPr="00024863">
        <w:rPr>
          <w:rFonts w:eastAsia="SimSun"/>
          <w:sz w:val="20"/>
          <w:szCs w:val="20"/>
          <w:lang w:eastAsia="ru-RU"/>
        </w:rPr>
        <w:t>2) общий объем расходов районного бюджета в сумме 1043196,4 тыс. рублей;</w:t>
      </w:r>
    </w:p>
    <w:p w:rsidR="00203F97" w:rsidRPr="00024863" w:rsidRDefault="00203F97" w:rsidP="00203F97">
      <w:pPr>
        <w:overflowPunct/>
        <w:autoSpaceDE/>
        <w:autoSpaceDN/>
        <w:adjustRightInd/>
        <w:ind w:left="709"/>
        <w:jc w:val="both"/>
        <w:textAlignment w:val="auto"/>
        <w:rPr>
          <w:rFonts w:eastAsia="SimSun"/>
          <w:sz w:val="20"/>
          <w:szCs w:val="20"/>
          <w:lang w:eastAsia="ru-RU"/>
        </w:rPr>
      </w:pPr>
      <w:r w:rsidRPr="00024863">
        <w:rPr>
          <w:rFonts w:eastAsia="SimSun"/>
          <w:sz w:val="20"/>
          <w:szCs w:val="20"/>
          <w:lang w:eastAsia="ru-RU"/>
        </w:rPr>
        <w:t>3) дефицит районного бюджета в сумме 11208,0 тыс. рублей.»;</w:t>
      </w:r>
    </w:p>
    <w:p w:rsidR="00203F97" w:rsidRPr="00024863" w:rsidRDefault="00203F97" w:rsidP="00203F97">
      <w:pPr>
        <w:overflowPunct/>
        <w:autoSpaceDE/>
        <w:autoSpaceDN/>
        <w:adjustRightInd/>
        <w:ind w:firstLine="708"/>
        <w:jc w:val="both"/>
        <w:textAlignment w:val="auto"/>
        <w:rPr>
          <w:rFonts w:eastAsia="SimSun"/>
          <w:sz w:val="20"/>
          <w:szCs w:val="20"/>
          <w:lang w:eastAsia="ru-RU"/>
        </w:rPr>
      </w:pPr>
      <w:r w:rsidRPr="00024863">
        <w:rPr>
          <w:rFonts w:eastAsia="SimSun"/>
          <w:sz w:val="20"/>
          <w:szCs w:val="20"/>
          <w:lang w:eastAsia="ru-RU"/>
        </w:rPr>
        <w:t>1.2.  Пункт 4 статьи 5 изложить в следующей редакции:</w:t>
      </w:r>
    </w:p>
    <w:p w:rsidR="00203F97" w:rsidRPr="00024863" w:rsidRDefault="00203F97" w:rsidP="00203F97">
      <w:pPr>
        <w:overflowPunct/>
        <w:autoSpaceDE/>
        <w:autoSpaceDN/>
        <w:adjustRightInd/>
        <w:ind w:firstLine="708"/>
        <w:jc w:val="both"/>
        <w:textAlignment w:val="auto"/>
        <w:rPr>
          <w:rFonts w:eastAsia="SimSun"/>
          <w:sz w:val="20"/>
          <w:szCs w:val="20"/>
          <w:lang w:eastAsia="ru-RU"/>
        </w:rPr>
      </w:pPr>
      <w:r w:rsidRPr="00024863">
        <w:rPr>
          <w:rFonts w:eastAsia="SimSun"/>
          <w:sz w:val="20"/>
          <w:szCs w:val="20"/>
          <w:lang w:eastAsia="ru-RU"/>
        </w:rPr>
        <w:t>«4. Утвердить объем бюджетных ассигнований дорожного фонда муниципального образования «Чаинский район Томской области» на 2024 год и на плановый период 2025 и 2026 годов в сумме:</w:t>
      </w:r>
    </w:p>
    <w:p w:rsidR="00203F97" w:rsidRPr="00024863" w:rsidRDefault="00203F97" w:rsidP="00203F97">
      <w:pPr>
        <w:overflowPunct/>
        <w:autoSpaceDE/>
        <w:autoSpaceDN/>
        <w:adjustRightInd/>
        <w:ind w:left="709"/>
        <w:jc w:val="both"/>
        <w:textAlignment w:val="auto"/>
        <w:rPr>
          <w:rFonts w:eastAsia="SimSun"/>
          <w:sz w:val="20"/>
          <w:szCs w:val="20"/>
          <w:lang w:eastAsia="ru-RU"/>
        </w:rPr>
      </w:pPr>
      <w:r w:rsidRPr="00024863">
        <w:rPr>
          <w:rFonts w:eastAsia="SimSun"/>
          <w:sz w:val="20"/>
          <w:szCs w:val="20"/>
          <w:lang w:eastAsia="ru-RU"/>
        </w:rPr>
        <w:t>на 2024 год – 26064,3 тыс. рублей;</w:t>
      </w:r>
    </w:p>
    <w:p w:rsidR="00203F97" w:rsidRPr="00024863" w:rsidRDefault="00203F97" w:rsidP="00203F97">
      <w:pPr>
        <w:overflowPunct/>
        <w:autoSpaceDE/>
        <w:autoSpaceDN/>
        <w:adjustRightInd/>
        <w:ind w:left="709"/>
        <w:jc w:val="both"/>
        <w:textAlignment w:val="auto"/>
        <w:rPr>
          <w:rFonts w:eastAsia="SimSun"/>
          <w:sz w:val="20"/>
          <w:szCs w:val="20"/>
          <w:lang w:eastAsia="ru-RU"/>
        </w:rPr>
      </w:pPr>
      <w:r w:rsidRPr="00024863">
        <w:rPr>
          <w:rFonts w:eastAsia="SimSun"/>
          <w:sz w:val="20"/>
          <w:szCs w:val="20"/>
          <w:lang w:eastAsia="ru-RU"/>
        </w:rPr>
        <w:t>на 2025 год – 2694,0 тыс. рублей;</w:t>
      </w:r>
    </w:p>
    <w:p w:rsidR="00203F97" w:rsidRPr="00024863" w:rsidRDefault="00203F97" w:rsidP="00203F97">
      <w:pPr>
        <w:overflowPunct/>
        <w:autoSpaceDE/>
        <w:autoSpaceDN/>
        <w:adjustRightInd/>
        <w:ind w:left="709"/>
        <w:jc w:val="both"/>
        <w:textAlignment w:val="auto"/>
        <w:rPr>
          <w:rFonts w:eastAsia="SimSun"/>
          <w:sz w:val="20"/>
          <w:szCs w:val="20"/>
          <w:lang w:eastAsia="ru-RU"/>
        </w:rPr>
      </w:pPr>
      <w:r w:rsidRPr="00024863">
        <w:rPr>
          <w:rFonts w:eastAsia="SimSun"/>
          <w:sz w:val="20"/>
          <w:szCs w:val="20"/>
          <w:lang w:eastAsia="ru-RU"/>
        </w:rPr>
        <w:t>на 2026 год – 2766,0 тыс. рублей.»;</w:t>
      </w:r>
    </w:p>
    <w:p w:rsidR="00203F97" w:rsidRPr="00024863" w:rsidRDefault="00203F97" w:rsidP="00203F97">
      <w:pPr>
        <w:overflowPunct/>
        <w:autoSpaceDE/>
        <w:autoSpaceDN/>
        <w:adjustRightInd/>
        <w:ind w:left="709"/>
        <w:jc w:val="both"/>
        <w:textAlignment w:val="auto"/>
        <w:rPr>
          <w:rFonts w:eastAsia="SimSun"/>
          <w:sz w:val="20"/>
          <w:szCs w:val="20"/>
          <w:lang w:eastAsia="ru-RU"/>
        </w:rPr>
      </w:pPr>
      <w:r w:rsidRPr="00024863">
        <w:rPr>
          <w:rFonts w:eastAsia="SimSun"/>
          <w:sz w:val="20"/>
          <w:szCs w:val="20"/>
          <w:lang w:eastAsia="ru-RU"/>
        </w:rPr>
        <w:t>1.3. Статью 6 изложить в следующей редакции:</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приложением 10 к настоящему решению, предоставляются из бюджета муниципального образования «Чаинский район Томской области» в порядке, установленном Администрацией Чаинского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произведённой из указанного винограда: вин, игристых вин (шампанских), ликёрных вин с защищённым географическим указанием, с защищённым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в пределах бюджетных ассигнований и лимитов бюджетных обязательств.»</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1.4. В статье 8 второй абзац изложить в следующей редакции:</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«Утвердить общий объем межбюджетных трансфертов бюджетам сельских поселений на 2024 год в сумме 169157,9 тыс. рублей, на 2025 год в сумме 103879,0 тыс. рублей и на 2026 год в сумме 103809,4 тыс. рублей.»;</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1.5. В пункте 1 статьи 15 слова «в сумме 1608,2 тыс. рублей» заменить словами: «в сумме 2365,7 тыс. рублей»;</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1.6. В статье 17 слова «в сумме 1400,0 тыс. рублей» заменить словами «1700,0 тыс. рублей»;</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1.7. В пункте 2 статьи 18 слова «лицевые счета которым открыты в Управлении финансов Администрации Чаинского района,» исключить;</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1.8. Приложения 1, 2, 6, 7, 9, таблицы 2, 10, 12 приложения 11 изложить в редакции согласно приложению к настоящему решению, дополнить приложение 11 таблицей 16, таблицу 9 приложения 11 исключить.</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2. Настоящее решение вступает в силу после его официального опубликования и распространяется на правоотношения, возникшие с 1 января 2024 года.</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 xml:space="preserve">3. Опубликовать настоящее решение в официальном печатном «Официальные ведомости Чаинского района» не позднее 10 дней с момента его подписания, разместить в информационно - </w:t>
      </w:r>
      <w:r w:rsidRPr="00024863">
        <w:rPr>
          <w:rFonts w:eastAsia="SimSun"/>
          <w:sz w:val="20"/>
          <w:szCs w:val="20"/>
          <w:lang w:eastAsia="ru-RU"/>
        </w:rPr>
        <w:lastRenderedPageBreak/>
        <w:t>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r w:rsidRPr="00024863">
        <w:rPr>
          <w:rFonts w:eastAsia="SimSun"/>
          <w:sz w:val="20"/>
          <w:szCs w:val="20"/>
          <w:lang w:eastAsia="ru-RU"/>
        </w:rPr>
        <w:t>4. Контроль за исполнением решения возложить на постоянную депутатскую бюджетно-налоговую комиссию Думы Чаинского района.</w:t>
      </w:r>
    </w:p>
    <w:p w:rsidR="00203F97" w:rsidRPr="00024863" w:rsidRDefault="00203F97" w:rsidP="00203F97">
      <w:pPr>
        <w:overflowPunct/>
        <w:autoSpaceDE/>
        <w:autoSpaceDN/>
        <w:adjustRightInd/>
        <w:ind w:firstLine="709"/>
        <w:jc w:val="both"/>
        <w:textAlignment w:val="auto"/>
        <w:rPr>
          <w:rFonts w:eastAsia="SimSun"/>
          <w:sz w:val="20"/>
          <w:szCs w:val="20"/>
          <w:lang w:eastAsia="ru-RU"/>
        </w:rPr>
      </w:pPr>
    </w:p>
    <w:p w:rsidR="00203F97" w:rsidRPr="00024863" w:rsidRDefault="00203F97" w:rsidP="00203F97">
      <w:pPr>
        <w:overflowPunct/>
        <w:autoSpaceDE/>
        <w:autoSpaceDN/>
        <w:adjustRightInd/>
        <w:ind w:firstLine="709"/>
        <w:jc w:val="both"/>
        <w:textAlignment w:val="auto"/>
        <w:rPr>
          <w:rFonts w:eastAsia="SimSun"/>
          <w:sz w:val="20"/>
          <w:szCs w:val="20"/>
          <w:lang w:eastAsia="ru-RU"/>
        </w:rPr>
      </w:pPr>
    </w:p>
    <w:p w:rsidR="00203F97" w:rsidRPr="00024863" w:rsidRDefault="00203F97" w:rsidP="00203F97">
      <w:pPr>
        <w:widowControl w:val="0"/>
        <w:overflowPunct/>
        <w:autoSpaceDE/>
        <w:autoSpaceDN/>
        <w:adjustRightInd/>
        <w:jc w:val="both"/>
        <w:textAlignment w:val="auto"/>
        <w:rPr>
          <w:rFonts w:eastAsia="SimSun"/>
          <w:sz w:val="20"/>
          <w:szCs w:val="20"/>
          <w:lang w:eastAsia="ru-RU"/>
        </w:rPr>
      </w:pPr>
      <w:r w:rsidRPr="00024863">
        <w:rPr>
          <w:rFonts w:eastAsia="SimSun"/>
          <w:sz w:val="20"/>
          <w:szCs w:val="20"/>
          <w:lang w:eastAsia="ru-RU"/>
        </w:rPr>
        <w:t>Председатель Думы Чаинского района</w:t>
      </w:r>
      <w:r w:rsidRPr="00024863">
        <w:rPr>
          <w:rFonts w:eastAsia="SimSun"/>
          <w:sz w:val="20"/>
          <w:szCs w:val="20"/>
          <w:lang w:eastAsia="ru-RU"/>
        </w:rPr>
        <w:tab/>
        <w:t xml:space="preserve">              </w:t>
      </w:r>
      <w:r w:rsidRPr="00024863">
        <w:rPr>
          <w:rFonts w:eastAsia="SimSun"/>
          <w:sz w:val="20"/>
          <w:szCs w:val="20"/>
          <w:lang w:eastAsia="ru-RU"/>
        </w:rPr>
        <w:tab/>
      </w:r>
      <w:r w:rsidRPr="00024863">
        <w:rPr>
          <w:rFonts w:eastAsia="SimSun"/>
          <w:sz w:val="20"/>
          <w:szCs w:val="20"/>
          <w:lang w:eastAsia="ru-RU"/>
        </w:rPr>
        <w:tab/>
      </w:r>
      <w:r w:rsidRPr="00024863">
        <w:rPr>
          <w:rFonts w:eastAsia="SimSun"/>
          <w:sz w:val="20"/>
          <w:szCs w:val="20"/>
          <w:lang w:eastAsia="ru-RU"/>
        </w:rPr>
        <w:tab/>
      </w:r>
      <w:r w:rsidRPr="00024863">
        <w:rPr>
          <w:rFonts w:eastAsia="SimSun"/>
          <w:sz w:val="20"/>
          <w:szCs w:val="20"/>
          <w:lang w:eastAsia="ru-RU"/>
        </w:rPr>
        <w:tab/>
        <w:t xml:space="preserve">                                С.Ю. Гусева</w:t>
      </w:r>
    </w:p>
    <w:p w:rsidR="00203F97" w:rsidRPr="00024863" w:rsidRDefault="00203F97" w:rsidP="00203F97">
      <w:pPr>
        <w:widowControl w:val="0"/>
        <w:overflowPunct/>
        <w:autoSpaceDE/>
        <w:autoSpaceDN/>
        <w:adjustRightInd/>
        <w:ind w:firstLine="709"/>
        <w:jc w:val="both"/>
        <w:textAlignment w:val="auto"/>
        <w:rPr>
          <w:rFonts w:eastAsia="SimSun"/>
          <w:sz w:val="20"/>
          <w:szCs w:val="20"/>
          <w:lang w:eastAsia="ru-RU"/>
        </w:rPr>
      </w:pPr>
    </w:p>
    <w:p w:rsidR="00203F97" w:rsidRPr="00024863" w:rsidRDefault="00203F97" w:rsidP="00203F97">
      <w:pPr>
        <w:widowControl w:val="0"/>
        <w:overflowPunct/>
        <w:autoSpaceDE/>
        <w:autoSpaceDN/>
        <w:adjustRightInd/>
        <w:jc w:val="both"/>
        <w:textAlignment w:val="auto"/>
        <w:rPr>
          <w:rFonts w:eastAsia="SimSun"/>
          <w:sz w:val="20"/>
          <w:szCs w:val="20"/>
          <w:lang w:eastAsia="ru-RU"/>
        </w:rPr>
      </w:pPr>
      <w:r w:rsidRPr="00024863">
        <w:rPr>
          <w:rFonts w:eastAsia="SimSun"/>
          <w:sz w:val="20"/>
          <w:szCs w:val="20"/>
          <w:lang w:eastAsia="ru-RU"/>
        </w:rPr>
        <w:t>Глава района                                                                                                                                         А.А. Костарев</w:t>
      </w:r>
    </w:p>
    <w:p w:rsidR="00203F97" w:rsidRPr="00024863" w:rsidRDefault="00203F97" w:rsidP="00203F97">
      <w:pPr>
        <w:overflowPunct/>
        <w:autoSpaceDE/>
        <w:autoSpaceDN/>
        <w:adjustRightInd/>
        <w:textAlignment w:val="auto"/>
        <w:rPr>
          <w:rFonts w:eastAsia="SimSun"/>
          <w:sz w:val="20"/>
          <w:szCs w:val="20"/>
          <w:lang w:eastAsia="ru-RU"/>
        </w:rPr>
      </w:pPr>
    </w:p>
    <w:tbl>
      <w:tblPr>
        <w:tblW w:w="10007" w:type="dxa"/>
        <w:tblInd w:w="93" w:type="dxa"/>
        <w:tblLayout w:type="fixed"/>
        <w:tblLook w:val="0000" w:firstRow="0" w:lastRow="0" w:firstColumn="0" w:lastColumn="0" w:noHBand="0" w:noVBand="0"/>
      </w:tblPr>
      <w:tblGrid>
        <w:gridCol w:w="1433"/>
        <w:gridCol w:w="6874"/>
        <w:gridCol w:w="1134"/>
        <w:gridCol w:w="566"/>
      </w:tblGrid>
      <w:tr w:rsidR="00203F97" w:rsidRPr="00024863" w:rsidTr="00911672">
        <w:trPr>
          <w:trHeight w:val="240"/>
        </w:trPr>
        <w:tc>
          <w:tcPr>
            <w:tcW w:w="1433" w:type="dxa"/>
            <w:tcBorders>
              <w:top w:val="nil"/>
              <w:left w:val="nil"/>
              <w:bottom w:val="nil"/>
              <w:right w:val="nil"/>
            </w:tcBorders>
            <w:noWrap/>
            <w:vAlign w:val="bottom"/>
          </w:tcPr>
          <w:p w:rsidR="00203F97" w:rsidRPr="00024863" w:rsidRDefault="00203F97" w:rsidP="00203F97">
            <w:pPr>
              <w:overflowPunct/>
              <w:autoSpaceDE/>
              <w:autoSpaceDN/>
              <w:adjustRightInd/>
              <w:textAlignment w:val="auto"/>
              <w:rPr>
                <w:rFonts w:ascii="Arial" w:eastAsia="Arial" w:hAnsi="Arial" w:cs="Arial"/>
                <w:sz w:val="20"/>
                <w:szCs w:val="20"/>
                <w:lang w:eastAsia="ru-RU"/>
              </w:rPr>
            </w:pPr>
          </w:p>
          <w:p w:rsidR="00203F97" w:rsidRPr="00024863" w:rsidRDefault="00203F97" w:rsidP="00203F97">
            <w:pPr>
              <w:overflowPunct/>
              <w:autoSpaceDE/>
              <w:autoSpaceDN/>
              <w:adjustRightInd/>
              <w:textAlignment w:val="auto"/>
              <w:rPr>
                <w:rFonts w:ascii="Arial" w:eastAsia="Arial" w:hAnsi="Arial" w:cs="Arial"/>
                <w:sz w:val="20"/>
                <w:szCs w:val="20"/>
                <w:lang w:eastAsia="ru-RU"/>
              </w:rPr>
            </w:pPr>
          </w:p>
          <w:p w:rsidR="00203F97" w:rsidRPr="00024863" w:rsidRDefault="00203F97" w:rsidP="00203F97">
            <w:pPr>
              <w:overflowPunct/>
              <w:autoSpaceDE/>
              <w:autoSpaceDN/>
              <w:adjustRightInd/>
              <w:textAlignment w:val="auto"/>
              <w:rPr>
                <w:rFonts w:ascii="Arial" w:eastAsia="Arial" w:hAnsi="Arial" w:cs="Arial"/>
                <w:sz w:val="20"/>
                <w:szCs w:val="20"/>
                <w:lang w:eastAsia="ru-RU"/>
              </w:rPr>
            </w:pPr>
          </w:p>
        </w:tc>
        <w:tc>
          <w:tcPr>
            <w:tcW w:w="8574" w:type="dxa"/>
            <w:gridSpan w:val="3"/>
            <w:tcBorders>
              <w:top w:val="nil"/>
              <w:left w:val="nil"/>
              <w:bottom w:val="nil"/>
              <w:right w:val="nil"/>
            </w:tcBorders>
            <w:noWrap/>
            <w:vAlign w:val="bottom"/>
          </w:tcPr>
          <w:p w:rsidR="00203F97" w:rsidRPr="00024863" w:rsidRDefault="00203F97" w:rsidP="00DF4C4F">
            <w:pPr>
              <w:overflowPunct/>
              <w:autoSpaceDE/>
              <w:autoSpaceDN/>
              <w:adjustRightInd/>
              <w:textAlignment w:val="auto"/>
              <w:rPr>
                <w:rFonts w:eastAsia="Arial"/>
                <w:sz w:val="20"/>
                <w:szCs w:val="20"/>
                <w:lang w:eastAsia="zh-CN" w:bidi="ar"/>
              </w:rPr>
            </w:pPr>
          </w:p>
          <w:p w:rsidR="00203F97" w:rsidRPr="00024863" w:rsidRDefault="00203F97" w:rsidP="00DF4C4F">
            <w:pPr>
              <w:overflowPunct/>
              <w:autoSpaceDE/>
              <w:autoSpaceDN/>
              <w:adjustRightInd/>
              <w:textAlignment w:val="auto"/>
              <w:rPr>
                <w:rFonts w:eastAsia="Arial"/>
                <w:sz w:val="20"/>
                <w:szCs w:val="20"/>
                <w:lang w:eastAsia="zh-CN" w:bidi="ar"/>
              </w:rPr>
            </w:pPr>
          </w:p>
          <w:p w:rsidR="00203F97" w:rsidRPr="00024863" w:rsidRDefault="00DF4C4F" w:rsidP="00DF4C4F">
            <w:pPr>
              <w:overflowPunct/>
              <w:autoSpaceDE/>
              <w:autoSpaceDN/>
              <w:adjustRightInd/>
              <w:textAlignment w:val="auto"/>
              <w:rPr>
                <w:rFonts w:eastAsia="SimSun"/>
                <w:sz w:val="20"/>
                <w:szCs w:val="20"/>
                <w:lang w:eastAsia="ru-RU"/>
              </w:rPr>
            </w:pPr>
            <w:r w:rsidRPr="00024863">
              <w:rPr>
                <w:rFonts w:eastAsia="SimSun"/>
                <w:sz w:val="20"/>
                <w:szCs w:val="20"/>
                <w:lang w:eastAsia="ru-RU"/>
              </w:rPr>
              <w:t xml:space="preserve">                                                   </w:t>
            </w:r>
            <w:r w:rsidR="00203F97" w:rsidRPr="00024863">
              <w:rPr>
                <w:rFonts w:eastAsia="SimSun"/>
                <w:sz w:val="20"/>
                <w:szCs w:val="20"/>
                <w:lang w:eastAsia="ru-RU"/>
              </w:rPr>
              <w:t>Приложение к решению Думы</w:t>
            </w:r>
          </w:p>
          <w:p w:rsidR="00203F97" w:rsidRPr="00024863" w:rsidRDefault="00DF4C4F" w:rsidP="00DF4C4F">
            <w:pPr>
              <w:overflowPunct/>
              <w:autoSpaceDE/>
              <w:autoSpaceDN/>
              <w:adjustRightInd/>
              <w:textAlignment w:val="auto"/>
              <w:rPr>
                <w:rFonts w:eastAsia="SimSun"/>
                <w:sz w:val="20"/>
                <w:szCs w:val="20"/>
                <w:lang w:eastAsia="ru-RU"/>
              </w:rPr>
            </w:pPr>
            <w:r w:rsidRPr="00024863">
              <w:rPr>
                <w:rFonts w:eastAsia="SimSun"/>
                <w:sz w:val="20"/>
                <w:szCs w:val="20"/>
                <w:lang w:eastAsia="ru-RU"/>
              </w:rPr>
              <w:t xml:space="preserve">                                                    </w:t>
            </w:r>
            <w:r w:rsidR="00203F97" w:rsidRPr="00024863">
              <w:rPr>
                <w:rFonts w:eastAsia="SimSun"/>
                <w:sz w:val="20"/>
                <w:szCs w:val="20"/>
                <w:lang w:eastAsia="ru-RU"/>
              </w:rPr>
              <w:t>Чаинского района от 22.08.2024 № 390</w:t>
            </w:r>
          </w:p>
          <w:p w:rsidR="00203F97" w:rsidRPr="00024863" w:rsidRDefault="00DF4C4F" w:rsidP="00DF4C4F">
            <w:pPr>
              <w:overflowPunct/>
              <w:autoSpaceDE/>
              <w:autoSpaceDN/>
              <w:adjustRightInd/>
              <w:textAlignment w:val="auto"/>
              <w:rPr>
                <w:rFonts w:eastAsia="SimSun"/>
                <w:sz w:val="20"/>
                <w:szCs w:val="20"/>
                <w:lang w:eastAsia="ru-RU"/>
              </w:rPr>
            </w:pPr>
            <w:r w:rsidRPr="00024863">
              <w:rPr>
                <w:rFonts w:eastAsia="SimSun"/>
                <w:sz w:val="20"/>
                <w:szCs w:val="20"/>
                <w:lang w:eastAsia="ru-RU"/>
              </w:rPr>
              <w:t xml:space="preserve">                                                    </w:t>
            </w:r>
            <w:r w:rsidR="00203F97" w:rsidRPr="00024863">
              <w:rPr>
                <w:rFonts w:eastAsia="SimSun"/>
                <w:sz w:val="20"/>
                <w:szCs w:val="20"/>
                <w:lang w:eastAsia="ru-RU"/>
              </w:rPr>
              <w:t>Приложение 1 к решению Думы</w:t>
            </w:r>
          </w:p>
          <w:p w:rsidR="00203F97" w:rsidRPr="00024863" w:rsidRDefault="00DF4C4F" w:rsidP="00DF4C4F">
            <w:pPr>
              <w:overflowPunct/>
              <w:autoSpaceDE/>
              <w:autoSpaceDN/>
              <w:adjustRightInd/>
              <w:textAlignment w:val="bottom"/>
              <w:rPr>
                <w:rFonts w:eastAsia="Arial"/>
                <w:sz w:val="20"/>
                <w:szCs w:val="20"/>
                <w:lang w:eastAsia="ru-RU"/>
              </w:rPr>
            </w:pPr>
            <w:r w:rsidRPr="00024863">
              <w:rPr>
                <w:rFonts w:eastAsia="SimSun"/>
                <w:sz w:val="20"/>
                <w:szCs w:val="20"/>
                <w:lang w:eastAsia="ru-RU"/>
              </w:rPr>
              <w:t xml:space="preserve">                                                    </w:t>
            </w:r>
            <w:r w:rsidR="00203F97" w:rsidRPr="00024863">
              <w:rPr>
                <w:rFonts w:eastAsia="SimSun"/>
                <w:sz w:val="20"/>
                <w:szCs w:val="20"/>
                <w:lang w:eastAsia="ru-RU"/>
              </w:rPr>
              <w:t>Чаинского района от 27.12.2023 № 349</w:t>
            </w:r>
          </w:p>
        </w:tc>
      </w:tr>
      <w:tr w:rsidR="00203F97" w:rsidRPr="00024863" w:rsidTr="00911672">
        <w:trPr>
          <w:trHeight w:val="240"/>
        </w:trPr>
        <w:tc>
          <w:tcPr>
            <w:tcW w:w="1433" w:type="dxa"/>
            <w:tcBorders>
              <w:top w:val="nil"/>
              <w:left w:val="nil"/>
              <w:bottom w:val="nil"/>
              <w:right w:val="nil"/>
            </w:tcBorders>
            <w:noWrap/>
            <w:vAlign w:val="bottom"/>
          </w:tcPr>
          <w:p w:rsidR="00203F97" w:rsidRPr="00024863" w:rsidRDefault="00203F97" w:rsidP="00203F97">
            <w:pPr>
              <w:overflowPunct/>
              <w:autoSpaceDE/>
              <w:autoSpaceDN/>
              <w:adjustRightInd/>
              <w:textAlignment w:val="auto"/>
              <w:rPr>
                <w:rFonts w:ascii="Arial" w:eastAsia="Arial" w:hAnsi="Arial" w:cs="Arial"/>
                <w:sz w:val="20"/>
                <w:szCs w:val="20"/>
                <w:lang w:eastAsia="ru-RU"/>
              </w:rPr>
            </w:pPr>
          </w:p>
        </w:tc>
        <w:tc>
          <w:tcPr>
            <w:tcW w:w="8574" w:type="dxa"/>
            <w:gridSpan w:val="3"/>
            <w:tcBorders>
              <w:top w:val="nil"/>
              <w:left w:val="nil"/>
              <w:bottom w:val="nil"/>
              <w:right w:val="nil"/>
            </w:tcBorders>
            <w:noWrap/>
            <w:vAlign w:val="bottom"/>
          </w:tcPr>
          <w:p w:rsidR="00203F97" w:rsidRPr="00024863" w:rsidRDefault="00203F97" w:rsidP="00203F97">
            <w:pPr>
              <w:overflowPunct/>
              <w:autoSpaceDE/>
              <w:autoSpaceDN/>
              <w:adjustRightInd/>
              <w:textAlignment w:val="bottom"/>
              <w:rPr>
                <w:rFonts w:eastAsia="Arial"/>
                <w:sz w:val="20"/>
                <w:szCs w:val="20"/>
                <w:lang w:eastAsia="ru-RU"/>
              </w:rPr>
            </w:pPr>
          </w:p>
        </w:tc>
      </w:tr>
      <w:tr w:rsidR="00203F97" w:rsidRPr="00024863" w:rsidTr="00911672">
        <w:trPr>
          <w:gridAfter w:val="1"/>
          <w:wAfter w:w="566" w:type="dxa"/>
          <w:trHeight w:val="240"/>
        </w:trPr>
        <w:tc>
          <w:tcPr>
            <w:tcW w:w="1433" w:type="dxa"/>
            <w:tcBorders>
              <w:top w:val="nil"/>
              <w:left w:val="nil"/>
              <w:bottom w:val="nil"/>
              <w:right w:val="nil"/>
            </w:tcBorders>
            <w:noWrap/>
            <w:vAlign w:val="bottom"/>
          </w:tcPr>
          <w:p w:rsidR="00203F97" w:rsidRPr="00024863" w:rsidRDefault="00203F97" w:rsidP="00203F97">
            <w:pPr>
              <w:overflowPunct/>
              <w:autoSpaceDE/>
              <w:autoSpaceDN/>
              <w:adjustRightInd/>
              <w:textAlignment w:val="auto"/>
              <w:rPr>
                <w:rFonts w:ascii="Arial" w:eastAsia="Arial" w:hAnsi="Arial" w:cs="Arial"/>
                <w:sz w:val="20"/>
                <w:szCs w:val="20"/>
                <w:lang w:eastAsia="ru-RU"/>
              </w:rPr>
            </w:pPr>
          </w:p>
        </w:tc>
        <w:tc>
          <w:tcPr>
            <w:tcW w:w="6874" w:type="dxa"/>
            <w:tcBorders>
              <w:top w:val="nil"/>
              <w:left w:val="nil"/>
              <w:bottom w:val="nil"/>
              <w:right w:val="nil"/>
            </w:tcBorders>
            <w:noWrap/>
            <w:vAlign w:val="bottom"/>
          </w:tcPr>
          <w:p w:rsidR="00203F97" w:rsidRPr="00024863" w:rsidRDefault="00203F97" w:rsidP="00203F97">
            <w:pPr>
              <w:overflowPunct/>
              <w:autoSpaceDE/>
              <w:autoSpaceDN/>
              <w:adjustRightInd/>
              <w:textAlignment w:val="auto"/>
              <w:rPr>
                <w:rFonts w:ascii="Arial" w:eastAsia="Arial" w:hAnsi="Arial" w:cs="Arial"/>
                <w:sz w:val="20"/>
                <w:szCs w:val="20"/>
                <w:lang w:eastAsia="ru-RU"/>
              </w:rPr>
            </w:pPr>
          </w:p>
        </w:tc>
        <w:tc>
          <w:tcPr>
            <w:tcW w:w="1134" w:type="dxa"/>
            <w:tcBorders>
              <w:top w:val="nil"/>
              <w:left w:val="nil"/>
              <w:bottom w:val="nil"/>
              <w:right w:val="nil"/>
            </w:tcBorders>
            <w:noWrap/>
            <w:vAlign w:val="bottom"/>
          </w:tcPr>
          <w:p w:rsidR="00203F97" w:rsidRPr="00024863" w:rsidRDefault="00203F97" w:rsidP="00203F97">
            <w:pPr>
              <w:overflowPunct/>
              <w:autoSpaceDE/>
              <w:autoSpaceDN/>
              <w:adjustRightInd/>
              <w:textAlignment w:val="auto"/>
              <w:rPr>
                <w:rFonts w:ascii="Arial" w:eastAsia="Arial" w:hAnsi="Arial" w:cs="Arial"/>
                <w:sz w:val="20"/>
                <w:szCs w:val="20"/>
                <w:lang w:eastAsia="ru-RU"/>
              </w:rPr>
            </w:pPr>
          </w:p>
        </w:tc>
      </w:tr>
      <w:tr w:rsidR="00203F97" w:rsidRPr="00024863" w:rsidTr="00911672">
        <w:trPr>
          <w:gridAfter w:val="1"/>
          <w:wAfter w:w="566" w:type="dxa"/>
          <w:trHeight w:val="300"/>
        </w:trPr>
        <w:tc>
          <w:tcPr>
            <w:tcW w:w="1433" w:type="dxa"/>
            <w:tcBorders>
              <w:top w:val="nil"/>
              <w:left w:val="nil"/>
              <w:bottom w:val="nil"/>
              <w:right w:val="nil"/>
            </w:tcBorders>
            <w:noWrap/>
            <w:vAlign w:val="bottom"/>
          </w:tcPr>
          <w:p w:rsidR="00203F97" w:rsidRPr="00024863" w:rsidRDefault="00203F97" w:rsidP="00203F97">
            <w:pPr>
              <w:overflowPunct/>
              <w:autoSpaceDE/>
              <w:autoSpaceDN/>
              <w:adjustRightInd/>
              <w:textAlignment w:val="auto"/>
              <w:rPr>
                <w:rFonts w:ascii="Arial" w:eastAsia="Arial" w:hAnsi="Arial" w:cs="Arial"/>
                <w:sz w:val="20"/>
                <w:szCs w:val="20"/>
                <w:lang w:eastAsia="ru-RU"/>
              </w:rPr>
            </w:pPr>
          </w:p>
        </w:tc>
        <w:tc>
          <w:tcPr>
            <w:tcW w:w="6874" w:type="dxa"/>
            <w:tcBorders>
              <w:top w:val="nil"/>
              <w:left w:val="nil"/>
              <w:bottom w:val="nil"/>
              <w:right w:val="nil"/>
            </w:tcBorders>
            <w:noWrap/>
            <w:vAlign w:val="bottom"/>
          </w:tcPr>
          <w:p w:rsidR="00203F97" w:rsidRPr="00024863" w:rsidRDefault="00203F97" w:rsidP="00203F97">
            <w:pPr>
              <w:overflowPunct/>
              <w:autoSpaceDE/>
              <w:autoSpaceDN/>
              <w:adjustRightInd/>
              <w:jc w:val="center"/>
              <w:textAlignment w:val="bottom"/>
              <w:rPr>
                <w:rFonts w:eastAsia="Arial"/>
                <w:sz w:val="20"/>
                <w:szCs w:val="20"/>
                <w:lang w:eastAsia="ru-RU"/>
              </w:rPr>
            </w:pPr>
            <w:r w:rsidRPr="00024863">
              <w:rPr>
                <w:rFonts w:eastAsia="Arial"/>
                <w:sz w:val="20"/>
                <w:szCs w:val="20"/>
                <w:lang w:val="en-US" w:eastAsia="zh-CN" w:bidi="ar"/>
              </w:rPr>
              <w:t>ОБЪЕМ  МЕЖБЮДЖЕТНЫХ ТРАНСФЕРТОВ</w:t>
            </w:r>
          </w:p>
        </w:tc>
        <w:tc>
          <w:tcPr>
            <w:tcW w:w="1134" w:type="dxa"/>
            <w:tcBorders>
              <w:top w:val="nil"/>
              <w:left w:val="nil"/>
              <w:bottom w:val="nil"/>
              <w:right w:val="nil"/>
            </w:tcBorders>
            <w:noWrap/>
            <w:vAlign w:val="bottom"/>
          </w:tcPr>
          <w:p w:rsidR="00203F97" w:rsidRPr="00024863" w:rsidRDefault="00203F97" w:rsidP="00203F97">
            <w:pPr>
              <w:overflowPunct/>
              <w:autoSpaceDE/>
              <w:autoSpaceDN/>
              <w:adjustRightInd/>
              <w:textAlignment w:val="auto"/>
              <w:rPr>
                <w:rFonts w:ascii="Arial" w:eastAsia="Arial" w:hAnsi="Arial" w:cs="Arial"/>
                <w:sz w:val="20"/>
                <w:szCs w:val="20"/>
                <w:lang w:eastAsia="ru-RU"/>
              </w:rPr>
            </w:pPr>
          </w:p>
        </w:tc>
      </w:tr>
      <w:tr w:rsidR="00203F97" w:rsidRPr="00024863" w:rsidTr="00911672">
        <w:trPr>
          <w:gridAfter w:val="1"/>
          <w:wAfter w:w="566" w:type="dxa"/>
          <w:trHeight w:val="300"/>
        </w:trPr>
        <w:tc>
          <w:tcPr>
            <w:tcW w:w="1433" w:type="dxa"/>
            <w:tcBorders>
              <w:top w:val="nil"/>
              <w:left w:val="nil"/>
              <w:bottom w:val="nil"/>
              <w:right w:val="nil"/>
            </w:tcBorders>
            <w:noWrap/>
            <w:vAlign w:val="bottom"/>
          </w:tcPr>
          <w:p w:rsidR="00203F97" w:rsidRPr="00024863" w:rsidRDefault="00203F97" w:rsidP="00203F97">
            <w:pPr>
              <w:overflowPunct/>
              <w:autoSpaceDE/>
              <w:autoSpaceDN/>
              <w:adjustRightInd/>
              <w:textAlignment w:val="auto"/>
              <w:rPr>
                <w:rFonts w:ascii="Arial" w:eastAsia="Arial" w:hAnsi="Arial" w:cs="Arial"/>
                <w:sz w:val="20"/>
                <w:szCs w:val="20"/>
                <w:lang w:eastAsia="ru-RU"/>
              </w:rPr>
            </w:pPr>
          </w:p>
        </w:tc>
        <w:tc>
          <w:tcPr>
            <w:tcW w:w="6874" w:type="dxa"/>
            <w:tcBorders>
              <w:top w:val="nil"/>
              <w:left w:val="nil"/>
              <w:bottom w:val="nil"/>
              <w:right w:val="nil"/>
            </w:tcBorders>
            <w:noWrap/>
            <w:vAlign w:val="bottom"/>
          </w:tcPr>
          <w:p w:rsidR="00203F97" w:rsidRPr="00024863" w:rsidRDefault="00203F97" w:rsidP="00203F97">
            <w:pPr>
              <w:overflowPunct/>
              <w:autoSpaceDE/>
              <w:autoSpaceDN/>
              <w:adjustRightInd/>
              <w:jc w:val="center"/>
              <w:textAlignment w:val="bottom"/>
              <w:rPr>
                <w:rFonts w:eastAsia="Arial"/>
                <w:sz w:val="20"/>
                <w:szCs w:val="20"/>
                <w:lang w:eastAsia="ru-RU"/>
              </w:rPr>
            </w:pPr>
            <w:r w:rsidRPr="00024863">
              <w:rPr>
                <w:rFonts w:eastAsia="Arial"/>
                <w:sz w:val="20"/>
                <w:szCs w:val="20"/>
                <w:lang w:eastAsia="zh-CN" w:bidi="ar"/>
              </w:rPr>
              <w:t xml:space="preserve">бюджету муниципального образования «Чаинский район Томской области» </w:t>
            </w:r>
            <w:r w:rsidR="00DF4C4F" w:rsidRPr="00024863">
              <w:rPr>
                <w:rFonts w:eastAsia="Arial"/>
                <w:sz w:val="20"/>
                <w:szCs w:val="20"/>
                <w:lang w:eastAsia="zh-CN" w:bidi="ar"/>
              </w:rPr>
              <w:t>на 2024 год</w:t>
            </w:r>
          </w:p>
        </w:tc>
        <w:tc>
          <w:tcPr>
            <w:tcW w:w="1134" w:type="dxa"/>
            <w:tcBorders>
              <w:top w:val="nil"/>
              <w:left w:val="nil"/>
              <w:bottom w:val="nil"/>
              <w:right w:val="nil"/>
            </w:tcBorders>
            <w:noWrap/>
            <w:vAlign w:val="bottom"/>
          </w:tcPr>
          <w:p w:rsidR="00203F97" w:rsidRPr="00024863" w:rsidRDefault="00203F97" w:rsidP="00203F97">
            <w:pPr>
              <w:overflowPunct/>
              <w:autoSpaceDE/>
              <w:autoSpaceDN/>
              <w:adjustRightInd/>
              <w:textAlignment w:val="auto"/>
              <w:rPr>
                <w:rFonts w:ascii="Arial" w:eastAsia="Arial" w:hAnsi="Arial" w:cs="Arial"/>
                <w:sz w:val="20"/>
                <w:szCs w:val="20"/>
                <w:lang w:eastAsia="ru-RU"/>
              </w:rPr>
            </w:pPr>
          </w:p>
        </w:tc>
      </w:tr>
      <w:tr w:rsidR="00203F97" w:rsidRPr="00024863" w:rsidTr="00911672">
        <w:trPr>
          <w:gridAfter w:val="1"/>
          <w:wAfter w:w="566" w:type="dxa"/>
          <w:trHeight w:val="300"/>
        </w:trPr>
        <w:tc>
          <w:tcPr>
            <w:tcW w:w="1433" w:type="dxa"/>
            <w:tcBorders>
              <w:top w:val="nil"/>
              <w:left w:val="nil"/>
              <w:bottom w:val="single" w:sz="4" w:space="0" w:color="auto"/>
              <w:right w:val="nil"/>
            </w:tcBorders>
            <w:noWrap/>
            <w:vAlign w:val="bottom"/>
          </w:tcPr>
          <w:p w:rsidR="00203F97" w:rsidRPr="00024863" w:rsidRDefault="00203F97" w:rsidP="00203F97">
            <w:pPr>
              <w:overflowPunct/>
              <w:autoSpaceDE/>
              <w:autoSpaceDN/>
              <w:adjustRightInd/>
              <w:textAlignment w:val="auto"/>
              <w:rPr>
                <w:rFonts w:ascii="Arial" w:eastAsia="Arial" w:hAnsi="Arial" w:cs="Arial"/>
                <w:sz w:val="20"/>
                <w:szCs w:val="20"/>
                <w:lang w:eastAsia="ru-RU"/>
              </w:rPr>
            </w:pPr>
          </w:p>
        </w:tc>
        <w:tc>
          <w:tcPr>
            <w:tcW w:w="6874" w:type="dxa"/>
            <w:tcBorders>
              <w:top w:val="nil"/>
              <w:left w:val="nil"/>
              <w:bottom w:val="single" w:sz="4" w:space="0" w:color="auto"/>
              <w:right w:val="nil"/>
            </w:tcBorders>
            <w:noWrap/>
            <w:vAlign w:val="bottom"/>
          </w:tcPr>
          <w:p w:rsidR="00203F97" w:rsidRPr="00024863" w:rsidRDefault="00203F97" w:rsidP="00203F97">
            <w:pPr>
              <w:overflowPunct/>
              <w:autoSpaceDE/>
              <w:autoSpaceDN/>
              <w:adjustRightInd/>
              <w:textAlignment w:val="auto"/>
              <w:rPr>
                <w:rFonts w:eastAsia="Arial"/>
                <w:sz w:val="20"/>
                <w:szCs w:val="20"/>
                <w:lang w:eastAsia="ru-RU"/>
              </w:rPr>
            </w:pPr>
          </w:p>
        </w:tc>
        <w:tc>
          <w:tcPr>
            <w:tcW w:w="1134" w:type="dxa"/>
            <w:tcBorders>
              <w:top w:val="nil"/>
              <w:left w:val="nil"/>
              <w:bottom w:val="single" w:sz="4" w:space="0" w:color="auto"/>
              <w:right w:val="nil"/>
            </w:tcBorders>
            <w:noWrap/>
            <w:vAlign w:val="bottom"/>
          </w:tcPr>
          <w:p w:rsidR="00203F97" w:rsidRPr="00024863" w:rsidRDefault="00203F97" w:rsidP="00203F97">
            <w:pPr>
              <w:overflowPunct/>
              <w:autoSpaceDE/>
              <w:autoSpaceDN/>
              <w:adjustRightInd/>
              <w:textAlignment w:val="auto"/>
              <w:rPr>
                <w:rFonts w:ascii="Arial" w:eastAsia="Arial" w:hAnsi="Arial" w:cs="Arial"/>
                <w:sz w:val="20"/>
                <w:szCs w:val="20"/>
                <w:lang w:eastAsia="ru-RU"/>
              </w:rPr>
            </w:pPr>
          </w:p>
        </w:tc>
      </w:tr>
      <w:tr w:rsidR="00203F97" w:rsidRPr="00024863" w:rsidTr="00911672">
        <w:trPr>
          <w:gridAfter w:val="1"/>
          <w:wAfter w:w="566" w:type="dxa"/>
          <w:trHeight w:val="560"/>
        </w:trPr>
        <w:tc>
          <w:tcPr>
            <w:tcW w:w="1433"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textAlignment w:val="auto"/>
              <w:rPr>
                <w:rFonts w:eastAsia="Arial"/>
                <w:b/>
                <w:bCs/>
                <w:sz w:val="20"/>
                <w:szCs w:val="20"/>
                <w:lang w:eastAsia="ru-RU"/>
              </w:rPr>
            </w:pPr>
            <w:r w:rsidRPr="00024863">
              <w:rPr>
                <w:rFonts w:eastAsia="Arial"/>
                <w:b/>
                <w:bCs/>
                <w:sz w:val="20"/>
                <w:szCs w:val="20"/>
                <w:lang w:val="en-US" w:eastAsia="zh-CN" w:bidi="ar"/>
              </w:rPr>
              <w:t>Код бюджетной классификации</w:t>
            </w:r>
          </w:p>
        </w:tc>
        <w:tc>
          <w:tcPr>
            <w:tcW w:w="6874"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Наименование межбюджетных трансфертов</w:t>
            </w:r>
          </w:p>
        </w:tc>
        <w:tc>
          <w:tcPr>
            <w:tcW w:w="1134"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Сумма, тыс.руб.</w:t>
            </w:r>
          </w:p>
        </w:tc>
      </w:tr>
      <w:tr w:rsidR="00203F97" w:rsidRPr="00024863" w:rsidTr="00911672">
        <w:trPr>
          <w:gridAfter w:val="1"/>
          <w:wAfter w:w="566" w:type="dxa"/>
          <w:trHeight w:val="90"/>
        </w:trPr>
        <w:tc>
          <w:tcPr>
            <w:tcW w:w="1433" w:type="dxa"/>
            <w:tcBorders>
              <w:top w:val="single" w:sz="4" w:space="0" w:color="auto"/>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2 00 00000 00 0000 000</w:t>
            </w:r>
          </w:p>
        </w:tc>
        <w:tc>
          <w:tcPr>
            <w:tcW w:w="6874" w:type="dxa"/>
            <w:tcBorders>
              <w:top w:val="single" w:sz="4" w:space="0" w:color="auto"/>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textAlignment w:val="center"/>
              <w:rPr>
                <w:rFonts w:eastAsia="Arial"/>
                <w:b/>
                <w:bCs/>
                <w:sz w:val="20"/>
                <w:szCs w:val="20"/>
                <w:lang w:eastAsia="ru-RU"/>
              </w:rPr>
            </w:pPr>
            <w:r w:rsidRPr="00024863">
              <w:rPr>
                <w:rFonts w:eastAsia="Arial"/>
                <w:b/>
                <w:bCs/>
                <w:sz w:val="20"/>
                <w:szCs w:val="20"/>
                <w:lang w:val="en-US" w:eastAsia="zh-CN" w:bidi="ar"/>
              </w:rPr>
              <w:t>Безвозмездные поступления</w:t>
            </w:r>
          </w:p>
        </w:tc>
        <w:tc>
          <w:tcPr>
            <w:tcW w:w="1134" w:type="dxa"/>
            <w:tcBorders>
              <w:top w:val="single" w:sz="4" w:space="0" w:color="auto"/>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916 795,2</w:t>
            </w:r>
          </w:p>
        </w:tc>
      </w:tr>
      <w:tr w:rsidR="00203F97" w:rsidRPr="00024863" w:rsidTr="00911672">
        <w:trPr>
          <w:gridAfter w:val="1"/>
          <w:wAfter w:w="566" w:type="dxa"/>
          <w:trHeight w:val="42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2 02 00000 00 0000 000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b/>
                <w:bCs/>
                <w:sz w:val="20"/>
                <w:szCs w:val="20"/>
                <w:lang w:eastAsia="ru-RU"/>
              </w:rPr>
            </w:pPr>
            <w:r w:rsidRPr="00024863">
              <w:rPr>
                <w:rFonts w:eastAsia="Arial"/>
                <w:b/>
                <w:bCs/>
                <w:sz w:val="20"/>
                <w:szCs w:val="20"/>
                <w:lang w:eastAsia="zh-CN" w:bidi="ar"/>
              </w:rPr>
              <w:t>Безвозмездные поступления от других бюджетов бюджетной системы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919 240,1</w:t>
            </w:r>
          </w:p>
        </w:tc>
      </w:tr>
      <w:tr w:rsidR="00203F97" w:rsidRPr="00024863" w:rsidTr="00911672">
        <w:trPr>
          <w:gridAfter w:val="1"/>
          <w:wAfter w:w="566" w:type="dxa"/>
          <w:trHeight w:val="58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b/>
                <w:bCs/>
                <w:i/>
                <w:iCs/>
                <w:sz w:val="20"/>
                <w:szCs w:val="20"/>
                <w:lang w:eastAsia="ru-RU"/>
              </w:rPr>
            </w:pPr>
            <w:r w:rsidRPr="00024863">
              <w:rPr>
                <w:rFonts w:eastAsia="Arial"/>
                <w:b/>
                <w:bCs/>
                <w:i/>
                <w:iCs/>
                <w:sz w:val="20"/>
                <w:szCs w:val="20"/>
                <w:lang w:val="en-US" w:eastAsia="zh-CN" w:bidi="ar"/>
              </w:rPr>
              <w:t>2 02 10000  00 0000 150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b/>
                <w:bCs/>
                <w:i/>
                <w:iCs/>
                <w:sz w:val="20"/>
                <w:szCs w:val="20"/>
                <w:lang w:eastAsia="ru-RU"/>
              </w:rPr>
            </w:pPr>
            <w:r w:rsidRPr="00024863">
              <w:rPr>
                <w:rFonts w:eastAsia="Arial"/>
                <w:b/>
                <w:bCs/>
                <w:i/>
                <w:iCs/>
                <w:sz w:val="20"/>
                <w:szCs w:val="20"/>
                <w:lang w:eastAsia="zh-CN" w:bidi="ar"/>
              </w:rPr>
              <w:t>Дотации бюджетам бюджетной системы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b/>
                <w:bCs/>
                <w:i/>
                <w:iCs/>
                <w:sz w:val="20"/>
                <w:szCs w:val="20"/>
                <w:lang w:eastAsia="ru-RU"/>
              </w:rPr>
            </w:pPr>
            <w:r w:rsidRPr="00024863">
              <w:rPr>
                <w:rFonts w:eastAsia="Arial"/>
                <w:b/>
                <w:bCs/>
                <w:i/>
                <w:iCs/>
                <w:sz w:val="20"/>
                <w:szCs w:val="20"/>
                <w:lang w:val="en-US" w:eastAsia="zh-CN" w:bidi="ar"/>
              </w:rPr>
              <w:t>157 737,9</w:t>
            </w:r>
          </w:p>
        </w:tc>
      </w:tr>
      <w:tr w:rsidR="00203F97" w:rsidRPr="00024863" w:rsidTr="00911672">
        <w:trPr>
          <w:gridAfter w:val="1"/>
          <w:wAfter w:w="566" w:type="dxa"/>
          <w:trHeight w:val="615"/>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2 02 15001 05 0000 150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82 999,0</w:t>
            </w:r>
          </w:p>
        </w:tc>
      </w:tr>
      <w:tr w:rsidR="00203F97" w:rsidRPr="00024863" w:rsidTr="00911672">
        <w:trPr>
          <w:gridAfter w:val="1"/>
          <w:wAfter w:w="566" w:type="dxa"/>
          <w:trHeight w:val="64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2 02 15002 05 0000 150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Дотации бюджетам муниципальных районов на поддержку мер по обеспечению сбалансированности бюджетов</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74 738,9</w:t>
            </w:r>
          </w:p>
        </w:tc>
      </w:tr>
      <w:tr w:rsidR="00203F97" w:rsidRPr="00024863" w:rsidTr="00911672">
        <w:trPr>
          <w:gridAfter w:val="1"/>
          <w:wAfter w:w="566" w:type="dxa"/>
          <w:trHeight w:val="56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b/>
                <w:bCs/>
                <w:i/>
                <w:iCs/>
                <w:sz w:val="20"/>
                <w:szCs w:val="20"/>
                <w:lang w:eastAsia="ru-RU"/>
              </w:rPr>
            </w:pPr>
            <w:r w:rsidRPr="00024863">
              <w:rPr>
                <w:rFonts w:eastAsia="Arial"/>
                <w:b/>
                <w:bCs/>
                <w:i/>
                <w:iCs/>
                <w:sz w:val="20"/>
                <w:szCs w:val="20"/>
                <w:lang w:val="en-US" w:eastAsia="zh-CN" w:bidi="ar"/>
              </w:rPr>
              <w:t>2 02 20000 00 0000 150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b/>
                <w:bCs/>
                <w:i/>
                <w:iCs/>
                <w:sz w:val="20"/>
                <w:szCs w:val="20"/>
                <w:lang w:eastAsia="ru-RU"/>
              </w:rPr>
            </w:pPr>
            <w:r w:rsidRPr="00024863">
              <w:rPr>
                <w:rFonts w:eastAsia="Arial"/>
                <w:b/>
                <w:bCs/>
                <w:i/>
                <w:iCs/>
                <w:sz w:val="20"/>
                <w:szCs w:val="20"/>
                <w:lang w:eastAsia="zh-CN" w:bidi="ar"/>
              </w:rPr>
              <w:t>Субсидии бюджетам бюджетной системы Российской Федерации (межбюджетные субсидии)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b/>
                <w:bCs/>
                <w:i/>
                <w:iCs/>
                <w:sz w:val="20"/>
                <w:szCs w:val="20"/>
                <w:lang w:eastAsia="ru-RU"/>
              </w:rPr>
            </w:pPr>
            <w:r w:rsidRPr="00024863">
              <w:rPr>
                <w:rFonts w:eastAsia="Arial"/>
                <w:b/>
                <w:bCs/>
                <w:i/>
                <w:iCs/>
                <w:sz w:val="20"/>
                <w:szCs w:val="20"/>
                <w:lang w:val="en-US" w:eastAsia="zh-CN" w:bidi="ar"/>
              </w:rPr>
              <w:t>285 308,7</w:t>
            </w:r>
          </w:p>
        </w:tc>
      </w:tr>
      <w:tr w:rsidR="00203F97" w:rsidRPr="00024863" w:rsidTr="00911672">
        <w:trPr>
          <w:gridAfter w:val="1"/>
          <w:wAfter w:w="566" w:type="dxa"/>
          <w:trHeight w:val="124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2 02 25171 05 0000 150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443,2</w:t>
            </w:r>
          </w:p>
        </w:tc>
      </w:tr>
      <w:tr w:rsidR="00203F97" w:rsidRPr="00024863" w:rsidTr="00911672">
        <w:trPr>
          <w:gridAfter w:val="1"/>
          <w:wAfter w:w="566" w:type="dxa"/>
          <w:trHeight w:val="300"/>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174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ребёнка" (областные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13,3</w:t>
            </w:r>
          </w:p>
        </w:tc>
      </w:tr>
      <w:tr w:rsidR="00203F97" w:rsidRPr="00024863" w:rsidTr="00911672">
        <w:trPr>
          <w:gridAfter w:val="1"/>
          <w:wAfter w:w="566" w:type="dxa"/>
          <w:trHeight w:val="9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ребёнка" (федеральные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429,9</w:t>
            </w:r>
          </w:p>
        </w:tc>
      </w:tr>
      <w:tr w:rsidR="00203F97" w:rsidRPr="00024863" w:rsidTr="00911672">
        <w:trPr>
          <w:gridAfter w:val="1"/>
          <w:wAfter w:w="566" w:type="dxa"/>
          <w:trHeight w:val="854"/>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lastRenderedPageBreak/>
              <w:t>2 02 25179 05 0000 150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1 622,1</w:t>
            </w:r>
          </w:p>
        </w:tc>
      </w:tr>
      <w:tr w:rsidR="00203F97" w:rsidRPr="00024863" w:rsidTr="00911672">
        <w:trPr>
          <w:gridAfter w:val="1"/>
          <w:wAfter w:w="566" w:type="dxa"/>
          <w:trHeight w:val="315"/>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124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(областные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48,7</w:t>
            </w:r>
          </w:p>
        </w:tc>
      </w:tr>
      <w:tr w:rsidR="00203F97" w:rsidRPr="00024863" w:rsidTr="00911672">
        <w:trPr>
          <w:gridAfter w:val="1"/>
          <w:wAfter w:w="566" w:type="dxa"/>
          <w:trHeight w:val="124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1 573,4</w:t>
            </w:r>
          </w:p>
        </w:tc>
      </w:tr>
      <w:tr w:rsidR="00203F97" w:rsidRPr="00024863" w:rsidTr="00911672">
        <w:trPr>
          <w:gridAfter w:val="1"/>
          <w:wAfter w:w="566" w:type="dxa"/>
          <w:trHeight w:val="995"/>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2 02 25304 05 0000 150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5 785,0</w:t>
            </w:r>
          </w:p>
        </w:tc>
      </w:tr>
      <w:tr w:rsidR="00203F97" w:rsidRPr="00024863" w:rsidTr="00911672">
        <w:trPr>
          <w:gridAfter w:val="1"/>
          <w:wAfter w:w="566" w:type="dxa"/>
          <w:trHeight w:val="315"/>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90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752,0</w:t>
            </w:r>
          </w:p>
        </w:tc>
      </w:tr>
      <w:tr w:rsidR="00203F97" w:rsidRPr="00024863" w:rsidTr="00911672">
        <w:trPr>
          <w:gridAfter w:val="1"/>
          <w:wAfter w:w="566" w:type="dxa"/>
          <w:trHeight w:val="92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5 033,0</w:t>
            </w:r>
          </w:p>
        </w:tc>
      </w:tr>
      <w:tr w:rsidR="00203F97" w:rsidRPr="00024863" w:rsidTr="00911672">
        <w:trPr>
          <w:gridAfter w:val="1"/>
          <w:wAfter w:w="566" w:type="dxa"/>
          <w:trHeight w:val="80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2 02 25467 05 0000 150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бюджетам муниципальных районов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500,0</w:t>
            </w:r>
          </w:p>
        </w:tc>
      </w:tr>
      <w:tr w:rsidR="00203F97" w:rsidRPr="00024863" w:rsidTr="00911672">
        <w:trPr>
          <w:gridAfter w:val="1"/>
          <w:wAfter w:w="566" w:type="dxa"/>
          <w:trHeight w:val="315"/>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67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обеспечение развития и укрепления материально-технической базы домов культуры в населённых пунктах с числом жителей до 50 тысяч человек (областные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65,0</w:t>
            </w:r>
          </w:p>
        </w:tc>
      </w:tr>
      <w:tr w:rsidR="00203F97" w:rsidRPr="00024863" w:rsidTr="00911672">
        <w:trPr>
          <w:gridAfter w:val="1"/>
          <w:wAfter w:w="566" w:type="dxa"/>
          <w:trHeight w:val="80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обеспечение развития и укрепления материально-технической базы домов культуры в населённых пунктах с числом жителей до 50 тысяч человек (федеральные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435,0</w:t>
            </w:r>
          </w:p>
        </w:tc>
      </w:tr>
      <w:tr w:rsidR="00203F97" w:rsidRPr="00024863" w:rsidTr="00911672">
        <w:trPr>
          <w:gridAfter w:val="1"/>
          <w:wAfter w:w="566" w:type="dxa"/>
          <w:trHeight w:val="66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2 02 25519 05 0000 150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бюджетам муниципальных районов на поддержку отрасли культуры</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4 123,3</w:t>
            </w:r>
          </w:p>
        </w:tc>
      </w:tr>
      <w:tr w:rsidR="00203F97" w:rsidRPr="00024863" w:rsidTr="00911672">
        <w:trPr>
          <w:gridAfter w:val="1"/>
          <w:wAfter w:w="566" w:type="dxa"/>
          <w:trHeight w:val="300"/>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134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 xml:space="preserve">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w:t>
            </w:r>
            <w:r w:rsidRPr="00024863">
              <w:rPr>
                <w:rFonts w:eastAsia="Arial"/>
                <w:sz w:val="20"/>
                <w:szCs w:val="20"/>
                <w:lang w:val="en-US" w:eastAsia="zh-CN" w:bidi="ar"/>
              </w:rPr>
              <w:t>Москвы и Санкт-Петербурга (областные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16,5</w:t>
            </w:r>
          </w:p>
        </w:tc>
      </w:tr>
      <w:tr w:rsidR="00203F97" w:rsidRPr="00024863" w:rsidTr="00911672">
        <w:trPr>
          <w:gridAfter w:val="1"/>
          <w:wAfter w:w="566" w:type="dxa"/>
          <w:trHeight w:val="70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(областные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119,9</w:t>
            </w:r>
          </w:p>
        </w:tc>
      </w:tr>
      <w:tr w:rsidR="00203F97" w:rsidRPr="00024863" w:rsidTr="00911672">
        <w:trPr>
          <w:gridAfter w:val="1"/>
          <w:wAfter w:w="566" w:type="dxa"/>
          <w:trHeight w:val="9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 xml:space="preserve">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w:t>
            </w:r>
            <w:r w:rsidRPr="00024863">
              <w:rPr>
                <w:rFonts w:eastAsia="Arial"/>
                <w:sz w:val="20"/>
                <w:szCs w:val="20"/>
                <w:lang w:val="en-US" w:eastAsia="zh-CN" w:bidi="ar"/>
              </w:rPr>
              <w:t>Москвы и Санкт-Петербурга (федеральные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110,0</w:t>
            </w:r>
          </w:p>
        </w:tc>
      </w:tr>
      <w:tr w:rsidR="00203F97" w:rsidRPr="00024863" w:rsidTr="00911672">
        <w:trPr>
          <w:gridAfter w:val="1"/>
          <w:wAfter w:w="566" w:type="dxa"/>
          <w:trHeight w:val="55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(федеральные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3 876,9</w:t>
            </w:r>
          </w:p>
        </w:tc>
      </w:tr>
      <w:tr w:rsidR="00203F97" w:rsidRPr="00024863" w:rsidTr="00911672">
        <w:trPr>
          <w:gridAfter w:val="1"/>
          <w:wAfter w:w="566" w:type="dxa"/>
          <w:trHeight w:val="91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lastRenderedPageBreak/>
              <w:t>2 02 25527 05 0000 150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843,1</w:t>
            </w:r>
          </w:p>
        </w:tc>
      </w:tr>
      <w:tr w:rsidR="00203F97" w:rsidRPr="00024863" w:rsidTr="00911672">
        <w:trPr>
          <w:gridAfter w:val="1"/>
          <w:wAfter w:w="566" w:type="dxa"/>
          <w:trHeight w:val="9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2 02 25576 05 0000 150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бюджетам муниципальных районов на обеспечение комплексного развития сельских территорий</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466,6</w:t>
            </w:r>
          </w:p>
        </w:tc>
      </w:tr>
      <w:tr w:rsidR="00203F97" w:rsidRPr="00024863" w:rsidTr="00911672">
        <w:trPr>
          <w:gridAfter w:val="1"/>
          <w:wAfter w:w="566" w:type="dxa"/>
          <w:trHeight w:val="300"/>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69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улучшение жилищных условий граждан, проживающих на сельских территориях (федеральные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452,6</w:t>
            </w:r>
          </w:p>
        </w:tc>
      </w:tr>
      <w:tr w:rsidR="00203F97" w:rsidRPr="00024863" w:rsidTr="00911672">
        <w:trPr>
          <w:gridAfter w:val="1"/>
          <w:wAfter w:w="566" w:type="dxa"/>
          <w:trHeight w:val="31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14,0</w:t>
            </w:r>
          </w:p>
        </w:tc>
      </w:tr>
      <w:tr w:rsidR="00203F97" w:rsidRPr="00024863" w:rsidTr="00911672">
        <w:trPr>
          <w:gridAfter w:val="1"/>
          <w:wAfter w:w="566" w:type="dxa"/>
          <w:trHeight w:val="90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2 02 25599 05 0000 150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бюджетам муниципальных районов на подготовку проектов межевания земельных участков и на проведение кадастровых работ</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2 412,0</w:t>
            </w:r>
          </w:p>
        </w:tc>
      </w:tr>
      <w:tr w:rsidR="00203F97" w:rsidRPr="00024863" w:rsidTr="00911672">
        <w:trPr>
          <w:gridAfter w:val="1"/>
          <w:wAfter w:w="566" w:type="dxa"/>
          <w:trHeight w:val="315"/>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69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подготовку проектов межевания земельных участков и на проведение кадастровых работ (федеральные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2 098,4</w:t>
            </w:r>
          </w:p>
        </w:tc>
      </w:tr>
      <w:tr w:rsidR="00203F97" w:rsidRPr="00024863" w:rsidTr="00911672">
        <w:trPr>
          <w:gridAfter w:val="1"/>
          <w:wAfter w:w="566" w:type="dxa"/>
          <w:trHeight w:val="66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подготовку проектов межевания земельных участков и на проведение кадастровых работ (областные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313,6</w:t>
            </w:r>
          </w:p>
        </w:tc>
      </w:tr>
      <w:tr w:rsidR="00203F97" w:rsidRPr="00024863" w:rsidTr="00911672">
        <w:trPr>
          <w:gridAfter w:val="1"/>
          <w:wAfter w:w="566" w:type="dxa"/>
          <w:trHeight w:val="30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2 02 29999 05 0000 150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Прочие субсидии бюджетам муниципальных районов</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269 113,4</w:t>
            </w:r>
          </w:p>
        </w:tc>
      </w:tr>
      <w:tr w:rsidR="00203F97" w:rsidRPr="00024863" w:rsidTr="00911672">
        <w:trPr>
          <w:gridAfter w:val="1"/>
          <w:wAfter w:w="566" w:type="dxa"/>
          <w:trHeight w:val="300"/>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i/>
                <w:iCs/>
                <w:sz w:val="20"/>
                <w:szCs w:val="20"/>
                <w:lang w:eastAsia="ru-RU"/>
              </w:rPr>
            </w:pPr>
          </w:p>
        </w:tc>
      </w:tr>
      <w:tr w:rsidR="00203F97" w:rsidRPr="00024863" w:rsidTr="00911672">
        <w:trPr>
          <w:gridAfter w:val="1"/>
          <w:wAfter w:w="566" w:type="dxa"/>
          <w:trHeight w:val="65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984,1</w:t>
            </w:r>
          </w:p>
        </w:tc>
      </w:tr>
      <w:tr w:rsidR="00203F97" w:rsidRPr="00024863" w:rsidTr="00911672">
        <w:trPr>
          <w:gridAfter w:val="1"/>
          <w:wAfter w:w="566" w:type="dxa"/>
          <w:trHeight w:val="125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4 881,6</w:t>
            </w:r>
          </w:p>
        </w:tc>
      </w:tr>
      <w:tr w:rsidR="00203F97" w:rsidRPr="00024863" w:rsidTr="00911672">
        <w:trPr>
          <w:gridAfter w:val="1"/>
          <w:wAfter w:w="566" w:type="dxa"/>
          <w:trHeight w:val="60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обеспечение организации отдыха детей в каникулярное время</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1 437,0</w:t>
            </w:r>
          </w:p>
        </w:tc>
      </w:tr>
      <w:tr w:rsidR="00203F97" w:rsidRPr="00024863" w:rsidTr="00911672">
        <w:trPr>
          <w:gridAfter w:val="1"/>
          <w:wAfter w:w="566" w:type="dxa"/>
          <w:trHeight w:val="60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компенсацию расходов по организации теплоснабжения теплоснабжающими  организациями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54 422,1</w:t>
            </w:r>
          </w:p>
        </w:tc>
      </w:tr>
      <w:tr w:rsidR="00203F97" w:rsidRPr="00024863" w:rsidTr="00911672">
        <w:trPr>
          <w:gridAfter w:val="1"/>
          <w:wAfter w:w="566" w:type="dxa"/>
          <w:trHeight w:val="41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3 046,6</w:t>
            </w:r>
          </w:p>
        </w:tc>
      </w:tr>
      <w:tr w:rsidR="00203F97" w:rsidRPr="00024863" w:rsidTr="00911672">
        <w:trPr>
          <w:gridAfter w:val="1"/>
          <w:wAfter w:w="566" w:type="dxa"/>
          <w:trHeight w:val="194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218,3</w:t>
            </w:r>
          </w:p>
        </w:tc>
      </w:tr>
      <w:tr w:rsidR="00203F97" w:rsidRPr="00024863" w:rsidTr="00911672">
        <w:trPr>
          <w:gridAfter w:val="1"/>
          <w:wAfter w:w="566" w:type="dxa"/>
          <w:trHeight w:val="35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стимулирующие выплаты в муниципальных организациях дополнительного образования Томской области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396,4</w:t>
            </w:r>
          </w:p>
        </w:tc>
      </w:tr>
      <w:tr w:rsidR="00203F97" w:rsidRPr="00024863" w:rsidTr="00911672">
        <w:trPr>
          <w:gridAfter w:val="1"/>
          <w:wAfter w:w="566" w:type="dxa"/>
          <w:trHeight w:val="136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приобретение оборудования для малобюджетных спортивных площадок по месту жительства и учёбы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682,5</w:t>
            </w:r>
          </w:p>
        </w:tc>
      </w:tr>
      <w:tr w:rsidR="00203F97" w:rsidRPr="00024863" w:rsidTr="00911672">
        <w:trPr>
          <w:gridAfter w:val="1"/>
          <w:wAfter w:w="566" w:type="dxa"/>
          <w:trHeight w:val="9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улучшение жилищных условий граждан, проживающих на сельских территориях (областные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1 906,0</w:t>
            </w:r>
          </w:p>
        </w:tc>
      </w:tr>
      <w:tr w:rsidR="00203F97" w:rsidRPr="00024863" w:rsidTr="00911672">
        <w:trPr>
          <w:gridAfter w:val="1"/>
          <w:wAfter w:w="566" w:type="dxa"/>
          <w:trHeight w:val="106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3 593,1</w:t>
            </w:r>
          </w:p>
        </w:tc>
      </w:tr>
      <w:tr w:rsidR="00203F97" w:rsidRPr="00024863" w:rsidTr="00911672">
        <w:trPr>
          <w:gridAfter w:val="1"/>
          <w:wAfter w:w="566" w:type="dxa"/>
          <w:trHeight w:val="47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капитальный ремонт и (или) ремонт автомобильных дорог общего пользования местного значения</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20 300,0</w:t>
            </w:r>
          </w:p>
        </w:tc>
      </w:tr>
      <w:tr w:rsidR="00203F97" w:rsidRPr="00024863" w:rsidTr="00911672">
        <w:trPr>
          <w:gridAfter w:val="1"/>
          <w:wAfter w:w="566" w:type="dxa"/>
          <w:trHeight w:val="19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реализацию мероприятий по обеспечению доступа к воде питьевого качества населения сельских территорий</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272,7</w:t>
            </w:r>
          </w:p>
        </w:tc>
      </w:tr>
      <w:tr w:rsidR="00203F97" w:rsidRPr="00024863" w:rsidTr="00911672">
        <w:trPr>
          <w:gridAfter w:val="1"/>
          <w:wAfter w:w="566" w:type="dxa"/>
          <w:trHeight w:val="38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приведение в нормативное состояние муниципальных полигонов твёрдых коммунальных отходов</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8 484,7</w:t>
            </w:r>
          </w:p>
        </w:tc>
      </w:tr>
      <w:tr w:rsidR="00203F97" w:rsidRPr="00024863" w:rsidTr="00911672">
        <w:trPr>
          <w:gridAfter w:val="1"/>
          <w:wAfter w:w="566" w:type="dxa"/>
          <w:trHeight w:val="270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6 404,2</w:t>
            </w:r>
          </w:p>
        </w:tc>
      </w:tr>
      <w:tr w:rsidR="00203F97" w:rsidRPr="00024863" w:rsidTr="00911672">
        <w:trPr>
          <w:gridAfter w:val="1"/>
          <w:wAfter w:w="566" w:type="dxa"/>
          <w:trHeight w:val="86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42 245,7</w:t>
            </w:r>
          </w:p>
        </w:tc>
      </w:tr>
      <w:tr w:rsidR="00203F97" w:rsidRPr="00024863" w:rsidTr="00911672">
        <w:trPr>
          <w:gridAfter w:val="1"/>
          <w:wAfter w:w="566" w:type="dxa"/>
          <w:trHeight w:val="95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7 068,2</w:t>
            </w:r>
          </w:p>
        </w:tc>
      </w:tr>
      <w:tr w:rsidR="00203F97" w:rsidRPr="00024863" w:rsidTr="00911672">
        <w:trPr>
          <w:gridAfter w:val="1"/>
          <w:wAfter w:w="566" w:type="dxa"/>
          <w:trHeight w:val="9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2 005,0</w:t>
            </w:r>
          </w:p>
        </w:tc>
      </w:tr>
      <w:tr w:rsidR="00203F97" w:rsidRPr="00024863" w:rsidTr="00911672">
        <w:trPr>
          <w:gridAfter w:val="1"/>
          <w:wAfter w:w="566" w:type="dxa"/>
          <w:trHeight w:val="35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модернизацию структурированных кабельных систем муниципальных общеобразовательных организаций</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214,5</w:t>
            </w:r>
          </w:p>
        </w:tc>
      </w:tr>
      <w:tr w:rsidR="00203F97" w:rsidRPr="00024863" w:rsidTr="00911672">
        <w:trPr>
          <w:gridAfter w:val="1"/>
          <w:wAfter w:w="566" w:type="dxa"/>
          <w:trHeight w:val="104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капитальный ремонт муниципальных объектов недвижимого имущества (включая разработку проектной документации) (Капитальный ремонт здания МБОУ "Коломиногривская средняя общеобразовательная школа" по адресу: Томская область, Чаинский район, с.Коломинские Гривы, ул.Зеленая, д.27а)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102 329,5</w:t>
            </w:r>
          </w:p>
        </w:tc>
      </w:tr>
      <w:tr w:rsidR="00203F97" w:rsidRPr="00024863" w:rsidTr="00911672">
        <w:trPr>
          <w:gridAfter w:val="1"/>
          <w:wAfter w:w="566" w:type="dxa"/>
          <w:trHeight w:val="32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6 000,0</w:t>
            </w:r>
          </w:p>
        </w:tc>
      </w:tr>
      <w:tr w:rsidR="00203F97" w:rsidRPr="00024863" w:rsidTr="00911672">
        <w:trPr>
          <w:gridAfter w:val="1"/>
          <w:wAfter w:w="566" w:type="dxa"/>
          <w:trHeight w:val="49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 xml:space="preserve">субсидии на финансовую поддержку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Леботёр, 293 м на северо-восток от ул. </w:t>
            </w:r>
            <w:r w:rsidRPr="00024863">
              <w:rPr>
                <w:rFonts w:eastAsia="Arial"/>
                <w:sz w:val="20"/>
                <w:szCs w:val="20"/>
                <w:lang w:val="en-US" w:eastAsia="zh-CN" w:bidi="ar"/>
              </w:rPr>
              <w:t>Новая, д.13)</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1 000,0</w:t>
            </w:r>
          </w:p>
        </w:tc>
      </w:tr>
      <w:tr w:rsidR="00203F97" w:rsidRPr="00024863" w:rsidTr="00911672">
        <w:trPr>
          <w:gridAfter w:val="1"/>
          <w:wAfter w:w="566" w:type="dxa"/>
          <w:trHeight w:val="62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реализацию проектов, отобранных по итогам проведения конкурса проектов детского и социального туризма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74,3</w:t>
            </w:r>
          </w:p>
        </w:tc>
      </w:tr>
      <w:tr w:rsidR="00203F97" w:rsidRPr="00024863" w:rsidTr="00911672">
        <w:trPr>
          <w:gridAfter w:val="1"/>
          <w:wAfter w:w="566" w:type="dxa"/>
          <w:trHeight w:val="90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субсидии на обеспечение комплексного развития сельских территорий (реализация проектов по благоустройству сельских территорий)</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1 146,9</w:t>
            </w:r>
          </w:p>
        </w:tc>
      </w:tr>
      <w:tr w:rsidR="00203F97" w:rsidRPr="00024863" w:rsidTr="00911672">
        <w:trPr>
          <w:gridAfter w:val="1"/>
          <w:wAfter w:w="566" w:type="dxa"/>
          <w:trHeight w:val="9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b/>
                <w:bCs/>
                <w:i/>
                <w:iCs/>
                <w:sz w:val="20"/>
                <w:szCs w:val="20"/>
                <w:lang w:eastAsia="ru-RU"/>
              </w:rPr>
            </w:pPr>
            <w:r w:rsidRPr="00024863">
              <w:rPr>
                <w:rFonts w:eastAsia="Arial"/>
                <w:b/>
                <w:bCs/>
                <w:i/>
                <w:iCs/>
                <w:sz w:val="20"/>
                <w:szCs w:val="20"/>
                <w:lang w:val="en-US" w:eastAsia="zh-CN" w:bidi="ar"/>
              </w:rPr>
              <w:t>2 02 30000 00 0000 150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b/>
                <w:bCs/>
                <w:i/>
                <w:iCs/>
                <w:sz w:val="20"/>
                <w:szCs w:val="20"/>
                <w:lang w:eastAsia="ru-RU"/>
              </w:rPr>
            </w:pPr>
            <w:r w:rsidRPr="00024863">
              <w:rPr>
                <w:rFonts w:eastAsia="Arial"/>
                <w:b/>
                <w:bCs/>
                <w:i/>
                <w:iCs/>
                <w:sz w:val="20"/>
                <w:szCs w:val="20"/>
                <w:lang w:eastAsia="zh-CN" w:bidi="ar"/>
              </w:rPr>
              <w:t>Субвенции бюджетам бюджетной системы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b/>
                <w:bCs/>
                <w:i/>
                <w:iCs/>
                <w:sz w:val="20"/>
                <w:szCs w:val="20"/>
                <w:lang w:eastAsia="ru-RU"/>
              </w:rPr>
            </w:pPr>
            <w:r w:rsidRPr="00024863">
              <w:rPr>
                <w:rFonts w:eastAsia="Arial"/>
                <w:b/>
                <w:bCs/>
                <w:i/>
                <w:iCs/>
                <w:sz w:val="20"/>
                <w:szCs w:val="20"/>
                <w:lang w:val="en-US" w:eastAsia="zh-CN" w:bidi="ar"/>
              </w:rPr>
              <w:t>397 337,8</w:t>
            </w:r>
          </w:p>
        </w:tc>
      </w:tr>
      <w:tr w:rsidR="00203F97" w:rsidRPr="00024863" w:rsidTr="00911672">
        <w:trPr>
          <w:gridAfter w:val="1"/>
          <w:wAfter w:w="566" w:type="dxa"/>
          <w:trHeight w:val="62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2 02 30024 05 0000 150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343 794,7</w:t>
            </w:r>
          </w:p>
        </w:tc>
      </w:tr>
      <w:tr w:rsidR="00203F97" w:rsidRPr="00024863" w:rsidTr="00911672">
        <w:trPr>
          <w:gridAfter w:val="1"/>
          <w:wAfter w:w="566" w:type="dxa"/>
          <w:trHeight w:val="300"/>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95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279 658,3</w:t>
            </w:r>
          </w:p>
        </w:tc>
      </w:tr>
      <w:tr w:rsidR="00203F97" w:rsidRPr="00024863" w:rsidTr="00911672">
        <w:trPr>
          <w:gridAfter w:val="1"/>
          <w:wAfter w:w="566" w:type="dxa"/>
          <w:trHeight w:val="83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жёстким инвентарем</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3 728,3</w:t>
            </w:r>
          </w:p>
        </w:tc>
      </w:tr>
      <w:tr w:rsidR="00203F97" w:rsidRPr="00024863" w:rsidTr="00911672">
        <w:trPr>
          <w:gridAfter w:val="1"/>
          <w:wAfter w:w="566" w:type="dxa"/>
          <w:trHeight w:val="74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расчёту и предоставлению дотаций бюджетам городских, сельских поселений Томской области за счёт средств областного бюджета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15 736,5</w:t>
            </w:r>
          </w:p>
        </w:tc>
      </w:tr>
      <w:tr w:rsidR="00203F97" w:rsidRPr="00024863" w:rsidTr="00911672">
        <w:trPr>
          <w:gridAfter w:val="1"/>
          <w:wAfter w:w="566" w:type="dxa"/>
          <w:trHeight w:val="91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935,9</w:t>
            </w:r>
          </w:p>
        </w:tc>
      </w:tr>
      <w:tr w:rsidR="00203F97" w:rsidRPr="00024863" w:rsidTr="00911672">
        <w:trPr>
          <w:gridAfter w:val="1"/>
          <w:wAfter w:w="566" w:type="dxa"/>
          <w:trHeight w:val="100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 xml:space="preserve">субвенции на осуществление государственных полномочий по регистрации и учёту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70,3</w:t>
            </w:r>
          </w:p>
        </w:tc>
      </w:tr>
      <w:tr w:rsidR="00203F97" w:rsidRPr="00024863" w:rsidTr="00911672">
        <w:trPr>
          <w:gridAfter w:val="1"/>
          <w:wAfter w:w="566" w:type="dxa"/>
          <w:trHeight w:val="122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31,7</w:t>
            </w:r>
          </w:p>
        </w:tc>
      </w:tr>
      <w:tr w:rsidR="00203F97" w:rsidRPr="00024863" w:rsidTr="00911672">
        <w:trPr>
          <w:gridAfter w:val="1"/>
          <w:wAfter w:w="566" w:type="dxa"/>
          <w:trHeight w:val="76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27 433,4</w:t>
            </w:r>
          </w:p>
        </w:tc>
      </w:tr>
      <w:tr w:rsidR="00203F97" w:rsidRPr="00024863" w:rsidTr="00911672">
        <w:trPr>
          <w:gridAfter w:val="1"/>
          <w:wAfter w:w="566" w:type="dxa"/>
          <w:trHeight w:val="115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 xml:space="preserve">субвенции на осуществление отдельных государственных полномочий по хранению, комплектованию, учёту и использованию архивных документов, относящихся к собственности Томской области </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203,1</w:t>
            </w:r>
          </w:p>
        </w:tc>
      </w:tr>
      <w:tr w:rsidR="00203F97" w:rsidRPr="00024863" w:rsidTr="00911672">
        <w:trPr>
          <w:gridAfter w:val="1"/>
          <w:wAfter w:w="566" w:type="dxa"/>
          <w:trHeight w:val="44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4 479,4</w:t>
            </w:r>
          </w:p>
        </w:tc>
      </w:tr>
      <w:tr w:rsidR="00203F97" w:rsidRPr="00024863" w:rsidTr="00911672">
        <w:trPr>
          <w:gridAfter w:val="1"/>
          <w:wAfter w:w="566" w:type="dxa"/>
          <w:trHeight w:val="277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приёмных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819,9</w:t>
            </w:r>
          </w:p>
        </w:tc>
      </w:tr>
      <w:tr w:rsidR="00203F97" w:rsidRPr="00024863" w:rsidTr="00911672">
        <w:trPr>
          <w:gridAfter w:val="1"/>
          <w:wAfter w:w="566" w:type="dxa"/>
          <w:trHeight w:val="53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1 009,7</w:t>
            </w:r>
          </w:p>
        </w:tc>
      </w:tr>
      <w:tr w:rsidR="00203F97" w:rsidRPr="00024863" w:rsidTr="00911672">
        <w:trPr>
          <w:gridAfter w:val="1"/>
          <w:wAfter w:w="566" w:type="dxa"/>
          <w:trHeight w:val="46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7 315,3</w:t>
            </w:r>
          </w:p>
        </w:tc>
      </w:tr>
      <w:tr w:rsidR="00203F97" w:rsidRPr="00024863" w:rsidTr="00911672">
        <w:trPr>
          <w:gridAfter w:val="1"/>
          <w:wAfter w:w="566" w:type="dxa"/>
          <w:trHeight w:val="30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 xml:space="preserve">из них: </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23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i/>
                <w:iCs/>
                <w:sz w:val="20"/>
                <w:szCs w:val="20"/>
                <w:lang w:eastAsia="ru-RU"/>
              </w:rPr>
            </w:pPr>
            <w:r w:rsidRPr="00024863">
              <w:rPr>
                <w:rFonts w:eastAsia="Arial"/>
                <w:i/>
                <w:iCs/>
                <w:sz w:val="20"/>
                <w:szCs w:val="20"/>
                <w:lang w:eastAsia="zh-CN" w:bidi="ar"/>
              </w:rPr>
              <w:t>осуществление управленческих функций органами местного самоуправления</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i/>
                <w:iCs/>
                <w:sz w:val="20"/>
                <w:szCs w:val="20"/>
                <w:lang w:eastAsia="ru-RU"/>
              </w:rPr>
            </w:pPr>
            <w:r w:rsidRPr="00024863">
              <w:rPr>
                <w:rFonts w:eastAsia="Arial"/>
                <w:i/>
                <w:iCs/>
                <w:sz w:val="20"/>
                <w:szCs w:val="20"/>
                <w:lang w:val="en-US" w:eastAsia="zh-CN" w:bidi="ar"/>
              </w:rPr>
              <w:t>3 340,7</w:t>
            </w:r>
          </w:p>
        </w:tc>
      </w:tr>
      <w:tr w:rsidR="00203F97" w:rsidRPr="00024863" w:rsidTr="00911672">
        <w:trPr>
          <w:gridAfter w:val="1"/>
          <w:wAfter w:w="566" w:type="dxa"/>
          <w:trHeight w:val="33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i/>
                <w:iCs/>
                <w:sz w:val="20"/>
                <w:szCs w:val="20"/>
                <w:lang w:eastAsia="ru-RU"/>
              </w:rPr>
            </w:pPr>
            <w:r w:rsidRPr="00024863">
              <w:rPr>
                <w:rFonts w:eastAsia="Arial"/>
                <w:i/>
                <w:iCs/>
                <w:sz w:val="20"/>
                <w:szCs w:val="20"/>
                <w:lang w:val="en-US" w:eastAsia="zh-CN" w:bidi="ar"/>
              </w:rPr>
              <w:t>поддержка малых форм хозяйствования</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i/>
                <w:iCs/>
                <w:sz w:val="20"/>
                <w:szCs w:val="20"/>
                <w:lang w:eastAsia="ru-RU"/>
              </w:rPr>
            </w:pPr>
            <w:r w:rsidRPr="00024863">
              <w:rPr>
                <w:rFonts w:eastAsia="Arial"/>
                <w:i/>
                <w:iCs/>
                <w:sz w:val="20"/>
                <w:szCs w:val="20"/>
                <w:lang w:val="en-US" w:eastAsia="zh-CN" w:bidi="ar"/>
              </w:rPr>
              <w:t>3 974,6</w:t>
            </w:r>
          </w:p>
        </w:tc>
      </w:tr>
      <w:tr w:rsidR="00203F97" w:rsidRPr="00024863" w:rsidTr="00911672">
        <w:trPr>
          <w:gridAfter w:val="1"/>
          <w:wAfter w:w="566" w:type="dxa"/>
          <w:trHeight w:val="57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регистрации коллективных договоров</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232,5</w:t>
            </w:r>
          </w:p>
        </w:tc>
      </w:tr>
      <w:tr w:rsidR="00203F97" w:rsidRPr="00024863" w:rsidTr="00911672">
        <w:trPr>
          <w:gridAfter w:val="1"/>
          <w:wAfter w:w="566" w:type="dxa"/>
          <w:trHeight w:val="231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551,2</w:t>
            </w:r>
          </w:p>
        </w:tc>
      </w:tr>
      <w:tr w:rsidR="00203F97" w:rsidRPr="00024863" w:rsidTr="00911672">
        <w:trPr>
          <w:gridAfter w:val="1"/>
          <w:wAfter w:w="566" w:type="dxa"/>
          <w:trHeight w:val="9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62,5</w:t>
            </w:r>
          </w:p>
        </w:tc>
      </w:tr>
      <w:tr w:rsidR="00203F97" w:rsidRPr="00024863" w:rsidTr="00911672">
        <w:trPr>
          <w:gridAfter w:val="1"/>
          <w:wAfter w:w="566" w:type="dxa"/>
          <w:trHeight w:val="97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100,1</w:t>
            </w:r>
          </w:p>
        </w:tc>
      </w:tr>
      <w:tr w:rsidR="00203F97" w:rsidRPr="00024863" w:rsidTr="00911672">
        <w:trPr>
          <w:gridAfter w:val="1"/>
          <w:wAfter w:w="566" w:type="dxa"/>
          <w:trHeight w:val="9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827,2</w:t>
            </w:r>
          </w:p>
        </w:tc>
      </w:tr>
      <w:tr w:rsidR="00203F97" w:rsidRPr="00024863" w:rsidTr="00911672">
        <w:trPr>
          <w:gridAfter w:val="1"/>
          <w:wAfter w:w="566" w:type="dxa"/>
          <w:trHeight w:val="91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599,4</w:t>
            </w:r>
          </w:p>
        </w:tc>
      </w:tr>
      <w:tr w:rsidR="00203F97" w:rsidRPr="00024863" w:rsidTr="00911672">
        <w:trPr>
          <w:gridAfter w:val="1"/>
          <w:wAfter w:w="566" w:type="dxa"/>
          <w:trHeight w:val="31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 xml:space="preserve">из них: </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60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i/>
                <w:iCs/>
                <w:sz w:val="20"/>
                <w:szCs w:val="20"/>
                <w:lang w:eastAsia="ru-RU"/>
              </w:rPr>
            </w:pPr>
            <w:r w:rsidRPr="00024863">
              <w:rPr>
                <w:rFonts w:eastAsia="Arial"/>
                <w:i/>
                <w:iCs/>
                <w:sz w:val="20"/>
                <w:szCs w:val="20"/>
                <w:lang w:eastAsia="zh-CN" w:bidi="ar"/>
              </w:rPr>
              <w:t>организация мероприятий при осуществлении деятельности по обращению с животными без владельцев</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i/>
                <w:iCs/>
                <w:sz w:val="20"/>
                <w:szCs w:val="20"/>
                <w:lang w:eastAsia="ru-RU"/>
              </w:rPr>
            </w:pPr>
            <w:r w:rsidRPr="00024863">
              <w:rPr>
                <w:rFonts w:eastAsia="Arial"/>
                <w:i/>
                <w:iCs/>
                <w:sz w:val="20"/>
                <w:szCs w:val="20"/>
                <w:lang w:val="en-US" w:eastAsia="zh-CN" w:bidi="ar"/>
              </w:rPr>
              <w:t>540,8</w:t>
            </w:r>
          </w:p>
        </w:tc>
      </w:tr>
      <w:tr w:rsidR="00203F97" w:rsidRPr="00024863" w:rsidTr="00911672">
        <w:trPr>
          <w:gridAfter w:val="1"/>
          <w:wAfter w:w="566" w:type="dxa"/>
          <w:trHeight w:val="60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i/>
                <w:iCs/>
                <w:sz w:val="20"/>
                <w:szCs w:val="20"/>
                <w:lang w:eastAsia="ru-RU"/>
              </w:rPr>
            </w:pPr>
            <w:r w:rsidRPr="00024863">
              <w:rPr>
                <w:rFonts w:eastAsia="Arial"/>
                <w:i/>
                <w:iCs/>
                <w:sz w:val="20"/>
                <w:szCs w:val="20"/>
                <w:lang w:eastAsia="zh-CN" w:bidi="ar"/>
              </w:rPr>
              <w:t>осуществление управленческих функций органами местного самоуправления</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i/>
                <w:iCs/>
                <w:sz w:val="20"/>
                <w:szCs w:val="20"/>
                <w:lang w:eastAsia="ru-RU"/>
              </w:rPr>
            </w:pPr>
            <w:r w:rsidRPr="00024863">
              <w:rPr>
                <w:rFonts w:eastAsia="Arial"/>
                <w:i/>
                <w:iCs/>
                <w:sz w:val="20"/>
                <w:szCs w:val="20"/>
                <w:lang w:val="en-US" w:eastAsia="zh-CN" w:bidi="ar"/>
              </w:rPr>
              <w:t>58,6</w:t>
            </w:r>
          </w:p>
        </w:tc>
      </w:tr>
      <w:tr w:rsidR="00203F97" w:rsidRPr="00024863" w:rsidTr="00911672">
        <w:trPr>
          <w:gridAfter w:val="1"/>
          <w:wAfter w:w="566" w:type="dxa"/>
          <w:trHeight w:val="925"/>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 xml:space="preserve"> 2 02 30027 05 0000 150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приёмному родителю</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19 729,2</w:t>
            </w:r>
          </w:p>
        </w:tc>
      </w:tr>
      <w:tr w:rsidR="00203F97" w:rsidRPr="00024863" w:rsidTr="00911672">
        <w:trPr>
          <w:gridAfter w:val="1"/>
          <w:wAfter w:w="566" w:type="dxa"/>
          <w:trHeight w:val="300"/>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178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общеобразовательных организациях</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1 598,4</w:t>
            </w:r>
          </w:p>
        </w:tc>
      </w:tr>
      <w:tr w:rsidR="00203F97" w:rsidRPr="00024863" w:rsidTr="00911672">
        <w:trPr>
          <w:gridAfter w:val="1"/>
          <w:wAfter w:w="566" w:type="dxa"/>
          <w:trHeight w:val="95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18 130,8</w:t>
            </w:r>
          </w:p>
        </w:tc>
      </w:tr>
      <w:tr w:rsidR="00203F97" w:rsidRPr="00024863" w:rsidTr="00911672">
        <w:trPr>
          <w:gridAfter w:val="1"/>
          <w:wAfter w:w="566" w:type="dxa"/>
          <w:trHeight w:val="925"/>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2 02 35082 05 0000 150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7 625,1</w:t>
            </w:r>
          </w:p>
        </w:tc>
      </w:tr>
      <w:tr w:rsidR="00203F97" w:rsidRPr="00024863" w:rsidTr="00911672">
        <w:trPr>
          <w:gridAfter w:val="1"/>
          <w:wAfter w:w="566" w:type="dxa"/>
          <w:trHeight w:val="315"/>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107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(федеральные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2 409,0</w:t>
            </w:r>
          </w:p>
        </w:tc>
      </w:tr>
      <w:tr w:rsidR="00203F97" w:rsidRPr="00024863" w:rsidTr="00911672">
        <w:trPr>
          <w:gridAfter w:val="1"/>
          <w:wAfter w:w="566" w:type="dxa"/>
          <w:trHeight w:val="113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(областные средства для софинансирования средств федерального бюджета)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360,0</w:t>
            </w:r>
          </w:p>
        </w:tc>
      </w:tr>
      <w:tr w:rsidR="00203F97" w:rsidRPr="00024863" w:rsidTr="00911672">
        <w:trPr>
          <w:gridAfter w:val="1"/>
          <w:wAfter w:w="566" w:type="dxa"/>
          <w:trHeight w:val="140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 (областные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4 856,1</w:t>
            </w:r>
          </w:p>
        </w:tc>
      </w:tr>
      <w:tr w:rsidR="00203F97" w:rsidRPr="00024863" w:rsidTr="00911672">
        <w:trPr>
          <w:gridAfter w:val="1"/>
          <w:wAfter w:w="566" w:type="dxa"/>
          <w:trHeight w:val="92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2 02 35118 05 0000 150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1 188,3</w:t>
            </w:r>
          </w:p>
        </w:tc>
      </w:tr>
      <w:tr w:rsidR="00203F97" w:rsidRPr="00024863" w:rsidTr="00911672">
        <w:trPr>
          <w:gridAfter w:val="1"/>
          <w:wAfter w:w="566" w:type="dxa"/>
          <w:trHeight w:val="985"/>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2 02 35120 05 0000 150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5,0</w:t>
            </w:r>
          </w:p>
        </w:tc>
      </w:tr>
      <w:tr w:rsidR="00203F97" w:rsidRPr="00024863" w:rsidTr="00911672">
        <w:trPr>
          <w:gridAfter w:val="1"/>
          <w:wAfter w:w="566" w:type="dxa"/>
          <w:trHeight w:val="1015"/>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2 02 35304 05 0000 150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162,2</w:t>
            </w:r>
          </w:p>
        </w:tc>
      </w:tr>
      <w:tr w:rsidR="00203F97" w:rsidRPr="00024863" w:rsidTr="00911672">
        <w:trPr>
          <w:gridAfter w:val="1"/>
          <w:wAfter w:w="566" w:type="dxa"/>
          <w:trHeight w:val="30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2 02 39999 05 0000 150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Прочие субвенции бюджетам муниципальных районов</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24 833,3</w:t>
            </w:r>
          </w:p>
        </w:tc>
      </w:tr>
      <w:tr w:rsidR="00203F97" w:rsidRPr="00024863" w:rsidTr="00911672">
        <w:trPr>
          <w:gridAfter w:val="1"/>
          <w:wAfter w:w="566" w:type="dxa"/>
          <w:trHeight w:val="360"/>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98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(федеральные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1 792,2</w:t>
            </w:r>
          </w:p>
        </w:tc>
      </w:tr>
      <w:tr w:rsidR="00203F97" w:rsidRPr="00024863" w:rsidTr="00911672">
        <w:trPr>
          <w:gridAfter w:val="1"/>
          <w:wAfter w:w="566" w:type="dxa"/>
          <w:trHeight w:val="146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267,8</w:t>
            </w:r>
          </w:p>
        </w:tc>
      </w:tr>
      <w:tr w:rsidR="00203F97" w:rsidRPr="00024863" w:rsidTr="00911672">
        <w:trPr>
          <w:gridAfter w:val="1"/>
          <w:wAfter w:w="566" w:type="dxa"/>
          <w:trHeight w:val="186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 (областные средства)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22 773,3</w:t>
            </w:r>
          </w:p>
        </w:tc>
      </w:tr>
      <w:tr w:rsidR="00203F97" w:rsidRPr="00024863" w:rsidTr="00911672">
        <w:trPr>
          <w:gridAfter w:val="1"/>
          <w:wAfter w:w="566" w:type="dxa"/>
          <w:trHeight w:val="39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b/>
                <w:bCs/>
                <w:i/>
                <w:iCs/>
                <w:sz w:val="20"/>
                <w:szCs w:val="20"/>
                <w:lang w:eastAsia="ru-RU"/>
              </w:rPr>
            </w:pPr>
            <w:r w:rsidRPr="00024863">
              <w:rPr>
                <w:rFonts w:eastAsia="Arial"/>
                <w:b/>
                <w:bCs/>
                <w:i/>
                <w:iCs/>
                <w:sz w:val="20"/>
                <w:szCs w:val="20"/>
                <w:lang w:val="en-US" w:eastAsia="zh-CN" w:bidi="ar"/>
              </w:rPr>
              <w:t>2 02 40000 00 0000 150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b/>
                <w:bCs/>
                <w:i/>
                <w:iCs/>
                <w:sz w:val="20"/>
                <w:szCs w:val="20"/>
                <w:lang w:eastAsia="ru-RU"/>
              </w:rPr>
            </w:pPr>
            <w:r w:rsidRPr="00024863">
              <w:rPr>
                <w:rFonts w:eastAsia="Arial"/>
                <w:b/>
                <w:bCs/>
                <w:i/>
                <w:iCs/>
                <w:sz w:val="20"/>
                <w:szCs w:val="20"/>
                <w:lang w:val="en-US" w:eastAsia="zh-CN" w:bidi="ar"/>
              </w:rPr>
              <w:t xml:space="preserve">Иные межбюджетные трансферты </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b/>
                <w:bCs/>
                <w:i/>
                <w:iCs/>
                <w:sz w:val="20"/>
                <w:szCs w:val="20"/>
                <w:lang w:eastAsia="ru-RU"/>
              </w:rPr>
            </w:pPr>
            <w:r w:rsidRPr="00024863">
              <w:rPr>
                <w:rFonts w:eastAsia="Arial"/>
                <w:b/>
                <w:bCs/>
                <w:i/>
                <w:iCs/>
                <w:sz w:val="20"/>
                <w:szCs w:val="20"/>
                <w:lang w:val="en-US" w:eastAsia="zh-CN" w:bidi="ar"/>
              </w:rPr>
              <w:t>78 855,7</w:t>
            </w:r>
          </w:p>
        </w:tc>
      </w:tr>
      <w:tr w:rsidR="00203F97" w:rsidRPr="00024863" w:rsidTr="00911672">
        <w:trPr>
          <w:gridAfter w:val="1"/>
          <w:wAfter w:w="566" w:type="dxa"/>
          <w:trHeight w:val="120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2 02 40014 05 0000 150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15 987,6</w:t>
            </w:r>
          </w:p>
        </w:tc>
      </w:tr>
      <w:tr w:rsidR="00203F97" w:rsidRPr="00024863" w:rsidTr="00911672">
        <w:trPr>
          <w:gridAfter w:val="1"/>
          <w:wAfter w:w="566" w:type="dxa"/>
          <w:trHeight w:val="300"/>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113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15 853,9</w:t>
            </w:r>
          </w:p>
        </w:tc>
      </w:tr>
      <w:tr w:rsidR="00203F97" w:rsidRPr="00024863" w:rsidTr="00911672">
        <w:trPr>
          <w:gridAfter w:val="1"/>
          <w:wAfter w:w="566" w:type="dxa"/>
          <w:trHeight w:val="86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осуществление полномочий контрольно-счётного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62,1</w:t>
            </w:r>
          </w:p>
        </w:tc>
      </w:tr>
      <w:tr w:rsidR="00203F97" w:rsidRPr="00024863" w:rsidTr="00911672">
        <w:trPr>
          <w:gridAfter w:val="1"/>
          <w:wAfter w:w="566" w:type="dxa"/>
          <w:trHeight w:val="106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12,9</w:t>
            </w:r>
          </w:p>
        </w:tc>
      </w:tr>
      <w:tr w:rsidR="00203F97" w:rsidRPr="00024863" w:rsidTr="00911672">
        <w:trPr>
          <w:gridAfter w:val="1"/>
          <w:wAfter w:w="566" w:type="dxa"/>
          <w:trHeight w:val="158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58,7</w:t>
            </w:r>
          </w:p>
        </w:tc>
      </w:tr>
      <w:tr w:rsidR="00203F97" w:rsidRPr="00024863" w:rsidTr="00911672">
        <w:trPr>
          <w:gridAfter w:val="1"/>
          <w:wAfter w:w="566" w:type="dxa"/>
          <w:trHeight w:val="2015"/>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2 02 45303 05 0000 150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29 911,0</w:t>
            </w:r>
          </w:p>
        </w:tc>
      </w:tr>
      <w:tr w:rsidR="00203F97" w:rsidRPr="00024863" w:rsidTr="00911672">
        <w:trPr>
          <w:gridAfter w:val="1"/>
          <w:wAfter w:w="566" w:type="dxa"/>
          <w:trHeight w:val="685"/>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2 02 45454 05 0000 150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Межбюджетные трансферты, передаваемые бюджетам муниципальных районов на создание модельных муниципальных библиотек</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2 000,0</w:t>
            </w:r>
          </w:p>
        </w:tc>
      </w:tr>
      <w:tr w:rsidR="00203F97" w:rsidRPr="00024863" w:rsidTr="00911672">
        <w:trPr>
          <w:gridAfter w:val="1"/>
          <w:wAfter w:w="566" w:type="dxa"/>
          <w:trHeight w:val="460"/>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2 02 49999 05 0000 150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Прочие межбюджетные трансферты, передаваемые бюджетам муниципальных районов</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30 957,1</w:t>
            </w:r>
          </w:p>
        </w:tc>
      </w:tr>
      <w:tr w:rsidR="00203F97" w:rsidRPr="00024863" w:rsidTr="00911672">
        <w:trPr>
          <w:gridAfter w:val="1"/>
          <w:wAfter w:w="566" w:type="dxa"/>
          <w:trHeight w:val="300"/>
        </w:trPr>
        <w:tc>
          <w:tcPr>
            <w:tcW w:w="1433" w:type="dxa"/>
            <w:vMerge w:val="restart"/>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val="en-US" w:eastAsia="zh-CN" w:bidi="ar"/>
              </w:rPr>
              <w:t>в том числе:</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sz w:val="20"/>
                <w:szCs w:val="20"/>
                <w:lang w:eastAsia="ru-RU"/>
              </w:rPr>
            </w:pPr>
          </w:p>
        </w:tc>
      </w:tr>
      <w:tr w:rsidR="00203F97" w:rsidRPr="00024863" w:rsidTr="00911672">
        <w:trPr>
          <w:gridAfter w:val="1"/>
          <w:wAfter w:w="566" w:type="dxa"/>
          <w:trHeight w:val="92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1 629,5</w:t>
            </w:r>
          </w:p>
        </w:tc>
      </w:tr>
      <w:tr w:rsidR="00203F97" w:rsidRPr="00024863" w:rsidTr="00911672">
        <w:trPr>
          <w:gridAfter w:val="1"/>
          <w:wAfter w:w="566" w:type="dxa"/>
          <w:trHeight w:val="90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113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159,4</w:t>
            </w:r>
          </w:p>
        </w:tc>
      </w:tr>
      <w:tr w:rsidR="00203F97" w:rsidRPr="00024863" w:rsidTr="00911672">
        <w:trPr>
          <w:gridAfter w:val="1"/>
          <w:wAfter w:w="566" w:type="dxa"/>
          <w:trHeight w:val="313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награждённых знаком "Жителю блокадного Ленинграда"; лиц, награждённых знаком "Житель осаждённого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120,0</w:t>
            </w:r>
          </w:p>
        </w:tc>
      </w:tr>
      <w:tr w:rsidR="00203F97" w:rsidRPr="00024863" w:rsidTr="00911672">
        <w:trPr>
          <w:gridAfter w:val="1"/>
          <w:wAfter w:w="566" w:type="dxa"/>
          <w:trHeight w:val="86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50,0</w:t>
            </w:r>
          </w:p>
        </w:tc>
      </w:tr>
      <w:tr w:rsidR="00203F97" w:rsidRPr="00024863" w:rsidTr="00911672">
        <w:trPr>
          <w:gridAfter w:val="1"/>
          <w:wAfter w:w="566" w:type="dxa"/>
          <w:trHeight w:val="121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25 880,1</w:t>
            </w:r>
          </w:p>
        </w:tc>
      </w:tr>
      <w:tr w:rsidR="00203F97" w:rsidRPr="00024863" w:rsidTr="00911672">
        <w:trPr>
          <w:gridAfter w:val="1"/>
          <w:wAfter w:w="566" w:type="dxa"/>
          <w:trHeight w:val="1270"/>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2 916,4</w:t>
            </w:r>
          </w:p>
        </w:tc>
      </w:tr>
      <w:tr w:rsidR="00203F97" w:rsidRPr="00024863" w:rsidTr="00911672">
        <w:trPr>
          <w:gridAfter w:val="1"/>
          <w:wAfter w:w="566" w:type="dxa"/>
          <w:trHeight w:val="505"/>
        </w:trPr>
        <w:tc>
          <w:tcPr>
            <w:tcW w:w="1433" w:type="dxa"/>
            <w:vMerge/>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auto"/>
              <w:rPr>
                <w:rFonts w:eastAsia="Arial"/>
                <w:b/>
                <w:bCs/>
                <w:sz w:val="20"/>
                <w:szCs w:val="20"/>
                <w:lang w:eastAsia="ru-RU"/>
              </w:rPr>
            </w:pP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из резервного фонда финансирования непредвиденных расходов Администрации Томской области</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201,7</w:t>
            </w:r>
          </w:p>
        </w:tc>
      </w:tr>
      <w:tr w:rsidR="00203F97" w:rsidRPr="00024863" w:rsidTr="00911672">
        <w:trPr>
          <w:gridAfter w:val="1"/>
          <w:wAfter w:w="566" w:type="dxa"/>
          <w:trHeight w:val="420"/>
        </w:trPr>
        <w:tc>
          <w:tcPr>
            <w:tcW w:w="1433"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2 07 00000 00 0000 000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b/>
                <w:bCs/>
                <w:sz w:val="20"/>
                <w:szCs w:val="20"/>
                <w:lang w:eastAsia="ru-RU"/>
              </w:rPr>
            </w:pPr>
            <w:r w:rsidRPr="00024863">
              <w:rPr>
                <w:rFonts w:eastAsia="Arial"/>
                <w:b/>
                <w:bCs/>
                <w:sz w:val="20"/>
                <w:szCs w:val="20"/>
                <w:lang w:val="en-US" w:eastAsia="zh-CN" w:bidi="ar"/>
              </w:rPr>
              <w:t>Прочие безвозмездные поступления</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50,0</w:t>
            </w:r>
          </w:p>
        </w:tc>
      </w:tr>
      <w:tr w:rsidR="00203F97" w:rsidRPr="00024863" w:rsidTr="00911672">
        <w:trPr>
          <w:gridAfter w:val="1"/>
          <w:wAfter w:w="566" w:type="dxa"/>
          <w:trHeight w:val="295"/>
        </w:trPr>
        <w:tc>
          <w:tcPr>
            <w:tcW w:w="1433"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2 07 05030 05 0000 150</w:t>
            </w:r>
          </w:p>
        </w:tc>
        <w:tc>
          <w:tcPr>
            <w:tcW w:w="6874" w:type="dxa"/>
            <w:tcBorders>
              <w:top w:val="single" w:sz="2" w:space="0" w:color="000000"/>
              <w:left w:val="single" w:sz="2" w:space="0" w:color="000000"/>
              <w:bottom w:val="single" w:sz="2" w:space="0" w:color="000000"/>
              <w:right w:val="single" w:sz="2" w:space="0" w:color="000000"/>
            </w:tcBorders>
            <w:vAlign w:val="bottom"/>
          </w:tcPr>
          <w:p w:rsidR="00203F97" w:rsidRPr="00024863" w:rsidRDefault="00203F97" w:rsidP="00203F97">
            <w:pPr>
              <w:overflowPunct/>
              <w:autoSpaceDE/>
              <w:autoSpaceDN/>
              <w:adjustRightInd/>
              <w:jc w:val="both"/>
              <w:textAlignment w:val="bottom"/>
              <w:rPr>
                <w:rFonts w:eastAsia="Arial"/>
                <w:sz w:val="20"/>
                <w:szCs w:val="20"/>
                <w:lang w:eastAsia="ru-RU"/>
              </w:rPr>
            </w:pPr>
            <w:r w:rsidRPr="00024863">
              <w:rPr>
                <w:rFonts w:eastAsia="Arial"/>
                <w:sz w:val="20"/>
                <w:szCs w:val="20"/>
                <w:lang w:eastAsia="zh-CN" w:bidi="ar"/>
              </w:rPr>
              <w:t>Прочие безвозмездные поступления в бюджеты муниципальных районов</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50,0</w:t>
            </w:r>
          </w:p>
        </w:tc>
      </w:tr>
      <w:tr w:rsidR="00203F97" w:rsidRPr="00024863" w:rsidTr="00911672">
        <w:trPr>
          <w:gridAfter w:val="1"/>
          <w:wAfter w:w="566" w:type="dxa"/>
          <w:trHeight w:val="1105"/>
        </w:trPr>
        <w:tc>
          <w:tcPr>
            <w:tcW w:w="1433"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2 18 00000 00 0000 000</w:t>
            </w:r>
          </w:p>
        </w:tc>
        <w:tc>
          <w:tcPr>
            <w:tcW w:w="6874" w:type="dxa"/>
            <w:tcBorders>
              <w:top w:val="single" w:sz="2" w:space="0" w:color="000000"/>
              <w:left w:val="single" w:sz="2" w:space="0" w:color="000000"/>
              <w:bottom w:val="single" w:sz="2" w:space="0" w:color="000000"/>
              <w:right w:val="single" w:sz="2" w:space="0" w:color="000000"/>
            </w:tcBorders>
            <w:vAlign w:val="bottom"/>
          </w:tcPr>
          <w:p w:rsidR="00203F97" w:rsidRPr="00024863" w:rsidRDefault="00203F97" w:rsidP="00203F97">
            <w:pPr>
              <w:overflowPunct/>
              <w:autoSpaceDE/>
              <w:autoSpaceDN/>
              <w:adjustRightInd/>
              <w:jc w:val="both"/>
              <w:textAlignment w:val="bottom"/>
              <w:rPr>
                <w:rFonts w:eastAsia="Arial"/>
                <w:b/>
                <w:bCs/>
                <w:sz w:val="20"/>
                <w:szCs w:val="20"/>
                <w:lang w:eastAsia="ru-RU"/>
              </w:rPr>
            </w:pPr>
            <w:r w:rsidRPr="00024863">
              <w:rPr>
                <w:rFonts w:eastAsia="Arial"/>
                <w:b/>
                <w:bCs/>
                <w:sz w:val="20"/>
                <w:szCs w:val="20"/>
                <w:lang w:eastAsia="zh-CN" w:bidi="ar"/>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8,4</w:t>
            </w:r>
          </w:p>
        </w:tc>
      </w:tr>
      <w:tr w:rsidR="00203F97" w:rsidRPr="00024863" w:rsidTr="00911672">
        <w:trPr>
          <w:gridAfter w:val="1"/>
          <w:wAfter w:w="566" w:type="dxa"/>
          <w:trHeight w:val="850"/>
        </w:trPr>
        <w:tc>
          <w:tcPr>
            <w:tcW w:w="1433"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2 18 60010 05 0000 150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sz w:val="20"/>
                <w:szCs w:val="20"/>
                <w:lang w:eastAsia="ru-RU"/>
              </w:rPr>
            </w:pPr>
            <w:r w:rsidRPr="00024863">
              <w:rPr>
                <w:rFonts w:eastAsia="Arial"/>
                <w:sz w:val="20"/>
                <w:szCs w:val="20"/>
                <w:lang w:eastAsia="zh-CN" w:bidi="ar"/>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8,4</w:t>
            </w:r>
          </w:p>
        </w:tc>
      </w:tr>
      <w:tr w:rsidR="00203F97" w:rsidRPr="00024863" w:rsidTr="00911672">
        <w:trPr>
          <w:gridAfter w:val="1"/>
          <w:wAfter w:w="566" w:type="dxa"/>
          <w:trHeight w:val="840"/>
        </w:trPr>
        <w:tc>
          <w:tcPr>
            <w:tcW w:w="1433"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2 19 00000 00 0000 000</w:t>
            </w:r>
          </w:p>
        </w:tc>
        <w:tc>
          <w:tcPr>
            <w:tcW w:w="6874"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both"/>
              <w:textAlignment w:val="center"/>
              <w:rPr>
                <w:rFonts w:eastAsia="Arial"/>
                <w:b/>
                <w:bCs/>
                <w:sz w:val="20"/>
                <w:szCs w:val="20"/>
                <w:lang w:eastAsia="ru-RU"/>
              </w:rPr>
            </w:pPr>
            <w:r w:rsidRPr="00024863">
              <w:rPr>
                <w:rFonts w:eastAsia="Arial"/>
                <w:b/>
                <w:bCs/>
                <w:sz w:val="20"/>
                <w:szCs w:val="20"/>
                <w:lang w:eastAsia="zh-CN" w:bidi="ar"/>
              </w:rPr>
              <w:t>Возврат остатков субсидий, субвенций и иных межбюджетных трансфертов, имеющих целевое назначение, прошлых лет</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b/>
                <w:bCs/>
                <w:sz w:val="20"/>
                <w:szCs w:val="20"/>
                <w:lang w:eastAsia="ru-RU"/>
              </w:rPr>
            </w:pPr>
            <w:r w:rsidRPr="00024863">
              <w:rPr>
                <w:rFonts w:eastAsia="Arial"/>
                <w:b/>
                <w:bCs/>
                <w:sz w:val="20"/>
                <w:szCs w:val="20"/>
                <w:lang w:val="en-US" w:eastAsia="zh-CN" w:bidi="ar"/>
              </w:rPr>
              <w:t>-2 503,3</w:t>
            </w:r>
          </w:p>
        </w:tc>
      </w:tr>
      <w:tr w:rsidR="00203F97" w:rsidRPr="00024863" w:rsidTr="00911672">
        <w:trPr>
          <w:gridAfter w:val="1"/>
          <w:wAfter w:w="566" w:type="dxa"/>
          <w:trHeight w:val="525"/>
        </w:trPr>
        <w:tc>
          <w:tcPr>
            <w:tcW w:w="1433" w:type="dxa"/>
            <w:tcBorders>
              <w:top w:val="single" w:sz="2" w:space="0" w:color="000000"/>
              <w:left w:val="single" w:sz="2" w:space="0" w:color="000000"/>
              <w:bottom w:val="single" w:sz="2" w:space="0" w:color="000000"/>
              <w:right w:val="single" w:sz="2" w:space="0" w:color="000000"/>
            </w:tcBorders>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2 19 60010 05 0000 150</w:t>
            </w:r>
          </w:p>
        </w:tc>
        <w:tc>
          <w:tcPr>
            <w:tcW w:w="6874" w:type="dxa"/>
            <w:tcBorders>
              <w:top w:val="single" w:sz="2" w:space="0" w:color="000000"/>
              <w:left w:val="single" w:sz="2" w:space="0" w:color="000000"/>
              <w:bottom w:val="single" w:sz="2" w:space="0" w:color="000000"/>
              <w:right w:val="single" w:sz="2" w:space="0" w:color="000000"/>
            </w:tcBorders>
            <w:vAlign w:val="bottom"/>
          </w:tcPr>
          <w:p w:rsidR="00203F97" w:rsidRPr="00024863" w:rsidRDefault="00203F97" w:rsidP="00203F97">
            <w:pPr>
              <w:overflowPunct/>
              <w:autoSpaceDE/>
              <w:autoSpaceDN/>
              <w:adjustRightInd/>
              <w:jc w:val="both"/>
              <w:textAlignment w:val="bottom"/>
              <w:rPr>
                <w:rFonts w:eastAsia="Arial"/>
                <w:sz w:val="20"/>
                <w:szCs w:val="20"/>
                <w:lang w:eastAsia="ru-RU"/>
              </w:rPr>
            </w:pPr>
            <w:r w:rsidRPr="00024863">
              <w:rPr>
                <w:rFonts w:eastAsia="Arial"/>
                <w:sz w:val="20"/>
                <w:szCs w:val="20"/>
                <w:lang w:eastAsia="zh-CN" w:bidi="ar"/>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2" w:space="0" w:color="000000"/>
              <w:left w:val="single" w:sz="2" w:space="0" w:color="000000"/>
              <w:bottom w:val="single" w:sz="2" w:space="0" w:color="000000"/>
              <w:right w:val="single" w:sz="2" w:space="0" w:color="000000"/>
            </w:tcBorders>
            <w:noWrap/>
            <w:vAlign w:val="center"/>
          </w:tcPr>
          <w:p w:rsidR="00203F97" w:rsidRPr="00024863" w:rsidRDefault="00203F97" w:rsidP="00203F97">
            <w:pPr>
              <w:overflowPunct/>
              <w:autoSpaceDE/>
              <w:autoSpaceDN/>
              <w:adjustRightInd/>
              <w:jc w:val="center"/>
              <w:textAlignment w:val="center"/>
              <w:rPr>
                <w:rFonts w:eastAsia="Arial"/>
                <w:sz w:val="20"/>
                <w:szCs w:val="20"/>
                <w:lang w:eastAsia="ru-RU"/>
              </w:rPr>
            </w:pPr>
            <w:r w:rsidRPr="00024863">
              <w:rPr>
                <w:rFonts w:eastAsia="Arial"/>
                <w:sz w:val="20"/>
                <w:szCs w:val="20"/>
                <w:lang w:val="en-US" w:eastAsia="zh-CN" w:bidi="ar"/>
              </w:rPr>
              <w:t>-2 503,3</w:t>
            </w:r>
          </w:p>
        </w:tc>
      </w:tr>
    </w:tbl>
    <w:p w:rsidR="00203F97" w:rsidRPr="00024863" w:rsidRDefault="00203F97" w:rsidP="00203F97">
      <w:pPr>
        <w:overflowPunct/>
        <w:autoSpaceDE/>
        <w:autoSpaceDN/>
        <w:adjustRightInd/>
        <w:ind w:left="5812"/>
        <w:textAlignment w:val="auto"/>
        <w:rPr>
          <w:rFonts w:eastAsia="SimSun"/>
          <w:sz w:val="20"/>
          <w:szCs w:val="20"/>
          <w:lang w:eastAsia="ru-RU"/>
        </w:rPr>
      </w:pPr>
    </w:p>
    <w:p w:rsidR="00203F97" w:rsidRPr="00024863" w:rsidRDefault="00203F97" w:rsidP="00203F97">
      <w:pPr>
        <w:overflowPunct/>
        <w:autoSpaceDE/>
        <w:autoSpaceDN/>
        <w:adjustRightInd/>
        <w:textAlignment w:val="auto"/>
        <w:rPr>
          <w:rFonts w:eastAsia="SimSun"/>
          <w:sz w:val="20"/>
          <w:szCs w:val="20"/>
          <w:lang w:eastAsia="ru-RU"/>
        </w:rPr>
      </w:pPr>
    </w:p>
    <w:p w:rsidR="00203F97" w:rsidRPr="00024863" w:rsidRDefault="00203F97" w:rsidP="00203F97">
      <w:pPr>
        <w:overflowPunct/>
        <w:autoSpaceDE/>
        <w:autoSpaceDN/>
        <w:adjustRightInd/>
        <w:textAlignment w:val="auto"/>
        <w:rPr>
          <w:rFonts w:eastAsia="SimSun"/>
          <w:sz w:val="20"/>
          <w:szCs w:val="20"/>
          <w:lang w:eastAsia="ru-RU"/>
        </w:rPr>
      </w:pPr>
    </w:p>
    <w:p w:rsidR="00203F97" w:rsidRPr="00024863" w:rsidRDefault="00203F97" w:rsidP="00203F97">
      <w:pPr>
        <w:overflowPunct/>
        <w:autoSpaceDE/>
        <w:autoSpaceDN/>
        <w:adjustRightInd/>
        <w:ind w:left="5812"/>
        <w:textAlignment w:val="auto"/>
        <w:rPr>
          <w:rFonts w:eastAsia="SimSun"/>
          <w:sz w:val="20"/>
          <w:szCs w:val="20"/>
          <w:lang w:eastAsia="ru-RU"/>
        </w:rPr>
      </w:pPr>
      <w:r w:rsidRPr="00024863">
        <w:rPr>
          <w:rFonts w:eastAsia="SimSun"/>
          <w:sz w:val="20"/>
          <w:szCs w:val="20"/>
          <w:lang w:eastAsia="ru-RU"/>
        </w:rPr>
        <w:t>Приложение 2 к решению Думы Чаинского района от 27.12.2023 № 349</w:t>
      </w:r>
    </w:p>
    <w:p w:rsidR="00203F97" w:rsidRPr="00024863" w:rsidRDefault="00203F97" w:rsidP="00203F97">
      <w:pPr>
        <w:overflowPunct/>
        <w:autoSpaceDE/>
        <w:autoSpaceDN/>
        <w:adjustRightInd/>
        <w:jc w:val="right"/>
        <w:textAlignment w:val="auto"/>
        <w:rPr>
          <w:rFonts w:eastAsia="SimSun"/>
          <w:sz w:val="20"/>
          <w:szCs w:val="20"/>
          <w:lang w:eastAsia="ru-RU"/>
        </w:rPr>
      </w:pPr>
    </w:p>
    <w:p w:rsidR="00203F97" w:rsidRPr="00024863" w:rsidRDefault="00203F97" w:rsidP="00203F97">
      <w:pPr>
        <w:overflowPunct/>
        <w:autoSpaceDE/>
        <w:autoSpaceDN/>
        <w:adjustRightInd/>
        <w:jc w:val="center"/>
        <w:textAlignment w:val="auto"/>
        <w:rPr>
          <w:rFonts w:eastAsia="SimSun"/>
          <w:sz w:val="20"/>
          <w:szCs w:val="20"/>
          <w:lang w:eastAsia="ru-RU"/>
        </w:rPr>
      </w:pPr>
    </w:p>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ИСТОЧНИКИ</w:t>
      </w:r>
    </w:p>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 xml:space="preserve">внутреннего финансирования дефицита бюджета муниципального образования </w:t>
      </w:r>
    </w:p>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«Чаинский район Томской области» на 2024 год и на плановый период 2025 и 2026 годов</w:t>
      </w:r>
    </w:p>
    <w:p w:rsidR="00203F97" w:rsidRPr="00024863" w:rsidRDefault="00203F97" w:rsidP="00203F97">
      <w:pPr>
        <w:overflowPunct/>
        <w:autoSpaceDE/>
        <w:autoSpaceDN/>
        <w:adjustRightInd/>
        <w:jc w:val="center"/>
        <w:textAlignment w:val="auto"/>
        <w:rPr>
          <w:rFonts w:eastAsia="SimSun"/>
          <w:b/>
          <w:i/>
          <w:sz w:val="20"/>
          <w:szCs w:val="20"/>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4"/>
        <w:gridCol w:w="1260"/>
        <w:gridCol w:w="1260"/>
        <w:gridCol w:w="1260"/>
      </w:tblGrid>
      <w:tr w:rsidR="00203F97" w:rsidRPr="00024863" w:rsidTr="00203F97">
        <w:trPr>
          <w:cantSplit/>
        </w:trPr>
        <w:tc>
          <w:tcPr>
            <w:tcW w:w="5864" w:type="dxa"/>
            <w:vMerge w:val="restart"/>
            <w:tcBorders>
              <w:top w:val="single" w:sz="4" w:space="0" w:color="auto"/>
              <w:left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Наименование источников внутреннего финансирования дефицитов бюджетов</w:t>
            </w:r>
            <w:r w:rsidRPr="00024863">
              <w:rPr>
                <w:rFonts w:eastAsia="SimSun"/>
                <w:sz w:val="20"/>
                <w:szCs w:val="20"/>
                <w:lang w:eastAsia="ru-RU"/>
              </w:rPr>
              <w:t xml:space="preserve"> </w:t>
            </w:r>
            <w:r w:rsidRPr="00024863">
              <w:rPr>
                <w:rFonts w:eastAsia="SimSun"/>
                <w:b/>
                <w:sz w:val="20"/>
                <w:szCs w:val="20"/>
                <w:lang w:eastAsia="ru-RU"/>
              </w:rPr>
              <w:t>Российской Федерации</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Сумма, тыс.руб.</w:t>
            </w:r>
          </w:p>
        </w:tc>
      </w:tr>
      <w:tr w:rsidR="00203F97" w:rsidRPr="00024863" w:rsidTr="00203F97">
        <w:trPr>
          <w:cantSplit/>
        </w:trPr>
        <w:tc>
          <w:tcPr>
            <w:tcW w:w="5864" w:type="dxa"/>
            <w:vMerge/>
            <w:tcBorders>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both"/>
              <w:textAlignment w:val="auto"/>
              <w:rPr>
                <w:rFonts w:eastAsia="SimSu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20</w:t>
            </w:r>
            <w:r w:rsidRPr="00024863">
              <w:rPr>
                <w:rFonts w:eastAsia="SimSun"/>
                <w:b/>
                <w:sz w:val="20"/>
                <w:szCs w:val="20"/>
                <w:lang w:val="en-US" w:eastAsia="ru-RU"/>
              </w:rPr>
              <w:t>2</w:t>
            </w:r>
            <w:r w:rsidRPr="00024863">
              <w:rPr>
                <w:rFonts w:eastAsia="SimSun"/>
                <w:b/>
                <w:sz w:val="20"/>
                <w:szCs w:val="20"/>
                <w:lang w:eastAsia="ru-RU"/>
              </w:rPr>
              <w:t>4 год</w:t>
            </w:r>
          </w:p>
        </w:tc>
        <w:tc>
          <w:tcPr>
            <w:tcW w:w="1260"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2025 год</w:t>
            </w:r>
          </w:p>
        </w:tc>
        <w:tc>
          <w:tcPr>
            <w:tcW w:w="1260"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2026 год</w:t>
            </w:r>
          </w:p>
        </w:tc>
      </w:tr>
      <w:tr w:rsidR="00203F97" w:rsidRPr="00024863" w:rsidTr="00203F97">
        <w:tc>
          <w:tcPr>
            <w:tcW w:w="5864"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Изменение остатков средств на счетах по учёту средств районного бюджета в течение финансового года</w:t>
            </w:r>
          </w:p>
        </w:tc>
        <w:tc>
          <w:tcPr>
            <w:tcW w:w="1260"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11208,0</w:t>
            </w:r>
          </w:p>
        </w:tc>
        <w:tc>
          <w:tcPr>
            <w:tcW w:w="1260"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r>
      <w:tr w:rsidR="00203F97" w:rsidRPr="00024863" w:rsidTr="00203F97">
        <w:tc>
          <w:tcPr>
            <w:tcW w:w="5864" w:type="dxa"/>
            <w:tcBorders>
              <w:top w:val="single" w:sz="4" w:space="0" w:color="auto"/>
              <w:left w:val="single" w:sz="4" w:space="0" w:color="auto"/>
              <w:bottom w:val="single" w:sz="4" w:space="0" w:color="auto"/>
              <w:right w:val="single" w:sz="4" w:space="0" w:color="auto"/>
            </w:tcBorders>
          </w:tcPr>
          <w:p w:rsidR="00203F97" w:rsidRPr="00024863" w:rsidRDefault="00203F97" w:rsidP="00203F97">
            <w:pPr>
              <w:overflowPunct/>
              <w:autoSpaceDE/>
              <w:autoSpaceDN/>
              <w:adjustRightInd/>
              <w:jc w:val="both"/>
              <w:textAlignment w:val="auto"/>
              <w:rPr>
                <w:rFonts w:eastAsia="SimSun"/>
                <w:b/>
                <w:sz w:val="20"/>
                <w:szCs w:val="20"/>
                <w:lang w:eastAsia="ru-RU"/>
              </w:rPr>
            </w:pPr>
            <w:r w:rsidRPr="00024863">
              <w:rPr>
                <w:rFonts w:eastAsia="SimSun"/>
                <w:b/>
                <w:sz w:val="20"/>
                <w:szCs w:val="20"/>
                <w:lang w:eastAsia="ru-RU"/>
              </w:rPr>
              <w:t>ИТОГО ИСТОЧНИКИ ВНУТРЕННЕГО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sz w:val="20"/>
                <w:szCs w:val="20"/>
                <w:lang w:eastAsia="ru-RU"/>
              </w:rPr>
              <w:t>11208,0</w:t>
            </w:r>
          </w:p>
        </w:tc>
        <w:tc>
          <w:tcPr>
            <w:tcW w:w="1260"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0,0</w:t>
            </w:r>
          </w:p>
        </w:tc>
      </w:tr>
    </w:tbl>
    <w:p w:rsidR="00203F97" w:rsidRPr="00024863" w:rsidRDefault="00203F97" w:rsidP="00203F97">
      <w:pPr>
        <w:overflowPunct/>
        <w:autoSpaceDE/>
        <w:autoSpaceDN/>
        <w:adjustRightInd/>
        <w:ind w:left="5812"/>
        <w:textAlignment w:val="auto"/>
        <w:rPr>
          <w:rFonts w:eastAsia="SimSun"/>
          <w:sz w:val="20"/>
          <w:szCs w:val="20"/>
          <w:lang w:eastAsia="ru-RU"/>
        </w:rPr>
      </w:pPr>
    </w:p>
    <w:tbl>
      <w:tblPr>
        <w:tblW w:w="9788" w:type="dxa"/>
        <w:tblInd w:w="93" w:type="dxa"/>
        <w:tblLayout w:type="fixed"/>
        <w:tblLook w:val="0000" w:firstRow="0" w:lastRow="0" w:firstColumn="0" w:lastColumn="0" w:noHBand="0" w:noVBand="0"/>
      </w:tblPr>
      <w:tblGrid>
        <w:gridCol w:w="5138"/>
        <w:gridCol w:w="855"/>
        <w:gridCol w:w="1393"/>
        <w:gridCol w:w="709"/>
        <w:gridCol w:w="1134"/>
        <w:gridCol w:w="559"/>
      </w:tblGrid>
      <w:tr w:rsidR="00CE3804" w:rsidRPr="00CE3804" w:rsidTr="00CE3804">
        <w:trPr>
          <w:gridAfter w:val="1"/>
          <w:wAfter w:w="559" w:type="dxa"/>
          <w:trHeight w:val="300"/>
        </w:trPr>
        <w:tc>
          <w:tcPr>
            <w:tcW w:w="5138"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b/>
                <w:bCs/>
                <w:sz w:val="20"/>
                <w:szCs w:val="20"/>
                <w:lang w:eastAsia="ru-RU"/>
              </w:rPr>
            </w:pPr>
          </w:p>
        </w:tc>
        <w:tc>
          <w:tcPr>
            <w:tcW w:w="855"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3236" w:type="dxa"/>
            <w:gridSpan w:val="3"/>
            <w:vMerge w:val="restart"/>
            <w:tcBorders>
              <w:top w:val="nil"/>
              <w:left w:val="nil"/>
              <w:bottom w:val="nil"/>
              <w:right w:val="nil"/>
            </w:tcBorders>
            <w:vAlign w:val="bottom"/>
          </w:tcPr>
          <w:p w:rsidR="00CE3804" w:rsidRPr="00CE3804" w:rsidRDefault="00CE3804" w:rsidP="00CE3804">
            <w:pPr>
              <w:overflowPunct/>
              <w:autoSpaceDE/>
              <w:autoSpaceDN/>
              <w:adjustRightInd/>
              <w:textAlignment w:val="bottom"/>
              <w:rPr>
                <w:rFonts w:eastAsia="SimSun"/>
                <w:sz w:val="20"/>
                <w:szCs w:val="20"/>
                <w:lang w:eastAsia="ru-RU"/>
              </w:rPr>
            </w:pPr>
            <w:r w:rsidRPr="00CE3804">
              <w:rPr>
                <w:rFonts w:eastAsia="SimSun"/>
                <w:sz w:val="20"/>
                <w:szCs w:val="20"/>
                <w:lang w:eastAsia="zh-CN" w:bidi="ar"/>
              </w:rPr>
              <w:t>Приложение 6 к решению Думы Чаинского района от 27.12.2023 № 349</w:t>
            </w:r>
          </w:p>
        </w:tc>
      </w:tr>
      <w:tr w:rsidR="00CE3804" w:rsidRPr="00CE3804" w:rsidTr="00CE3804">
        <w:trPr>
          <w:gridAfter w:val="1"/>
          <w:wAfter w:w="559" w:type="dxa"/>
          <w:trHeight w:val="300"/>
        </w:trPr>
        <w:tc>
          <w:tcPr>
            <w:tcW w:w="5138"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855"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3236" w:type="dxa"/>
            <w:gridSpan w:val="3"/>
            <w:vMerge/>
            <w:tcBorders>
              <w:top w:val="nil"/>
              <w:left w:val="nil"/>
              <w:bottom w:val="nil"/>
              <w:right w:val="nil"/>
            </w:tcBorders>
            <w:vAlign w:val="bottom"/>
          </w:tcPr>
          <w:p w:rsidR="00CE3804" w:rsidRPr="00CE3804" w:rsidRDefault="00CE3804" w:rsidP="00CE3804">
            <w:pPr>
              <w:overflowPunct/>
              <w:autoSpaceDE/>
              <w:autoSpaceDN/>
              <w:adjustRightInd/>
              <w:textAlignment w:val="auto"/>
              <w:rPr>
                <w:rFonts w:eastAsia="SimSun"/>
                <w:sz w:val="20"/>
                <w:szCs w:val="20"/>
                <w:lang w:eastAsia="ru-RU"/>
              </w:rPr>
            </w:pPr>
          </w:p>
        </w:tc>
      </w:tr>
      <w:tr w:rsidR="00CE3804" w:rsidRPr="00CE3804" w:rsidTr="00CE3804">
        <w:trPr>
          <w:gridAfter w:val="1"/>
          <w:wAfter w:w="559" w:type="dxa"/>
          <w:trHeight w:val="240"/>
        </w:trPr>
        <w:tc>
          <w:tcPr>
            <w:tcW w:w="5138"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855"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393"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709"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134"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r>
      <w:tr w:rsidR="00CE3804" w:rsidRPr="00CE3804" w:rsidTr="00CE3804">
        <w:trPr>
          <w:trHeight w:val="276"/>
        </w:trPr>
        <w:tc>
          <w:tcPr>
            <w:tcW w:w="9788" w:type="dxa"/>
            <w:gridSpan w:val="6"/>
            <w:vMerge w:val="restart"/>
            <w:tcBorders>
              <w:top w:val="nil"/>
              <w:left w:val="nil"/>
              <w:bottom w:val="nil"/>
              <w:right w:val="nil"/>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eastAsia="zh-CN" w:bidi="ar"/>
              </w:rPr>
              <w:t xml:space="preserve">РАСПРЕДЕЛЕНИЕ                                                                                                                                                                                                                                                  </w:t>
            </w:r>
            <w:r w:rsidRPr="00CE3804">
              <w:rPr>
                <w:rFonts w:eastAsia="SimSun"/>
                <w:sz w:val="20"/>
                <w:szCs w:val="20"/>
                <w:lang w:eastAsia="zh-CN" w:bidi="ar"/>
              </w:rPr>
              <w:t xml:space="preserve">  </w:t>
            </w:r>
            <w:r w:rsidRPr="00CE3804">
              <w:rPr>
                <w:rFonts w:eastAsia="SimSun"/>
                <w:b/>
                <w:bCs/>
                <w:sz w:val="20"/>
                <w:szCs w:val="20"/>
                <w:lang w:eastAsia="zh-CN" w:bidi="ar"/>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видов расходов классификации расходов бюджетов на 2024 год                                                                 </w:t>
            </w:r>
          </w:p>
        </w:tc>
      </w:tr>
      <w:tr w:rsidR="00CE3804" w:rsidRPr="00CE3804" w:rsidTr="00CE3804">
        <w:trPr>
          <w:trHeight w:val="315"/>
        </w:trPr>
        <w:tc>
          <w:tcPr>
            <w:tcW w:w="9788" w:type="dxa"/>
            <w:gridSpan w:val="6"/>
            <w:vMerge/>
            <w:tcBorders>
              <w:top w:val="nil"/>
              <w:left w:val="nil"/>
              <w:bottom w:val="nil"/>
              <w:right w:val="nil"/>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r>
      <w:tr w:rsidR="00CE3804" w:rsidRPr="00CE3804" w:rsidTr="00CE3804">
        <w:trPr>
          <w:trHeight w:val="276"/>
        </w:trPr>
        <w:tc>
          <w:tcPr>
            <w:tcW w:w="9788" w:type="dxa"/>
            <w:gridSpan w:val="6"/>
            <w:vMerge/>
            <w:tcBorders>
              <w:top w:val="nil"/>
              <w:left w:val="nil"/>
              <w:bottom w:val="nil"/>
              <w:right w:val="nil"/>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r>
      <w:tr w:rsidR="00CE3804" w:rsidRPr="00CE3804" w:rsidTr="00CE3804">
        <w:trPr>
          <w:trHeight w:val="276"/>
        </w:trPr>
        <w:tc>
          <w:tcPr>
            <w:tcW w:w="9788" w:type="dxa"/>
            <w:gridSpan w:val="6"/>
            <w:vMerge/>
            <w:tcBorders>
              <w:top w:val="nil"/>
              <w:left w:val="nil"/>
              <w:bottom w:val="nil"/>
              <w:right w:val="nil"/>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r>
      <w:tr w:rsidR="00CE3804" w:rsidRPr="00CE3804" w:rsidTr="00CE3804">
        <w:trPr>
          <w:gridAfter w:val="1"/>
          <w:wAfter w:w="559" w:type="dxa"/>
          <w:trHeight w:val="260"/>
        </w:trPr>
        <w:tc>
          <w:tcPr>
            <w:tcW w:w="5138" w:type="dxa"/>
            <w:tcBorders>
              <w:top w:val="nil"/>
              <w:left w:val="nil"/>
              <w:bottom w:val="single" w:sz="2" w:space="0" w:color="000000"/>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855" w:type="dxa"/>
            <w:tcBorders>
              <w:top w:val="nil"/>
              <w:left w:val="nil"/>
              <w:bottom w:val="single" w:sz="2" w:space="0" w:color="000000"/>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393" w:type="dxa"/>
            <w:tcBorders>
              <w:top w:val="nil"/>
              <w:left w:val="nil"/>
              <w:bottom w:val="single" w:sz="4" w:space="0" w:color="auto"/>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709" w:type="dxa"/>
            <w:tcBorders>
              <w:top w:val="nil"/>
              <w:left w:val="nil"/>
              <w:bottom w:val="single" w:sz="4" w:space="0" w:color="auto"/>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134" w:type="dxa"/>
            <w:tcBorders>
              <w:top w:val="nil"/>
              <w:left w:val="nil"/>
              <w:bottom w:val="single" w:sz="4" w:space="0" w:color="auto"/>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r>
      <w:tr w:rsidR="00CE3804" w:rsidRPr="00CE3804" w:rsidTr="00CE3804">
        <w:trPr>
          <w:gridAfter w:val="1"/>
          <w:wAfter w:w="559" w:type="dxa"/>
          <w:trHeight w:val="276"/>
        </w:trPr>
        <w:tc>
          <w:tcPr>
            <w:tcW w:w="5138" w:type="dxa"/>
            <w:vMerge w:val="restart"/>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center"/>
              <w:rPr>
                <w:rFonts w:eastAsia="SimSun"/>
                <w:b/>
                <w:bCs/>
                <w:sz w:val="20"/>
                <w:szCs w:val="20"/>
                <w:lang w:eastAsia="ru-RU"/>
              </w:rPr>
            </w:pPr>
            <w:r w:rsidRPr="00CE3804">
              <w:rPr>
                <w:rFonts w:eastAsia="SimSun"/>
                <w:b/>
                <w:bCs/>
                <w:sz w:val="20"/>
                <w:szCs w:val="20"/>
                <w:lang w:val="en-US" w:eastAsia="zh-CN" w:bidi="ar"/>
              </w:rPr>
              <w:t xml:space="preserve">Наименование </w:t>
            </w:r>
          </w:p>
        </w:tc>
        <w:tc>
          <w:tcPr>
            <w:tcW w:w="855" w:type="dxa"/>
            <w:vMerge w:val="restart"/>
            <w:tcBorders>
              <w:top w:val="single" w:sz="2" w:space="0" w:color="000000"/>
              <w:left w:val="single" w:sz="2" w:space="0" w:color="000000"/>
              <w:bottom w:val="single" w:sz="2" w:space="0" w:color="000000"/>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b/>
                <w:bCs/>
                <w:sz w:val="20"/>
                <w:szCs w:val="20"/>
                <w:lang w:eastAsia="ru-RU"/>
              </w:rPr>
            </w:pPr>
            <w:r w:rsidRPr="00CE3804">
              <w:rPr>
                <w:rFonts w:eastAsia="SimSun"/>
                <w:b/>
                <w:bCs/>
                <w:sz w:val="20"/>
                <w:szCs w:val="20"/>
                <w:lang w:val="en-US" w:eastAsia="zh-CN" w:bidi="ar"/>
              </w:rPr>
              <w:t>РзПр</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b/>
                <w:bCs/>
                <w:sz w:val="20"/>
                <w:szCs w:val="20"/>
                <w:lang w:eastAsia="ru-RU"/>
              </w:rPr>
            </w:pPr>
            <w:r w:rsidRPr="00CE3804">
              <w:rPr>
                <w:rFonts w:eastAsia="SimSun"/>
                <w:b/>
                <w:bCs/>
                <w:sz w:val="20"/>
                <w:szCs w:val="20"/>
                <w:lang w:val="en-US" w:eastAsia="zh-CN" w:bidi="ar"/>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b/>
                <w:bCs/>
                <w:sz w:val="20"/>
                <w:szCs w:val="20"/>
                <w:lang w:eastAsia="ru-RU"/>
              </w:rPr>
            </w:pPr>
            <w:r w:rsidRPr="00CE3804">
              <w:rPr>
                <w:rFonts w:eastAsia="SimSun"/>
                <w:b/>
                <w:bCs/>
                <w:sz w:val="20"/>
                <w:szCs w:val="20"/>
                <w:lang w:val="en-US" w:eastAsia="zh-CN" w:bidi="ar"/>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b/>
                <w:bCs/>
                <w:sz w:val="20"/>
                <w:szCs w:val="20"/>
                <w:lang w:eastAsia="ru-RU"/>
              </w:rPr>
            </w:pPr>
            <w:r w:rsidRPr="00CE3804">
              <w:rPr>
                <w:rFonts w:eastAsia="SimSun"/>
                <w:b/>
                <w:bCs/>
                <w:sz w:val="20"/>
                <w:szCs w:val="20"/>
                <w:lang w:val="en-US" w:eastAsia="zh-CN" w:bidi="ar"/>
              </w:rPr>
              <w:t>Сумма, тыс.руб.</w:t>
            </w:r>
          </w:p>
        </w:tc>
      </w:tr>
      <w:tr w:rsidR="00CE3804" w:rsidRPr="00CE3804" w:rsidTr="00CE3804">
        <w:trPr>
          <w:gridAfter w:val="1"/>
          <w:wAfter w:w="559" w:type="dxa"/>
          <w:trHeight w:val="345"/>
        </w:trPr>
        <w:tc>
          <w:tcPr>
            <w:tcW w:w="5138" w:type="dxa"/>
            <w:vMerge/>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855" w:type="dxa"/>
            <w:vMerge/>
            <w:tcBorders>
              <w:top w:val="single" w:sz="2" w:space="0" w:color="000000"/>
              <w:left w:val="single" w:sz="2" w:space="0" w:color="000000"/>
              <w:bottom w:val="single" w:sz="2" w:space="0" w:color="000000"/>
              <w:right w:val="single" w:sz="4" w:space="0" w:color="auto"/>
            </w:tcBorders>
            <w:vAlign w:val="center"/>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r>
      <w:tr w:rsidR="00CE3804" w:rsidRPr="00CE3804" w:rsidTr="00CE3804">
        <w:trPr>
          <w:gridAfter w:val="1"/>
          <w:wAfter w:w="559" w:type="dxa"/>
          <w:trHeight w:val="280"/>
        </w:trPr>
        <w:tc>
          <w:tcPr>
            <w:tcW w:w="5138" w:type="dxa"/>
            <w:tcBorders>
              <w:top w:val="single" w:sz="2" w:space="0" w:color="000000"/>
              <w:left w:val="single" w:sz="2" w:space="0" w:color="000000"/>
              <w:bottom w:val="single" w:sz="2" w:space="0" w:color="000000"/>
              <w:right w:val="single" w:sz="2" w:space="0" w:color="000000"/>
            </w:tcBorders>
            <w:noWrap/>
            <w:vAlign w:val="bottom"/>
          </w:tcPr>
          <w:p w:rsidR="00CE3804" w:rsidRPr="00CE3804" w:rsidRDefault="00CE3804" w:rsidP="00CE3804">
            <w:pPr>
              <w:overflowPunct/>
              <w:autoSpaceDE/>
              <w:autoSpaceDN/>
              <w:adjustRightInd/>
              <w:textAlignment w:val="bottom"/>
              <w:rPr>
                <w:rFonts w:eastAsia="SimSun"/>
                <w:b/>
                <w:bCs/>
                <w:sz w:val="20"/>
                <w:szCs w:val="20"/>
                <w:lang w:eastAsia="ru-RU"/>
              </w:rPr>
            </w:pPr>
            <w:r w:rsidRPr="00CE3804">
              <w:rPr>
                <w:rFonts w:eastAsia="SimSun"/>
                <w:b/>
                <w:bCs/>
                <w:sz w:val="20"/>
                <w:szCs w:val="20"/>
                <w:lang w:val="en-US" w:eastAsia="zh-CN" w:bidi="ar"/>
              </w:rPr>
              <w:t>ВСЕГО:</w:t>
            </w:r>
          </w:p>
        </w:tc>
        <w:tc>
          <w:tcPr>
            <w:tcW w:w="855" w:type="dxa"/>
            <w:tcBorders>
              <w:top w:val="single" w:sz="2" w:space="0" w:color="000000"/>
              <w:left w:val="single" w:sz="2" w:space="0" w:color="000000"/>
              <w:bottom w:val="single" w:sz="2" w:space="0" w:color="000000"/>
              <w:right w:val="single" w:sz="2" w:space="0" w:color="000000"/>
            </w:tcBorders>
            <w:noWrap/>
            <w:vAlign w:val="bottom"/>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393" w:type="dxa"/>
            <w:tcBorders>
              <w:top w:val="single" w:sz="4" w:space="0" w:color="auto"/>
              <w:left w:val="single" w:sz="2" w:space="0" w:color="000000"/>
              <w:bottom w:val="single" w:sz="2" w:space="0" w:color="000000"/>
              <w:right w:val="single" w:sz="2" w:space="0" w:color="000000"/>
            </w:tcBorders>
            <w:noWrap/>
            <w:vAlign w:val="bottom"/>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4" w:space="0" w:color="auto"/>
              <w:left w:val="single" w:sz="2" w:space="0" w:color="000000"/>
              <w:bottom w:val="single" w:sz="2" w:space="0" w:color="000000"/>
              <w:right w:val="single" w:sz="2" w:space="0" w:color="000000"/>
            </w:tcBorders>
            <w:noWrap/>
            <w:vAlign w:val="bottom"/>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4" w:space="0" w:color="auto"/>
              <w:left w:val="single" w:sz="2" w:space="0" w:color="000000"/>
              <w:bottom w:val="single" w:sz="2" w:space="0" w:color="000000"/>
              <w:right w:val="single" w:sz="2" w:space="0" w:color="000000"/>
            </w:tcBorders>
            <w:noWrap/>
            <w:vAlign w:val="bottom"/>
          </w:tcPr>
          <w:p w:rsidR="00CE3804" w:rsidRPr="00CE3804" w:rsidRDefault="00CE3804" w:rsidP="00CE3804">
            <w:pPr>
              <w:overflowPunct/>
              <w:autoSpaceDE/>
              <w:autoSpaceDN/>
              <w:adjustRightInd/>
              <w:jc w:val="right"/>
              <w:textAlignment w:val="bottom"/>
              <w:rPr>
                <w:rFonts w:eastAsia="SimSun"/>
                <w:b/>
                <w:bCs/>
                <w:sz w:val="20"/>
                <w:szCs w:val="20"/>
                <w:lang w:eastAsia="ru-RU"/>
              </w:rPr>
            </w:pPr>
            <w:r w:rsidRPr="00CE3804">
              <w:rPr>
                <w:rFonts w:eastAsia="SimSun"/>
                <w:b/>
                <w:bCs/>
                <w:sz w:val="20"/>
                <w:szCs w:val="20"/>
                <w:lang w:val="en-US" w:eastAsia="zh-CN" w:bidi="ar"/>
              </w:rPr>
              <w:t>1</w:t>
            </w:r>
            <w:r w:rsidRPr="00CE3804">
              <w:rPr>
                <w:rFonts w:eastAsia="SimSun"/>
                <w:b/>
                <w:bCs/>
                <w:sz w:val="20"/>
                <w:szCs w:val="20"/>
                <w:lang w:eastAsia="zh-CN" w:bidi="ar"/>
              </w:rPr>
              <w:t xml:space="preserve"> </w:t>
            </w:r>
            <w:r w:rsidRPr="00CE3804">
              <w:rPr>
                <w:rFonts w:eastAsia="SimSun"/>
                <w:b/>
                <w:bCs/>
                <w:sz w:val="20"/>
                <w:szCs w:val="20"/>
                <w:lang w:val="en-US" w:eastAsia="zh-CN" w:bidi="ar"/>
              </w:rPr>
              <w:t>043 196,4</w:t>
            </w:r>
          </w:p>
        </w:tc>
      </w:tr>
      <w:tr w:rsidR="00CE3804" w:rsidRPr="00CE3804" w:rsidTr="00CE3804">
        <w:trPr>
          <w:gridAfter w:val="1"/>
          <w:wAfter w:w="559" w:type="dxa"/>
          <w:trHeight w:val="28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val="en-US" w:eastAsia="zh-CN" w:bidi="ar"/>
              </w:rPr>
              <w:t>ОБЩЕГОСУДАРСТВЕННЫЕ ВОПРОСЫ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0100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66 357,1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eastAsia="zh-CN" w:bidi="ar"/>
              </w:rPr>
              <w:t>Функционирование высшего должностного лица субъекта Российской Федерации и муниципального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2 783,0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2 783,0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2 783,0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Глава муниципального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2 783,0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2 783,0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2 783,0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2 246,9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2 246,9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2 246,9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Председатель представительного органа муниципального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1 117,5</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1 117,5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1 117,5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Аппараты органов муниципальной власти муниципальных образований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1 129,4</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928,4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928,4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41 449,9</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"Улучшение инвестиционного климата и развитие экспорта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"Баланс экономических интересов потребителей и поставщиков на регулируемых рынках товаров и услуг"</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31,7</w:t>
            </w:r>
          </w:p>
        </w:tc>
      </w:tr>
      <w:tr w:rsidR="00CE3804" w:rsidRPr="00CE3804" w:rsidTr="00CE3804">
        <w:trPr>
          <w:gridAfter w:val="1"/>
          <w:wAfter w:w="559" w:type="dxa"/>
          <w:trHeight w:val="15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0146200000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31,7</w:t>
            </w:r>
          </w:p>
        </w:tc>
      </w:tr>
      <w:tr w:rsidR="00CE3804" w:rsidRPr="00CE3804" w:rsidTr="00CE3804">
        <w:trPr>
          <w:gridAfter w:val="1"/>
          <w:wAfter w:w="559" w:type="dxa"/>
          <w:trHeight w:val="12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w:t>
            </w:r>
            <w:r w:rsidRPr="00CE3804">
              <w:rPr>
                <w:rFonts w:eastAsia="SimSun"/>
                <w:sz w:val="20"/>
                <w:szCs w:val="20"/>
                <w:lang w:eastAsia="zh-CN" w:bidi="ar"/>
              </w:rPr>
              <w:lastRenderedPageBreak/>
              <w:t>городским, пригородным и междугородным муниципальным маршрутам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0146240450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31,7</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0146240450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0146240450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0146240450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0146240450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"Развитие культуры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203,1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"Развитие культуры и архивного дела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203,1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"Обеспечение предоставления архивных услуг архивными учреждениями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203,1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1016340640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203,1</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1016340640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179,3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1016340640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179,3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1016340640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1016340640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"Социальная поддержка населения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935,9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"Обеспечение государственной поддержки семей, имеющих детей"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935,9</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"Организация работы по профилактике семейного неблагополучия"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935,9</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1146640730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935,9</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1146640730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850,8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1146640730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850,8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1146640730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85,1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1146640730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85,1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"Жилье и городская среда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Подпрограмма "Оказание государственной поддержки по улучшению жилищных условий отдельных категорий граждан"</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70,3</w:t>
            </w:r>
          </w:p>
        </w:tc>
      </w:tr>
      <w:tr w:rsidR="00CE3804" w:rsidRPr="00CE3804" w:rsidTr="00CE3804">
        <w:trPr>
          <w:gridAfter w:val="1"/>
          <w:wAfter w:w="559" w:type="dxa"/>
          <w:trHeight w:val="15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70,3</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1316240800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70,3</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1316240800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1316240800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1316240800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1316240800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"Повышение эффективности регионального и муниципального управления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1 009,7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"Развитие государственной гражданской службы"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1 009,7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"Государственная поддержка развития местного самоуправления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1 009,7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2326040940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1 009,7</w:t>
            </w:r>
          </w:p>
        </w:tc>
      </w:tr>
      <w:tr w:rsidR="00CE3804" w:rsidRPr="00CE3804" w:rsidTr="00CE3804">
        <w:trPr>
          <w:gridAfter w:val="1"/>
          <w:wAfter w:w="559" w:type="dxa"/>
          <w:trHeight w:val="311"/>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2326040940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982,7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2326040940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982,7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2326040940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2326040940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полномочий органов местного самоуправления муниципальных образований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71,6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71,6</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12,9</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0,7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0,7</w:t>
            </w:r>
          </w:p>
        </w:tc>
      </w:tr>
      <w:tr w:rsidR="00CE3804" w:rsidRPr="00CE3804" w:rsidTr="00CE3804">
        <w:trPr>
          <w:gridAfter w:val="1"/>
          <w:wAfter w:w="559" w:type="dxa"/>
          <w:trHeight w:val="12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7600164600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58,7</w:t>
            </w:r>
          </w:p>
        </w:tc>
      </w:tr>
      <w:tr w:rsidR="00CE3804" w:rsidRPr="00CE3804" w:rsidTr="00CE3804">
        <w:trPr>
          <w:gridAfter w:val="1"/>
          <w:wAfter w:w="559" w:type="dxa"/>
          <w:trHeight w:val="94"/>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7600164600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7600164600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7600164600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7600164600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39 127,6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39 127,6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Аппараты органов муниципальной власти муниципальных образований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39 127,6</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31 585,3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31 585,3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7 447,6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7 447,6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94,7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94,7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Судебная система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0105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 xml:space="preserve"> 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Непрограммное направление расходов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9900051200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9900051200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9900051200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12 723,6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полномочий органов местного самоуправления муниципальных образований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62,1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w:t>
            </w:r>
            <w:r w:rsidRPr="00CE3804">
              <w:rPr>
                <w:rFonts w:eastAsia="SimSun"/>
                <w:sz w:val="20"/>
                <w:szCs w:val="20"/>
                <w:lang w:eastAsia="zh-CN" w:bidi="ar"/>
              </w:rPr>
              <w:lastRenderedPageBreak/>
              <w:t xml:space="preserve">контроля </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62,1</w:t>
            </w:r>
          </w:p>
        </w:tc>
      </w:tr>
      <w:tr w:rsidR="00CE3804" w:rsidRPr="00CE3804" w:rsidTr="00CE3804">
        <w:trPr>
          <w:gridAfter w:val="1"/>
          <w:wAfter w:w="559" w:type="dxa"/>
          <w:trHeight w:val="104"/>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12 661,5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12 661,5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Аппараты органов муниципальной власти муниципальных образований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12 661,5</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11 072,7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11 072,7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1 588,8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1 588,8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Резервные фонды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0111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1 700,0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Резервные фонды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1 700,0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Резервный фонд непредвиденных расходов Администрации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7100005010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7100005010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Резервные средства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7100005010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870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1 550,0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7100006010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7100006010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Резервные средства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7100006010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870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Другие общегосударственные вопросы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5 448,7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"Профилактика правонарушений на территории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Мероприятия по профилактике правонарушений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3500020090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3500020090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3500020090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муниципальной службы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Повышение эффективности муниципальной службы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3600020120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3600020120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3600020120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"Профилактика террористической и экстремистской деятельности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3800000000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Информационное обеспечение населения и проведение мероприятий по предупреждению экстремизма и терроризма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3800020140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3800020140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3800020140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обеспечение деятельности (оказание услуг) муниципального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3 765,5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Единая дежурная деспетчерская служба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3 765,5</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3 246,0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3 246,0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519,5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519,5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1 493,2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Оценка недвижимости, признание прав и регулирование отношений по государственной и муниципальной собственности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Взносы в организации по взаимодействию муниципальных организаций </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217,4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217,4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217,4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Содержание и обслуживание муниципальной казны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67,5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67,5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67,5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759,0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759,0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759,0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процедуры ликвидации муниципального унитарного предприятия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405,0</w:t>
            </w:r>
          </w:p>
        </w:tc>
      </w:tr>
      <w:tr w:rsidR="00CE3804" w:rsidRPr="00CE3804" w:rsidTr="00CE3804">
        <w:trPr>
          <w:gridAfter w:val="1"/>
          <w:wAfter w:w="559" w:type="dxa"/>
          <w:trHeight w:val="28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val="en-US" w:eastAsia="zh-CN" w:bidi="ar"/>
              </w:rPr>
              <w:t>НАЦИОНАЛЬНАЯ ОБОРОНА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0200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1 188,3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Мобилизационная и вневойсковая подготовка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0203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1 188,3</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0203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1 188,3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"Совершенствование межбюджетных отношений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0203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1 188,3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Комплекс процессных мероприятий "Создание условий для обеспечения равных финансовых возможностей муниципальных образований по решению вопросов </w:t>
            </w:r>
            <w:r w:rsidRPr="00CE3804">
              <w:rPr>
                <w:rFonts w:eastAsia="SimSun"/>
                <w:sz w:val="20"/>
                <w:szCs w:val="20"/>
                <w:lang w:eastAsia="zh-CN" w:bidi="ar"/>
              </w:rPr>
              <w:lastRenderedPageBreak/>
              <w:t>местного значения"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0203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1 188,3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0203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2126551180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1 188,3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0203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2126551180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1 188,3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Субвенции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0203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2126551180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530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1 188,3</w:t>
            </w:r>
          </w:p>
        </w:tc>
      </w:tr>
      <w:tr w:rsidR="00CE3804" w:rsidRPr="00CE3804" w:rsidTr="00CE3804">
        <w:trPr>
          <w:gridAfter w:val="1"/>
          <w:wAfter w:w="559" w:type="dxa"/>
          <w:trHeight w:val="56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НАЦИОНАЛЬНАЯ БЕЗОПАСНОСТЬ И ПРАВООХРАНИТЕЛЬНАЯ ДЕЯТЕЛЬНОСТЬ</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0300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 xml:space="preserve"> 100,0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eastAsia="zh-CN" w:bidi="ar"/>
              </w:rPr>
              <w:t>Защита населения и территории от чрезвычайных ситуаций природного и техногенного характера, пожарная безопасность</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0310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 xml:space="preserve"> 100,0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"Обеспечение безопасности населения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"Повышение уровня защиты населения и территории от чрезвычайных ситуаций природного и техногенного характера"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1440000000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"Обеспечение пожарной безопасности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1446100000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1446141340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1446141340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1446141340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79000S1340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79000S1340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79000S1340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1"/>
          <w:wAfter w:w="559" w:type="dxa"/>
          <w:trHeight w:val="28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val="en-US" w:eastAsia="zh-CN" w:bidi="ar"/>
              </w:rPr>
              <w:t>НАЦИОНАЛЬНАЯ ЭКОНОМИКА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0400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63 840,3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Общеэкономические вопросы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 xml:space="preserve"> 232,5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"Развитие рынка труда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232,5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"Развитие социального партнерства, улучшение условий и охраны труда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232,5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"Содействие развитию социального партнерства, улучшению условий и охраны труда"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0526200000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232,5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регистрации коллективных договоров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0526240040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232,5</w:t>
            </w:r>
          </w:p>
        </w:tc>
      </w:tr>
      <w:tr w:rsidR="00CE3804" w:rsidRPr="00CE3804" w:rsidTr="00CE3804">
        <w:trPr>
          <w:gridAfter w:val="1"/>
          <w:wAfter w:w="559" w:type="dxa"/>
          <w:trHeight w:val="461"/>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0526240040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230,1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0526240040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230,1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0526240040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0526240040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Сельское хозяйство и рыболовство</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35 229,6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Государственная программа "Развитие сельского хозяйства, рынков сырья и продовольствия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32 748,0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"Развитие сельскохозяйственного производства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32 748,0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"Осуществление деятельности по обращению с животными без владельцев"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599,4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540,8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540,8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540,8</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58,6</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Ведомственный проект "Поддержка малых форм хозяйствования"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7 315,3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Поддержка малых форм хозяйствования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3 974,6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726,0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726,0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3 248,6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3 248,6</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3 340,7</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3 041,9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3 041,9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298,8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298,8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Ведомственный проект "Поддержка приоритетных направлений агропромышленного комплекса и развитие малых форм хозяйствования"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24 833,3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Поддержка приоритетных направлений агропромыленного комплекса и развитие малых форм хозяйствования в части средств, несофинансируемых из </w:t>
            </w:r>
            <w:r w:rsidRPr="00CE3804">
              <w:rPr>
                <w:rFonts w:eastAsia="SimSun"/>
                <w:sz w:val="20"/>
                <w:szCs w:val="20"/>
                <w:lang w:eastAsia="zh-CN" w:bidi="ar"/>
              </w:rPr>
              <w:lastRenderedPageBreak/>
              <w:t>федерального бюджета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06189A5010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22 773,3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06189A5010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22 773,3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06189A5010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22 773,3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Поддержка приоритетных направлений агропромышленного комплекса и развитие малых форм хозяйствования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06189R5010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2 060,0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06189R5010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2 060,0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06189R5010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2 060,0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"Содействие развитию малого и среднего предпринимательства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2 424,3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Подготовка проектов межевания земельных участков и на проведение кадастровых работ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31000L5990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2 424,3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31000L5990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2 424,3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31000L5990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2 424,3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обязательств по возврату средств в областной бюджет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Транспорт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0408</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 xml:space="preserve"> 571,5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"Содержание и ремонт автомобильных дорог, лодочных переправ и пешеходных переходов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0408</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571,5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деятельности по содержанию лодочных переправ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0408</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571,5</w:t>
            </w:r>
          </w:p>
        </w:tc>
      </w:tr>
      <w:tr w:rsidR="00CE3804" w:rsidRPr="00CE3804" w:rsidTr="00CE3804">
        <w:trPr>
          <w:gridAfter w:val="1"/>
          <w:wAfter w:w="559" w:type="dxa"/>
          <w:trHeight w:val="28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0408</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570,5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0408</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570,5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0408</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0408</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Дорожное хозяйство (дорожные фонды)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26 064,3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"Содержание и ремонт автомобильных дорог, лодочных переправ и пешеходных переходов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26 064,3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Капитальный ремонт и (или) ремонт автомобильных дорог общего пользования местного значения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4300040930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20 300,0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4300040930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6 332,6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4300040930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6 332,6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4300040930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13 967,4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4300040930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13 967,4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деятельности по содержанию автомобильных дорог общего пользования местного значения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5 322,7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5 322,7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Иные закупки товаров, работ и услуг для обеспечения </w:t>
            </w:r>
            <w:r w:rsidRPr="00CE3804">
              <w:rPr>
                <w:rFonts w:eastAsia="SimSun"/>
                <w:sz w:val="20"/>
                <w:szCs w:val="20"/>
                <w:lang w:eastAsia="zh-CN" w:bidi="ar"/>
              </w:rPr>
              <w:lastRenderedPageBreak/>
              <w:t>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5 322,7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Обеспечение софинансирования расходов на капитальный ремонт и (или) ремонт автомобильных дорог общего пользования местного значения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43000S0930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441,6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43000S0930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441,6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43000S0930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441,6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eastAsia="zh-CN" w:bidi="ar"/>
              </w:rPr>
              <w:t>Другие вопросы в области национальной экономики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1 742,4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"Содействие развитию малого и среднего предпринимательства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eastAsia="zh-CN" w:bidi="ar"/>
              </w:rPr>
              <w:t>1 493,1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Конкурс предпринимательских проектов "Бизнес-старт"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512</w:t>
            </w:r>
            <w:r w:rsidRPr="00CE3804">
              <w:rPr>
                <w:rFonts w:eastAsia="SimSun"/>
                <w:sz w:val="20"/>
                <w:szCs w:val="20"/>
                <w:lang w:eastAsia="zh-CN" w:bidi="ar"/>
              </w:rPr>
              <w:t>,5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w:t>
            </w:r>
            <w:r w:rsidRPr="00CE3804">
              <w:rPr>
                <w:rFonts w:eastAsia="SimSun"/>
                <w:sz w:val="20"/>
                <w:szCs w:val="20"/>
                <w:lang w:eastAsia="zh-CN" w:bidi="ar"/>
              </w:rPr>
              <w:t>12,5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w:t>
            </w:r>
            <w:r w:rsidRPr="00CE3804">
              <w:rPr>
                <w:rFonts w:eastAsia="SimSun"/>
                <w:sz w:val="20"/>
                <w:szCs w:val="20"/>
                <w:lang w:eastAsia="zh-CN" w:bidi="ar"/>
              </w:rPr>
              <w:t>12,5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Мероприятия по формированию позитивного образа предпринимательской деятельности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eastAsia="zh-CN" w:bidi="ar"/>
              </w:rPr>
              <w:t>93,1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w:t>
            </w:r>
            <w:r w:rsidRPr="00CE3804">
              <w:rPr>
                <w:rFonts w:eastAsia="SimSun"/>
                <w:sz w:val="20"/>
                <w:szCs w:val="20"/>
                <w:lang w:eastAsia="zh-CN" w:bidi="ar"/>
              </w:rPr>
              <w:t>93,1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w:t>
            </w:r>
            <w:r w:rsidRPr="00CE3804">
              <w:rPr>
                <w:rFonts w:eastAsia="SimSun"/>
                <w:sz w:val="20"/>
                <w:szCs w:val="20"/>
                <w:lang w:eastAsia="zh-CN" w:bidi="ar"/>
              </w:rPr>
              <w:t>93,1</w:t>
            </w:r>
          </w:p>
        </w:tc>
      </w:tr>
      <w:tr w:rsidR="00CE3804" w:rsidRPr="00CE3804" w:rsidTr="00CE3804">
        <w:trPr>
          <w:gridAfter w:val="1"/>
          <w:wAfter w:w="559" w:type="dxa"/>
          <w:trHeight w:val="300"/>
        </w:trPr>
        <w:tc>
          <w:tcPr>
            <w:tcW w:w="5138" w:type="dxa"/>
            <w:tcBorders>
              <w:top w:val="single" w:sz="4" w:space="0" w:color="auto"/>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855" w:type="dxa"/>
            <w:tcBorders>
              <w:top w:val="single" w:sz="4" w:space="0" w:color="auto"/>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393" w:type="dxa"/>
            <w:tcBorders>
              <w:top w:val="single" w:sz="4" w:space="0" w:color="auto"/>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3100040020</w:t>
            </w:r>
          </w:p>
        </w:tc>
        <w:tc>
          <w:tcPr>
            <w:tcW w:w="709" w:type="dxa"/>
            <w:tcBorders>
              <w:top w:val="single" w:sz="4" w:space="0" w:color="auto"/>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 </w:t>
            </w:r>
          </w:p>
        </w:tc>
        <w:tc>
          <w:tcPr>
            <w:tcW w:w="1134" w:type="dxa"/>
            <w:tcBorders>
              <w:top w:val="single" w:sz="4" w:space="0" w:color="auto"/>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843,1</w:t>
            </w:r>
          </w:p>
        </w:tc>
      </w:tr>
      <w:tr w:rsidR="00CE3804" w:rsidRPr="00CE3804" w:rsidTr="00CE3804">
        <w:trPr>
          <w:gridAfter w:val="1"/>
          <w:wAfter w:w="559" w:type="dxa"/>
          <w:trHeight w:val="300"/>
        </w:trPr>
        <w:tc>
          <w:tcPr>
            <w:tcW w:w="5138"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t>Иные бюджетные ассигнования</w:t>
            </w:r>
          </w:p>
        </w:tc>
        <w:tc>
          <w:tcPr>
            <w:tcW w:w="855"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393"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3100040020</w:t>
            </w:r>
          </w:p>
        </w:tc>
        <w:tc>
          <w:tcPr>
            <w:tcW w:w="709"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800</w:t>
            </w:r>
          </w:p>
        </w:tc>
        <w:tc>
          <w:tcPr>
            <w:tcW w:w="1134"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843,1</w:t>
            </w:r>
          </w:p>
        </w:tc>
      </w:tr>
      <w:tr w:rsidR="00CE3804" w:rsidRPr="00CE3804" w:rsidTr="00CE3804">
        <w:trPr>
          <w:gridAfter w:val="1"/>
          <w:wAfter w:w="559" w:type="dxa"/>
          <w:trHeight w:val="300"/>
        </w:trPr>
        <w:tc>
          <w:tcPr>
            <w:tcW w:w="5138"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5"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393"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3100040020</w:t>
            </w:r>
          </w:p>
        </w:tc>
        <w:tc>
          <w:tcPr>
            <w:tcW w:w="709"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810</w:t>
            </w:r>
          </w:p>
        </w:tc>
        <w:tc>
          <w:tcPr>
            <w:tcW w:w="1134"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843,1</w:t>
            </w:r>
          </w:p>
        </w:tc>
      </w:tr>
      <w:tr w:rsidR="00CE3804" w:rsidRPr="00CE3804" w:rsidTr="00CE3804">
        <w:trPr>
          <w:gridAfter w:val="1"/>
          <w:wAfter w:w="559" w:type="dxa"/>
          <w:trHeight w:val="300"/>
        </w:trPr>
        <w:tc>
          <w:tcPr>
            <w:tcW w:w="5138"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855"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393"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31000S0020</w:t>
            </w:r>
          </w:p>
        </w:tc>
        <w:tc>
          <w:tcPr>
            <w:tcW w:w="709"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 </w:t>
            </w:r>
          </w:p>
        </w:tc>
        <w:tc>
          <w:tcPr>
            <w:tcW w:w="1134"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44,4</w:t>
            </w:r>
          </w:p>
        </w:tc>
      </w:tr>
      <w:tr w:rsidR="00CE3804" w:rsidRPr="00CE3804" w:rsidTr="00CE3804">
        <w:trPr>
          <w:gridAfter w:val="1"/>
          <w:wAfter w:w="559" w:type="dxa"/>
          <w:trHeight w:val="300"/>
        </w:trPr>
        <w:tc>
          <w:tcPr>
            <w:tcW w:w="5138"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t>Иные бюджетные ассигнования</w:t>
            </w:r>
          </w:p>
        </w:tc>
        <w:tc>
          <w:tcPr>
            <w:tcW w:w="855"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393"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31000S0020</w:t>
            </w:r>
          </w:p>
        </w:tc>
        <w:tc>
          <w:tcPr>
            <w:tcW w:w="709"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800</w:t>
            </w:r>
          </w:p>
        </w:tc>
        <w:tc>
          <w:tcPr>
            <w:tcW w:w="1134"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44,4</w:t>
            </w:r>
          </w:p>
        </w:tc>
      </w:tr>
      <w:tr w:rsidR="00CE3804" w:rsidRPr="00CE3804" w:rsidTr="00CE3804">
        <w:trPr>
          <w:gridAfter w:val="1"/>
          <w:wAfter w:w="559" w:type="dxa"/>
          <w:trHeight w:val="300"/>
        </w:trPr>
        <w:tc>
          <w:tcPr>
            <w:tcW w:w="5138"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5"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393"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31000S0020</w:t>
            </w:r>
          </w:p>
        </w:tc>
        <w:tc>
          <w:tcPr>
            <w:tcW w:w="709"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810</w:t>
            </w:r>
          </w:p>
        </w:tc>
        <w:tc>
          <w:tcPr>
            <w:tcW w:w="1134"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44,4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Реализация проектов, отобранных по итогам проведения конкурса проектов детского и социального туризма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4600041180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4600041180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4600041180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175,0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175,0</w:t>
            </w:r>
          </w:p>
        </w:tc>
      </w:tr>
      <w:tr w:rsidR="00CE3804" w:rsidRPr="00CE3804" w:rsidTr="00CE3804">
        <w:trPr>
          <w:gridAfter w:val="1"/>
          <w:wAfter w:w="559" w:type="dxa"/>
          <w:trHeight w:val="28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val="en-US" w:eastAsia="zh-CN" w:bidi="ar"/>
              </w:rPr>
              <w:t>ЖИЛИЩНО-КОММУНАЛЬНОЕ ХОЗЯЙСТВО</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0500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77 878,2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lastRenderedPageBreak/>
              <w:t>Жилищное хозяйство</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1 608,0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1 512,3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Капитальный и текущий ремонт муниципального жилищного фонда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212,3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212,3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212,3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Приобретение объекта недвижимого имущества в муниципальную собственность</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Капитальные вложения в объекты государственной (муниципальной) собственности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Бюджетные инвестиции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в сфере жилищного хозяйства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7500000000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взносов на капитальный ремонт в отношении помещений, находящихся в государственной или муниципальной собственности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7500063020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1"/>
          <w:wAfter w:w="559" w:type="dxa"/>
          <w:trHeight w:val="195"/>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7500063020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7500063020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Коммунальное хозяйство</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62 695,7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"Улучшение инвестиционного климата и развитие экспорта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54 422,1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"Баланс экономических интересов потребителей и поставщиков на регулируемых рынках товаров и услуг"</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54 422,1</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0146400000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54 422,1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Компенсация расходов по организации теплоснабжения теплоснабжающими организациями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0146440130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54 422,1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0146440130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54 422,1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0146440130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54 422,1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"Развитие коммунальной инфраструктуры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6 272,7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"Развитие и модернизация коммунальной инфраструктуры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1910000000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6 000,0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1918000000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6 000,0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1918040910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6 000,0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1918040910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6 000,0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1918040910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6 000,0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Региональные проекты, направленные на реализацию национальных проектов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19W0000000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Региональный проект "Чистая вода"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19WF500000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272,7</w:t>
            </w:r>
          </w:p>
        </w:tc>
      </w:tr>
      <w:tr w:rsidR="00CE3804" w:rsidRPr="00CE3804" w:rsidTr="00CE3804">
        <w:trPr>
          <w:gridAfter w:val="1"/>
          <w:wAfter w:w="559" w:type="dxa"/>
          <w:trHeight w:val="25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Реализация мероприятий по обеспечению доступа к воде питьевого качества населения сельских территорий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19WF541370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19WF541370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Иные 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19WF541370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в сфере коммунального хозяйства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2 000,9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Прочие мероприятия в сфере коммунального хозяйства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7300061100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392,7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7300061100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392,7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7300061100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392,7</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7300071110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1 608,2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7300071110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1 608,2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7300071110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1 608,2</w:t>
            </w:r>
          </w:p>
        </w:tc>
      </w:tr>
      <w:tr w:rsidR="00CE3804" w:rsidRPr="00CE3804" w:rsidTr="00CE3804">
        <w:trPr>
          <w:gridAfter w:val="1"/>
          <w:wAfter w:w="559" w:type="dxa"/>
          <w:trHeight w:val="9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Благоустройство</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13 574,5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"Охрана окружающей среды, воспроизводство и рациональное использование природных ресурсов"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1500000000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8 484,7</w:t>
            </w:r>
          </w:p>
        </w:tc>
      </w:tr>
      <w:tr w:rsidR="00CE3804" w:rsidRPr="00CE3804" w:rsidTr="00CE3804">
        <w:trPr>
          <w:gridAfter w:val="1"/>
          <w:wAfter w:w="559" w:type="dxa"/>
          <w:trHeight w:val="4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"Создание комплексной системы обращения с твердыми коммунальными отходами"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1560000000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8 484,7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Ведомственный проект "Приведение в нормативное состояние муниципальных полигонов твердых коммунальных отходов"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1569000000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8 484,7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Приведение в нормативное состояние муниципальных полигонов твердых коммунальных отходов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1569041420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8 484,7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1569041420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8 484,7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1569041420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8 484,7</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"Повышение финансовой грамотности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2140000000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2148200000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Финансовая поддержка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Коломинские Гривы, ул. </w:t>
            </w:r>
            <w:r w:rsidRPr="00CE3804">
              <w:rPr>
                <w:rFonts w:eastAsia="SimSun"/>
                <w:sz w:val="20"/>
                <w:szCs w:val="20"/>
                <w:lang w:val="en-US" w:eastAsia="zh-CN" w:bidi="ar"/>
              </w:rPr>
              <w:t>Ленина, д. 10, в 653 м по направлению на восток)</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2148241101</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2148241101</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2148241101</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"Комплексное развитие сельских территорий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2 012,5</w:t>
            </w:r>
          </w:p>
        </w:tc>
      </w:tr>
      <w:tr w:rsidR="00CE3804" w:rsidRPr="00CE3804" w:rsidTr="00CE3804">
        <w:trPr>
          <w:gridAfter w:val="1"/>
          <w:wAfter w:w="559" w:type="dxa"/>
          <w:trHeight w:val="235"/>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(реализация проектов по благоустройству сельских территорий) (несофинансируемая часть)</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3400020150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585,1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3400020150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585,1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3400020150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585,1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(реализация проектов по благоустройству сельских территорий)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3400045769</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1 146,9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3400045769</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1 146,9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Иные закупки товаров, работ и услуг для обеспечения </w:t>
            </w:r>
            <w:r w:rsidRPr="00CE3804">
              <w:rPr>
                <w:rFonts w:eastAsia="SimSun"/>
                <w:sz w:val="20"/>
                <w:szCs w:val="20"/>
                <w:lang w:eastAsia="zh-CN" w:bidi="ar"/>
              </w:rPr>
              <w:lastRenderedPageBreak/>
              <w:t>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3400045769</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1 146,9</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34000S5769</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280,5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34000S5769</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280,5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34000S5769</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280,5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"Содержание и ремонт автомобильных дорог, лодочных переправ и пешеходных переходов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деятельности по содержанию и ремонту пешеходных переходов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Мероприятия по благоустройству территорий населенных пунктов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1 027,3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приведение в нормативное состояние муниципальных полигонов твердых коммунальных отходов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72000S1420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1 027,3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72000S1420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1 027,3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72000S1420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1 027,3</w:t>
            </w:r>
          </w:p>
        </w:tc>
      </w:tr>
      <w:tr w:rsidR="00CE3804" w:rsidRPr="00CE3804" w:rsidTr="00CE3804">
        <w:trPr>
          <w:gridAfter w:val="1"/>
          <w:wAfter w:w="559" w:type="dxa"/>
          <w:trHeight w:val="28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val="en-US" w:eastAsia="zh-CN" w:bidi="ar"/>
              </w:rPr>
              <w:t>ОХРАНА ОКРУЖАЮЩЕЙ СРЕДЫ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0600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 xml:space="preserve"> 330,1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eastAsia="zh-CN" w:bidi="ar"/>
              </w:rPr>
              <w:t>Другие вопросы в области охраны окружающей среды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0605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 xml:space="preserve"> 330,1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Мероприятия по благоустройству территорий населенных пунктов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330,1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Ликвидация несанкционированных мест размещения отходов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7200060030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330,1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7200060030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330,1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7200060030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330,1</w:t>
            </w:r>
          </w:p>
        </w:tc>
      </w:tr>
      <w:tr w:rsidR="00CE3804" w:rsidRPr="00CE3804" w:rsidTr="00CE3804">
        <w:trPr>
          <w:gridAfter w:val="1"/>
          <w:wAfter w:w="559" w:type="dxa"/>
          <w:trHeight w:val="28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val="en-US" w:eastAsia="zh-CN" w:bidi="ar"/>
              </w:rPr>
              <w:t>ОБРАЗОВАНИЕ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0700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641 947,4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Дошкольное образование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49 545,9</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предоставления дошкольного образования на территории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48 180,7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Дошкольные организации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4400001010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16 558,2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4400001010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16 558,2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4400001010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16 558,2</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4400020290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229,2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4400020290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229,2</w:t>
            </w:r>
          </w:p>
        </w:tc>
      </w:tr>
      <w:tr w:rsidR="00CE3804" w:rsidRPr="00CE3804" w:rsidTr="00CE3804">
        <w:trPr>
          <w:gridAfter w:val="1"/>
          <w:wAfter w:w="559" w:type="dxa"/>
          <w:trHeight w:val="22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4400020290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229,2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119,1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119,1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119,1</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310,2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310,2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310,2</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27 433,4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27 433,4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27 433,4</w:t>
            </w:r>
          </w:p>
        </w:tc>
      </w:tr>
      <w:tr w:rsidR="00CE3804" w:rsidRPr="00CE3804" w:rsidTr="00CE3804">
        <w:trPr>
          <w:gridAfter w:val="1"/>
          <w:wAfter w:w="559" w:type="dxa"/>
          <w:trHeight w:val="145"/>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551,2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551,2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551,2</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2 916,4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2 916,4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2 916,4</w:t>
            </w:r>
          </w:p>
        </w:tc>
      </w:tr>
      <w:tr w:rsidR="00CE3804" w:rsidRPr="00CE3804" w:rsidTr="00CE3804">
        <w:trPr>
          <w:gridAfter w:val="1"/>
          <w:wAfter w:w="559" w:type="dxa"/>
          <w:trHeight w:val="12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инфраструктуры образования на территории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1 365,2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и (или) текущих ремонтов объектов недвижимого имущества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w:t>
            </w:r>
            <w:r w:rsidRPr="00CE3804">
              <w:rPr>
                <w:rFonts w:eastAsia="SimSun"/>
                <w:sz w:val="20"/>
                <w:szCs w:val="20"/>
                <w:lang w:eastAsia="zh-CN" w:bidi="ar"/>
              </w:rPr>
              <w:t>298,6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w:t>
            </w:r>
            <w:r w:rsidRPr="00CE3804">
              <w:rPr>
                <w:rFonts w:eastAsia="SimSun"/>
                <w:sz w:val="20"/>
                <w:szCs w:val="20"/>
                <w:lang w:eastAsia="zh-CN" w:bidi="ar"/>
              </w:rPr>
              <w:t>298,6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w:t>
            </w:r>
            <w:r w:rsidRPr="00CE3804">
              <w:rPr>
                <w:rFonts w:eastAsia="SimSun"/>
                <w:sz w:val="20"/>
                <w:szCs w:val="20"/>
                <w:lang w:eastAsia="zh-CN" w:bidi="ar"/>
              </w:rPr>
              <w:t>298,6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w:t>
            </w:r>
            <w:r w:rsidRPr="00CE3804">
              <w:rPr>
                <w:rFonts w:eastAsia="SimSun"/>
                <w:sz w:val="20"/>
                <w:szCs w:val="20"/>
                <w:lang w:eastAsia="zh-CN" w:bidi="ar"/>
              </w:rPr>
              <w:t>976,8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w:t>
            </w:r>
            <w:r w:rsidRPr="00CE3804">
              <w:rPr>
                <w:rFonts w:eastAsia="SimSun"/>
                <w:sz w:val="20"/>
                <w:szCs w:val="20"/>
                <w:lang w:eastAsia="zh-CN" w:bidi="ar"/>
              </w:rPr>
              <w:t>976,8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976,8</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89,8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89,8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89,8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Общее образование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525 192,5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"Развитие образования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4 112,4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4 112,4</w:t>
            </w:r>
          </w:p>
        </w:tc>
      </w:tr>
      <w:tr w:rsidR="00CE3804" w:rsidRPr="00CE3804" w:rsidTr="00CE3804">
        <w:trPr>
          <w:gridAfter w:val="1"/>
          <w:wAfter w:w="559" w:type="dxa"/>
          <w:trHeight w:val="12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4 112,4</w:t>
            </w:r>
          </w:p>
        </w:tc>
      </w:tr>
      <w:tr w:rsidR="00CE3804" w:rsidRPr="00CE3804" w:rsidTr="00CE3804">
        <w:trPr>
          <w:gridAfter w:val="1"/>
          <w:wAfter w:w="559" w:type="dxa"/>
          <w:trHeight w:val="15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3 728,3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3 403,0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3 403,0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325,3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156,3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169,0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Ежемесячная стипендия Губернатора Томской области молодым учителям муниципальных образовательных организаций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95,5</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62,5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62,5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41,5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21,0</w:t>
            </w:r>
          </w:p>
        </w:tc>
      </w:tr>
      <w:tr w:rsidR="00CE3804" w:rsidRPr="00CE3804" w:rsidTr="00CE3804">
        <w:trPr>
          <w:gridAfter w:val="1"/>
          <w:wAfter w:w="559" w:type="dxa"/>
          <w:trHeight w:val="12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09160R3040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162,2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09160R3043</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162,2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09160R3043</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162,2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"Социальная поддержка населения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"Обеспечение государственной поддержки семей, имеющих детей"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1"/>
          <w:wAfter w:w="559" w:type="dxa"/>
          <w:trHeight w:val="845"/>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400 408,1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Общеобразовательные организации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4500001020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41 726,0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4500001020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41 726,0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4500001020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31 252,7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4500001020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10 473,3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Школа-интернат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2 265,4</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1 603,3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1 603,3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Исполнение судебных актов, уплата исполнительских сборов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69,8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69,8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Оплата стоимости питания обучающихся из семей мобилизованных граждан на период мобилизации одного из родителей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1 454,5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1 454,5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790,9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663,6</w:t>
            </w:r>
          </w:p>
        </w:tc>
      </w:tr>
      <w:tr w:rsidR="00CE3804" w:rsidRPr="00CE3804" w:rsidTr="00CE3804">
        <w:trPr>
          <w:gridAfter w:val="1"/>
          <w:wAfter w:w="559" w:type="dxa"/>
          <w:trHeight w:val="15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279 658,3</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31 507,1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31 507,1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393,0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393,0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247 758,2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137 054,7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110 703,5</w:t>
            </w:r>
          </w:p>
        </w:tc>
      </w:tr>
      <w:tr w:rsidR="00CE3804" w:rsidRPr="00CE3804" w:rsidTr="00CE3804">
        <w:trPr>
          <w:gridAfter w:val="1"/>
          <w:wAfter w:w="559" w:type="dxa"/>
          <w:trHeight w:val="495"/>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1 629,5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1 629,5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723,6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905,9</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25 880,1</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2 601,8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2 601,8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23 278,3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13 330,3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9 948,0</w:t>
            </w:r>
          </w:p>
        </w:tc>
      </w:tr>
      <w:tr w:rsidR="00CE3804" w:rsidRPr="00CE3804" w:rsidTr="00CE3804">
        <w:trPr>
          <w:gridAfter w:val="1"/>
          <w:wAfter w:w="559" w:type="dxa"/>
          <w:trHeight w:val="24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6 404,2</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eastAsia="zh-CN" w:bidi="ar"/>
              </w:rPr>
              <w:t>2 364,7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2 364,</w:t>
            </w:r>
            <w:r w:rsidRPr="00CE3804">
              <w:rPr>
                <w:rFonts w:eastAsia="SimSun"/>
                <w:sz w:val="20"/>
                <w:szCs w:val="20"/>
                <w:lang w:eastAsia="zh-CN" w:bidi="ar"/>
              </w:rPr>
              <w:t>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eastAsia="ru-RU"/>
              </w:rPr>
              <w:t>3 699,5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3 699,</w:t>
            </w:r>
            <w:r w:rsidRPr="00CE3804">
              <w:rPr>
                <w:rFonts w:eastAsia="SimSun"/>
                <w:sz w:val="20"/>
                <w:szCs w:val="20"/>
                <w:lang w:eastAsia="zh-CN" w:bidi="ar"/>
              </w:rPr>
              <w:t>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340,0</w:t>
            </w:r>
          </w:p>
        </w:tc>
      </w:tr>
      <w:tr w:rsidR="00CE3804" w:rsidRPr="00CE3804" w:rsidTr="00CE3804">
        <w:trPr>
          <w:gridAfter w:val="1"/>
          <w:wAfter w:w="559" w:type="dxa"/>
          <w:trHeight w:val="12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3 530,1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67,7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67,7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3 462,4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1 578,4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1 884,0</w:t>
            </w:r>
          </w:p>
        </w:tc>
      </w:tr>
      <w:tr w:rsidR="00CE3804" w:rsidRPr="00CE3804" w:rsidTr="00CE3804">
        <w:trPr>
          <w:gridAfter w:val="1"/>
          <w:wAfter w:w="559" w:type="dxa"/>
          <w:trHeight w:val="12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CE3804">
              <w:rPr>
                <w:rFonts w:eastAsia="SimSun"/>
                <w:sz w:val="20"/>
                <w:szCs w:val="20"/>
                <w:lang w:eastAsia="zh-CN" w:bidi="ar"/>
              </w:rPr>
              <w:lastRenderedPageBreak/>
              <w:t>образовательные программы среднего общего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29 911,0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1 596,6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1 596,6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28 314,4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18 467,9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9 846,5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45000R3040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5 785,0</w:t>
            </w:r>
          </w:p>
        </w:tc>
      </w:tr>
      <w:tr w:rsidR="00CE3804" w:rsidRPr="00CE3804" w:rsidTr="00CE3804">
        <w:trPr>
          <w:gridAfter w:val="1"/>
          <w:wAfter w:w="559" w:type="dxa"/>
          <w:trHeight w:val="279"/>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45000R3041</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5 785,0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45000R3041</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5 785,0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45000R3041</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2 132,6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45000R3041</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3 652,4</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45000S0440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377,8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45000S0440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377,8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45000S0440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179,5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45000S0440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198,3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Региональный проект "Патриотическое воспитание граждан Российской Федерации"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450EB00000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1 622,1</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450EB51790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1 622,1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450EB51790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1 622,1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450EB51790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1 102,9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450EB51790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519,2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инфраструктуры образования на территории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119 852,1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и (или) текущих ремонтов объектов недвижимого имущества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6 323,9</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6 323,9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6 323,9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864,2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864,2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701,0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163,2</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4 890,5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4 890,5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1 594,9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3 295,6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Благоустройство территории муниципальных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2 674,4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2 674,4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2 674,4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Капитальный ремонт муниципальных объектов недвижимого имущества (включая разработку проектной документации)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4900040620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102 329,5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4900040620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102 329,5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4900040620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102 329,5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Модернизация структурированных кабельных сетей муниципальных общеобразовательных организаций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4900041350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214,5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4900041350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214,5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4900041350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214,5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2 005,0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687,2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4900041440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1 317,8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49000S0620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106,9</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49000S0620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106,9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49000S0620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106,9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Региональный проект "Успех каждого ребенка"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490E200000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443,2</w:t>
            </w:r>
          </w:p>
        </w:tc>
      </w:tr>
      <w:tr w:rsidR="00CE3804" w:rsidRPr="00CE3804" w:rsidTr="00CE3804">
        <w:trPr>
          <w:gridAfter w:val="1"/>
          <w:wAfter w:w="559" w:type="dxa"/>
          <w:trHeight w:val="12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490E251710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490E251710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490E251710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333,8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490E251710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109,4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lastRenderedPageBreak/>
              <w:t>Дополнительное образование детей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46 721,6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"Доступное дополнительное образование детей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4000000000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1 248,6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Финансовое обеспечение социальных сертификатов на получение муниципальных услуг в социальной сфере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4000020370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1 248,6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4000020370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1 248,6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4000020370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1 248,6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11 743,4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Дом детского творчества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4600001050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7 201,2</w:t>
            </w:r>
          </w:p>
        </w:tc>
      </w:tr>
      <w:tr w:rsidR="00CE3804" w:rsidRPr="00CE3804" w:rsidTr="00CE3804">
        <w:trPr>
          <w:gridAfter w:val="1"/>
          <w:wAfter w:w="559" w:type="dxa"/>
          <w:trHeight w:val="31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4600001050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7 201,2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4600001050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7 201,2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Исполнение судебных актов, уплата исполнительских сборов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Стимулирующие выплаты в муниципальных организациях дополнительного образования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33,1</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4 349,7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4 349,7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4 349,7</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11 714,5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Спортивная школа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8 718,0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8 718,0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8 718,0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w:t>
            </w:r>
            <w:r w:rsidRPr="00CE3804">
              <w:rPr>
                <w:rFonts w:eastAsia="SimSun"/>
                <w:sz w:val="20"/>
                <w:szCs w:val="20"/>
                <w:lang w:eastAsia="zh-CN" w:bidi="ar"/>
              </w:rPr>
              <w:lastRenderedPageBreak/>
              <w:t>местностях, и членов их семей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228,5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228,5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228,5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Стимулирующие выплаты в муниципальных организациях дополнительного образования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49,5</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2 718,5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2 718,5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2 718,5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инфраструктуры образования на территории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1 160,7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129,5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129,5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129,5</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288,4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Благоустройство территории муниципальных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742,8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742,8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742,8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20 597,7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Детская художественная школа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4 473,7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4 473,7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4 473,7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Детская музыкальная школа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4 990,9</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4 990,9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4 990,9</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1 419,2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1 419,2</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311,3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311,3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311,3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Стимулирующие выплаты в муниципальных организациях дополнительного образования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5100040400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313,8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5100040400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313,8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5100040400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313,8</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5100040670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4 881,6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5100040670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4 881,6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5100040670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4 881,6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Государственная поддержка отрасли культуры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510A100000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4 207,2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auto"/>
              <w:rPr>
                <w:rFonts w:eastAsia="SimSun"/>
                <w:sz w:val="20"/>
                <w:szCs w:val="20"/>
                <w:lang w:eastAsia="ru-RU"/>
              </w:rPr>
            </w:pP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auto"/>
              <w:rPr>
                <w:rFonts w:eastAsia="SimSun"/>
                <w:sz w:val="20"/>
                <w:szCs w:val="20"/>
                <w:lang w:eastAsia="ru-RU"/>
              </w:rPr>
            </w:pP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510A155192</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4 207,2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510A155192</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4 207,2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510A155192</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4 207,2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Прочие расходы за счет средств, полученных от грантов, конкурсов, призов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Непрограммное направление расходов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Резервные фонды исполнительного органа государственной власти субъекта Российской Федерации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9900200000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9900200000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9900200000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eastAsia="zh-CN" w:bidi="ar"/>
              </w:rPr>
              <w:t>Профессиональная подготовка, переподготовка и повышение квалификации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0705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 xml:space="preserve"> 70,0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муниципальной службы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Повышение эффективности муниципальной службы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3600020120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3600020120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0705</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3600020120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Молодежная политика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0707</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 xml:space="preserve"> 141,7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Муниципальная программа "Сохранение и укрепление общественного здоровья на территории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4200000000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информационно-разъяснительных мероприятий, направленных на популяризацию здорового образа жизни.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4200020210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4200020210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4200020210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121,7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проведение мероприятий в области молодежной политики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121,7</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114,9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114,9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eastAsia="zh-CN" w:bidi="ar"/>
              </w:rPr>
              <w:t>Другие вопросы в области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20 275,7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"Социальная поддержка населения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4 595,4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"Обеспечение мер социальной поддержки отдельных категорий граждан"</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116,0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100,1</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100,1</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91,0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91,0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9,1</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Расходы на выплаты персоналу государственных </w:t>
            </w:r>
            <w:r w:rsidRPr="00CE3804">
              <w:rPr>
                <w:rFonts w:eastAsia="SimSun"/>
                <w:sz w:val="20"/>
                <w:szCs w:val="20"/>
                <w:lang w:eastAsia="zh-CN" w:bidi="ar"/>
              </w:rPr>
              <w:lastRenderedPageBreak/>
              <w:t>(муниципальных)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"Обеспечение государственной поддержки семей, имеющих детей"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4 479,4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4 479,4</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4 479,4</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4 108,2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4 108,2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371,2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371,2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физической культуры и спорта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1 075,3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925,3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925,3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925,3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Приобретение спортивного инвентаря, оборудования и спортивной экипировки для спортивно-оздоровительной работы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1"/>
          <w:wAfter w:w="559" w:type="dxa"/>
          <w:trHeight w:val="32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"Профилактика правонарушений на территории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2 405,6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отдыха детей Чаинского района в каникулярное время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312,2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94,6</w:t>
            </w:r>
          </w:p>
        </w:tc>
      </w:tr>
      <w:tr w:rsidR="00CE3804" w:rsidRPr="00CE3804" w:rsidTr="00CE3804">
        <w:trPr>
          <w:gridAfter w:val="1"/>
          <w:wAfter w:w="559" w:type="dxa"/>
          <w:trHeight w:val="435"/>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94,6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217,6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217,6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402,8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402,8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298,9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103,9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организации отдыха детей в каникулярное время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1 437,0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Социальные выплаты гражданам, кроме публичных нормативных социальных выплат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48,4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1 388,6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645,9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742,7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организацию отдыха детей в каникулярное время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35000S0790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253,6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35000S0790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253,6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35000S0790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253,6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2 967,0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Централизованная бухгалтерия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4800001070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2 750,5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4800001070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2 750,5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4800001070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2 750,5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144,5</w:t>
            </w:r>
          </w:p>
        </w:tc>
      </w:tr>
      <w:tr w:rsidR="00CE3804" w:rsidRPr="00CE3804" w:rsidTr="00CE3804">
        <w:trPr>
          <w:gridAfter w:val="1"/>
          <w:wAfter w:w="559" w:type="dxa"/>
          <w:trHeight w:val="36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144,5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144,5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обеспечение деятельности (оказание услуг) муниципального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4 689,1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Учебно-методический кабинет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1 933,7</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1 740,3</w:t>
            </w:r>
          </w:p>
        </w:tc>
      </w:tr>
      <w:tr w:rsidR="00CE3804" w:rsidRPr="00CE3804" w:rsidTr="00CE3804">
        <w:trPr>
          <w:gridAfter w:val="1"/>
          <w:wAfter w:w="559" w:type="dxa"/>
          <w:trHeight w:val="4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1 740,3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193,4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193,4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хозяйственной деятельности учреждений (хозгруппы)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2 755,4</w:t>
            </w:r>
          </w:p>
        </w:tc>
      </w:tr>
      <w:tr w:rsidR="00CE3804" w:rsidRPr="00CE3804" w:rsidTr="00CE3804">
        <w:trPr>
          <w:gridAfter w:val="1"/>
          <w:wAfter w:w="559" w:type="dxa"/>
          <w:trHeight w:val="495"/>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2 062,2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2 062,2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688,0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688,0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Уплата налогов, сборов и иных платежей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4 543,3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4 543,3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Аппараты органов муниципальной власти муниципальных образований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4 543,3</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4 481,0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4 481,0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61,7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61,7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0,6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0,6</w:t>
            </w:r>
          </w:p>
        </w:tc>
      </w:tr>
      <w:tr w:rsidR="00CE3804" w:rsidRPr="00CE3804" w:rsidTr="00CE3804">
        <w:trPr>
          <w:gridAfter w:val="1"/>
          <w:wAfter w:w="559" w:type="dxa"/>
          <w:trHeight w:val="28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val="en-US" w:eastAsia="zh-CN" w:bidi="ar"/>
              </w:rPr>
              <w:t>КУЛЬТУРА, КИНЕМАТОГРАФИЯ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0800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87 353,9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Культура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77 244,2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"Развитие культуры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26 144,6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"Развитие культуры и архивного дела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26 144,6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"Развитие профессионального искусства и народного творчества"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26 144,6</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25 160,5</w:t>
            </w:r>
          </w:p>
        </w:tc>
      </w:tr>
      <w:tr w:rsidR="00CE3804" w:rsidRPr="00CE3804" w:rsidTr="00CE3804">
        <w:trPr>
          <w:gridAfter w:val="1"/>
          <w:wAfter w:w="559" w:type="dxa"/>
          <w:trHeight w:val="479"/>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7 569,2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7 569,2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10 667,5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10 667,5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6 923,8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6 923,8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984,1</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349,5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349,5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342,5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342,5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Муниципальная программа "Развитие культуры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526,3</w:t>
            </w:r>
          </w:p>
        </w:tc>
      </w:tr>
      <w:tr w:rsidR="00CE3804" w:rsidRPr="00CE3804" w:rsidTr="00CE3804">
        <w:trPr>
          <w:gridAfter w:val="1"/>
          <w:wAfter w:w="559" w:type="dxa"/>
          <w:trHeight w:val="265"/>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32000L4670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526,3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32000L4670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526,3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32000L4670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526,3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"Создание условий для обеспечения населения Чаинского района библиотечными услугами"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34 614,8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Библиотеки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5000001080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14 939,7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5000001080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14 939,7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5000001080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14 939,7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(текущих) ремонтов объектов недвижимого имущества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230,1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230,1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230,1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73,3</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73,3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73,3</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153,4</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153,4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5000020330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153,4</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5000040650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17 085,2</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5000040650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17 085,2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5000040650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17 085,2</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w:t>
            </w:r>
            <w:r w:rsidRPr="00CE3804">
              <w:rPr>
                <w:rFonts w:eastAsia="SimSun"/>
                <w:sz w:val="20"/>
                <w:szCs w:val="20"/>
                <w:lang w:val="en-US" w:eastAsia="zh-CN" w:bidi="ar"/>
              </w:rPr>
              <w:t>Москвы и Санкт-Петербурга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50000L5191</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133,1</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50000L5191</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133,1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50000L5191</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133,1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Региональный проект "Культурная среда"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500A100000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Создание модельных муниципальных библиотек</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500A1Д4540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500A1Д4540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500A1Д4540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полномочий органов местного самоуправления муниципальных образований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15 853,9</w:t>
            </w:r>
          </w:p>
        </w:tc>
      </w:tr>
      <w:tr w:rsidR="00CE3804" w:rsidRPr="00CE3804" w:rsidTr="00CE3804">
        <w:trPr>
          <w:gridAfter w:val="1"/>
          <w:wAfter w:w="559" w:type="dxa"/>
          <w:trHeight w:val="9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15 853,9</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5 350,7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5 350,7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3 191,6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3 191,6</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7 118,2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7 118,2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193,4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193,4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104,6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Прочие расходы за счет средств, полученных от оказания платных услуг (работ)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79,6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79,6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79,6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Прочие расходы за счет средств, полученных от грантов, конкурсов, призов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eastAsia="zh-CN" w:bidi="ar"/>
              </w:rPr>
              <w:t>Другие вопросы в области культуры, кинематографии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10 109,7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культуры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3 678,6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проведение мероприятий в сфере культуры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1 789,5</w:t>
            </w:r>
          </w:p>
        </w:tc>
      </w:tr>
      <w:tr w:rsidR="00CE3804" w:rsidRPr="00CE3804" w:rsidTr="00CE3804">
        <w:trPr>
          <w:gridAfter w:val="1"/>
          <w:wAfter w:w="559" w:type="dxa"/>
          <w:trHeight w:val="475"/>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1 024,8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1 024,8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Премии и гранты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519,0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519,0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и оснащение оборудованием культурно-досуговых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329,7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329,7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329,7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(текущих) ремонтов объектов недвижимого имущества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1 539,4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1 539,4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3200020250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1 539,4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Развитие туризма на территории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3200021320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3200021320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3200021320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обеспечение деятельности (оказание услуг) муниципального образования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3 465,0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Централизованная бухгалтерия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3 063,6</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2 894,2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2 894,2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169,4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169,4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Дворцы и дома культуры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401,4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401,4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401,4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2 966,1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Оценка рыночной стоимости жилья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7900021140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2 962,1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Аппараты органов муниципальной власти муниципальных образований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2 962,1</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2 915,4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2 915,4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44,9</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1,8</w:t>
            </w:r>
          </w:p>
        </w:tc>
      </w:tr>
      <w:tr w:rsidR="00CE3804" w:rsidRPr="00CE3804" w:rsidTr="00CE3804">
        <w:trPr>
          <w:gridAfter w:val="1"/>
          <w:wAfter w:w="559" w:type="dxa"/>
          <w:trHeight w:val="28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val="en-US" w:eastAsia="zh-CN" w:bidi="ar"/>
              </w:rPr>
              <w:t>СОЦИАЛЬНАЯ ПОЛИТИКА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1000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30 840,8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Социальное обеспечение населения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2 675,2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"Социальная поддержка населения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Подпрограмма "Обеспечение мер социальной поддержки отдельных категорий граждан"</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1"/>
          <w:wAfter w:w="559" w:type="dxa"/>
          <w:trHeight w:val="9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"Комплексное развитие сельских территорий Чаинского района"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2 555,2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в части средств, несофинансируемых из федерального бюджета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34000A5760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1 906,0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(улучшение жилищных условий граждан, проживающих на сельских территориях)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34000A5766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1 906,0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34000A5766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1 906,0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34000A5766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1 906,0</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(улучшение жилищных условий граждан, проживающих на сельских территориях)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34000L5766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491,2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34000L5766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491,2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34000L5766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491,2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на обеспечение комплексного развития сельских территорий (улучшение жилищных условий граждан, проживающих на сельских территориях)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158,0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158,0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158,0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Охрана семьи и детства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28 165,6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"Социальная поддержка населения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28 165,6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"Обеспечение мер социальной поддержки отдельных категорий граждан"</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8 436,4</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1116400000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827,2</w:t>
            </w:r>
          </w:p>
        </w:tc>
      </w:tr>
      <w:tr w:rsidR="00CE3804" w:rsidRPr="00CE3804" w:rsidTr="00CE3804">
        <w:trPr>
          <w:gridAfter w:val="1"/>
          <w:wAfter w:w="559" w:type="dxa"/>
          <w:trHeight w:val="30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1116441190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827,2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1116441190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827,2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Субвенции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1116441190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530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827,2</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7 609,2</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4 840,2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4 840,2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Субвенции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530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4 840,2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11171R0820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2 769,0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11171R0820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2 769,0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Субвенции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11171R0820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530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2 769,0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"Обеспечение государственной поддержки семей, имеющих детей"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19 729,2</w:t>
            </w:r>
          </w:p>
        </w:tc>
      </w:tr>
      <w:tr w:rsidR="00CE3804" w:rsidRPr="00CE3804" w:rsidTr="00CE3804">
        <w:trPr>
          <w:gridAfter w:val="1"/>
          <w:wAfter w:w="559" w:type="dxa"/>
          <w:trHeight w:val="228"/>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19 729,2</w:t>
            </w:r>
          </w:p>
        </w:tc>
      </w:tr>
      <w:tr w:rsidR="00CE3804" w:rsidRPr="00CE3804" w:rsidTr="00CE3804">
        <w:trPr>
          <w:gridAfter w:val="1"/>
          <w:wAfter w:w="559" w:type="dxa"/>
          <w:trHeight w:val="12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1 598,4</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18 130,8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18 130,8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18 130,8</w:t>
            </w:r>
          </w:p>
        </w:tc>
      </w:tr>
      <w:tr w:rsidR="00CE3804" w:rsidRPr="00CE3804" w:rsidTr="00CE3804">
        <w:trPr>
          <w:gridAfter w:val="1"/>
          <w:wAfter w:w="559" w:type="dxa"/>
          <w:trHeight w:val="28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val="en-US" w:eastAsia="zh-CN" w:bidi="ar"/>
              </w:rPr>
              <w:t>ФИЗИЧЕСКАЯ КУЛЬТУРА И СПОРТ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1100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5 282,1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Физическая культура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1101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3 055,0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Муниципальная программа "Развитие физической </w:t>
            </w:r>
            <w:r w:rsidRPr="00CE3804">
              <w:rPr>
                <w:rFonts w:eastAsia="SimSun"/>
                <w:sz w:val="20"/>
                <w:szCs w:val="20"/>
                <w:lang w:eastAsia="zh-CN" w:bidi="ar"/>
              </w:rPr>
              <w:lastRenderedPageBreak/>
              <w:t>культуры и спорта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1101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3 046,6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Региональный проект "Спорт - норма жизни"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3 046,6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условий для развития физической культуры и массового спорта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330P540008</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3 046,6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330P540008</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3 046,6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330P540008</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3 046,6</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обязательств по возврату средств в областной бюджет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8,4</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Массовый спорт</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1 549,0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физической культуры и спорта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1 519,7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432,2</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185,5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185,5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227,0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227,0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19,7</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Премии и гранты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19,7</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Приобретение спортивного инвентаря, оборудования и спортивной экипировки для спортивно-оздоровительной работы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336,8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336,8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336,8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Региональный проект "Спорт - норма жизни"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750,7</w:t>
            </w:r>
          </w:p>
        </w:tc>
      </w:tr>
      <w:tr w:rsidR="00CE3804" w:rsidRPr="00CE3804" w:rsidTr="00CE3804">
        <w:trPr>
          <w:gridAfter w:val="1"/>
          <w:wAfter w:w="559" w:type="dxa"/>
          <w:trHeight w:val="12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682,5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682,5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682,5</w:t>
            </w:r>
          </w:p>
        </w:tc>
      </w:tr>
      <w:tr w:rsidR="00CE3804" w:rsidRPr="00CE3804" w:rsidTr="00CE3804">
        <w:trPr>
          <w:gridAfter w:val="1"/>
          <w:wAfter w:w="559" w:type="dxa"/>
          <w:trHeight w:val="15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330P5S0006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330P5S0006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330P5S0006</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Прочие расходы в области социальной сферы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7900021380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val="en-US" w:eastAsia="zh-CN" w:bidi="ar"/>
              </w:rPr>
              <w:t>Спорт высших достижений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 xml:space="preserve"> 678,1</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физической культуры и спорта в Чаинском районе"</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243,3</w:t>
            </w:r>
          </w:p>
        </w:tc>
      </w:tr>
      <w:tr w:rsidR="00CE3804" w:rsidRPr="00CE3804" w:rsidTr="00CE3804">
        <w:trPr>
          <w:gridAfter w:val="1"/>
          <w:wAfter w:w="559" w:type="dxa"/>
          <w:trHeight w:val="18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3300040320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218,3</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3300040320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218,3</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3300040320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218,3</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33000S0320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33000S0320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33000S0320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434,8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Спортивная школа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434,8</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434,8</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434,8</w:t>
            </w:r>
          </w:p>
        </w:tc>
      </w:tr>
      <w:tr w:rsidR="00CE3804" w:rsidRPr="00CE3804" w:rsidTr="00CE3804">
        <w:trPr>
          <w:gridAfter w:val="1"/>
          <w:wAfter w:w="559" w:type="dxa"/>
          <w:trHeight w:val="288"/>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МЕЖБЮДЖЕТНЫЕ ТРАНСФЕРТЫ ОБЩЕГО ХАРАКТЕРА БЮДЖЕТАМ БЮДЖЕТНОЙ СИСТЕМЫ РОССИЙСКОЙ ФЕДЕРАЦИИ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1400</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68 078,2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i/>
                <w:iCs/>
                <w:sz w:val="20"/>
                <w:szCs w:val="20"/>
                <w:lang w:eastAsia="zh-CN" w:bidi="ar"/>
              </w:rPr>
              <w:t>Дотации на выравнивание бюджетной обеспеченности субъектов Российской Федерации и муниципальных образований</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i/>
                <w:iCs/>
                <w:sz w:val="20"/>
                <w:szCs w:val="20"/>
                <w:lang w:val="en-US" w:eastAsia="zh-CN" w:bidi="ar"/>
              </w:rPr>
              <w:t>1401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i/>
                <w:iCs/>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i/>
                <w:iCs/>
                <w:sz w:val="20"/>
                <w:szCs w:val="20"/>
                <w:lang w:val="en-US" w:eastAsia="zh-CN" w:bidi="ar"/>
              </w:rPr>
              <w:t>38 514,0</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15 736,5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"Совершенствование межбюджетных отношений в Томской области"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15 736,5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15 736,5</w:t>
            </w:r>
          </w:p>
        </w:tc>
      </w:tr>
      <w:tr w:rsidR="00CE3804" w:rsidRPr="00CE3804" w:rsidTr="00CE3804">
        <w:trPr>
          <w:gridAfter w:val="1"/>
          <w:wAfter w:w="559" w:type="dxa"/>
          <w:trHeight w:val="9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2126540М70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15 736,5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2126540М70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15 736,5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Дотации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2126540М70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15 736,5</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Создание условий для обеспечения равных финансовых возможностей сельских поселений по решению вопросов местного значения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22 777,5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Дотация на выравнивание бюджетной обеспеченности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7800021410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22 777,5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7800021410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22 777,5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Дотации</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7800021410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22 777,5</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Прочие межбюджетные трансферты общего характера</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29 564,2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Создание условий для обеспечения равных финансовых возможностей сельских поселений по решению вопросов местного значения</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7800000000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29 564,2</w:t>
            </w:r>
          </w:p>
        </w:tc>
      </w:tr>
      <w:tr w:rsidR="00CE3804" w:rsidRPr="00CE3804" w:rsidTr="00CE3804">
        <w:trPr>
          <w:gridAfter w:val="1"/>
          <w:wAfter w:w="559" w:type="dxa"/>
          <w:trHeight w:val="6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межбюджетные трансферты на поддержку мер по обеспечению сбалансированности бюджетов</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7800021510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29 564,2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7800021510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29 564,2</w:t>
            </w:r>
          </w:p>
        </w:tc>
      </w:tr>
      <w:tr w:rsidR="00CE3804" w:rsidRPr="00CE3804" w:rsidTr="00CE3804">
        <w:trPr>
          <w:gridAfter w:val="1"/>
          <w:wAfter w:w="559" w:type="dxa"/>
          <w:trHeight w:val="300"/>
        </w:trPr>
        <w:tc>
          <w:tcPr>
            <w:tcW w:w="513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855"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1403</w:t>
            </w:r>
          </w:p>
        </w:tc>
        <w:tc>
          <w:tcPr>
            <w:tcW w:w="13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7800021510</w:t>
            </w:r>
          </w:p>
        </w:tc>
        <w:tc>
          <w:tcPr>
            <w:tcW w:w="709"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29 564,2</w:t>
            </w:r>
          </w:p>
        </w:tc>
      </w:tr>
    </w:tbl>
    <w:p w:rsidR="007B50CB" w:rsidRPr="00024863" w:rsidRDefault="007B50CB" w:rsidP="00203F97">
      <w:pPr>
        <w:overflowPunct/>
        <w:autoSpaceDE/>
        <w:autoSpaceDN/>
        <w:adjustRightInd/>
        <w:ind w:left="5812"/>
        <w:textAlignment w:val="auto"/>
        <w:rPr>
          <w:rFonts w:eastAsia="SimSun"/>
          <w:sz w:val="20"/>
          <w:szCs w:val="20"/>
          <w:lang w:eastAsia="ru-RU"/>
        </w:rPr>
      </w:pPr>
    </w:p>
    <w:p w:rsidR="007B50CB" w:rsidRPr="00024863" w:rsidRDefault="007B50CB" w:rsidP="007B50CB">
      <w:pPr>
        <w:overflowPunct/>
        <w:autoSpaceDE/>
        <w:autoSpaceDN/>
        <w:adjustRightInd/>
        <w:ind w:left="5812"/>
        <w:jc w:val="both"/>
        <w:textAlignment w:val="auto"/>
        <w:rPr>
          <w:rFonts w:eastAsia="SimSun"/>
          <w:sz w:val="20"/>
          <w:szCs w:val="20"/>
          <w:lang w:eastAsia="ru-RU"/>
        </w:rPr>
      </w:pPr>
    </w:p>
    <w:p w:rsidR="00203F97" w:rsidRPr="00024863" w:rsidRDefault="00203F97" w:rsidP="00203F97">
      <w:pPr>
        <w:overflowPunct/>
        <w:autoSpaceDE/>
        <w:autoSpaceDN/>
        <w:adjustRightInd/>
        <w:ind w:left="5812"/>
        <w:textAlignment w:val="auto"/>
        <w:rPr>
          <w:rFonts w:eastAsia="SimSun"/>
          <w:sz w:val="20"/>
          <w:szCs w:val="20"/>
          <w:lang w:eastAsia="ru-RU"/>
        </w:rPr>
      </w:pPr>
    </w:p>
    <w:p w:rsidR="00203F97" w:rsidRPr="00024863" w:rsidRDefault="00203F97" w:rsidP="00203F97">
      <w:pPr>
        <w:overflowPunct/>
        <w:autoSpaceDE/>
        <w:autoSpaceDN/>
        <w:adjustRightInd/>
        <w:ind w:left="5812"/>
        <w:textAlignment w:val="auto"/>
        <w:rPr>
          <w:rFonts w:eastAsia="SimSun"/>
          <w:sz w:val="20"/>
          <w:szCs w:val="20"/>
          <w:lang w:eastAsia="ru-RU"/>
        </w:rPr>
      </w:pPr>
    </w:p>
    <w:p w:rsidR="00203F97" w:rsidRPr="00024863" w:rsidRDefault="004D22F8" w:rsidP="004D22F8">
      <w:pPr>
        <w:tabs>
          <w:tab w:val="left" w:pos="6816"/>
        </w:tabs>
        <w:overflowPunct/>
        <w:autoSpaceDE/>
        <w:autoSpaceDN/>
        <w:adjustRightInd/>
        <w:ind w:left="5812"/>
        <w:textAlignment w:val="auto"/>
        <w:rPr>
          <w:rFonts w:eastAsia="SimSun"/>
          <w:sz w:val="20"/>
          <w:szCs w:val="20"/>
          <w:lang w:eastAsia="ru-RU"/>
        </w:rPr>
      </w:pPr>
      <w:r w:rsidRPr="00024863">
        <w:rPr>
          <w:rFonts w:eastAsia="SimSun"/>
          <w:sz w:val="20"/>
          <w:szCs w:val="20"/>
          <w:lang w:eastAsia="ru-RU"/>
        </w:rPr>
        <w:tab/>
      </w:r>
    </w:p>
    <w:tbl>
      <w:tblPr>
        <w:tblW w:w="17190" w:type="dxa"/>
        <w:tblInd w:w="93" w:type="dxa"/>
        <w:tblLayout w:type="fixed"/>
        <w:tblLook w:val="0000" w:firstRow="0" w:lastRow="0" w:firstColumn="0" w:lastColumn="0" w:noHBand="0" w:noVBand="0"/>
      </w:tblPr>
      <w:tblGrid>
        <w:gridCol w:w="3547"/>
        <w:gridCol w:w="1146"/>
        <w:gridCol w:w="1134"/>
        <w:gridCol w:w="1418"/>
        <w:gridCol w:w="850"/>
        <w:gridCol w:w="1134"/>
        <w:gridCol w:w="3132"/>
        <w:gridCol w:w="4829"/>
      </w:tblGrid>
      <w:tr w:rsidR="00CE3804" w:rsidRPr="00CE3804" w:rsidTr="00CE3804">
        <w:trPr>
          <w:gridAfter w:val="2"/>
          <w:wAfter w:w="7961" w:type="dxa"/>
          <w:trHeight w:val="300"/>
        </w:trPr>
        <w:tc>
          <w:tcPr>
            <w:tcW w:w="3547"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b/>
                <w:bCs/>
                <w:sz w:val="20"/>
                <w:szCs w:val="20"/>
                <w:lang w:eastAsia="ru-RU"/>
              </w:rPr>
            </w:pPr>
          </w:p>
        </w:tc>
        <w:tc>
          <w:tcPr>
            <w:tcW w:w="1146"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134"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b/>
                <w:bCs/>
                <w:sz w:val="20"/>
                <w:szCs w:val="20"/>
                <w:lang w:eastAsia="ru-RU"/>
              </w:rPr>
            </w:pPr>
          </w:p>
        </w:tc>
        <w:tc>
          <w:tcPr>
            <w:tcW w:w="3402" w:type="dxa"/>
            <w:gridSpan w:val="3"/>
            <w:vMerge w:val="restart"/>
            <w:tcBorders>
              <w:top w:val="nil"/>
              <w:left w:val="nil"/>
              <w:bottom w:val="nil"/>
              <w:right w:val="nil"/>
            </w:tcBorders>
            <w:vAlign w:val="bottom"/>
          </w:tcPr>
          <w:p w:rsidR="00CE3804" w:rsidRPr="00CE3804" w:rsidRDefault="00CE3804" w:rsidP="00CE3804">
            <w:pPr>
              <w:overflowPunct/>
              <w:autoSpaceDE/>
              <w:autoSpaceDN/>
              <w:adjustRightInd/>
              <w:textAlignment w:val="bottom"/>
              <w:rPr>
                <w:rFonts w:eastAsia="SimSun"/>
                <w:sz w:val="20"/>
                <w:szCs w:val="20"/>
                <w:lang w:eastAsia="ru-RU"/>
              </w:rPr>
            </w:pPr>
            <w:r w:rsidRPr="00CE3804">
              <w:rPr>
                <w:rFonts w:eastAsia="SimSun"/>
                <w:sz w:val="20"/>
                <w:szCs w:val="20"/>
                <w:lang w:eastAsia="zh-CN" w:bidi="ar"/>
              </w:rPr>
              <w:t>Приложение 7 к решению Думы Чаинского района от 27.12.2023 № 349</w:t>
            </w:r>
          </w:p>
        </w:tc>
      </w:tr>
      <w:tr w:rsidR="00CE3804" w:rsidRPr="00CE3804" w:rsidTr="00CE3804">
        <w:trPr>
          <w:gridAfter w:val="2"/>
          <w:wAfter w:w="7961" w:type="dxa"/>
          <w:trHeight w:val="300"/>
        </w:trPr>
        <w:tc>
          <w:tcPr>
            <w:tcW w:w="3547"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146"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134"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3402" w:type="dxa"/>
            <w:gridSpan w:val="3"/>
            <w:vMerge/>
            <w:tcBorders>
              <w:top w:val="nil"/>
              <w:left w:val="nil"/>
              <w:bottom w:val="nil"/>
              <w:right w:val="nil"/>
            </w:tcBorders>
            <w:vAlign w:val="bottom"/>
          </w:tcPr>
          <w:p w:rsidR="00CE3804" w:rsidRPr="00CE3804" w:rsidRDefault="00CE3804" w:rsidP="00CE3804">
            <w:pPr>
              <w:overflowPunct/>
              <w:autoSpaceDE/>
              <w:autoSpaceDN/>
              <w:adjustRightInd/>
              <w:textAlignment w:val="auto"/>
              <w:rPr>
                <w:rFonts w:eastAsia="SimSun"/>
                <w:sz w:val="20"/>
                <w:szCs w:val="20"/>
                <w:lang w:eastAsia="ru-RU"/>
              </w:rPr>
            </w:pPr>
          </w:p>
        </w:tc>
      </w:tr>
      <w:tr w:rsidR="00CE3804" w:rsidRPr="00CE3804" w:rsidTr="00CE3804">
        <w:trPr>
          <w:gridAfter w:val="2"/>
          <w:wAfter w:w="7961" w:type="dxa"/>
          <w:trHeight w:val="240"/>
        </w:trPr>
        <w:tc>
          <w:tcPr>
            <w:tcW w:w="3547"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146"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134"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418"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850"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134"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r>
      <w:tr w:rsidR="00CE3804" w:rsidRPr="00CE3804" w:rsidTr="00CE3804">
        <w:trPr>
          <w:gridAfter w:val="2"/>
          <w:wAfter w:w="7961" w:type="dxa"/>
          <w:trHeight w:val="300"/>
        </w:trPr>
        <w:tc>
          <w:tcPr>
            <w:tcW w:w="3547" w:type="dxa"/>
            <w:tcBorders>
              <w:top w:val="nil"/>
              <w:left w:val="nil"/>
              <w:bottom w:val="nil"/>
              <w:right w:val="nil"/>
            </w:tcBorders>
            <w:noWrap/>
            <w:vAlign w:val="center"/>
          </w:tcPr>
          <w:p w:rsidR="00CE3804" w:rsidRPr="00CE3804" w:rsidRDefault="00CE3804" w:rsidP="00CE3804">
            <w:pPr>
              <w:overflowPunct/>
              <w:autoSpaceDE/>
              <w:autoSpaceDN/>
              <w:adjustRightInd/>
              <w:textAlignment w:val="auto"/>
              <w:rPr>
                <w:rFonts w:eastAsia="SimSun"/>
                <w:b/>
                <w:bCs/>
                <w:sz w:val="20"/>
                <w:szCs w:val="20"/>
                <w:lang w:eastAsia="ru-RU"/>
              </w:rPr>
            </w:pPr>
          </w:p>
        </w:tc>
        <w:tc>
          <w:tcPr>
            <w:tcW w:w="1146" w:type="dxa"/>
            <w:tcBorders>
              <w:top w:val="nil"/>
              <w:left w:val="nil"/>
              <w:bottom w:val="nil"/>
              <w:right w:val="nil"/>
            </w:tcBorders>
            <w:noWrap/>
            <w:vAlign w:val="center"/>
          </w:tcPr>
          <w:p w:rsidR="00CE3804" w:rsidRPr="00CE3804" w:rsidRDefault="00CE3804" w:rsidP="00CE3804">
            <w:pPr>
              <w:overflowPunct/>
              <w:autoSpaceDE/>
              <w:autoSpaceDN/>
              <w:adjustRightInd/>
              <w:textAlignment w:val="auto"/>
              <w:rPr>
                <w:rFonts w:eastAsia="SimSun"/>
                <w:b/>
                <w:bCs/>
                <w:sz w:val="20"/>
                <w:szCs w:val="20"/>
                <w:lang w:eastAsia="ru-RU"/>
              </w:rPr>
            </w:pPr>
          </w:p>
        </w:tc>
        <w:tc>
          <w:tcPr>
            <w:tcW w:w="1134" w:type="dxa"/>
            <w:tcBorders>
              <w:top w:val="nil"/>
              <w:left w:val="nil"/>
              <w:bottom w:val="nil"/>
              <w:right w:val="nil"/>
            </w:tcBorders>
            <w:noWrap/>
            <w:vAlign w:val="center"/>
          </w:tcPr>
          <w:p w:rsidR="00CE3804" w:rsidRPr="00CE3804" w:rsidRDefault="00CE3804" w:rsidP="00CE3804">
            <w:pPr>
              <w:overflowPunct/>
              <w:autoSpaceDE/>
              <w:autoSpaceDN/>
              <w:adjustRightInd/>
              <w:textAlignment w:val="auto"/>
              <w:rPr>
                <w:rFonts w:eastAsia="SimSun"/>
                <w:b/>
                <w:bCs/>
                <w:sz w:val="20"/>
                <w:szCs w:val="20"/>
                <w:lang w:eastAsia="ru-RU"/>
              </w:rPr>
            </w:pPr>
          </w:p>
        </w:tc>
        <w:tc>
          <w:tcPr>
            <w:tcW w:w="1418" w:type="dxa"/>
            <w:tcBorders>
              <w:top w:val="nil"/>
              <w:left w:val="nil"/>
              <w:bottom w:val="nil"/>
              <w:right w:val="nil"/>
            </w:tcBorders>
            <w:noWrap/>
            <w:vAlign w:val="center"/>
          </w:tcPr>
          <w:p w:rsidR="00CE3804" w:rsidRPr="00CE3804" w:rsidRDefault="00CE3804" w:rsidP="00CE3804">
            <w:pPr>
              <w:overflowPunct/>
              <w:autoSpaceDE/>
              <w:autoSpaceDN/>
              <w:adjustRightInd/>
              <w:textAlignment w:val="auto"/>
              <w:rPr>
                <w:rFonts w:eastAsia="SimSun"/>
                <w:b/>
                <w:bCs/>
                <w:sz w:val="20"/>
                <w:szCs w:val="20"/>
                <w:lang w:eastAsia="ru-RU"/>
              </w:rPr>
            </w:pPr>
          </w:p>
        </w:tc>
        <w:tc>
          <w:tcPr>
            <w:tcW w:w="850" w:type="dxa"/>
            <w:tcBorders>
              <w:top w:val="nil"/>
              <w:left w:val="nil"/>
              <w:bottom w:val="nil"/>
              <w:right w:val="nil"/>
            </w:tcBorders>
            <w:noWrap/>
            <w:vAlign w:val="center"/>
          </w:tcPr>
          <w:p w:rsidR="00CE3804" w:rsidRPr="00CE3804" w:rsidRDefault="00CE3804" w:rsidP="00CE3804">
            <w:pPr>
              <w:overflowPunct/>
              <w:autoSpaceDE/>
              <w:autoSpaceDN/>
              <w:adjustRightInd/>
              <w:textAlignment w:val="auto"/>
              <w:rPr>
                <w:rFonts w:eastAsia="SimSun"/>
                <w:sz w:val="20"/>
                <w:szCs w:val="20"/>
                <w:lang w:eastAsia="ru-RU"/>
              </w:rPr>
            </w:pPr>
          </w:p>
        </w:tc>
        <w:tc>
          <w:tcPr>
            <w:tcW w:w="1134" w:type="dxa"/>
            <w:tcBorders>
              <w:top w:val="nil"/>
              <w:left w:val="nil"/>
              <w:bottom w:val="nil"/>
              <w:right w:val="nil"/>
            </w:tcBorders>
            <w:noWrap/>
            <w:vAlign w:val="center"/>
          </w:tcPr>
          <w:p w:rsidR="00CE3804" w:rsidRPr="00CE3804" w:rsidRDefault="00CE3804" w:rsidP="00CE3804">
            <w:pPr>
              <w:overflowPunct/>
              <w:autoSpaceDE/>
              <w:autoSpaceDN/>
              <w:adjustRightInd/>
              <w:textAlignment w:val="auto"/>
              <w:rPr>
                <w:rFonts w:eastAsia="SimSun"/>
                <w:b/>
                <w:bCs/>
                <w:sz w:val="20"/>
                <w:szCs w:val="20"/>
                <w:lang w:eastAsia="ru-RU"/>
              </w:rPr>
            </w:pPr>
          </w:p>
        </w:tc>
      </w:tr>
      <w:tr w:rsidR="00CE3804" w:rsidRPr="00CE3804" w:rsidTr="00CE3804">
        <w:trPr>
          <w:trHeight w:val="255"/>
        </w:trPr>
        <w:tc>
          <w:tcPr>
            <w:tcW w:w="9229" w:type="dxa"/>
            <w:gridSpan w:val="6"/>
            <w:tcBorders>
              <w:top w:val="nil"/>
              <w:left w:val="nil"/>
              <w:bottom w:val="single" w:sz="4" w:space="0" w:color="auto"/>
              <w:right w:val="nil"/>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zh-CN" w:bidi="ar"/>
              </w:rPr>
            </w:pPr>
            <w:r w:rsidRPr="00CE3804">
              <w:rPr>
                <w:rFonts w:eastAsia="SimSun"/>
                <w:sz w:val="20"/>
                <w:szCs w:val="20"/>
                <w:lang w:eastAsia="zh-CN" w:bidi="ar"/>
              </w:rPr>
              <w:t>ВЕДОМСТВЕННАЯ СТРУКТУРА</w:t>
            </w:r>
            <w:r w:rsidRPr="00CE3804">
              <w:rPr>
                <w:rFonts w:eastAsia="SimSun"/>
                <w:sz w:val="20"/>
                <w:szCs w:val="20"/>
                <w:lang w:eastAsia="zh-CN" w:bidi="ar"/>
              </w:rPr>
              <w:br/>
              <w:t xml:space="preserve">расходов бюджета муниципального образования "Чаинский район Томской области" </w:t>
            </w:r>
          </w:p>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sz w:val="20"/>
                <w:szCs w:val="20"/>
                <w:lang w:eastAsia="zh-CN" w:bidi="ar"/>
              </w:rPr>
              <w:t>на 2024 год</w:t>
            </w:r>
          </w:p>
        </w:tc>
        <w:tc>
          <w:tcPr>
            <w:tcW w:w="7961" w:type="dxa"/>
            <w:gridSpan w:val="2"/>
            <w:tcBorders>
              <w:top w:val="nil"/>
              <w:left w:val="nil"/>
              <w:bottom w:val="nil"/>
              <w:right w:val="nil"/>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sz w:val="20"/>
                <w:szCs w:val="20"/>
                <w:lang w:eastAsia="zh-CN" w:bidi="ar"/>
              </w:rPr>
              <w:t>ВЕДОМСТВЕННАЯ СТРУКТУРА</w:t>
            </w:r>
            <w:r w:rsidRPr="00CE3804">
              <w:rPr>
                <w:rFonts w:eastAsia="SimSun"/>
                <w:sz w:val="20"/>
                <w:szCs w:val="20"/>
                <w:lang w:eastAsia="zh-CN" w:bidi="ar"/>
              </w:rPr>
              <w:br/>
              <w:t>о образования "Чаинский район Томской области" на 2024 год</w:t>
            </w:r>
          </w:p>
        </w:tc>
      </w:tr>
      <w:tr w:rsidR="00CE3804" w:rsidRPr="00CE3804" w:rsidTr="00CE3804">
        <w:trPr>
          <w:trHeight w:val="255"/>
        </w:trPr>
        <w:tc>
          <w:tcPr>
            <w:tcW w:w="3547"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eastAsia="zh-CN" w:bidi="ar"/>
              </w:rPr>
              <w:t>Наименование показателя</w:t>
            </w:r>
          </w:p>
        </w:tc>
        <w:tc>
          <w:tcPr>
            <w:tcW w:w="1146"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eastAsia="zh-CN" w:bidi="ar"/>
              </w:rPr>
              <w:t>Код главного распорядителя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eastAsia="zh-CN" w:bidi="ar"/>
              </w:rPr>
              <w:t>РзПр</w:t>
            </w:r>
          </w:p>
        </w:tc>
        <w:tc>
          <w:tcPr>
            <w:tcW w:w="1418"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eastAsia="zh-CN" w:bidi="ar"/>
              </w:rPr>
              <w:t>Целевая статья</w:t>
            </w:r>
          </w:p>
        </w:tc>
        <w:tc>
          <w:tcPr>
            <w:tcW w:w="850"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eastAsia="zh-CN" w:bidi="ar"/>
              </w:rPr>
              <w:t>Вид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eastAsia="zh-CN" w:bidi="ar"/>
              </w:rPr>
              <w:t>Сумма, тыс.руб.</w:t>
            </w:r>
          </w:p>
        </w:tc>
        <w:tc>
          <w:tcPr>
            <w:tcW w:w="3132" w:type="dxa"/>
            <w:tcBorders>
              <w:top w:val="nil"/>
              <w:left w:val="single" w:sz="4" w:space="0" w:color="auto"/>
              <w:bottom w:val="nil"/>
              <w:right w:val="nil"/>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eastAsia="zh-CN" w:bidi="ar"/>
              </w:rPr>
              <w:t>зателя</w:t>
            </w:r>
          </w:p>
        </w:tc>
        <w:tc>
          <w:tcPr>
            <w:tcW w:w="4829" w:type="dxa"/>
            <w:tcBorders>
              <w:top w:val="nil"/>
              <w:left w:val="nil"/>
              <w:bottom w:val="nil"/>
              <w:right w:val="nil"/>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eastAsia="zh-CN" w:bidi="ar"/>
              </w:rPr>
              <w:t xml:space="preserve">Код </w:t>
            </w:r>
            <w:r w:rsidRPr="00CE3804">
              <w:rPr>
                <w:rFonts w:eastAsia="SimSun"/>
                <w:b/>
                <w:bCs/>
                <w:sz w:val="20"/>
                <w:szCs w:val="20"/>
                <w:lang w:val="en-US" w:eastAsia="zh-CN" w:bidi="ar"/>
              </w:rPr>
              <w:t>главного распорядителя</w:t>
            </w:r>
          </w:p>
        </w:tc>
      </w:tr>
      <w:tr w:rsidR="00CE3804" w:rsidRPr="00CE3804" w:rsidTr="00CE3804">
        <w:trPr>
          <w:trHeight w:val="315"/>
        </w:trPr>
        <w:tc>
          <w:tcPr>
            <w:tcW w:w="3547"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val="en-US" w:eastAsia="zh-CN" w:bidi="ar"/>
              </w:rPr>
              <w:t>1</w:t>
            </w:r>
          </w:p>
        </w:tc>
        <w:tc>
          <w:tcPr>
            <w:tcW w:w="1146"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val="en-US" w:eastAsia="zh-CN" w:bidi="ar"/>
              </w:rPr>
              <w:t>2</w:t>
            </w:r>
          </w:p>
        </w:tc>
        <w:tc>
          <w:tcPr>
            <w:tcW w:w="1134"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val="en-US" w:eastAsia="zh-CN" w:bidi="ar"/>
              </w:rPr>
              <w:t>3</w:t>
            </w:r>
          </w:p>
        </w:tc>
        <w:tc>
          <w:tcPr>
            <w:tcW w:w="1418"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val="en-US" w:eastAsia="zh-CN" w:bidi="ar"/>
              </w:rPr>
              <w:t>4</w:t>
            </w:r>
          </w:p>
        </w:tc>
        <w:tc>
          <w:tcPr>
            <w:tcW w:w="850"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val="en-US" w:eastAsia="zh-CN" w:bidi="ar"/>
              </w:rPr>
              <w:t>5</w:t>
            </w:r>
          </w:p>
        </w:tc>
        <w:tc>
          <w:tcPr>
            <w:tcW w:w="1134" w:type="dxa"/>
            <w:tcBorders>
              <w:top w:val="single" w:sz="4" w:space="0" w:color="auto"/>
              <w:left w:val="single" w:sz="4" w:space="0" w:color="auto"/>
              <w:bottom w:val="single" w:sz="4" w:space="0" w:color="auto"/>
              <w:right w:val="single" w:sz="4" w:space="0" w:color="auto"/>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val="en-US" w:eastAsia="zh-CN" w:bidi="ar"/>
              </w:rPr>
              <w:t>6</w:t>
            </w:r>
          </w:p>
        </w:tc>
        <w:tc>
          <w:tcPr>
            <w:tcW w:w="3132" w:type="dxa"/>
            <w:tcBorders>
              <w:top w:val="nil"/>
              <w:left w:val="single" w:sz="4" w:space="0" w:color="auto"/>
              <w:bottom w:val="nil"/>
              <w:right w:val="nil"/>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val="en-US" w:eastAsia="zh-CN" w:bidi="ar"/>
              </w:rPr>
              <w:t>1</w:t>
            </w:r>
          </w:p>
        </w:tc>
        <w:tc>
          <w:tcPr>
            <w:tcW w:w="4829" w:type="dxa"/>
            <w:tcBorders>
              <w:top w:val="nil"/>
              <w:left w:val="nil"/>
              <w:bottom w:val="nil"/>
              <w:right w:val="nil"/>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b/>
                <w:bCs/>
                <w:sz w:val="20"/>
                <w:szCs w:val="20"/>
                <w:lang w:val="en-US" w:eastAsia="zh-CN" w:bidi="ar"/>
              </w:rPr>
              <w:t>2</w:t>
            </w:r>
          </w:p>
        </w:tc>
      </w:tr>
      <w:tr w:rsidR="00CE3804" w:rsidRPr="00CE3804" w:rsidTr="00CE3804">
        <w:trPr>
          <w:gridAfter w:val="2"/>
          <w:wAfter w:w="7961" w:type="dxa"/>
          <w:trHeight w:val="255"/>
        </w:trPr>
        <w:tc>
          <w:tcPr>
            <w:tcW w:w="3547" w:type="dxa"/>
            <w:tcBorders>
              <w:top w:val="single" w:sz="4" w:space="0" w:color="auto"/>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Администрация Чаинского района Томской области</w:t>
            </w:r>
          </w:p>
        </w:tc>
        <w:tc>
          <w:tcPr>
            <w:tcW w:w="1146" w:type="dxa"/>
            <w:tcBorders>
              <w:top w:val="single" w:sz="4" w:space="0" w:color="auto"/>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901</w:t>
            </w:r>
          </w:p>
        </w:tc>
        <w:tc>
          <w:tcPr>
            <w:tcW w:w="1134" w:type="dxa"/>
            <w:tcBorders>
              <w:top w:val="single" w:sz="4" w:space="0" w:color="auto"/>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418" w:type="dxa"/>
            <w:tcBorders>
              <w:top w:val="single" w:sz="4" w:space="0" w:color="auto"/>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850" w:type="dxa"/>
            <w:tcBorders>
              <w:top w:val="single" w:sz="4" w:space="0" w:color="auto"/>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4" w:space="0" w:color="auto"/>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194 776,1</w:t>
            </w:r>
          </w:p>
        </w:tc>
      </w:tr>
      <w:tr w:rsidR="00CE3804" w:rsidRPr="00CE3804" w:rsidTr="00CE3804">
        <w:trPr>
          <w:gridAfter w:val="2"/>
          <w:wAfter w:w="7961" w:type="dxa"/>
          <w:trHeight w:val="57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i/>
                <w:iCs/>
                <w:sz w:val="20"/>
                <w:szCs w:val="20"/>
                <w:u w:val="single"/>
                <w:lang w:val="en-US" w:eastAsia="zh-CN" w:bidi="ar"/>
              </w:rPr>
              <w:t>ОБЩЕГОСУДАРСТВЕННЫЕ ВОПРОСЫ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i/>
                <w:iCs/>
                <w:sz w:val="20"/>
                <w:szCs w:val="20"/>
                <w:u w:val="single"/>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i/>
                <w:iCs/>
                <w:sz w:val="20"/>
                <w:szCs w:val="20"/>
                <w:u w:val="single"/>
                <w:lang w:val="en-US" w:eastAsia="zh-CN" w:bidi="ar"/>
              </w:rPr>
              <w:t>0100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i/>
                <w:iCs/>
                <w:sz w:val="20"/>
                <w:szCs w:val="20"/>
                <w:u w:val="single"/>
                <w:lang w:val="en-US" w:eastAsia="zh-CN" w:bidi="ar"/>
              </w:rPr>
              <w:t>49 686,6</w:t>
            </w:r>
          </w:p>
        </w:tc>
      </w:tr>
      <w:tr w:rsidR="00CE3804" w:rsidRPr="00CE3804" w:rsidTr="00CE3804">
        <w:trPr>
          <w:gridAfter w:val="2"/>
          <w:wAfter w:w="7961" w:type="dxa"/>
          <w:trHeight w:val="280"/>
        </w:trPr>
        <w:tc>
          <w:tcPr>
            <w:tcW w:w="3547" w:type="dxa"/>
            <w:tcBorders>
              <w:top w:val="single" w:sz="2" w:space="0" w:color="000000"/>
              <w:left w:val="single" w:sz="2" w:space="0" w:color="000000"/>
              <w:bottom w:val="single" w:sz="2" w:space="0" w:color="000000"/>
              <w:right w:val="single" w:sz="2" w:space="0" w:color="000000"/>
            </w:tcBorders>
            <w:noWrap/>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i/>
                <w:iCs/>
                <w:sz w:val="20"/>
                <w:szCs w:val="20"/>
                <w:lang w:eastAsia="zh-CN" w:bidi="ar"/>
              </w:rPr>
              <w:t>Функционирование высшего должностного лица субъекта Российской Федерации и муниципального образования</w:t>
            </w:r>
          </w:p>
        </w:tc>
        <w:tc>
          <w:tcPr>
            <w:tcW w:w="1146" w:type="dxa"/>
            <w:tcBorders>
              <w:top w:val="single" w:sz="2" w:space="0" w:color="000000"/>
              <w:left w:val="single" w:sz="2" w:space="0" w:color="000000"/>
              <w:bottom w:val="single" w:sz="2" w:space="0" w:color="000000"/>
              <w:right w:val="single" w:sz="2" w:space="0" w:color="000000"/>
            </w:tcBorders>
            <w:noWrap/>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noWrap/>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i/>
                <w:iCs/>
                <w:sz w:val="20"/>
                <w:szCs w:val="20"/>
                <w:lang w:val="en-US" w:eastAsia="zh-CN" w:bidi="ar"/>
              </w:rPr>
              <w:t>0102</w:t>
            </w:r>
          </w:p>
        </w:tc>
        <w:tc>
          <w:tcPr>
            <w:tcW w:w="1418" w:type="dxa"/>
            <w:tcBorders>
              <w:top w:val="single" w:sz="2" w:space="0" w:color="000000"/>
              <w:left w:val="single" w:sz="2" w:space="0" w:color="000000"/>
              <w:bottom w:val="single" w:sz="2" w:space="0" w:color="000000"/>
              <w:right w:val="single" w:sz="2" w:space="0" w:color="000000"/>
            </w:tcBorders>
            <w:noWrap/>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noWrap/>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noWrap/>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i/>
                <w:iCs/>
                <w:sz w:val="20"/>
                <w:szCs w:val="20"/>
                <w:lang w:val="en-US" w:eastAsia="zh-CN" w:bidi="ar"/>
              </w:rPr>
              <w:t>2 783,0</w:t>
            </w:r>
          </w:p>
        </w:tc>
      </w:tr>
      <w:tr w:rsidR="00CE3804" w:rsidRPr="00CE3804" w:rsidTr="00CE3804">
        <w:trPr>
          <w:gridAfter w:val="2"/>
          <w:wAfter w:w="7961" w:type="dxa"/>
          <w:trHeight w:val="2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0102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sz w:val="20"/>
                <w:szCs w:val="20"/>
                <w:lang w:val="en-US" w:eastAsia="zh-CN" w:bidi="ar"/>
              </w:rPr>
              <w:t>2 783,0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7900100000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2 783,0</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val="en-US" w:eastAsia="zh-CN" w:bidi="ar"/>
              </w:rPr>
              <w:t>Глава муниципального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7900121020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2 783,0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Расходы на выплаты персоналу в целях обеспечения выполнения функций государственными </w:t>
            </w:r>
            <w:r w:rsidRPr="00CE3804">
              <w:rPr>
                <w:rFonts w:eastAsia="SimSun"/>
                <w:sz w:val="20"/>
                <w:szCs w:val="20"/>
                <w:lang w:eastAsia="zh-CN" w:bidi="ar"/>
              </w:rPr>
              <w:lastRenderedPageBreak/>
              <w:t>(муниципальными)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2 783,0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2 783,0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41 449,9</w:t>
            </w:r>
          </w:p>
        </w:tc>
      </w:tr>
      <w:tr w:rsidR="00CE3804" w:rsidRPr="00CE3804" w:rsidTr="00CE3804">
        <w:trPr>
          <w:gridAfter w:val="2"/>
          <w:wAfter w:w="7961" w:type="dxa"/>
          <w:trHeight w:val="6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"Улучшение инвестиционного климата и развитие экспорта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"Баланс экономических интересов потребителей и поставщиков на регулируемых рынках товаров и услуг"</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31,7</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0146200000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31,7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0146240450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31,7</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0146240450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28,9</w:t>
            </w:r>
          </w:p>
        </w:tc>
      </w:tr>
      <w:tr w:rsidR="00CE3804" w:rsidRPr="00CE3804" w:rsidTr="00CE3804">
        <w:trPr>
          <w:gridAfter w:val="2"/>
          <w:wAfter w:w="7961" w:type="dxa"/>
          <w:trHeight w:val="65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0146240450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28,9</w:t>
            </w:r>
          </w:p>
        </w:tc>
      </w:tr>
      <w:tr w:rsidR="00CE3804" w:rsidRPr="00CE3804" w:rsidTr="00CE3804">
        <w:trPr>
          <w:gridAfter w:val="2"/>
          <w:wAfter w:w="7961" w:type="dxa"/>
          <w:trHeight w:val="9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0146240450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w:t>
            </w:r>
          </w:p>
        </w:tc>
      </w:tr>
      <w:tr w:rsidR="00CE3804" w:rsidRPr="00CE3804" w:rsidTr="00CE3804">
        <w:trPr>
          <w:gridAfter w:val="2"/>
          <w:wAfter w:w="7961" w:type="dxa"/>
          <w:trHeight w:val="6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0146240450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Государственная программа "Развитие </w:t>
            </w:r>
            <w:r w:rsidRPr="00CE3804">
              <w:rPr>
                <w:rFonts w:eastAsia="SimSun"/>
                <w:sz w:val="20"/>
                <w:szCs w:val="20"/>
                <w:lang w:eastAsia="zh-CN" w:bidi="ar"/>
              </w:rPr>
              <w:lastRenderedPageBreak/>
              <w:t>культуры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Подпрограмма "Развитие культуры и архивного дела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"Обеспечение предоставления архивных услуг архивными учреждениями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1016340640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1016340640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179,3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1016340640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179,3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1016340640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23,8</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1016340640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"Социальная поддержка населения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935,9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"Обеспечение государственной поддержки семей, имеющих детей"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935,9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"Организация работы по профилактике семейного неблагополучия"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935,9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1146640730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935,9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1146640730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850,8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1146640730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850,8</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1146640730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85,1</w:t>
            </w:r>
          </w:p>
        </w:tc>
      </w:tr>
      <w:tr w:rsidR="00CE3804" w:rsidRPr="00CE3804" w:rsidTr="00CE3804">
        <w:trPr>
          <w:gridAfter w:val="2"/>
          <w:wAfter w:w="7961" w:type="dxa"/>
          <w:trHeight w:val="6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1146640730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85,1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"Жилье и городская среда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Подпрограмма "Оказание государственной поддержки по </w:t>
            </w:r>
            <w:r w:rsidRPr="00CE3804">
              <w:rPr>
                <w:rFonts w:eastAsia="SimSun"/>
                <w:sz w:val="20"/>
                <w:szCs w:val="20"/>
                <w:lang w:eastAsia="zh-CN" w:bidi="ar"/>
              </w:rPr>
              <w:lastRenderedPageBreak/>
              <w:t>улучшению жилищных условий отдельных категорий граждан"</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1316240800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1316240800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63,9</w:t>
            </w:r>
          </w:p>
        </w:tc>
      </w:tr>
      <w:tr w:rsidR="00CE3804" w:rsidRPr="00CE3804" w:rsidTr="00CE3804">
        <w:trPr>
          <w:gridAfter w:val="2"/>
          <w:wAfter w:w="7961" w:type="dxa"/>
          <w:trHeight w:val="59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1316240800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63,9</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1316240800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6,4</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1316240800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"Повышение эффективности регионального и муниципального управления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"Развитие государственной гражданской службы"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"Государственная поддержка развития местного самоуправления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1 009,7</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2326040940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2326040940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982,7</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Расходы на выплаты персоналу государственных (муниципальных) </w:t>
            </w:r>
            <w:r w:rsidRPr="00CE3804">
              <w:rPr>
                <w:rFonts w:eastAsia="SimSun"/>
                <w:sz w:val="20"/>
                <w:szCs w:val="20"/>
                <w:lang w:eastAsia="zh-CN" w:bidi="ar"/>
              </w:rPr>
              <w:lastRenderedPageBreak/>
              <w:t>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2326040940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982,7</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2326040940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27,0</w:t>
            </w:r>
          </w:p>
        </w:tc>
      </w:tr>
      <w:tr w:rsidR="00CE3804" w:rsidRPr="00CE3804" w:rsidTr="00CE3804">
        <w:trPr>
          <w:gridAfter w:val="2"/>
          <w:wAfter w:w="7961" w:type="dxa"/>
          <w:trHeight w:val="6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2326040940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полномочий органов местного самоуправления муниципальных образований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71,6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71,6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12,9</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12,2</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0,7</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0,7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7600164600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7600164600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7600164600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55,6</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7600164600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w:t>
            </w:r>
          </w:p>
        </w:tc>
      </w:tr>
      <w:tr w:rsidR="00CE3804" w:rsidRPr="00CE3804" w:rsidTr="00CE3804">
        <w:trPr>
          <w:gridAfter w:val="2"/>
          <w:wAfter w:w="7961" w:type="dxa"/>
          <w:trHeight w:val="6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7600164600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39 127,6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39 127,6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Аппараты органов муниципальной власти муниципальных образований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39 127,6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31 585,3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31 585,3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7 447,6</w:t>
            </w:r>
          </w:p>
        </w:tc>
      </w:tr>
      <w:tr w:rsidR="00CE3804" w:rsidRPr="00CE3804" w:rsidTr="00CE3804">
        <w:trPr>
          <w:gridAfter w:val="2"/>
          <w:wAfter w:w="7961" w:type="dxa"/>
          <w:trHeight w:val="62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7 447,6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94,7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94,7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Судебная система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0105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Непрограммное направление расходов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9900051200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0105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9900051200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9900051200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w:t>
            </w:r>
          </w:p>
        </w:tc>
      </w:tr>
      <w:tr w:rsidR="00CE3804" w:rsidRPr="00CE3804" w:rsidTr="00CE3804">
        <w:trPr>
          <w:gridAfter w:val="2"/>
          <w:wAfter w:w="7961" w:type="dxa"/>
          <w:trHeight w:val="43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Другие общегосударственные вопросы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5 448,7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"Профилактика правонарушений на территории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Мероприятия по профилактике правонарушений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3500020090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3500020090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130,0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3500020090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муниципальной службы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Повышение эффективности муниципальной службы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3600020120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3600020120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3600020120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"Профилактика террористической и экстремистской деятельности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3800000000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Информационное обеспечение населения и проведение мероприятий по предупреждению экстремизма и терроризма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3800020140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3800020140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3800020140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2"/>
          <w:wAfter w:w="7961" w:type="dxa"/>
          <w:trHeight w:val="3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обеспечение деятельности (оказание услуг) муниципального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3 765,5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 xml:space="preserve">Единая дежурная </w:t>
            </w:r>
            <w:r w:rsidRPr="00CE3804">
              <w:rPr>
                <w:rFonts w:eastAsia="SimSun"/>
                <w:sz w:val="20"/>
                <w:szCs w:val="20"/>
                <w:lang w:eastAsia="zh-CN" w:bidi="ar"/>
              </w:rPr>
              <w:t>диспетчерская</w:t>
            </w:r>
            <w:r w:rsidRPr="00CE3804">
              <w:rPr>
                <w:rFonts w:eastAsia="SimSun"/>
                <w:sz w:val="20"/>
                <w:szCs w:val="20"/>
                <w:lang w:val="en-US" w:eastAsia="zh-CN" w:bidi="ar"/>
              </w:rPr>
              <w:t xml:space="preserve"> служба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3 765,5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3 246,0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3 246,0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519,5</w:t>
            </w:r>
          </w:p>
        </w:tc>
      </w:tr>
      <w:tr w:rsidR="00CE3804" w:rsidRPr="00CE3804" w:rsidTr="00CE3804">
        <w:trPr>
          <w:gridAfter w:val="2"/>
          <w:wAfter w:w="7961" w:type="dxa"/>
          <w:trHeight w:val="7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1 493,2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Оценка недвижимости, признание прав и регулирование отношений по государственной и муниципальной собственности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Взносы в организации по взаимодействию муниципальных организаций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217,4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217,4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217,4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Содержание и обслуживание муниципальной казны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67,5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67,5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7900021080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67,5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759,0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759,0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759,0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процедуры ликвидации муниципального унитарного предприятия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eastAsia="zh-CN" w:bidi="ar"/>
              </w:rPr>
              <w:t>НАЦИОНАЛЬНАЯ БЕЗОПАСНОСТЬ И ПРАВООХРАНИТЕЛЬНАЯ ДЕЯТЕЛЬНОСТЬ</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0300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 xml:space="preserve"> 100,0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Защита населения и территории от чрезвычайных ситуаций природного и техногенного характера, пожарная безопасность</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0310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100,0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"Обеспечение безопасности населения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Подпрограмма "Повышение уровня защиты населения и территории от чрезвычайных ситуаций природного и техногенного характера"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0310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1440000000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 xml:space="preserve"> 50,0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Комплекс процессных мероприятий "Обеспечение пожарной безопасности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0310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1446100000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1446141340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1446141340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1446141340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79000S1340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79000S1340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0310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79000S1340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50,0</w:t>
            </w:r>
          </w:p>
        </w:tc>
      </w:tr>
      <w:tr w:rsidR="00CE3804" w:rsidRPr="00CE3804" w:rsidTr="00CE3804">
        <w:trPr>
          <w:gridAfter w:val="2"/>
          <w:wAfter w:w="7961" w:type="dxa"/>
          <w:trHeight w:val="32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НАЦИОНАЛЬНАЯ ЭКОНОМИКА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0400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63 766,0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Общеэкономические вопросы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232,5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"Развитие рынка труда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Подпрограмма "Развитие социального партнерства, улучшение условий и охраны труда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0520000000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 xml:space="preserve"> 232,5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Комплекс процессных мероприятий "Содействие развитию социального партнерства, улучшению условий и охраны труда"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0526200000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232,5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регистрации коллективных договоров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0526240040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0526240040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230,1</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0526240040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0526240040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0526240040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Сельское хозяйство и рыболовство</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35 229,6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"Развитие сельского хозяйства, рынков сырья и продовольствия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32 748,0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"Развитие сельскохозяйственного производства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32 748,0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Комплекс процессных мероприятий "Осуществление деятельности по обращению с животными без владельцев"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0616000000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599,4</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540,8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540,8</w:t>
            </w:r>
          </w:p>
        </w:tc>
      </w:tr>
      <w:tr w:rsidR="00CE3804" w:rsidRPr="00CE3804" w:rsidTr="00CE3804">
        <w:trPr>
          <w:gridAfter w:val="2"/>
          <w:wAfter w:w="7961" w:type="dxa"/>
          <w:trHeight w:val="4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540,8</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w:t>
            </w:r>
            <w:r w:rsidRPr="00CE3804">
              <w:rPr>
                <w:rFonts w:eastAsia="SimSun"/>
                <w:sz w:val="20"/>
                <w:szCs w:val="20"/>
                <w:lang w:eastAsia="zh-CN" w:bidi="ar"/>
              </w:rPr>
              <w:lastRenderedPageBreak/>
              <w:t>местного самоуправления)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0616040170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58,6</w:t>
            </w:r>
          </w:p>
        </w:tc>
      </w:tr>
      <w:tr w:rsidR="00CE3804" w:rsidRPr="00CE3804" w:rsidTr="00CE3804">
        <w:trPr>
          <w:gridAfter w:val="2"/>
          <w:wAfter w:w="7961" w:type="dxa"/>
          <w:trHeight w:val="65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Ведомственный проект "Поддержка малых форм хозяйствования"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7 315,3</w:t>
            </w:r>
          </w:p>
        </w:tc>
      </w:tr>
      <w:tr w:rsidR="00CE3804" w:rsidRPr="00CE3804" w:rsidTr="00CE3804">
        <w:trPr>
          <w:gridAfter w:val="2"/>
          <w:wAfter w:w="7961" w:type="dxa"/>
          <w:trHeight w:val="44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Поддержка малых форм хозяйствования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3 974,6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726,0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726,0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3 248,6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3 248,6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3 340,7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3 041,9</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3 041,9</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298,8</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0618240210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298,8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24 833,3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06189A5010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06189A5010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22 773,3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06189A5010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22 773,3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Поддержка приоритетных направлений агропромышленного комплекса и развитие малых форм хозяйствования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06189R5010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2 060,0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06189R5010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2 060,0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06189R5010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2 060,0</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"Содействие развитию малого и среднего предпринимательства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2 424,3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Подготовка проектов межевания земельных участков и на проведение кадастровых работ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31000L5990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2 424,3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31000L5990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2 424,3</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31000L5990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2 424,3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обязательств по возврату средств в областной бюджет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Транспорт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0408</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571,5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"Содержание и ремонт автомобильных дорог, лодочных переправ и пешеходных переходов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0408</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571,5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деятельности по содержанию лодочных переправ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0408</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571,5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0408</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4300062030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570,5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0408</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570,5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0408</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0408</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Дорожное хозяйство (дорожные фонды)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26 064,3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"Содержание и ремонт автомобильных дорог, лодочных переправ и пешеходных переходов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26 064,3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Капитальный ремонт и (или) ремонт автомобильных дорог общего </w:t>
            </w:r>
            <w:r w:rsidRPr="00CE3804">
              <w:rPr>
                <w:rFonts w:eastAsia="SimSun"/>
                <w:sz w:val="20"/>
                <w:szCs w:val="20"/>
                <w:lang w:eastAsia="zh-CN" w:bidi="ar"/>
              </w:rPr>
              <w:lastRenderedPageBreak/>
              <w:t>пользования местного значения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4300040930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20 300,0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lastRenderedPageBreak/>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4300040930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6 332,6</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4300040930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6 332,6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4300040930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13 967,4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4300040930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13 967,4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деятельности по содержанию автомобильных дорог общего пользования местного значения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5 322,7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5 322,7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5 322,7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43000S0930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441,6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43000S0930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441,6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43000S0930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441,6</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Другие вопросы в области национальной экономики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1 668,1</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"Содействие развитию малого и среднего предпринимательства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eastAsia="zh-CN" w:bidi="ar"/>
              </w:rPr>
              <w:t>1 493,1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Конкурс предпринимательских проектов "Бизнес-старт"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eastAsia="zh-CN" w:bidi="ar"/>
              </w:rPr>
              <w:t>512,5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512,5</w:t>
            </w:r>
          </w:p>
        </w:tc>
      </w:tr>
      <w:tr w:rsidR="00CE3804" w:rsidRPr="00CE3804" w:rsidTr="00CE3804">
        <w:trPr>
          <w:gridAfter w:val="2"/>
          <w:wAfter w:w="7961" w:type="dxa"/>
          <w:trHeight w:val="209"/>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Мероприятия по формированию позитивного образа предпринимательской деятельности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93,1</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93,1</w:t>
            </w:r>
          </w:p>
        </w:tc>
      </w:tr>
      <w:tr w:rsidR="00CE3804" w:rsidRPr="00CE3804" w:rsidTr="00CE3804">
        <w:trPr>
          <w:gridAfter w:val="2"/>
          <w:wAfter w:w="7961" w:type="dxa"/>
          <w:trHeight w:val="600"/>
        </w:trPr>
        <w:tc>
          <w:tcPr>
            <w:tcW w:w="3547" w:type="dxa"/>
            <w:tcBorders>
              <w:top w:val="single" w:sz="4" w:space="0" w:color="auto"/>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zh-CN" w:bidi="ar"/>
              </w:rPr>
            </w:pPr>
            <w:r w:rsidRPr="00CE3804">
              <w:rPr>
                <w:rFonts w:eastAsia="SimSun"/>
                <w:sz w:val="20"/>
                <w:szCs w:val="20"/>
                <w:lang w:eastAsia="zh-CN" w:bidi="ar"/>
              </w:rPr>
              <w:t>901</w:t>
            </w:r>
          </w:p>
        </w:tc>
        <w:tc>
          <w:tcPr>
            <w:tcW w:w="1134" w:type="dxa"/>
            <w:tcBorders>
              <w:top w:val="single" w:sz="4" w:space="0" w:color="auto"/>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418" w:type="dxa"/>
            <w:tcBorders>
              <w:top w:val="single" w:sz="4" w:space="0" w:color="auto"/>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3100040020</w:t>
            </w:r>
          </w:p>
        </w:tc>
        <w:tc>
          <w:tcPr>
            <w:tcW w:w="850" w:type="dxa"/>
            <w:tcBorders>
              <w:top w:val="single" w:sz="4" w:space="0" w:color="auto"/>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 </w:t>
            </w:r>
          </w:p>
        </w:tc>
        <w:tc>
          <w:tcPr>
            <w:tcW w:w="1134" w:type="dxa"/>
            <w:tcBorders>
              <w:top w:val="single" w:sz="4" w:space="0" w:color="auto"/>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843,1</w:t>
            </w:r>
          </w:p>
        </w:tc>
      </w:tr>
      <w:tr w:rsidR="00CE3804" w:rsidRPr="00CE3804" w:rsidTr="00CE3804">
        <w:trPr>
          <w:gridAfter w:val="2"/>
          <w:wAfter w:w="7961" w:type="dxa"/>
          <w:trHeight w:val="233"/>
        </w:trPr>
        <w:tc>
          <w:tcPr>
            <w:tcW w:w="3547"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zh-CN" w:bidi="ar"/>
              </w:rPr>
            </w:pPr>
            <w:r w:rsidRPr="00CE3804">
              <w:rPr>
                <w:rFonts w:eastAsia="SimSun"/>
                <w:sz w:val="20"/>
                <w:szCs w:val="20"/>
                <w:lang w:eastAsia="zh-CN" w:bidi="ar"/>
              </w:rPr>
              <w:t>901</w:t>
            </w:r>
          </w:p>
        </w:tc>
        <w:tc>
          <w:tcPr>
            <w:tcW w:w="1134"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418"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3100040020</w:t>
            </w:r>
          </w:p>
        </w:tc>
        <w:tc>
          <w:tcPr>
            <w:tcW w:w="850"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800</w:t>
            </w:r>
          </w:p>
        </w:tc>
        <w:tc>
          <w:tcPr>
            <w:tcW w:w="1134"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843,1</w:t>
            </w:r>
          </w:p>
        </w:tc>
      </w:tr>
      <w:tr w:rsidR="00CE3804" w:rsidRPr="00CE3804" w:rsidTr="00CE3804">
        <w:trPr>
          <w:gridAfter w:val="2"/>
          <w:wAfter w:w="7961" w:type="dxa"/>
          <w:trHeight w:val="600"/>
        </w:trPr>
        <w:tc>
          <w:tcPr>
            <w:tcW w:w="3547"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zh-CN" w:bidi="ar"/>
              </w:rPr>
            </w:pPr>
            <w:r w:rsidRPr="00CE3804">
              <w:rPr>
                <w:rFonts w:eastAsia="SimSun"/>
                <w:sz w:val="20"/>
                <w:szCs w:val="20"/>
                <w:lang w:eastAsia="zh-CN" w:bidi="ar"/>
              </w:rPr>
              <w:t>901</w:t>
            </w:r>
          </w:p>
        </w:tc>
        <w:tc>
          <w:tcPr>
            <w:tcW w:w="1134"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418"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3100040020</w:t>
            </w:r>
          </w:p>
        </w:tc>
        <w:tc>
          <w:tcPr>
            <w:tcW w:w="850"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810</w:t>
            </w:r>
          </w:p>
        </w:tc>
        <w:tc>
          <w:tcPr>
            <w:tcW w:w="1134"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843,1</w:t>
            </w:r>
          </w:p>
        </w:tc>
      </w:tr>
      <w:tr w:rsidR="00CE3804" w:rsidRPr="00CE3804" w:rsidTr="00CE3804">
        <w:trPr>
          <w:gridAfter w:val="2"/>
          <w:wAfter w:w="7961" w:type="dxa"/>
          <w:trHeight w:val="600"/>
        </w:trPr>
        <w:tc>
          <w:tcPr>
            <w:tcW w:w="3547"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zh-CN" w:bidi="ar"/>
              </w:rPr>
            </w:pPr>
            <w:r w:rsidRPr="00CE3804">
              <w:rPr>
                <w:rFonts w:eastAsia="SimSun"/>
                <w:sz w:val="20"/>
                <w:szCs w:val="20"/>
                <w:lang w:eastAsia="zh-CN" w:bidi="ar"/>
              </w:rPr>
              <w:t>901</w:t>
            </w:r>
          </w:p>
        </w:tc>
        <w:tc>
          <w:tcPr>
            <w:tcW w:w="1134"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418"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31000S0020</w:t>
            </w:r>
          </w:p>
        </w:tc>
        <w:tc>
          <w:tcPr>
            <w:tcW w:w="850"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 </w:t>
            </w:r>
          </w:p>
        </w:tc>
        <w:tc>
          <w:tcPr>
            <w:tcW w:w="1134"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44,4</w:t>
            </w:r>
          </w:p>
        </w:tc>
      </w:tr>
      <w:tr w:rsidR="00CE3804" w:rsidRPr="00CE3804" w:rsidTr="00CE3804">
        <w:trPr>
          <w:gridAfter w:val="2"/>
          <w:wAfter w:w="7961" w:type="dxa"/>
          <w:trHeight w:val="333"/>
        </w:trPr>
        <w:tc>
          <w:tcPr>
            <w:tcW w:w="3547"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zh-CN" w:bidi="ar"/>
              </w:rPr>
            </w:pPr>
            <w:r w:rsidRPr="00CE3804">
              <w:rPr>
                <w:rFonts w:eastAsia="SimSun"/>
                <w:sz w:val="20"/>
                <w:szCs w:val="20"/>
                <w:lang w:eastAsia="zh-CN" w:bidi="ar"/>
              </w:rPr>
              <w:t>901</w:t>
            </w:r>
          </w:p>
        </w:tc>
        <w:tc>
          <w:tcPr>
            <w:tcW w:w="1134"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418"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31000S0020</w:t>
            </w:r>
          </w:p>
        </w:tc>
        <w:tc>
          <w:tcPr>
            <w:tcW w:w="850"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800</w:t>
            </w:r>
          </w:p>
        </w:tc>
        <w:tc>
          <w:tcPr>
            <w:tcW w:w="1134"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44,4</w:t>
            </w:r>
          </w:p>
        </w:tc>
      </w:tr>
      <w:tr w:rsidR="00CE3804" w:rsidRPr="00CE3804" w:rsidTr="00CE3804">
        <w:trPr>
          <w:gridAfter w:val="2"/>
          <w:wAfter w:w="7961" w:type="dxa"/>
          <w:trHeight w:val="600"/>
        </w:trPr>
        <w:tc>
          <w:tcPr>
            <w:tcW w:w="3547"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zh-CN" w:bidi="ar"/>
              </w:rPr>
            </w:pPr>
            <w:r w:rsidRPr="00CE3804">
              <w:rPr>
                <w:rFonts w:eastAsia="SimSun"/>
                <w:sz w:val="20"/>
                <w:szCs w:val="20"/>
                <w:lang w:eastAsia="zh-CN" w:bidi="ar"/>
              </w:rPr>
              <w:t>901</w:t>
            </w:r>
          </w:p>
        </w:tc>
        <w:tc>
          <w:tcPr>
            <w:tcW w:w="1134" w:type="dxa"/>
            <w:tcBorders>
              <w:top w:val="nil"/>
              <w:left w:val="single" w:sz="4" w:space="0" w:color="auto"/>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0412</w:t>
            </w:r>
          </w:p>
        </w:tc>
        <w:tc>
          <w:tcPr>
            <w:tcW w:w="1418"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31000S0020</w:t>
            </w:r>
          </w:p>
        </w:tc>
        <w:tc>
          <w:tcPr>
            <w:tcW w:w="850"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810</w:t>
            </w:r>
          </w:p>
        </w:tc>
        <w:tc>
          <w:tcPr>
            <w:tcW w:w="1134" w:type="dxa"/>
            <w:tcBorders>
              <w:top w:val="nil"/>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44,4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175,0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ЖИЛИЩНО-КОММУНАЛЬНОЕ ХОЗЯЙСТВО</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0500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77 878,2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Жилищное хозяйство</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1 608,0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1 512,3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Капитальный и текущий ремонт муниципального жилищного фонда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4100063010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 xml:space="preserve"> 212,3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4100063010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212,3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212,3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Приобретение объекта недвижимого имущества в муниципальную собственность</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Капитальные вложения в объекты государственной (муниципальной) собственности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Бюджетные инвестиции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в сфере жилищного хозяйства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7500000000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взносов на капитальный ремонт в отношении помещений, находящихся в государственной или муниципальной собственности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7500063020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7500063020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7500063020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2"/>
          <w:wAfter w:w="7961" w:type="dxa"/>
          <w:trHeight w:val="26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Коммунальное хозяйство</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62 695,7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"Улучшение инвестиционного климата и развитие экспорта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54 422,1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"Баланс экономических интересов потребителей и поставщиков на регулируемых рынках товаров и услуг"</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54 422,1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0146400000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54 422,1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Компенсация расходов по организации теплоснабжения теплоснабжающими организациями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0146440130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54 422,1</w:t>
            </w:r>
          </w:p>
        </w:tc>
      </w:tr>
      <w:tr w:rsidR="00CE3804" w:rsidRPr="00CE3804" w:rsidTr="00CE3804">
        <w:trPr>
          <w:gridAfter w:val="2"/>
          <w:wAfter w:w="7961" w:type="dxa"/>
          <w:trHeight w:val="26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0146440130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54 422,1</w:t>
            </w:r>
          </w:p>
        </w:tc>
      </w:tr>
      <w:tr w:rsidR="00CE3804" w:rsidRPr="00CE3804" w:rsidTr="00CE3804">
        <w:trPr>
          <w:gridAfter w:val="2"/>
          <w:wAfter w:w="7961" w:type="dxa"/>
          <w:trHeight w:val="29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0146440130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54 422,1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"Развитие коммунальной инфраструктуры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6 272,7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"Развитие и модернизация коммунальной инфраструктуры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1910000000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6 000,0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1918000000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6 000,0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1918040910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6 000,0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1918040910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6 000,0</w:t>
            </w:r>
          </w:p>
        </w:tc>
      </w:tr>
      <w:tr w:rsidR="00CE3804" w:rsidRPr="00CE3804" w:rsidTr="00CE3804">
        <w:trPr>
          <w:gridAfter w:val="2"/>
          <w:wAfter w:w="7961" w:type="dxa"/>
          <w:trHeight w:val="9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1918040910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6 000,0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Региональные проекты, направленные на реализацию национальных проектов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19W0000000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Региональный проект "Чистая вода"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19WF500000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Реализация мероприятий по обеспечению доступа к воде питьевого качества населения сельских территорий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19WF541370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272,7</w:t>
            </w:r>
          </w:p>
        </w:tc>
      </w:tr>
      <w:tr w:rsidR="00CE3804" w:rsidRPr="00CE3804" w:rsidTr="00CE3804">
        <w:trPr>
          <w:gridAfter w:val="2"/>
          <w:wAfter w:w="7961" w:type="dxa"/>
          <w:trHeight w:val="9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19WF541370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19WF541370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272,7</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в сфере коммунального хозяйства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2 000,9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Прочие мероприятия в сфере коммунального хозяйства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7300061100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392,7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7300061100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392,7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7300061100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392,7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7300071110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1 608,2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7300071110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1 608,2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7300071110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1 608,2</w:t>
            </w:r>
          </w:p>
        </w:tc>
      </w:tr>
      <w:tr w:rsidR="00CE3804" w:rsidRPr="00CE3804" w:rsidTr="00CE3804">
        <w:trPr>
          <w:gridAfter w:val="2"/>
          <w:wAfter w:w="7961" w:type="dxa"/>
          <w:trHeight w:val="9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Благоустройство</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13 574,5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"Охрана окружающей среды, воспроизводство и рациональное использование природных ресурсов"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1500000000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8 484,7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"Создание комплексной системы обращения с твердыми коммунальными отходами"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1560000000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8 484,7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Ведомственный проект "Приведение в нормативное состояние муниципальных полигонов твердых коммунальных отходов"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1569000000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8 484,7</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Приведение в нормативное состояние муниципальных полигонов твердых коммунальных отходов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1569041420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8 484,7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1569041420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8 484,7</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1569041420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8 484,7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"Повышение финансовой грамотности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2140000000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2148200000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Финансовая поддержка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Коломинские Гривы, ул. </w:t>
            </w:r>
            <w:r w:rsidRPr="00CE3804">
              <w:rPr>
                <w:rFonts w:eastAsia="SimSun"/>
                <w:sz w:val="20"/>
                <w:szCs w:val="20"/>
                <w:lang w:val="en-US" w:eastAsia="zh-CN" w:bidi="ar"/>
              </w:rPr>
              <w:t>Ленина, д. 10, в 653 м по направлению на восток)</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2148241101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2148241101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2148241101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1 000,0</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Муниципальная программа "Комплексное развитие сельских территорий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2 012,5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(реализация проектов по благоустройству сельских территорий) (несофинансируемая часть)</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3400020150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585,1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3400020150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585,1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3400020150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585,1</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(реализация проектов по благоустройству сельских территорий)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3400045769</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1 146,9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3400045769</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1 146,9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3400045769</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1 146,9</w:t>
            </w:r>
          </w:p>
        </w:tc>
      </w:tr>
      <w:tr w:rsidR="00CE3804" w:rsidRPr="00CE3804" w:rsidTr="00CE3804">
        <w:trPr>
          <w:gridAfter w:val="2"/>
          <w:wAfter w:w="7961" w:type="dxa"/>
          <w:trHeight w:val="2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34000S5769</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280,5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34000S5769</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280,5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34000S5769</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280,5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"Содержание и ремонт автомобильных дорог, лодочных переправ и пешеходных переходов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деятельности по содержанию и ремонту пешеходных переходов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1 050,0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Мероприятия по благоустройству территорий населенных пунктов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1 027,3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приведение в нормативное состояние муниципальных полигонов твердых коммунальных отходов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72000S1420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1 027,3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72000S1420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1 027,3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0503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72000S1420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1 027,3</w:t>
            </w:r>
          </w:p>
        </w:tc>
      </w:tr>
      <w:tr w:rsidR="00CE3804" w:rsidRPr="00CE3804" w:rsidTr="00CE3804">
        <w:trPr>
          <w:gridAfter w:val="2"/>
          <w:wAfter w:w="7961" w:type="dxa"/>
          <w:trHeight w:val="37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lastRenderedPageBreak/>
              <w:t>ОХРАНА ОКРУЖАЮЩЕЙ СРЕДЫ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0600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 xml:space="preserve"> 330,1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Другие вопросы в области охраны окружающей среды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0605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330,1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Мероприятия по благоустройству территорий населенных пунктов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Ликвидация несанкционированных мест размещения отходов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0605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7200060030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 xml:space="preserve"> 330,1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0605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7200060030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330,1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0605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7200060030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ОБРАЗОВАНИЕ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0700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 xml:space="preserve"> 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Профессиональная подготовка, переподготовка и повышение квалификации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0705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муниципальной службы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val="en-US" w:eastAsia="zh-CN" w:bidi="ar"/>
              </w:rPr>
              <w:t>Повышение эффективности муниципальной службы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0705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3600020120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 xml:space="preserve"> 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0705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3600020120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0705</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3600020120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КУЛЬТУРА, КИНЕМАТОГРАФИЯ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0800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 xml:space="preserve"> 270,0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Другие вопросы в области культуры, кинематографии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270,0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культуры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Организация, проведение мероприятий в сфере культуры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 xml:space="preserve"> 270,0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Премии и гранты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СОЦИАЛЬНАЯ ПОЛИТИКА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1000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2 675,2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Социальное обеспечение населения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2 675,2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"Социальная поддержка населения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Подпрограмма "Обеспечение мер социальной поддержки отдельных категорий граждан"</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1110000000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 xml:space="preserve"> 120,0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1116000000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w:t>
            </w:r>
            <w:r w:rsidRPr="00CE3804">
              <w:rPr>
                <w:rFonts w:eastAsia="SimSun"/>
                <w:sz w:val="20"/>
                <w:szCs w:val="20"/>
                <w:lang w:eastAsia="zh-CN" w:bidi="ar"/>
              </w:rPr>
              <w:lastRenderedPageBreak/>
              <w:t>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2"/>
          <w:wAfter w:w="7961" w:type="dxa"/>
          <w:trHeight w:val="2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120,0</w:t>
            </w:r>
          </w:p>
        </w:tc>
      </w:tr>
      <w:tr w:rsidR="00CE3804" w:rsidRPr="00CE3804" w:rsidTr="00CE3804">
        <w:trPr>
          <w:gridAfter w:val="2"/>
          <w:wAfter w:w="7961" w:type="dxa"/>
          <w:trHeight w:val="64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"Комплексное развитие сельских территорий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2 555,2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в части средств, несофинансируемых из федерального бюджета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34000A5760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1 906,0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(улучшение жилищных условий граждан, проживающих на сельских территориях)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34000A5766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1 906,0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34000A5766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1 906,0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34000A5766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1 906,0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(улучшение жилищных условий граждан, проживающих на сельских территориях)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34000L5766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491,2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34000L5766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491,2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34000L5766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491,2</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на обеспечение комплексного развития сельских территорий (улучшение жилищных условий граждан, проживающих на сельских территориях)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158,0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158,0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901</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158,0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b/>
                <w:bCs/>
                <w:sz w:val="20"/>
                <w:szCs w:val="20"/>
                <w:lang w:eastAsia="zh-CN" w:bidi="ar"/>
              </w:rPr>
              <w:t>Управление финансов Администрации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b/>
                <w:bCs/>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b/>
                <w:bCs/>
                <w:sz w:val="20"/>
                <w:szCs w:val="20"/>
                <w:lang w:val="en-US" w:eastAsia="zh-CN" w:bidi="ar"/>
              </w:rPr>
              <w:t>81 523,2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ОБЩЕГОСУДАРСТВЕННЫЕ ВОПРОСЫ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0100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12 256,7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 xml:space="preserve">Обеспечение деятельности </w:t>
            </w:r>
            <w:r w:rsidRPr="00CE3804">
              <w:rPr>
                <w:rFonts w:eastAsia="SimSun"/>
                <w:i/>
                <w:iCs/>
                <w:sz w:val="20"/>
                <w:szCs w:val="20"/>
                <w:lang w:eastAsia="zh-CN" w:bidi="ar"/>
              </w:rPr>
              <w:lastRenderedPageBreak/>
              <w:t>финансовых, налоговых и таможенных органов и органов финансового (финансово-бюджетного) надзора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lastRenderedPageBreak/>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10 556,7</w:t>
            </w:r>
          </w:p>
        </w:tc>
      </w:tr>
      <w:tr w:rsidR="00CE3804" w:rsidRPr="00CE3804" w:rsidTr="00CE3804">
        <w:trPr>
          <w:gridAfter w:val="2"/>
          <w:wAfter w:w="7961" w:type="dxa"/>
          <w:trHeight w:val="2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sz w:val="20"/>
                <w:szCs w:val="20"/>
                <w:lang w:val="en-US" w:eastAsia="zh-CN" w:bidi="ar"/>
              </w:rPr>
              <w:lastRenderedPageBreak/>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sz w:val="20"/>
                <w:szCs w:val="20"/>
                <w:lang w:val="en-US" w:eastAsia="zh-CN" w:bidi="ar"/>
              </w:rPr>
              <w:t>10 556,7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7900100000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10 556,7</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Аппараты органов муниципальной власти муниципальных образований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10 556,7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9 129,6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9 129,6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1 427,1</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1 427,1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Резервные фонды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0111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1 700,0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Резервные фонды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1 700,0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Резервный фонд непредвиденных расходов Администрации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7100005010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0111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7100005010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1 550,0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Резервные средства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7100005010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870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7100006010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7100006010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Резервные средства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0111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7100006010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870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2"/>
          <w:wAfter w:w="7961" w:type="dxa"/>
          <w:trHeight w:val="9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НАЦИОНАЛЬНАЯ ОБОРОНА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0200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1 188,3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Мобилизационная и вневойсковая подготовка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0203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1 188,3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0203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1 188,3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Подпрограмма "Совершенствование межбюджетных отношений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0203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2120000000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1 188,3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0203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2126500000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1 188,3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0203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2126551180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1 188,3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0203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2126551180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1 188,3</w:t>
            </w:r>
          </w:p>
        </w:tc>
      </w:tr>
      <w:tr w:rsidR="00CE3804" w:rsidRPr="00CE3804" w:rsidTr="00CE3804">
        <w:trPr>
          <w:gridAfter w:val="2"/>
          <w:wAfter w:w="7961" w:type="dxa"/>
          <w:trHeight w:val="17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Субвенции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0203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2126551180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530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1 188,3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eastAsia="zh-CN" w:bidi="ar"/>
              </w:rPr>
              <w:t>МЕЖБЮДЖЕТНЫЕ ТРАНСФЕРТЫ ОБЩЕГО ХАРАКТЕРА БЮДЖЕТАМ БЮДЖЕТНОЙ СИСТЕМЫ РОССИЙСКОЙ ФЕДЕРАЦИИ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1400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68 078,2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Дотации на выравнивание бюджетной обеспеченности субъектов Российской Федерации и муниципальных образований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1401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38 514,0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15 736,5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Подпрограмма "Совершенствование межбюджетных отношений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1401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2120000000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15 736,5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2126500000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15 736,5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2126540М70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15 736,5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2126540М70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15 736,5</w:t>
            </w:r>
          </w:p>
        </w:tc>
      </w:tr>
      <w:tr w:rsidR="00CE3804" w:rsidRPr="00CE3804" w:rsidTr="00CE3804">
        <w:trPr>
          <w:gridAfter w:val="2"/>
          <w:wAfter w:w="7961" w:type="dxa"/>
          <w:trHeight w:val="2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Дотации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2126540М70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15 736,5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Создание условий для обеспечения равных финансовых возможностей сельских поселений по решению вопросов местного значения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22 777,5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Дотация на выравнивание бюджетной обеспеченности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7800021410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22 777,5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7800021410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22 777,5</w:t>
            </w:r>
          </w:p>
        </w:tc>
      </w:tr>
      <w:tr w:rsidR="00CE3804" w:rsidRPr="00CE3804" w:rsidTr="00CE3804">
        <w:trPr>
          <w:gridAfter w:val="2"/>
          <w:wAfter w:w="7961" w:type="dxa"/>
          <w:trHeight w:val="1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Дотации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7800021410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22 777,5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Прочие межбюджетные трансферты общего характера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1403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29 564,2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Создание условий для обеспечения равных финансовых возможностей сельских поселений по решению вопросов местного значения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29 564,2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межбюджетные трансферты на поддержку мер по обеспечению сбалансированности бюджетов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7800021510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29 564,2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1403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7800021510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29 564,2</w:t>
            </w:r>
          </w:p>
        </w:tc>
      </w:tr>
      <w:tr w:rsidR="00CE3804" w:rsidRPr="00CE3804" w:rsidTr="00CE3804">
        <w:trPr>
          <w:gridAfter w:val="2"/>
          <w:wAfter w:w="7961" w:type="dxa"/>
          <w:trHeight w:val="1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902</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1403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7800021510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29 564,2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b/>
                <w:bCs/>
                <w:sz w:val="20"/>
                <w:szCs w:val="20"/>
                <w:lang w:eastAsia="zh-CN" w:bidi="ar"/>
              </w:rPr>
              <w:t>Управление образования Администрации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b/>
                <w:bCs/>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b/>
                <w:bCs/>
                <w:sz w:val="20"/>
                <w:szCs w:val="20"/>
                <w:lang w:val="en-US" w:eastAsia="zh-CN" w:bidi="ar"/>
              </w:rPr>
              <w:t>650 538,4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НАЦИОНАЛЬНАЯ ЭКОНОМИКА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0400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 xml:space="preserve"> 74,3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Другие вопросы в области национальной экономики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74,3</w:t>
            </w:r>
          </w:p>
        </w:tc>
      </w:tr>
      <w:tr w:rsidR="00CE3804" w:rsidRPr="00CE3804" w:rsidTr="00CE3804">
        <w:trPr>
          <w:gridAfter w:val="2"/>
          <w:wAfter w:w="7961" w:type="dxa"/>
          <w:trHeight w:val="2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sz w:val="20"/>
                <w:szCs w:val="20"/>
                <w:lang w:eastAsia="zh-CN" w:bidi="ar"/>
              </w:rPr>
              <w:t xml:space="preserve">Муниципальная программа </w:t>
            </w:r>
            <w:r w:rsidRPr="00CE3804">
              <w:rPr>
                <w:rFonts w:eastAsia="SimSun"/>
                <w:sz w:val="20"/>
                <w:szCs w:val="20"/>
                <w:lang w:eastAsia="zh-CN" w:bidi="ar"/>
              </w:rPr>
              <w:lastRenderedPageBreak/>
              <w:t>"Организация предоставления дополнительного образования в муниципальных образовательных организациях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lastRenderedPageBreak/>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4600000000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sz w:val="20"/>
                <w:szCs w:val="20"/>
                <w:lang w:val="en-US" w:eastAsia="zh-CN" w:bidi="ar"/>
              </w:rPr>
              <w:t xml:space="preserve"> 74,3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lastRenderedPageBreak/>
              <w:t>Реализация проектов, отобранных по итогам проведения конкурса проектов детского и социального туризма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4600041180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 xml:space="preserve"> 74,3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4600041180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74,3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0412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4600041180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ОБРАЗОВАНИЕ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0700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621 113,0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Дошкольное образование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49 545,9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предоставления дошкольного образования на территории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48 180,7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val="en-US" w:eastAsia="zh-CN" w:bidi="ar"/>
              </w:rPr>
              <w:t>Дошкольные организации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4400001010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16 558,2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4400001010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16 558,2</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4400001010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16 558,2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4400020290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229,2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4400020290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229,2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4400020290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229,2</w:t>
            </w:r>
          </w:p>
        </w:tc>
      </w:tr>
      <w:tr w:rsidR="00CE3804" w:rsidRPr="00CE3804" w:rsidTr="00CE3804">
        <w:trPr>
          <w:gridAfter w:val="2"/>
          <w:wAfter w:w="7961" w:type="dxa"/>
          <w:trHeight w:val="62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119,1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119,1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119,1</w:t>
            </w:r>
          </w:p>
        </w:tc>
      </w:tr>
      <w:tr w:rsidR="00CE3804" w:rsidRPr="00CE3804" w:rsidTr="00CE3804">
        <w:trPr>
          <w:gridAfter w:val="2"/>
          <w:wAfter w:w="7961" w:type="dxa"/>
          <w:trHeight w:val="279"/>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310,2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310,2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310,2</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27 433,4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27 433,4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27 433,4</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551,2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551,2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551,2</w:t>
            </w:r>
          </w:p>
        </w:tc>
      </w:tr>
      <w:tr w:rsidR="00CE3804" w:rsidRPr="00CE3804" w:rsidTr="00CE3804">
        <w:trPr>
          <w:gridAfter w:val="2"/>
          <w:wAfter w:w="7961" w:type="dxa"/>
          <w:trHeight w:val="9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2 916,4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2 916,4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2 916,4</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63,0</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Муниципальная программа "Развитие инфраструктуры образования на территории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1 365,2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и (или) текущих ремонтов объектов недвижимого имущества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w:t>
            </w:r>
            <w:r w:rsidRPr="00CE3804">
              <w:rPr>
                <w:rFonts w:eastAsia="SimSun"/>
                <w:sz w:val="20"/>
                <w:szCs w:val="20"/>
                <w:lang w:eastAsia="zh-CN" w:bidi="ar"/>
              </w:rPr>
              <w:t>298,6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w:t>
            </w:r>
            <w:r w:rsidRPr="00CE3804">
              <w:rPr>
                <w:rFonts w:eastAsia="SimSun"/>
                <w:sz w:val="20"/>
                <w:szCs w:val="20"/>
                <w:lang w:eastAsia="zh-CN" w:bidi="ar"/>
              </w:rPr>
              <w:t>298,6</w:t>
            </w:r>
          </w:p>
        </w:tc>
      </w:tr>
      <w:tr w:rsidR="00CE3804" w:rsidRPr="00CE3804" w:rsidTr="00CE3804">
        <w:trPr>
          <w:gridAfter w:val="2"/>
          <w:wAfter w:w="7961" w:type="dxa"/>
          <w:trHeight w:val="24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w:t>
            </w:r>
            <w:r w:rsidRPr="00CE3804">
              <w:rPr>
                <w:rFonts w:eastAsia="SimSun"/>
                <w:sz w:val="20"/>
                <w:szCs w:val="20"/>
                <w:lang w:eastAsia="zh-CN" w:bidi="ar"/>
              </w:rPr>
              <w:t>976,8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976,8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w:t>
            </w:r>
            <w:r w:rsidRPr="00CE3804">
              <w:rPr>
                <w:rFonts w:eastAsia="SimSun"/>
                <w:sz w:val="20"/>
                <w:szCs w:val="20"/>
                <w:lang w:eastAsia="zh-CN" w:bidi="ar"/>
              </w:rPr>
              <w:t>976,8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89,8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89,8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89,8</w:t>
            </w:r>
          </w:p>
        </w:tc>
      </w:tr>
      <w:tr w:rsidR="00CE3804" w:rsidRPr="00CE3804" w:rsidTr="00CE3804">
        <w:trPr>
          <w:gridAfter w:val="2"/>
          <w:wAfter w:w="7961" w:type="dxa"/>
          <w:trHeight w:val="17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Общее образование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525 192,5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"Развитие образования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4 112,4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4 112,4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0916000000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4 112,4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3 728,3</w:t>
            </w:r>
          </w:p>
        </w:tc>
      </w:tr>
      <w:tr w:rsidR="00CE3804" w:rsidRPr="00CE3804" w:rsidTr="00CE3804">
        <w:trPr>
          <w:gridAfter w:val="2"/>
          <w:wAfter w:w="7961" w:type="dxa"/>
          <w:trHeight w:val="228"/>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3 403,0</w:t>
            </w:r>
          </w:p>
        </w:tc>
      </w:tr>
      <w:tr w:rsidR="00CE3804" w:rsidRPr="00CE3804" w:rsidTr="00CE3804">
        <w:trPr>
          <w:gridAfter w:val="2"/>
          <w:wAfter w:w="7961" w:type="dxa"/>
          <w:trHeight w:val="92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3 403,0</w:t>
            </w:r>
          </w:p>
        </w:tc>
      </w:tr>
      <w:tr w:rsidR="00CE3804" w:rsidRPr="00CE3804" w:rsidTr="00CE3804">
        <w:trPr>
          <w:gridAfter w:val="2"/>
          <w:wAfter w:w="7961" w:type="dxa"/>
          <w:trHeight w:val="101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325,3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156,3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0916040470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169,0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Ежемесячная стипендия Губернатора Томской области молодым учителям муниципальных образовательных организаций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63,9</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41,5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0916040530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09160R3040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162,2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09160R3043</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162,2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09160R3043</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162,2</w:t>
            </w:r>
          </w:p>
        </w:tc>
      </w:tr>
      <w:tr w:rsidR="00CE3804" w:rsidRPr="00CE3804" w:rsidTr="00CE3804">
        <w:trPr>
          <w:gridAfter w:val="2"/>
          <w:wAfter w:w="7961" w:type="dxa"/>
          <w:trHeight w:val="52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"Социальная поддержка населения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"Обеспечение государственной поддержки семей, имеющих детей"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Комплекс процессных мероприятий "Организация работы по развитию форм жизнеустройства детей-сирот и </w:t>
            </w:r>
            <w:r w:rsidRPr="00CE3804">
              <w:rPr>
                <w:rFonts w:eastAsia="SimSun"/>
                <w:sz w:val="20"/>
                <w:szCs w:val="20"/>
                <w:lang w:eastAsia="zh-CN" w:bidi="ar"/>
              </w:rPr>
              <w:lastRenderedPageBreak/>
              <w:t>детей, оставшихся без попечения родителей"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819,9</w:t>
            </w:r>
          </w:p>
        </w:tc>
      </w:tr>
      <w:tr w:rsidR="00CE3804" w:rsidRPr="00CE3804" w:rsidTr="00CE3804">
        <w:trPr>
          <w:gridAfter w:val="2"/>
          <w:wAfter w:w="7961" w:type="dxa"/>
          <w:trHeight w:val="105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400 408,1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Общеобразовательные организации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4500001020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41 726,0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4500001020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41 726,0</w:t>
            </w:r>
          </w:p>
        </w:tc>
      </w:tr>
      <w:tr w:rsidR="00CE3804" w:rsidRPr="00CE3804" w:rsidTr="00CE3804">
        <w:trPr>
          <w:gridAfter w:val="2"/>
          <w:wAfter w:w="7961" w:type="dxa"/>
          <w:trHeight w:val="38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4500001020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31 252,7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4500001020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10 473,3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Школа-интернат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2 265,4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552,1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1 603,3</w:t>
            </w:r>
          </w:p>
        </w:tc>
      </w:tr>
      <w:tr w:rsidR="00CE3804" w:rsidRPr="00CE3804" w:rsidTr="00CE3804">
        <w:trPr>
          <w:gridAfter w:val="2"/>
          <w:wAfter w:w="7961" w:type="dxa"/>
          <w:trHeight w:val="62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1 603,3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Исполнение судебных актов, уплата исполнительских сборов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Предоставление субсидий бюджетным, автономным </w:t>
            </w:r>
            <w:r w:rsidRPr="00CE3804">
              <w:rPr>
                <w:rFonts w:eastAsia="SimSun"/>
                <w:sz w:val="20"/>
                <w:szCs w:val="20"/>
                <w:lang w:eastAsia="zh-CN" w:bidi="ar"/>
              </w:rPr>
              <w:lastRenderedPageBreak/>
              <w:t>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69,8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69,8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50,8</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19,0</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24,3</w:t>
            </w:r>
          </w:p>
        </w:tc>
      </w:tr>
      <w:tr w:rsidR="00CE3804" w:rsidRPr="00CE3804" w:rsidTr="00CE3804">
        <w:trPr>
          <w:gridAfter w:val="2"/>
          <w:wAfter w:w="7961" w:type="dxa"/>
          <w:trHeight w:val="229"/>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Оплата стоимости питания обучающихся из семей мобилизованных граждан на период мобилизации одного из родителей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1 454,5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1 454,5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790,9</w:t>
            </w:r>
          </w:p>
        </w:tc>
      </w:tr>
      <w:tr w:rsidR="00CE3804" w:rsidRPr="00CE3804" w:rsidTr="00CE3804">
        <w:trPr>
          <w:gridAfter w:val="2"/>
          <w:wAfter w:w="7961" w:type="dxa"/>
          <w:trHeight w:val="4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663,6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279 658,3</w:t>
            </w:r>
          </w:p>
        </w:tc>
      </w:tr>
      <w:tr w:rsidR="00CE3804" w:rsidRPr="00CE3804" w:rsidTr="00CE3804">
        <w:trPr>
          <w:gridAfter w:val="2"/>
          <w:wAfter w:w="7961" w:type="dxa"/>
          <w:trHeight w:val="1748"/>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31 507,1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31 507,1</w:t>
            </w:r>
          </w:p>
        </w:tc>
      </w:tr>
      <w:tr w:rsidR="00CE3804" w:rsidRPr="00CE3804" w:rsidTr="00CE3804">
        <w:trPr>
          <w:gridAfter w:val="2"/>
          <w:wAfter w:w="7961" w:type="dxa"/>
          <w:trHeight w:val="7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393,0</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393,0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247 758,2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137 054,7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110 703,5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1 629,5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1 629,5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723,6</w:t>
            </w:r>
          </w:p>
        </w:tc>
      </w:tr>
      <w:tr w:rsidR="00CE3804" w:rsidRPr="00CE3804" w:rsidTr="00CE3804">
        <w:trPr>
          <w:gridAfter w:val="2"/>
          <w:wAfter w:w="7961" w:type="dxa"/>
          <w:trHeight w:val="35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905,9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25 880,1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2 601,8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2 601,8</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23 278,3</w:t>
            </w:r>
          </w:p>
        </w:tc>
      </w:tr>
      <w:tr w:rsidR="00CE3804" w:rsidRPr="00CE3804" w:rsidTr="00CE3804">
        <w:trPr>
          <w:gridAfter w:val="2"/>
          <w:wAfter w:w="7961" w:type="dxa"/>
          <w:trHeight w:val="49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13 330,3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9 948,0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w:t>
            </w:r>
            <w:r w:rsidRPr="00CE3804">
              <w:rPr>
                <w:rFonts w:eastAsia="SimSun"/>
                <w:sz w:val="20"/>
                <w:szCs w:val="20"/>
                <w:lang w:eastAsia="zh-CN" w:bidi="ar"/>
              </w:rPr>
              <w:lastRenderedPageBreak/>
              <w:t>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6 404,2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eastAsia="zh-CN" w:bidi="ar"/>
              </w:rPr>
              <w:t>2 364,7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2 364,</w:t>
            </w:r>
            <w:r w:rsidRPr="00CE3804">
              <w:rPr>
                <w:rFonts w:eastAsia="SimSun"/>
                <w:sz w:val="20"/>
                <w:szCs w:val="20"/>
                <w:lang w:eastAsia="zh-CN" w:bidi="ar"/>
              </w:rPr>
              <w:t>7</w:t>
            </w:r>
          </w:p>
        </w:tc>
      </w:tr>
      <w:tr w:rsidR="00CE3804" w:rsidRPr="00CE3804" w:rsidTr="00CE3804">
        <w:trPr>
          <w:gridAfter w:val="2"/>
          <w:wAfter w:w="7961" w:type="dxa"/>
          <w:trHeight w:val="56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3 699,</w:t>
            </w:r>
            <w:r w:rsidRPr="00CE3804">
              <w:rPr>
                <w:rFonts w:eastAsia="SimSun"/>
                <w:sz w:val="20"/>
                <w:szCs w:val="20"/>
                <w:lang w:eastAsia="zh-CN" w:bidi="ar"/>
              </w:rPr>
              <w:t>5</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3 699,</w:t>
            </w:r>
            <w:r w:rsidRPr="00CE3804">
              <w:rPr>
                <w:rFonts w:eastAsia="SimSun"/>
                <w:sz w:val="20"/>
                <w:szCs w:val="20"/>
                <w:lang w:eastAsia="zh-CN" w:bidi="ar"/>
              </w:rPr>
              <w:t>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340,0</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3 530,1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67,7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67,7</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3 462,4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1 578,4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1 884,0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29 911,0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Расходы на выплаты персоналу в целях обеспечения выполнения функций государственными (муниципальными) органами, </w:t>
            </w:r>
            <w:r w:rsidRPr="00CE3804">
              <w:rPr>
                <w:rFonts w:eastAsia="SimSun"/>
                <w:sz w:val="20"/>
                <w:szCs w:val="20"/>
                <w:lang w:eastAsia="zh-CN" w:bidi="ar"/>
              </w:rPr>
              <w:lastRenderedPageBreak/>
              <w:t>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1 596,6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1 596,6</w:t>
            </w:r>
          </w:p>
        </w:tc>
      </w:tr>
      <w:tr w:rsidR="00CE3804" w:rsidRPr="00CE3804" w:rsidTr="00CE3804">
        <w:trPr>
          <w:gridAfter w:val="2"/>
          <w:wAfter w:w="7961" w:type="dxa"/>
          <w:trHeight w:val="82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28 314,4</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18 467,9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9 846,5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45000R3040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5 785,0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45000R3041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5 785,0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45000R3041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5 785,0</w:t>
            </w:r>
          </w:p>
        </w:tc>
      </w:tr>
      <w:tr w:rsidR="00CE3804" w:rsidRPr="00CE3804" w:rsidTr="00CE3804">
        <w:trPr>
          <w:gridAfter w:val="2"/>
          <w:wAfter w:w="7961" w:type="dxa"/>
          <w:trHeight w:val="26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45000R3041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2 132,6</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45000R3041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3 652,4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45000S0440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377,8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45000S0440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377,8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45000S0440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179,5</w:t>
            </w:r>
          </w:p>
        </w:tc>
      </w:tr>
      <w:tr w:rsidR="00CE3804" w:rsidRPr="00CE3804" w:rsidTr="00CE3804">
        <w:trPr>
          <w:gridAfter w:val="2"/>
          <w:wAfter w:w="7961" w:type="dxa"/>
          <w:trHeight w:val="31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45000S0440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198,3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Региональный проект "Патриотическое воспитание граждан Российской Федерации"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450EB00000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1 622,1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450EB51790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1 622,1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450EB51790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1 622,1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450EB51790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1 102,9</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450EB51790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519,2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Муниципальная программа "Развитие инфраструктуры образования на территории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119 852,1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и (или) текущих ремонтов объектов недвижимого имущества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6 323,9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6 323,9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6 323,9</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864,2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864,2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701,0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163,2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4 890,5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4 890,5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1 594,9</w:t>
            </w:r>
          </w:p>
        </w:tc>
      </w:tr>
      <w:tr w:rsidR="00CE3804" w:rsidRPr="00CE3804" w:rsidTr="00CE3804">
        <w:trPr>
          <w:gridAfter w:val="2"/>
          <w:wAfter w:w="7961" w:type="dxa"/>
          <w:trHeight w:val="37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3 295,6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Благоустройство территории муниципальных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2 674,4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2 674,4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2 674,4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Капитальный ремонт муниципальных объектов недвижимого имущества (включая разработку проектной документации)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4900040620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102 329,5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4900040620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102 329,5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4900040620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102 329,5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Модернизация структурированных кабельных сетей муниципальных общеобразовательных организаций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4900041350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214,5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4900041350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214,5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4900041350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214,5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Обеспечение учебными комплектами в соответствии с федеральными государственными образовательными стандартами муниципальных </w:t>
            </w:r>
            <w:r w:rsidRPr="00CE3804">
              <w:rPr>
                <w:rFonts w:eastAsia="SimSun"/>
                <w:sz w:val="20"/>
                <w:szCs w:val="20"/>
                <w:lang w:eastAsia="zh-CN" w:bidi="ar"/>
              </w:rPr>
              <w:lastRenderedPageBreak/>
              <w:t>общеобразовательных организаций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687,2</w:t>
            </w:r>
          </w:p>
        </w:tc>
      </w:tr>
      <w:tr w:rsidR="00CE3804" w:rsidRPr="00CE3804" w:rsidTr="00CE3804">
        <w:trPr>
          <w:gridAfter w:val="2"/>
          <w:wAfter w:w="7961" w:type="dxa"/>
          <w:trHeight w:val="35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1 317,8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49000S0620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106,9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49000S0620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106,9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49000S0620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106,9</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Региональный проект "Успех каждого ребенка"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490E200000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490E251710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490E251710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443,2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490E251710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333,8</w:t>
            </w:r>
          </w:p>
        </w:tc>
      </w:tr>
      <w:tr w:rsidR="00CE3804" w:rsidRPr="00CE3804" w:rsidTr="00CE3804">
        <w:trPr>
          <w:gridAfter w:val="2"/>
          <w:wAfter w:w="7961" w:type="dxa"/>
          <w:trHeight w:val="4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490E251710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109,4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Дополнительное образование детей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26 098,9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"Доступное дополнительное образование детей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4000000000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1 248,6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Финансовое обеспечение социальных сертификатов на получение муниципальных услуг в социальной сфере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4000020170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1 248,6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4000020170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1 248,6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4000020170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1 248,6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11 773,4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Дом детского творчества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4600001050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7 201,2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4600001050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7 201,2</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4600001050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7 201,2</w:t>
            </w:r>
          </w:p>
        </w:tc>
      </w:tr>
      <w:tr w:rsidR="00CE3804" w:rsidRPr="00CE3804" w:rsidTr="00CE3804">
        <w:trPr>
          <w:gridAfter w:val="2"/>
          <w:wAfter w:w="7961" w:type="dxa"/>
          <w:trHeight w:val="42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Исполнение судебных актов, уплата исполнительских сборов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159,4</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Стимулирующие выплаты в муниципальных организациях дополнительного образования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4 349,7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4 349,7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4 349,7</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11 714,5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Спортивная школа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8 718,0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8 718,0</w:t>
            </w:r>
          </w:p>
        </w:tc>
      </w:tr>
      <w:tr w:rsidR="00CE3804" w:rsidRPr="00CE3804" w:rsidTr="00CE3804">
        <w:trPr>
          <w:gridAfter w:val="2"/>
          <w:wAfter w:w="7961" w:type="dxa"/>
          <w:trHeight w:val="29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8 718,0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Компенсации расходов на оплату стоимости проезда и провоза багажа к месту использования отпуска и обратно для лиц, работающих </w:t>
            </w:r>
            <w:r w:rsidRPr="00CE3804">
              <w:rPr>
                <w:rFonts w:eastAsia="SimSun"/>
                <w:sz w:val="20"/>
                <w:szCs w:val="20"/>
                <w:lang w:eastAsia="zh-CN" w:bidi="ar"/>
              </w:rPr>
              <w:lastRenderedPageBreak/>
              <w:t>учреждениях, расположенных в районах Крайнего Севера и приравненных к ним местностях, и членов их семей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228,5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228,5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228,5</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Стимулирующие выплаты в муниципальных организациях дополнительного образования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2 718,5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2 718,5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2 718,5</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инфраструктуры образования на территории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1 160,7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288,4</w:t>
            </w:r>
          </w:p>
        </w:tc>
      </w:tr>
      <w:tr w:rsidR="00CE3804" w:rsidRPr="00CE3804" w:rsidTr="00CE3804">
        <w:trPr>
          <w:gridAfter w:val="2"/>
          <w:wAfter w:w="7961" w:type="dxa"/>
          <w:trHeight w:val="38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Благоустройство территории муниципальных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742,8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742,8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noWrap/>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742,8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Непрограммное направление расходов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Резервные фонды исполнительного органа государственной власти субъекта Российской Федерации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9900200000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noWrap/>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9900200000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9900200000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Другие вопросы в области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20 275,7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"Социальная поддержка населения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4 595,4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noWrap/>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"Обеспечение мер социальной поддержки отдельных категорий граждан"</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116,0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1116000000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100,1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91,0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91,0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9,1</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1116040700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14,5</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w:t>
            </w:r>
          </w:p>
        </w:tc>
      </w:tr>
      <w:tr w:rsidR="00CE3804" w:rsidRPr="00CE3804" w:rsidTr="00CE3804">
        <w:trPr>
          <w:gridAfter w:val="2"/>
          <w:wAfter w:w="7961" w:type="dxa"/>
          <w:trHeight w:val="6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"Обеспечение государственной поддержки семей, имеющих детей"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4 479,4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4 479,4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4 479,4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4 108,2</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4 108,2</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371,2</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371,2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физической культуры и спорта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1 075,3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925,3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925,3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925,3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Приобретение спортивного инвентаря, оборудования и спортивной экипировки для спортивно-оздоровительной работы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150,0</w:t>
            </w:r>
          </w:p>
        </w:tc>
      </w:tr>
      <w:tr w:rsidR="00CE3804" w:rsidRPr="00CE3804" w:rsidTr="00CE3804">
        <w:trPr>
          <w:gridAfter w:val="2"/>
          <w:wAfter w:w="7961" w:type="dxa"/>
          <w:trHeight w:val="24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Муниципальная программа "Профилактика правонарушений на </w:t>
            </w:r>
            <w:r w:rsidRPr="00CE3804">
              <w:rPr>
                <w:rFonts w:eastAsia="SimSun"/>
                <w:sz w:val="20"/>
                <w:szCs w:val="20"/>
                <w:lang w:eastAsia="zh-CN" w:bidi="ar"/>
              </w:rPr>
              <w:lastRenderedPageBreak/>
              <w:t>территории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2 405,6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Организация отдыха детей Чаинского района в каникулярное время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312,2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94,6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94,6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217,6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217,6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402,8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402,8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298,9</w:t>
            </w:r>
          </w:p>
        </w:tc>
      </w:tr>
      <w:tr w:rsidR="00CE3804" w:rsidRPr="00CE3804" w:rsidTr="00CE3804">
        <w:trPr>
          <w:gridAfter w:val="2"/>
          <w:wAfter w:w="7961" w:type="dxa"/>
          <w:trHeight w:val="4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103,9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организации отдыха детей в каникулярное время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1 437,0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1 388,6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645,9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автономным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742,7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организацию отдыха детей в каникулярное время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35000S0790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253,6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35000S0790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253,6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35000S0790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253,6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2 967,0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Централизованная бухгалтерия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4800001070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2 750,5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4800001070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2 750,5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4800001070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2 750,5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Предоставление субсидий </w:t>
            </w:r>
            <w:r w:rsidRPr="00CE3804">
              <w:rPr>
                <w:rFonts w:eastAsia="SimSun"/>
                <w:sz w:val="20"/>
                <w:szCs w:val="20"/>
                <w:lang w:eastAsia="zh-CN" w:bidi="ar"/>
              </w:rPr>
              <w:lastRenderedPageBreak/>
              <w:t>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72,0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144,5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144,5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144,5</w:t>
            </w:r>
          </w:p>
        </w:tc>
      </w:tr>
      <w:tr w:rsidR="00CE3804" w:rsidRPr="00CE3804" w:rsidTr="00CE3804">
        <w:trPr>
          <w:gridAfter w:val="2"/>
          <w:wAfter w:w="7961" w:type="dxa"/>
          <w:trHeight w:val="7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обеспечение деятельности (оказание услуг) муниципального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4 689,1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Учебно-методический кабинет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1 933,7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1 740,3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1 740,3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193,4</w:t>
            </w:r>
          </w:p>
        </w:tc>
      </w:tr>
      <w:tr w:rsidR="00CE3804" w:rsidRPr="00CE3804" w:rsidTr="00CE3804">
        <w:trPr>
          <w:gridAfter w:val="2"/>
          <w:wAfter w:w="7961" w:type="dxa"/>
          <w:trHeight w:val="7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193,4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хозяйственной деятельности учреждений (хозгруппы)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2 755,4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2 062,2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2 062,2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688,0</w:t>
            </w:r>
          </w:p>
        </w:tc>
      </w:tr>
      <w:tr w:rsidR="00CE3804" w:rsidRPr="00CE3804" w:rsidTr="00CE3804">
        <w:trPr>
          <w:gridAfter w:val="2"/>
          <w:wAfter w:w="7961" w:type="dxa"/>
          <w:trHeight w:val="7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688,0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4 543,3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4 543,3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Аппараты органов муниципальной </w:t>
            </w:r>
            <w:r w:rsidRPr="00CE3804">
              <w:rPr>
                <w:rFonts w:eastAsia="SimSun"/>
                <w:sz w:val="20"/>
                <w:szCs w:val="20"/>
                <w:lang w:eastAsia="zh-CN" w:bidi="ar"/>
              </w:rPr>
              <w:lastRenderedPageBreak/>
              <w:t>власти муниципальных образований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4 543,3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4 481,0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4 481,0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61,7</w:t>
            </w:r>
          </w:p>
        </w:tc>
      </w:tr>
      <w:tr w:rsidR="00CE3804" w:rsidRPr="00CE3804" w:rsidTr="00CE3804">
        <w:trPr>
          <w:gridAfter w:val="2"/>
          <w:wAfter w:w="7961" w:type="dxa"/>
          <w:trHeight w:val="6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61,7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0,6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0709</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0,6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СОЦИАЛЬНАЯ ПОЛИТИКА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1000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28 165,6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Охрана семьи и детства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28 165,6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"Социальная поддержка населения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28 165,6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Подпрограмма "Обеспечение мер социальной поддержки отдельных категорий граждан"</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1110000000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8 436,4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1116400000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827,2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1116441190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827,2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1116441190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827,2</w:t>
            </w:r>
          </w:p>
        </w:tc>
      </w:tr>
      <w:tr w:rsidR="00CE3804" w:rsidRPr="00CE3804" w:rsidTr="00CE3804">
        <w:trPr>
          <w:gridAfter w:val="2"/>
          <w:wAfter w:w="7961" w:type="dxa"/>
          <w:trHeight w:val="17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Субвенции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1116441190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530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827,2</w:t>
            </w:r>
          </w:p>
        </w:tc>
      </w:tr>
      <w:tr w:rsidR="00CE3804" w:rsidRPr="00CE3804" w:rsidTr="00CE3804">
        <w:trPr>
          <w:gridAfter w:val="2"/>
          <w:wAfter w:w="7961" w:type="dxa"/>
          <w:trHeight w:val="185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7 609,2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4 840,2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4 840,2</w:t>
            </w:r>
          </w:p>
        </w:tc>
      </w:tr>
      <w:tr w:rsidR="00CE3804" w:rsidRPr="00CE3804" w:rsidTr="00CE3804">
        <w:trPr>
          <w:gridAfter w:val="2"/>
          <w:wAfter w:w="7961" w:type="dxa"/>
          <w:trHeight w:val="27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Субвенции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11171A0820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530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4 840,2</w:t>
            </w:r>
          </w:p>
        </w:tc>
      </w:tr>
      <w:tr w:rsidR="00CE3804" w:rsidRPr="00CE3804" w:rsidTr="00CE3804">
        <w:trPr>
          <w:gridAfter w:val="2"/>
          <w:wAfter w:w="7961" w:type="dxa"/>
          <w:trHeight w:val="62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11171R0820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2 769,0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11171R0820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2 769,0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Субвенции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11171R0820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530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2 769,0</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Подпрограмма "Обеспечение государственной поддержки семей, имеющих детей"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19 729,2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19 729,2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1 598,4</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1 598,4</w:t>
            </w:r>
          </w:p>
        </w:tc>
      </w:tr>
      <w:tr w:rsidR="00CE3804" w:rsidRPr="00CE3804" w:rsidTr="00CE3804">
        <w:trPr>
          <w:gridAfter w:val="2"/>
          <w:wAfter w:w="7961" w:type="dxa"/>
          <w:trHeight w:val="12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18 130,8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18 130,8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Социальные выплаты гражданам, кроме публичных нормативных социальных выплат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1146840770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18 130,8</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ФИЗИЧЕСКАЯ КУЛЬТУРА И СПОРТ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1100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1 185,5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Массовый спорт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750,7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Муниципальная программа "Развитие физической культуры и спорта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750,7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Региональный проект "Спорт - норма жизни"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330P500000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 xml:space="preserve"> 750,7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330P540006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682,5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682,5</w:t>
            </w:r>
          </w:p>
        </w:tc>
      </w:tr>
      <w:tr w:rsidR="00CE3804" w:rsidRPr="00CE3804" w:rsidTr="00CE3804">
        <w:trPr>
          <w:gridAfter w:val="2"/>
          <w:wAfter w:w="7961" w:type="dxa"/>
          <w:trHeight w:val="73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330P5S0006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330P5S0006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330P5S0006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68,2</w:t>
            </w:r>
          </w:p>
        </w:tc>
      </w:tr>
      <w:tr w:rsidR="00CE3804" w:rsidRPr="00CE3804" w:rsidTr="00CE3804">
        <w:trPr>
          <w:gridAfter w:val="2"/>
          <w:wAfter w:w="7961" w:type="dxa"/>
          <w:trHeight w:val="25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Спорт высших достижений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434,8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434,8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Спортивная школа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434,8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4700001060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434,8</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903</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434,8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b/>
                <w:bCs/>
                <w:sz w:val="20"/>
                <w:szCs w:val="20"/>
                <w:lang w:eastAsia="zh-CN" w:bidi="ar"/>
              </w:rPr>
              <w:t>Муниципальное учреждение "Отдел по культуре, молодежной политике и спорту Администрации Чаинского района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b/>
                <w:bCs/>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b/>
                <w:bCs/>
                <w:sz w:val="20"/>
                <w:szCs w:val="20"/>
                <w:lang w:val="en-US" w:eastAsia="zh-CN" w:bidi="ar"/>
              </w:rPr>
              <w:t>111 944,9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lastRenderedPageBreak/>
              <w:t>ОБРАЗОВАНИЕ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0700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20 764,4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Дополнительное образование детей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20 622,7</w:t>
            </w:r>
          </w:p>
        </w:tc>
      </w:tr>
      <w:tr w:rsidR="00CE3804" w:rsidRPr="00CE3804" w:rsidTr="00CE3804">
        <w:trPr>
          <w:gridAfter w:val="2"/>
          <w:wAfter w:w="7961" w:type="dxa"/>
          <w:trHeight w:val="5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sz w:val="20"/>
                <w:szCs w:val="20"/>
                <w:lang w:eastAsia="zh-CN" w:bidi="ar"/>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5100000000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sz w:val="20"/>
                <w:szCs w:val="20"/>
                <w:lang w:val="en-US" w:eastAsia="zh-CN" w:bidi="ar"/>
              </w:rPr>
              <w:t>20 597,7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val="en-US" w:eastAsia="zh-CN" w:bidi="ar"/>
              </w:rPr>
              <w:t>Детская художественная школа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5100001030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4 473,7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5100001030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4 473,7</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4 473,7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Детская музыкальная школа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4 990,9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4 990,9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4 990,9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(текущих) ремонтов объектов недвижимого имущества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1 419,2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1 419,2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1 419,2</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311,3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311,3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311,3</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Стимулирующие выплаты в муниципальных организациях дополнительного образования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313,8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313,8</w:t>
            </w:r>
          </w:p>
        </w:tc>
      </w:tr>
      <w:tr w:rsidR="00CE3804" w:rsidRPr="00CE3804" w:rsidTr="00CE3804">
        <w:trPr>
          <w:gridAfter w:val="2"/>
          <w:wAfter w:w="7961" w:type="dxa"/>
          <w:trHeight w:val="42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313,8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5100040670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4 881,6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Предоставление субсидий </w:t>
            </w:r>
            <w:r w:rsidRPr="00CE3804">
              <w:rPr>
                <w:rFonts w:eastAsia="SimSun"/>
                <w:sz w:val="20"/>
                <w:szCs w:val="20"/>
                <w:lang w:eastAsia="zh-CN" w:bidi="ar"/>
              </w:rPr>
              <w:lastRenderedPageBreak/>
              <w:t>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5100040670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4 881,6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5100040670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4 881,6</w:t>
            </w:r>
          </w:p>
        </w:tc>
      </w:tr>
      <w:tr w:rsidR="00CE3804" w:rsidRPr="00CE3804" w:rsidTr="00CE3804">
        <w:trPr>
          <w:gridAfter w:val="2"/>
          <w:wAfter w:w="7961" w:type="dxa"/>
          <w:trHeight w:val="52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Государственная поддержка отрасли культуры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510A100000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4 207,2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510A155192</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4 207,2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510A155192</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4 207,2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510A155192</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4 207,2</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Прочие расходы за счет средств, полученных от грантов, конкурсов, призов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Молодежная политика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0707</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141,7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"Сохранение и укрепление общественного здоровья на территории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4200000000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информационно-разъяснительных мероприятий, направленных на популяризацию здорового образа жизни.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4200020210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0707</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4200020210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4200020210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2"/>
          <w:wAfter w:w="7961" w:type="dxa"/>
          <w:trHeight w:val="2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121,7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проведение мероприятий в области молодежной политики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121,7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6,8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114,9</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0707</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114,9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lastRenderedPageBreak/>
              <w:t>КУЛЬТУРА, КИНЕМАТОГРАФИЯ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0800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87 083,9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Культура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77 244,2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Государственная программа "Развитие культуры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26 144,6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Подпрограмма "Развитие культуры и архивного дела в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1010000000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26 144,6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Комплекс процессных мероприятий "Развитие профессионального искусства и народного творчества"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1016400000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26 144,6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25 160,5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7 569,2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7 569,2</w:t>
            </w:r>
          </w:p>
        </w:tc>
      </w:tr>
      <w:tr w:rsidR="00CE3804" w:rsidRPr="00CE3804" w:rsidTr="00CE3804">
        <w:trPr>
          <w:gridAfter w:val="2"/>
          <w:wAfter w:w="7961" w:type="dxa"/>
          <w:trHeight w:val="17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10 667,5</w:t>
            </w:r>
          </w:p>
        </w:tc>
      </w:tr>
      <w:tr w:rsidR="00CE3804" w:rsidRPr="00CE3804" w:rsidTr="00CE3804">
        <w:trPr>
          <w:gridAfter w:val="2"/>
          <w:wAfter w:w="7961" w:type="dxa"/>
          <w:trHeight w:val="27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10 667,5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6 923,8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6 923,8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984,1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292,1</w:t>
            </w:r>
          </w:p>
        </w:tc>
      </w:tr>
      <w:tr w:rsidR="00CE3804" w:rsidRPr="00CE3804" w:rsidTr="00CE3804">
        <w:trPr>
          <w:gridAfter w:val="2"/>
          <w:wAfter w:w="7961" w:type="dxa"/>
          <w:trHeight w:val="26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349,5</w:t>
            </w:r>
          </w:p>
        </w:tc>
      </w:tr>
      <w:tr w:rsidR="00CE3804" w:rsidRPr="00CE3804" w:rsidTr="00CE3804">
        <w:trPr>
          <w:gridAfter w:val="2"/>
          <w:wAfter w:w="7961" w:type="dxa"/>
          <w:trHeight w:val="25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1016440660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342,5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культуры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526,3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32000L4670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526,3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Предоставление субсидий </w:t>
            </w:r>
            <w:r w:rsidRPr="00CE3804">
              <w:rPr>
                <w:rFonts w:eastAsia="SimSun"/>
                <w:sz w:val="20"/>
                <w:szCs w:val="20"/>
                <w:lang w:eastAsia="zh-CN" w:bidi="ar"/>
              </w:rPr>
              <w:lastRenderedPageBreak/>
              <w:t>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32000L4670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526,3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lastRenderedPageBreak/>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32000L4670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526,3</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"Создание условий для обеспечения населения Чаинского района библиотечными услугами"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34 614,8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Библиотеки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5000001080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14 939,7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5000001080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14 939,7</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5000001080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14 939,7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(текущих) ремонтов объектов недвижимого имущества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230,1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230,1</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153,4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153,4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153,4</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5000040650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17 085,2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5000040650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17 085,2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5000040650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17 085,2</w:t>
            </w:r>
          </w:p>
        </w:tc>
      </w:tr>
      <w:tr w:rsidR="00CE3804" w:rsidRPr="00CE3804" w:rsidTr="00CE3804">
        <w:trPr>
          <w:gridAfter w:val="2"/>
          <w:wAfter w:w="7961" w:type="dxa"/>
          <w:trHeight w:val="9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 xml:space="preserve">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w:t>
            </w:r>
            <w:r w:rsidRPr="00CE3804">
              <w:rPr>
                <w:rFonts w:eastAsia="SimSun"/>
                <w:sz w:val="20"/>
                <w:szCs w:val="20"/>
                <w:lang w:val="en-US" w:eastAsia="zh-CN" w:bidi="ar"/>
              </w:rPr>
              <w:t>Москвы и Санкт-Петербурга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50000L5191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133,1</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50000L5191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50000L5191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133,1</w:t>
            </w:r>
          </w:p>
        </w:tc>
      </w:tr>
      <w:tr w:rsidR="00CE3804" w:rsidRPr="00CE3804" w:rsidTr="00CE3804">
        <w:trPr>
          <w:gridAfter w:val="2"/>
          <w:wAfter w:w="7961" w:type="dxa"/>
          <w:trHeight w:val="4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Региональный проект "Культурная среда"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500A100000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Создание модельных муниципальных библиотек</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500A1Д4540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500A1Д4540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500A1Д4540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2 000,0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полномочий органов местного самоуправления муниципальных образований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15 853,9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15 853,9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5 350,7</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5 350,7</w:t>
            </w:r>
          </w:p>
        </w:tc>
      </w:tr>
      <w:tr w:rsidR="00CE3804" w:rsidRPr="00CE3804" w:rsidTr="00CE3804">
        <w:trPr>
          <w:gridAfter w:val="2"/>
          <w:wAfter w:w="7961" w:type="dxa"/>
          <w:trHeight w:val="64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3 191,6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noWrap/>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3 191,6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7 118,2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7 118,2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193,4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7600064100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193,4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104,6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Прочие расходы за счет средств, полученных от оказания платных услуг (работ)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79,6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Закупка товаров, работ и услуг для обеспечения государственных </w:t>
            </w:r>
            <w:r w:rsidRPr="00CE3804">
              <w:rPr>
                <w:rFonts w:eastAsia="SimSun"/>
                <w:sz w:val="20"/>
                <w:szCs w:val="20"/>
                <w:lang w:eastAsia="zh-CN" w:bidi="ar"/>
              </w:rPr>
              <w:lastRenderedPageBreak/>
              <w:t>(муниципальных)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79,6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79,6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Прочие расходы за счет средств, полученных от грантов, конкурсов, призов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Другие вопросы в области культуры, кинематографии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9 839,7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культуры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3 408,6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проведение мероприятий в сфере культуры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1 519,5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95,7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904,8</w:t>
            </w:r>
          </w:p>
        </w:tc>
      </w:tr>
      <w:tr w:rsidR="00CE3804" w:rsidRPr="00CE3804" w:rsidTr="00CE3804">
        <w:trPr>
          <w:gridAfter w:val="2"/>
          <w:wAfter w:w="7961" w:type="dxa"/>
          <w:trHeight w:val="6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904,8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Предоставление субсидий бюджетным, автономным учреждениям и иным некоммерческим организациям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519,0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Субсидии бюджетным учреждениям</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519,0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и оснащение оборудованием культурно-досуговых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329,7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329,7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329,7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(текущих) ремонтов объектов недвижимого имущества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1 539,4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1 539,4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1 539,4</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Развитие туризма на территории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3200021320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3200021320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3200021320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обеспечение деятельности (оказание услуг) муниципального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3 465,0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Централизованная бухгалтерия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3 063,6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2 894,2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2 894,2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169,4</w:t>
            </w:r>
          </w:p>
        </w:tc>
      </w:tr>
      <w:tr w:rsidR="00CE3804" w:rsidRPr="00CE3804" w:rsidTr="00CE3804">
        <w:trPr>
          <w:gridAfter w:val="2"/>
          <w:wAfter w:w="7961" w:type="dxa"/>
          <w:trHeight w:val="192"/>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169,4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Дворцы и дома культуры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401,4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401,4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7700002090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610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401,4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2 966,1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Оценка рыночной стоимости жилья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7900021140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2 962,1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Аппараты органов муниципальной власти муниципальных образований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2 962,1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2 915,4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2 915,4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44,9</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44,9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0804</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lastRenderedPageBreak/>
              <w:t>ФИЗИЧЕСКАЯ КУЛЬТУРА И СПОРТ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1100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4 096,6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Физическая культура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1101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3 055,0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физической культуры и спорта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3 046,6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Региональный проект "Спорт - норма жизни"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1101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330P500000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3 046,6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Обеспечение условий для развития физической культуры и массового спорта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1101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330P540008</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3 046,6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330P540008</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3 046,6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межбюджетные трансферты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330P540008</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3 046,6</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обязательств по возврату средств в областной бюджет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Иные бюджетные ассигнования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Уплата налогов, сборов и иных платежей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1101</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850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Массовый спорт</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798,3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физической культуры и спорта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769,0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432,2</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3300020050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185,5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185,5</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227,0</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227,0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Социальное обеспечение и иные выплаты населению</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Премии и гранты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19,7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Приобретение спортивного инвентаря, оборудования и спортивной экипировки для спортивно-оздоровительной работы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336,8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336,8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336,8</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Прочие расходы в области социальной сферы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Закупка товаров, работ и услуг для </w:t>
            </w:r>
            <w:r w:rsidRPr="00CE3804">
              <w:rPr>
                <w:rFonts w:eastAsia="SimSun"/>
                <w:sz w:val="20"/>
                <w:szCs w:val="20"/>
                <w:lang w:eastAsia="zh-CN" w:bidi="ar"/>
              </w:rPr>
              <w:lastRenderedPageBreak/>
              <w:t>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1102</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7900021380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29,3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val="en-US" w:eastAsia="zh-CN" w:bidi="ar"/>
              </w:rPr>
              <w:t>Спорт высших достижений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 xml:space="preserve"> 243,3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Муниципальная программа "Развитие физической культуры и спорта в Чаинском районе"</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243,3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3300040320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218,3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3300040320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218,3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3300040320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218,3</w:t>
            </w:r>
          </w:p>
        </w:tc>
      </w:tr>
      <w:tr w:rsidR="00CE3804" w:rsidRPr="00CE3804" w:rsidTr="00CE3804">
        <w:trPr>
          <w:gridAfter w:val="2"/>
          <w:wAfter w:w="7961" w:type="dxa"/>
          <w:trHeight w:val="15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33000S0320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33000S0320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казенных учреждений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904</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33000S0320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110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25,0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b/>
                <w:bCs/>
                <w:sz w:val="20"/>
                <w:szCs w:val="20"/>
                <w:lang w:val="en-US" w:eastAsia="zh-CN" w:bidi="ar"/>
              </w:rPr>
              <w:t>Дума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b/>
                <w:bCs/>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b/>
                <w:bCs/>
                <w:sz w:val="20"/>
                <w:szCs w:val="20"/>
                <w:lang w:val="en-US" w:eastAsia="zh-CN" w:bidi="ar"/>
              </w:rPr>
              <w:t>2 246,9</w:t>
            </w:r>
          </w:p>
        </w:tc>
      </w:tr>
      <w:tr w:rsidR="00CE3804" w:rsidRPr="00CE3804" w:rsidTr="00CE3804">
        <w:trPr>
          <w:gridAfter w:val="2"/>
          <w:wAfter w:w="7961" w:type="dxa"/>
          <w:trHeight w:val="525"/>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ОБЩЕГОСУДАРСТВЕННЫЕ ВОПРОСЫ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0100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2 246,9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2 246,9</w:t>
            </w:r>
          </w:p>
        </w:tc>
      </w:tr>
      <w:tr w:rsidR="00CE3804" w:rsidRPr="00CE3804" w:rsidTr="00CE3804">
        <w:trPr>
          <w:gridAfter w:val="2"/>
          <w:wAfter w:w="7961" w:type="dxa"/>
          <w:trHeight w:val="2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0103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sz w:val="20"/>
                <w:szCs w:val="20"/>
                <w:lang w:val="en-US" w:eastAsia="zh-CN" w:bidi="ar"/>
              </w:rPr>
              <w:t>2 246,9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7900100000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2 246,9</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lastRenderedPageBreak/>
              <w:t>Председатель представительного органа муниципального образования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7900121010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1 117,5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1 117,5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1 117,5</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Аппараты органов муниципальной власти муниципальных образований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1 129,4</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928,4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928,4</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201,0</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905</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0103</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201,0</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b/>
                <w:bCs/>
                <w:sz w:val="20"/>
                <w:szCs w:val="20"/>
                <w:lang w:eastAsia="zh-CN" w:bidi="ar"/>
              </w:rPr>
              <w:t>Контрольно-счетная комиссия муниципального образования "Чаинский район"</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b/>
                <w:bCs/>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b/>
                <w:bCs/>
                <w:sz w:val="20"/>
                <w:szCs w:val="20"/>
                <w:lang w:val="en-US" w:eastAsia="zh-CN" w:bidi="ar"/>
              </w:rPr>
              <w:t>2 166,9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u w:val="single"/>
                <w:lang w:val="en-US" w:eastAsia="zh-CN" w:bidi="ar"/>
              </w:rPr>
              <w:t>ОБЩЕГОСУДАРСТВЕННЫЕ ВОПРОСЫ</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u w:val="single"/>
                <w:lang w:val="en-US" w:eastAsia="zh-CN" w:bidi="ar"/>
              </w:rPr>
              <w:t>0100</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u w:val="single"/>
                <w:lang w:val="en-US" w:eastAsia="zh-CN" w:bidi="ar"/>
              </w:rPr>
              <w:t>2 166,9</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i/>
                <w:iCs/>
                <w:sz w:val="20"/>
                <w:szCs w:val="20"/>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i/>
                <w:iCs/>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i/>
                <w:iCs/>
                <w:sz w:val="20"/>
                <w:szCs w:val="20"/>
                <w:lang w:val="en-US" w:eastAsia="zh-CN" w:bidi="ar"/>
              </w:rPr>
              <w:t>2 166,9</w:t>
            </w:r>
          </w:p>
        </w:tc>
      </w:tr>
      <w:tr w:rsidR="00CE3804" w:rsidRPr="00CE3804" w:rsidTr="00CE3804">
        <w:trPr>
          <w:gridAfter w:val="2"/>
          <w:wAfter w:w="7961" w:type="dxa"/>
          <w:trHeight w:val="28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sz w:val="20"/>
                <w:szCs w:val="20"/>
                <w:lang w:eastAsia="zh-CN" w:bidi="ar"/>
              </w:rPr>
              <w:t>Осуществление полномочий органов местного самоуправления муниципальных образований Чаинского района</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sz w:val="20"/>
                <w:szCs w:val="20"/>
                <w:lang w:val="en-US" w:eastAsia="zh-CN" w:bidi="ar"/>
              </w:rPr>
              <w:t>7600000000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sz w:val="20"/>
                <w:szCs w:val="20"/>
                <w:lang w:val="en-US" w:eastAsia="zh-CN" w:bidi="ar"/>
              </w:rPr>
              <w:t xml:space="preserve"> 62,1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u w:val="single"/>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u w:val="single"/>
                <w:lang w:eastAsia="ru-RU"/>
              </w:rPr>
            </w:pPr>
            <w:r w:rsidRPr="00CE3804">
              <w:rPr>
                <w:rFonts w:eastAsia="SimSun"/>
                <w:sz w:val="20"/>
                <w:szCs w:val="20"/>
                <w:lang w:val="en-US" w:eastAsia="zh-CN" w:bidi="ar"/>
              </w:rPr>
              <w:t>7600100000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u w:val="single"/>
                <w:lang w:eastAsia="ru-RU"/>
              </w:rPr>
            </w:pPr>
            <w:r w:rsidRPr="00CE3804">
              <w:rPr>
                <w:rFonts w:eastAsia="SimSun"/>
                <w:sz w:val="20"/>
                <w:szCs w:val="20"/>
                <w:lang w:val="en-US" w:eastAsia="zh-CN" w:bidi="ar"/>
              </w:rPr>
              <w:t xml:space="preserve"> 62,1</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i/>
                <w:iCs/>
                <w:sz w:val="20"/>
                <w:szCs w:val="20"/>
                <w:lang w:eastAsia="ru-RU"/>
              </w:rPr>
            </w:pPr>
            <w:r w:rsidRPr="00CE3804">
              <w:rPr>
                <w:rFonts w:eastAsia="SimSun"/>
                <w:sz w:val="20"/>
                <w:szCs w:val="20"/>
                <w:lang w:eastAsia="zh-CN" w:bidi="ar"/>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i/>
                <w:iCs/>
                <w:sz w:val="20"/>
                <w:szCs w:val="20"/>
                <w:lang w:eastAsia="ru-RU"/>
              </w:rPr>
            </w:pPr>
            <w:r w:rsidRPr="00CE3804">
              <w:rPr>
                <w:rFonts w:eastAsia="SimSun"/>
                <w:sz w:val="20"/>
                <w:szCs w:val="20"/>
                <w:lang w:val="en-US" w:eastAsia="zh-CN" w:bidi="ar"/>
              </w:rPr>
              <w:t>7600164300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i/>
                <w:iCs/>
                <w:sz w:val="20"/>
                <w:szCs w:val="20"/>
                <w:lang w:eastAsia="ru-RU"/>
              </w:rPr>
            </w:pPr>
            <w:r w:rsidRPr="00CE3804">
              <w:rPr>
                <w:rFonts w:eastAsia="SimSun"/>
                <w:sz w:val="20"/>
                <w:szCs w:val="20"/>
                <w:lang w:val="en-US" w:eastAsia="zh-CN" w:bidi="ar"/>
              </w:rPr>
              <w:t xml:space="preserve"> 62,1</w:t>
            </w:r>
          </w:p>
        </w:tc>
      </w:tr>
      <w:tr w:rsidR="00CE3804" w:rsidRPr="00CE3804" w:rsidTr="00CE3804">
        <w:trPr>
          <w:gridAfter w:val="2"/>
          <w:wAfter w:w="7961" w:type="dxa"/>
          <w:trHeight w:val="3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58,8</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w:t>
            </w:r>
          </w:p>
        </w:tc>
      </w:tr>
      <w:tr w:rsidR="00CE3804" w:rsidRPr="00CE3804" w:rsidTr="00CE3804">
        <w:trPr>
          <w:gridAfter w:val="2"/>
          <w:wAfter w:w="7961" w:type="dxa"/>
          <w:trHeight w:val="66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7600164300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3,3</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Реализация иных муниципальных функций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2 104,8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Руководство и управление в сфере установленных функций органов местного самоуправления</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2 104,8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Аппараты органов муниципальной власти муниципальных образований</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2 104,8</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1 943,1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Расходы на выплаты персоналу государственных (муниципальных) органов</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120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1 943,1</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Закупка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200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161,7</w:t>
            </w:r>
          </w:p>
        </w:tc>
      </w:tr>
      <w:tr w:rsidR="00CE3804" w:rsidRPr="00CE3804" w:rsidTr="00CE3804">
        <w:trPr>
          <w:gridAfter w:val="2"/>
          <w:wAfter w:w="7961" w:type="dxa"/>
          <w:trHeight w:val="600"/>
        </w:trPr>
        <w:tc>
          <w:tcPr>
            <w:tcW w:w="3547" w:type="dxa"/>
            <w:tcBorders>
              <w:top w:val="single" w:sz="2" w:space="0" w:color="000000"/>
              <w:left w:val="single" w:sz="2" w:space="0" w:color="000000"/>
              <w:bottom w:val="single" w:sz="2" w:space="0" w:color="000000"/>
              <w:right w:val="single" w:sz="2" w:space="0" w:color="000000"/>
            </w:tcBorders>
            <w:vAlign w:val="bottom"/>
          </w:tcPr>
          <w:p w:rsidR="00CE3804" w:rsidRPr="00CE3804" w:rsidRDefault="00CE3804" w:rsidP="00CE3804">
            <w:pPr>
              <w:overflowPunct/>
              <w:autoSpaceDE/>
              <w:autoSpaceDN/>
              <w:adjustRightInd/>
              <w:textAlignment w:val="bottom"/>
              <w:rPr>
                <w:rFonts w:eastAsia="SimSun"/>
                <w:sz w:val="20"/>
                <w:szCs w:val="20"/>
                <w:lang w:eastAsia="ru-RU"/>
              </w:rPr>
            </w:pPr>
            <w:r w:rsidRPr="00CE3804">
              <w:rPr>
                <w:rFonts w:eastAsia="SimSun"/>
                <w:sz w:val="20"/>
                <w:szCs w:val="20"/>
                <w:lang w:eastAsia="zh-CN" w:bidi="ar"/>
              </w:rPr>
              <w:t>Иные закупки товаров, работ и услуг для обеспечения государственных (муниципальных) нужд</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907</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0106</w:t>
            </w: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7900121030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240</w:t>
            </w: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 xml:space="preserve"> 161,7</w:t>
            </w:r>
          </w:p>
        </w:tc>
      </w:tr>
      <w:tr w:rsidR="00CE3804" w:rsidRPr="00CE3804" w:rsidTr="00CE3804">
        <w:trPr>
          <w:gridAfter w:val="2"/>
          <w:wAfter w:w="7961" w:type="dxa"/>
          <w:trHeight w:val="300"/>
        </w:trPr>
        <w:tc>
          <w:tcPr>
            <w:tcW w:w="3547" w:type="dxa"/>
            <w:tcBorders>
              <w:top w:val="single" w:sz="2" w:space="0" w:color="000000"/>
              <w:left w:val="single" w:sz="2" w:space="0" w:color="000000"/>
              <w:bottom w:val="single" w:sz="2" w:space="0" w:color="000000"/>
              <w:right w:val="single" w:sz="2" w:space="0" w:color="000000"/>
            </w:tcBorders>
            <w:noWrap/>
            <w:vAlign w:val="bottom"/>
          </w:tcPr>
          <w:p w:rsidR="00CE3804" w:rsidRPr="00CE3804" w:rsidRDefault="00CE3804" w:rsidP="00CE3804">
            <w:pPr>
              <w:overflowPunct/>
              <w:autoSpaceDE/>
              <w:autoSpaceDN/>
              <w:adjustRightInd/>
              <w:textAlignment w:val="bottom"/>
              <w:rPr>
                <w:rFonts w:eastAsia="SimSun"/>
                <w:sz w:val="20"/>
                <w:szCs w:val="20"/>
                <w:lang w:eastAsia="ru-RU"/>
              </w:rPr>
            </w:pPr>
            <w:r w:rsidRPr="00CE3804">
              <w:rPr>
                <w:rFonts w:eastAsia="SimSun"/>
                <w:b/>
                <w:bCs/>
                <w:sz w:val="20"/>
                <w:szCs w:val="20"/>
                <w:lang w:val="en-US" w:eastAsia="zh-CN" w:bidi="ar"/>
              </w:rPr>
              <w:t>ВСЕГО:</w:t>
            </w:r>
          </w:p>
        </w:tc>
        <w:tc>
          <w:tcPr>
            <w:tcW w:w="1146"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418"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both"/>
              <w:textAlignment w:val="top"/>
              <w:rPr>
                <w:rFonts w:eastAsia="SimSun"/>
                <w:sz w:val="20"/>
                <w:szCs w:val="20"/>
                <w:lang w:eastAsia="ru-RU"/>
              </w:rPr>
            </w:pPr>
            <w:r w:rsidRPr="00CE3804">
              <w:rPr>
                <w:rFonts w:eastAsia="SimSun"/>
                <w:b/>
                <w:bCs/>
                <w:sz w:val="20"/>
                <w:szCs w:val="20"/>
                <w:lang w:val="en-US" w:eastAsia="zh-CN" w:bidi="ar"/>
              </w:rPr>
              <w:t>1043196,4</w:t>
            </w:r>
          </w:p>
        </w:tc>
      </w:tr>
    </w:tbl>
    <w:p w:rsidR="00203F97" w:rsidRPr="00024863" w:rsidRDefault="00911672" w:rsidP="00911672">
      <w:pPr>
        <w:tabs>
          <w:tab w:val="left" w:pos="6852"/>
        </w:tabs>
        <w:overflowPunct/>
        <w:autoSpaceDE/>
        <w:autoSpaceDN/>
        <w:adjustRightInd/>
        <w:ind w:left="5812"/>
        <w:textAlignment w:val="auto"/>
        <w:rPr>
          <w:rFonts w:eastAsia="SimSun"/>
          <w:sz w:val="20"/>
          <w:szCs w:val="20"/>
          <w:lang w:eastAsia="ru-RU"/>
        </w:rPr>
      </w:pPr>
      <w:r w:rsidRPr="00024863">
        <w:rPr>
          <w:rFonts w:eastAsia="SimSun"/>
          <w:sz w:val="20"/>
          <w:szCs w:val="20"/>
          <w:lang w:eastAsia="ru-RU"/>
        </w:rPr>
        <w:tab/>
      </w:r>
    </w:p>
    <w:p w:rsidR="00911672" w:rsidRPr="00024863" w:rsidRDefault="00911672" w:rsidP="00911672">
      <w:pPr>
        <w:tabs>
          <w:tab w:val="left" w:pos="6852"/>
        </w:tabs>
        <w:overflowPunct/>
        <w:autoSpaceDE/>
        <w:autoSpaceDN/>
        <w:adjustRightInd/>
        <w:ind w:left="5812"/>
        <w:textAlignment w:val="auto"/>
        <w:rPr>
          <w:rFonts w:eastAsia="SimSun"/>
          <w:sz w:val="20"/>
          <w:szCs w:val="20"/>
          <w:lang w:eastAsia="ru-RU"/>
        </w:rPr>
      </w:pPr>
    </w:p>
    <w:p w:rsidR="00911672" w:rsidRPr="00024863" w:rsidRDefault="00911672" w:rsidP="00911672">
      <w:pPr>
        <w:tabs>
          <w:tab w:val="left" w:pos="6852"/>
        </w:tabs>
        <w:overflowPunct/>
        <w:autoSpaceDE/>
        <w:autoSpaceDN/>
        <w:adjustRightInd/>
        <w:ind w:left="5812"/>
        <w:textAlignment w:val="auto"/>
        <w:rPr>
          <w:rFonts w:eastAsia="SimSun"/>
          <w:sz w:val="20"/>
          <w:szCs w:val="20"/>
          <w:lang w:eastAsia="ru-RU"/>
        </w:rPr>
      </w:pPr>
    </w:p>
    <w:tbl>
      <w:tblPr>
        <w:tblW w:w="9863" w:type="dxa"/>
        <w:tblInd w:w="93" w:type="dxa"/>
        <w:tblLayout w:type="fixed"/>
        <w:tblLook w:val="0000" w:firstRow="0" w:lastRow="0" w:firstColumn="0" w:lastColumn="0" w:noHBand="0" w:noVBand="0"/>
      </w:tblPr>
      <w:tblGrid>
        <w:gridCol w:w="4834"/>
        <w:gridCol w:w="1277"/>
        <w:gridCol w:w="850"/>
        <w:gridCol w:w="992"/>
        <w:gridCol w:w="993"/>
        <w:gridCol w:w="917"/>
      </w:tblGrid>
      <w:tr w:rsidR="00CE3804" w:rsidRPr="00CE3804" w:rsidTr="00CE3804">
        <w:trPr>
          <w:gridAfter w:val="1"/>
          <w:wAfter w:w="917" w:type="dxa"/>
          <w:trHeight w:val="90"/>
        </w:trPr>
        <w:tc>
          <w:tcPr>
            <w:tcW w:w="4834"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1277"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sz w:val="20"/>
                <w:szCs w:val="20"/>
                <w:lang w:eastAsia="ru-RU"/>
              </w:rPr>
            </w:pPr>
          </w:p>
        </w:tc>
        <w:tc>
          <w:tcPr>
            <w:tcW w:w="2835" w:type="dxa"/>
            <w:gridSpan w:val="3"/>
            <w:tcBorders>
              <w:top w:val="nil"/>
              <w:left w:val="nil"/>
              <w:bottom w:val="nil"/>
              <w:right w:val="nil"/>
            </w:tcBorders>
            <w:noWrap/>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Приложение 9</w:t>
            </w:r>
            <w:r w:rsidRPr="00CE3804">
              <w:rPr>
                <w:rFonts w:eastAsia="SimSun"/>
                <w:sz w:val="20"/>
                <w:szCs w:val="20"/>
                <w:lang w:eastAsia="zh-CN" w:bidi="ar"/>
              </w:rPr>
              <w:t xml:space="preserve"> </w:t>
            </w:r>
            <w:r w:rsidRPr="00CE3804">
              <w:rPr>
                <w:rFonts w:eastAsia="SimSun"/>
                <w:sz w:val="20"/>
                <w:szCs w:val="20"/>
                <w:lang w:val="en-US" w:eastAsia="zh-CN" w:bidi="ar"/>
              </w:rPr>
              <w:t>к решению Думы</w:t>
            </w:r>
          </w:p>
        </w:tc>
      </w:tr>
      <w:tr w:rsidR="00CE3804" w:rsidRPr="00CE3804" w:rsidTr="00CE3804">
        <w:trPr>
          <w:gridAfter w:val="1"/>
          <w:wAfter w:w="917" w:type="dxa"/>
          <w:trHeight w:val="300"/>
        </w:trPr>
        <w:tc>
          <w:tcPr>
            <w:tcW w:w="4834" w:type="dxa"/>
            <w:tcBorders>
              <w:top w:val="nil"/>
              <w:left w:val="nil"/>
              <w:bottom w:val="nil"/>
              <w:right w:val="nil"/>
            </w:tcBorders>
            <w:noWrap/>
            <w:vAlign w:val="bottom"/>
          </w:tcPr>
          <w:p w:rsidR="00CE3804" w:rsidRPr="00CE3804" w:rsidRDefault="00CE3804" w:rsidP="00CE3804">
            <w:pPr>
              <w:overflowPunct/>
              <w:autoSpaceDE/>
              <w:autoSpaceDN/>
              <w:adjustRightInd/>
              <w:textAlignment w:val="auto"/>
              <w:rPr>
                <w:rFonts w:eastAsia="SimSun"/>
                <w:b/>
                <w:bCs/>
                <w:sz w:val="20"/>
                <w:szCs w:val="20"/>
                <w:lang w:eastAsia="ru-RU"/>
              </w:rPr>
            </w:pPr>
          </w:p>
        </w:tc>
        <w:tc>
          <w:tcPr>
            <w:tcW w:w="1277" w:type="dxa"/>
            <w:tcBorders>
              <w:top w:val="nil"/>
              <w:left w:val="nil"/>
              <w:bottom w:val="nil"/>
              <w:right w:val="nil"/>
            </w:tcBorders>
            <w:noWrap/>
            <w:vAlign w:val="bottom"/>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2835" w:type="dxa"/>
            <w:gridSpan w:val="3"/>
            <w:tcBorders>
              <w:top w:val="nil"/>
              <w:left w:val="nil"/>
              <w:bottom w:val="nil"/>
              <w:right w:val="nil"/>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Чаинского района</w:t>
            </w:r>
            <w:r w:rsidRPr="00CE3804">
              <w:rPr>
                <w:rFonts w:eastAsia="SimSun"/>
                <w:sz w:val="20"/>
                <w:szCs w:val="20"/>
                <w:lang w:eastAsia="zh-CN" w:bidi="ar"/>
              </w:rPr>
              <w:t xml:space="preserve"> </w:t>
            </w:r>
            <w:r w:rsidRPr="00CE3804">
              <w:rPr>
                <w:rFonts w:eastAsia="SimSun"/>
                <w:sz w:val="20"/>
                <w:szCs w:val="20"/>
                <w:lang w:val="en-US" w:eastAsia="zh-CN" w:bidi="ar"/>
              </w:rPr>
              <w:t>от  27.12.2023 № 349</w:t>
            </w:r>
          </w:p>
        </w:tc>
      </w:tr>
      <w:tr w:rsidR="00CE3804" w:rsidRPr="00CE3804" w:rsidTr="00F717F3">
        <w:trPr>
          <w:trHeight w:val="240"/>
        </w:trPr>
        <w:tc>
          <w:tcPr>
            <w:tcW w:w="9863" w:type="dxa"/>
            <w:gridSpan w:val="6"/>
            <w:tcBorders>
              <w:top w:val="nil"/>
              <w:left w:val="nil"/>
              <w:bottom w:val="nil"/>
              <w:right w:val="nil"/>
            </w:tcBorders>
          </w:tcPr>
          <w:p w:rsidR="00CE3804" w:rsidRPr="00CE3804" w:rsidRDefault="00CE3804" w:rsidP="00CE3804">
            <w:pPr>
              <w:overflowPunct/>
              <w:autoSpaceDE/>
              <w:autoSpaceDN/>
              <w:adjustRightInd/>
              <w:textAlignment w:val="auto"/>
              <w:rPr>
                <w:rFonts w:eastAsia="SimSun"/>
                <w:sz w:val="20"/>
                <w:szCs w:val="20"/>
                <w:lang w:eastAsia="ru-RU"/>
              </w:rPr>
            </w:pPr>
          </w:p>
        </w:tc>
      </w:tr>
      <w:tr w:rsidR="00CE3804" w:rsidRPr="00CE3804" w:rsidTr="00F717F3">
        <w:trPr>
          <w:trHeight w:val="300"/>
        </w:trPr>
        <w:tc>
          <w:tcPr>
            <w:tcW w:w="9863" w:type="dxa"/>
            <w:gridSpan w:val="6"/>
            <w:tcBorders>
              <w:top w:val="nil"/>
              <w:left w:val="nil"/>
              <w:bottom w:val="nil"/>
              <w:right w:val="nil"/>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РАСПРЕДЕЛЕНИЕ</w:t>
            </w:r>
          </w:p>
        </w:tc>
      </w:tr>
      <w:tr w:rsidR="00CE3804" w:rsidRPr="00CE3804" w:rsidTr="00F717F3">
        <w:trPr>
          <w:trHeight w:val="1120"/>
        </w:trPr>
        <w:tc>
          <w:tcPr>
            <w:tcW w:w="9863" w:type="dxa"/>
            <w:gridSpan w:val="6"/>
            <w:tcBorders>
              <w:top w:val="nil"/>
              <w:left w:val="nil"/>
              <w:bottom w:val="nil"/>
              <w:right w:val="nil"/>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eastAsia="zh-CN" w:bidi="ar"/>
              </w:rPr>
              <w:t xml:space="preserve">бюджетных ассигнований на реализацию муниципальных программ </w:t>
            </w:r>
            <w:r w:rsidRPr="00CE3804">
              <w:rPr>
                <w:rFonts w:eastAsia="SimSun"/>
                <w:b/>
                <w:bCs/>
                <w:sz w:val="20"/>
                <w:szCs w:val="20"/>
                <w:lang w:eastAsia="zh-CN" w:bidi="ar"/>
              </w:rPr>
              <w:br/>
              <w:t xml:space="preserve">муниципального образования "Чаинский район Томской области" </w:t>
            </w:r>
            <w:r w:rsidRPr="00CE3804">
              <w:rPr>
                <w:rFonts w:eastAsia="SimSun"/>
                <w:b/>
                <w:bCs/>
                <w:sz w:val="20"/>
                <w:szCs w:val="20"/>
                <w:lang w:eastAsia="zh-CN" w:bidi="ar"/>
              </w:rPr>
              <w:br/>
              <w:t>на 2024 год  и на плановый период 2025 и 2026 годов</w:t>
            </w:r>
          </w:p>
        </w:tc>
      </w:tr>
      <w:tr w:rsidR="00CE3804" w:rsidRPr="00CE3804" w:rsidTr="00CE3804">
        <w:trPr>
          <w:gridAfter w:val="1"/>
          <w:wAfter w:w="917" w:type="dxa"/>
          <w:trHeight w:val="285"/>
        </w:trPr>
        <w:tc>
          <w:tcPr>
            <w:tcW w:w="4834" w:type="dxa"/>
            <w:vMerge w:val="restart"/>
            <w:tcBorders>
              <w:top w:val="single" w:sz="4" w:space="0" w:color="auto"/>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center"/>
              <w:rPr>
                <w:rFonts w:eastAsia="SimSun"/>
                <w:b/>
                <w:bCs/>
                <w:sz w:val="20"/>
                <w:szCs w:val="20"/>
                <w:lang w:eastAsia="ru-RU"/>
              </w:rPr>
            </w:pPr>
            <w:r w:rsidRPr="00CE3804">
              <w:rPr>
                <w:rFonts w:eastAsia="SimSun"/>
                <w:b/>
                <w:bCs/>
                <w:sz w:val="20"/>
                <w:szCs w:val="20"/>
                <w:lang w:val="en-US" w:eastAsia="zh-CN" w:bidi="ar"/>
              </w:rPr>
              <w:t>Наименование показателя</w:t>
            </w:r>
          </w:p>
        </w:tc>
        <w:tc>
          <w:tcPr>
            <w:tcW w:w="1277" w:type="dxa"/>
            <w:vMerge w:val="restart"/>
            <w:tcBorders>
              <w:top w:val="single" w:sz="4" w:space="0" w:color="auto"/>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center"/>
              <w:rPr>
                <w:rFonts w:eastAsia="SimSun"/>
                <w:b/>
                <w:bCs/>
                <w:sz w:val="20"/>
                <w:szCs w:val="20"/>
                <w:lang w:eastAsia="ru-RU"/>
              </w:rPr>
            </w:pPr>
            <w:r w:rsidRPr="00CE3804">
              <w:rPr>
                <w:rFonts w:eastAsia="SimSun"/>
                <w:b/>
                <w:bCs/>
                <w:sz w:val="20"/>
                <w:szCs w:val="20"/>
                <w:lang w:val="en-US" w:eastAsia="zh-CN" w:bidi="ar"/>
              </w:rPr>
              <w:t>Целевая статья</w:t>
            </w:r>
          </w:p>
        </w:tc>
        <w:tc>
          <w:tcPr>
            <w:tcW w:w="2835" w:type="dxa"/>
            <w:gridSpan w:val="3"/>
            <w:tcBorders>
              <w:top w:val="single" w:sz="4" w:space="0" w:color="auto"/>
              <w:left w:val="single" w:sz="2" w:space="0" w:color="000000"/>
              <w:bottom w:val="single" w:sz="2" w:space="0" w:color="000000"/>
              <w:right w:val="single" w:sz="2" w:space="0" w:color="000000"/>
            </w:tcBorders>
            <w:vAlign w:val="bottom"/>
          </w:tcPr>
          <w:p w:rsidR="00CE3804" w:rsidRPr="00CE3804" w:rsidRDefault="00CE3804" w:rsidP="00CE3804">
            <w:pPr>
              <w:overflowPunct/>
              <w:autoSpaceDE/>
              <w:autoSpaceDN/>
              <w:adjustRightInd/>
              <w:jc w:val="center"/>
              <w:textAlignment w:val="bottom"/>
              <w:rPr>
                <w:rFonts w:eastAsia="SimSun"/>
                <w:b/>
                <w:bCs/>
                <w:sz w:val="20"/>
                <w:szCs w:val="20"/>
                <w:lang w:eastAsia="ru-RU"/>
              </w:rPr>
            </w:pPr>
            <w:r w:rsidRPr="00CE3804">
              <w:rPr>
                <w:rFonts w:eastAsia="SimSun"/>
                <w:b/>
                <w:bCs/>
                <w:sz w:val="20"/>
                <w:szCs w:val="20"/>
                <w:lang w:val="en-US" w:eastAsia="zh-CN" w:bidi="ar"/>
              </w:rPr>
              <w:t>Сумма, тыс.руб.</w:t>
            </w:r>
          </w:p>
        </w:tc>
      </w:tr>
      <w:tr w:rsidR="00CE3804" w:rsidRPr="00CE3804" w:rsidTr="00CE3804">
        <w:trPr>
          <w:gridAfter w:val="1"/>
          <w:wAfter w:w="917" w:type="dxa"/>
          <w:trHeight w:val="420"/>
        </w:trPr>
        <w:tc>
          <w:tcPr>
            <w:tcW w:w="4834" w:type="dxa"/>
            <w:vMerge/>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1277" w:type="dxa"/>
            <w:vMerge/>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center"/>
              <w:rPr>
                <w:rFonts w:eastAsia="SimSun"/>
                <w:b/>
                <w:bCs/>
                <w:sz w:val="20"/>
                <w:szCs w:val="20"/>
                <w:lang w:eastAsia="ru-RU"/>
              </w:rPr>
            </w:pPr>
            <w:r w:rsidRPr="00CE3804">
              <w:rPr>
                <w:rFonts w:eastAsia="SimSun"/>
                <w:b/>
                <w:bCs/>
                <w:sz w:val="20"/>
                <w:szCs w:val="20"/>
                <w:lang w:val="en-US" w:eastAsia="zh-CN" w:bidi="ar"/>
              </w:rPr>
              <w:t xml:space="preserve"> 2024 год</w:t>
            </w:r>
          </w:p>
        </w:tc>
        <w:tc>
          <w:tcPr>
            <w:tcW w:w="992" w:type="dxa"/>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center"/>
              <w:rPr>
                <w:rFonts w:eastAsia="SimSun"/>
                <w:b/>
                <w:bCs/>
                <w:sz w:val="20"/>
                <w:szCs w:val="20"/>
                <w:lang w:eastAsia="ru-RU"/>
              </w:rPr>
            </w:pPr>
            <w:r w:rsidRPr="00CE3804">
              <w:rPr>
                <w:rFonts w:eastAsia="SimSun"/>
                <w:b/>
                <w:bCs/>
                <w:sz w:val="20"/>
                <w:szCs w:val="20"/>
                <w:lang w:val="en-US" w:eastAsia="zh-CN" w:bidi="ar"/>
              </w:rPr>
              <w:t xml:space="preserve"> 2025 год</w:t>
            </w:r>
          </w:p>
        </w:tc>
        <w:tc>
          <w:tcPr>
            <w:tcW w:w="993" w:type="dxa"/>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center"/>
              <w:rPr>
                <w:rFonts w:eastAsia="SimSun"/>
                <w:b/>
                <w:bCs/>
                <w:sz w:val="20"/>
                <w:szCs w:val="20"/>
                <w:lang w:eastAsia="ru-RU"/>
              </w:rPr>
            </w:pPr>
            <w:r w:rsidRPr="00CE3804">
              <w:rPr>
                <w:rFonts w:eastAsia="SimSun"/>
                <w:b/>
                <w:bCs/>
                <w:sz w:val="20"/>
                <w:szCs w:val="20"/>
                <w:lang w:val="en-US" w:eastAsia="zh-CN" w:bidi="ar"/>
              </w:rPr>
              <w:t xml:space="preserve"> 2026 год</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sz w:val="20"/>
                <w:szCs w:val="20"/>
                <w:lang w:val="en-US" w:eastAsia="zh-CN" w:bidi="ar"/>
              </w:rPr>
              <w:t>1</w:t>
            </w:r>
          </w:p>
        </w:tc>
        <w:tc>
          <w:tcPr>
            <w:tcW w:w="1277" w:type="dxa"/>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sz w:val="20"/>
                <w:szCs w:val="20"/>
                <w:lang w:val="en-US" w:eastAsia="zh-CN" w:bidi="ar"/>
              </w:rPr>
              <w:t>2</w:t>
            </w:r>
          </w:p>
        </w:tc>
        <w:tc>
          <w:tcPr>
            <w:tcW w:w="850" w:type="dxa"/>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sz w:val="20"/>
                <w:szCs w:val="20"/>
                <w:lang w:val="en-US" w:eastAsia="zh-CN" w:bidi="ar"/>
              </w:rPr>
              <w:t>3</w:t>
            </w:r>
          </w:p>
        </w:tc>
        <w:tc>
          <w:tcPr>
            <w:tcW w:w="992" w:type="dxa"/>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sz w:val="20"/>
                <w:szCs w:val="20"/>
                <w:lang w:val="en-US" w:eastAsia="zh-CN" w:bidi="ar"/>
              </w:rPr>
              <w:t>4</w:t>
            </w:r>
          </w:p>
        </w:tc>
        <w:tc>
          <w:tcPr>
            <w:tcW w:w="993" w:type="dxa"/>
            <w:tcBorders>
              <w:top w:val="single" w:sz="2" w:space="0" w:color="000000"/>
              <w:left w:val="single" w:sz="2" w:space="0" w:color="000000"/>
              <w:bottom w:val="single" w:sz="2" w:space="0" w:color="000000"/>
              <w:right w:val="single" w:sz="2" w:space="0" w:color="000000"/>
            </w:tcBorders>
            <w:vAlign w:val="center"/>
          </w:tcPr>
          <w:p w:rsidR="00CE3804" w:rsidRPr="00CE3804" w:rsidRDefault="00CE3804" w:rsidP="00CE3804">
            <w:pPr>
              <w:overflowPunct/>
              <w:autoSpaceDE/>
              <w:autoSpaceDN/>
              <w:adjustRightInd/>
              <w:jc w:val="center"/>
              <w:textAlignment w:val="center"/>
              <w:rPr>
                <w:rFonts w:eastAsia="SimSun"/>
                <w:sz w:val="20"/>
                <w:szCs w:val="20"/>
                <w:lang w:eastAsia="ru-RU"/>
              </w:rPr>
            </w:pPr>
            <w:r w:rsidRPr="00CE3804">
              <w:rPr>
                <w:rFonts w:eastAsia="SimSun"/>
                <w:sz w:val="20"/>
                <w:szCs w:val="20"/>
                <w:lang w:val="en-US" w:eastAsia="zh-CN" w:bidi="ar"/>
              </w:rPr>
              <w:t>5</w:t>
            </w:r>
          </w:p>
        </w:tc>
      </w:tr>
      <w:tr w:rsidR="00CE3804" w:rsidRPr="00CE3804" w:rsidTr="00CE3804">
        <w:trPr>
          <w:gridAfter w:val="1"/>
          <w:wAfter w:w="917" w:type="dxa"/>
          <w:trHeight w:val="56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"Содействие развитию малого и среднего предпринимательства в Чаинском районе"</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3100000000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3</w:t>
            </w:r>
            <w:r w:rsidRPr="00CE3804">
              <w:rPr>
                <w:rFonts w:eastAsia="SimSun"/>
                <w:b/>
                <w:bCs/>
                <w:sz w:val="20"/>
                <w:szCs w:val="20"/>
                <w:lang w:eastAsia="zh-CN" w:bidi="ar"/>
              </w:rPr>
              <w:t>917,4</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Конкурс предпринимательских проектов "Бизнес-старт"</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512,5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Мероприятия по формированию позитивного образа предпринимательской деятельности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3100020020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93,1</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4" w:space="0" w:color="auto"/>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outlineLvl w:val="0"/>
              <w:rPr>
                <w:rFonts w:eastAsia="SimSun"/>
                <w:sz w:val="20"/>
                <w:szCs w:val="20"/>
                <w:lang w:eastAsia="ru-RU"/>
              </w:rPr>
            </w:pPr>
            <w:r w:rsidRPr="00CE3804">
              <w:rPr>
                <w:rFonts w:eastAsia="SimSu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1277" w:type="dxa"/>
            <w:tcBorders>
              <w:top w:val="single" w:sz="4" w:space="0" w:color="auto"/>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outlineLvl w:val="0"/>
              <w:rPr>
                <w:rFonts w:eastAsia="SimSun"/>
                <w:sz w:val="20"/>
                <w:szCs w:val="20"/>
                <w:lang w:eastAsia="ru-RU"/>
              </w:rPr>
            </w:pPr>
            <w:r w:rsidRPr="00CE3804">
              <w:rPr>
                <w:rFonts w:eastAsia="SimSun"/>
                <w:sz w:val="20"/>
                <w:szCs w:val="20"/>
                <w:lang w:eastAsia="ru-RU"/>
              </w:rPr>
              <w:t>3100040020</w:t>
            </w:r>
          </w:p>
        </w:tc>
        <w:tc>
          <w:tcPr>
            <w:tcW w:w="850" w:type="dxa"/>
            <w:tcBorders>
              <w:top w:val="single" w:sz="4" w:space="0" w:color="auto"/>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outlineLvl w:val="0"/>
              <w:rPr>
                <w:rFonts w:eastAsia="SimSun"/>
                <w:sz w:val="20"/>
                <w:szCs w:val="20"/>
                <w:lang w:eastAsia="ru-RU"/>
              </w:rPr>
            </w:pPr>
            <w:r w:rsidRPr="00CE3804">
              <w:rPr>
                <w:rFonts w:eastAsia="SimSun"/>
                <w:sz w:val="20"/>
                <w:szCs w:val="20"/>
                <w:lang w:eastAsia="ru-RU"/>
              </w:rPr>
              <w:t>843,1</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zh-CN" w:bidi="ar"/>
              </w:rPr>
            </w:pPr>
            <w:r w:rsidRPr="00CE3804">
              <w:rPr>
                <w:rFonts w:eastAsia="SimSun"/>
                <w:sz w:val="20"/>
                <w:szCs w:val="20"/>
                <w:lang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zh-CN" w:bidi="ar"/>
              </w:rPr>
            </w:pPr>
            <w:r w:rsidRPr="00CE3804">
              <w:rPr>
                <w:rFonts w:eastAsia="SimSun"/>
                <w:sz w:val="20"/>
                <w:szCs w:val="20"/>
                <w:lang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Подготовка проектов межевания земельных участков и на проведение кадастровых работ</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31000L5990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2424,3</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4" w:space="0" w:color="auto"/>
              <w:left w:val="single" w:sz="4" w:space="0" w:color="auto"/>
              <w:bottom w:val="single" w:sz="4" w:space="0" w:color="auto"/>
              <w:right w:val="single" w:sz="4" w:space="0" w:color="auto"/>
            </w:tcBorders>
          </w:tcPr>
          <w:p w:rsidR="00CE3804" w:rsidRPr="00CE3804" w:rsidRDefault="00CE3804" w:rsidP="00CE3804">
            <w:pPr>
              <w:overflowPunct/>
              <w:autoSpaceDE/>
              <w:autoSpaceDN/>
              <w:adjustRightInd/>
              <w:textAlignment w:val="auto"/>
              <w:rPr>
                <w:rFonts w:eastAsia="SimSun"/>
                <w:sz w:val="20"/>
                <w:szCs w:val="20"/>
                <w:lang w:eastAsia="ru-RU"/>
              </w:rPr>
            </w:pPr>
            <w:r w:rsidRPr="00CE3804">
              <w:rPr>
                <w:rFonts w:eastAsia="SimSun"/>
                <w:sz w:val="20"/>
                <w:szCs w:val="20"/>
                <w:lang w:eastAsia="ru-RU"/>
              </w:rPr>
              <w:lastRenderedPageBreak/>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277" w:type="dxa"/>
            <w:tcBorders>
              <w:top w:val="single" w:sz="4" w:space="0" w:color="auto"/>
              <w:left w:val="nil"/>
              <w:bottom w:val="single" w:sz="4" w:space="0" w:color="auto"/>
              <w:right w:val="single" w:sz="4" w:space="0" w:color="auto"/>
            </w:tcBorders>
          </w:tcPr>
          <w:p w:rsidR="00CE3804" w:rsidRPr="00CE3804" w:rsidRDefault="00CE3804" w:rsidP="00CE3804">
            <w:pPr>
              <w:overflowPunct/>
              <w:autoSpaceDE/>
              <w:autoSpaceDN/>
              <w:adjustRightInd/>
              <w:jc w:val="center"/>
              <w:textAlignment w:val="auto"/>
              <w:rPr>
                <w:rFonts w:eastAsia="SimSun"/>
                <w:sz w:val="20"/>
                <w:szCs w:val="20"/>
                <w:lang w:eastAsia="ru-RU"/>
              </w:rPr>
            </w:pPr>
            <w:r w:rsidRPr="00CE3804">
              <w:rPr>
                <w:rFonts w:eastAsia="SimSun"/>
                <w:sz w:val="20"/>
                <w:szCs w:val="20"/>
                <w:lang w:eastAsia="ru-RU"/>
              </w:rPr>
              <w:t>31000S0020</w:t>
            </w:r>
          </w:p>
        </w:tc>
        <w:tc>
          <w:tcPr>
            <w:tcW w:w="850" w:type="dxa"/>
            <w:tcBorders>
              <w:top w:val="single" w:sz="4" w:space="0" w:color="auto"/>
              <w:left w:val="nil"/>
              <w:bottom w:val="single" w:sz="4" w:space="0" w:color="auto"/>
              <w:right w:val="single" w:sz="4" w:space="0" w:color="auto"/>
            </w:tcBorders>
          </w:tcPr>
          <w:p w:rsidR="00CE3804" w:rsidRPr="00CE3804" w:rsidRDefault="00CE3804" w:rsidP="00CE3804">
            <w:pPr>
              <w:overflowPunct/>
              <w:autoSpaceDE/>
              <w:autoSpaceDN/>
              <w:adjustRightInd/>
              <w:jc w:val="right"/>
              <w:textAlignment w:val="auto"/>
              <w:rPr>
                <w:rFonts w:eastAsia="SimSun"/>
                <w:sz w:val="20"/>
                <w:szCs w:val="20"/>
                <w:lang w:eastAsia="ru-RU"/>
              </w:rPr>
            </w:pPr>
            <w:r w:rsidRPr="00CE3804">
              <w:rPr>
                <w:rFonts w:eastAsia="SimSun"/>
                <w:sz w:val="20"/>
                <w:szCs w:val="20"/>
                <w:lang w:eastAsia="ru-RU"/>
              </w:rPr>
              <w:t>44,4</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zh-CN" w:bidi="ar"/>
              </w:rPr>
            </w:pPr>
            <w:r w:rsidRPr="00CE3804">
              <w:rPr>
                <w:rFonts w:eastAsia="SimSun"/>
                <w:sz w:val="20"/>
                <w:szCs w:val="20"/>
                <w:lang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zh-CN" w:bidi="ar"/>
              </w:rPr>
            </w:pPr>
            <w:r w:rsidRPr="00CE3804">
              <w:rPr>
                <w:rFonts w:eastAsia="SimSun"/>
                <w:sz w:val="20"/>
                <w:szCs w:val="20"/>
                <w:lang w:eastAsia="zh-CN" w:bidi="ar"/>
              </w:rPr>
              <w:t>0,0</w:t>
            </w:r>
          </w:p>
        </w:tc>
      </w:tr>
      <w:tr w:rsidR="00CE3804" w:rsidRPr="00CE3804" w:rsidTr="00CE3804">
        <w:trPr>
          <w:gridAfter w:val="1"/>
          <w:wAfter w:w="917" w:type="dxa"/>
          <w:trHeight w:val="36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"Развитие культуры в Чаинском районе"</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3200000000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4204,9</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1531,4</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проведение мероприятий в сфере культуры</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1789,5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1018,4</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и оснащение оборудованием культурно-досуговых учреждений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329,7</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493,0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(текущих) ремонтов объектов недвижимого имущества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1539,4</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Развитие туризма на территории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3200021320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7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32000L4670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526,3</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305"/>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"Развитие физической культуры и спорта в Чаинском районе"</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3300000000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5884,9</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5847,4</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5847,4</w:t>
            </w:r>
          </w:p>
        </w:tc>
      </w:tr>
      <w:tr w:rsidR="00CE3804" w:rsidRPr="00CE3804" w:rsidTr="00CE3804">
        <w:trPr>
          <w:gridAfter w:val="1"/>
          <w:wAfter w:w="917" w:type="dxa"/>
          <w:trHeight w:val="58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1357,5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1320,0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1320,0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Приобретение спортивного инвентаря, оборудования и спортивной экипировки для спортивно-оздоровительной работы</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3300020060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486,8</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486,8</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486,8</w:t>
            </w:r>
          </w:p>
        </w:tc>
      </w:tr>
      <w:tr w:rsidR="00CE3804" w:rsidRPr="00CE3804" w:rsidTr="00CE3804">
        <w:trPr>
          <w:gridAfter w:val="1"/>
          <w:wAfter w:w="917" w:type="dxa"/>
          <w:trHeight w:val="2312"/>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3300040320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218,3</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218,3</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218,3</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33000S0320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25,0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25,0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25,0</w:t>
            </w:r>
          </w:p>
        </w:tc>
      </w:tr>
      <w:tr w:rsidR="00CE3804" w:rsidRPr="00CE3804" w:rsidTr="00CE3804">
        <w:trPr>
          <w:gridAfter w:val="1"/>
          <w:wAfter w:w="917" w:type="dxa"/>
          <w:trHeight w:val="18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682,5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682,5</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682,5</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условий для развития физической культуры и массового спорта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330P540008</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3046,6</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3046,6</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3046,6</w:t>
            </w:r>
          </w:p>
        </w:tc>
      </w:tr>
      <w:tr w:rsidR="00CE3804" w:rsidRPr="00CE3804" w:rsidTr="00CE3804">
        <w:trPr>
          <w:gridAfter w:val="1"/>
          <w:wAfter w:w="917" w:type="dxa"/>
          <w:trHeight w:val="21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330P5S0006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68,2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68,2</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68,2</w:t>
            </w:r>
          </w:p>
        </w:tc>
      </w:tr>
      <w:tr w:rsidR="00CE3804" w:rsidRPr="00CE3804" w:rsidTr="00CE3804">
        <w:trPr>
          <w:gridAfter w:val="1"/>
          <w:wAfter w:w="917" w:type="dxa"/>
          <w:trHeight w:val="56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lastRenderedPageBreak/>
              <w:t>Муниципальная программа "Комплексное развитие сельских территорий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3400000000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4567,7</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500,0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(реализация проектов по благоустройству сельских территорий) (несофинансируемая часть)</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3400020150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585,1</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(улучшение жилищных условий граждан, проживающих на сельских территориях)</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34000A5766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1906,0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(улучшение жилищных условий граждан, проживающих на сельских территориях)</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34000L5766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491,2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500,0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на обеспечение комплексного развития сельских территорий (улучшение жилищных условий граждан, проживающих на сельских территориях)</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34000S5766</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158,0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комплексного развития сельских территорий (реализация проектов по благоустройству сельских территорий)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3400045769</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1146,9</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34000S5769</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280,5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560"/>
        </w:trPr>
        <w:tc>
          <w:tcPr>
            <w:tcW w:w="4834" w:type="dxa"/>
            <w:tcBorders>
              <w:top w:val="single" w:sz="2" w:space="0" w:color="000000"/>
              <w:left w:val="single" w:sz="2" w:space="0" w:color="000000"/>
              <w:bottom w:val="single" w:sz="2" w:space="0" w:color="000000"/>
              <w:right w:val="single" w:sz="2" w:space="0" w:color="000000"/>
            </w:tcBorders>
            <w:vAlign w:val="bottom"/>
          </w:tcPr>
          <w:p w:rsidR="00CE3804" w:rsidRPr="00CE3804" w:rsidRDefault="00CE3804" w:rsidP="00CE3804">
            <w:pPr>
              <w:overflowPunct/>
              <w:autoSpaceDE/>
              <w:autoSpaceDN/>
              <w:adjustRightInd/>
              <w:textAlignment w:val="bottom"/>
              <w:rPr>
                <w:rFonts w:eastAsia="SimSun"/>
                <w:b/>
                <w:bCs/>
                <w:sz w:val="20"/>
                <w:szCs w:val="20"/>
                <w:lang w:eastAsia="ru-RU"/>
              </w:rPr>
            </w:pPr>
            <w:r w:rsidRPr="00CE3804">
              <w:rPr>
                <w:rFonts w:eastAsia="SimSun"/>
                <w:b/>
                <w:bCs/>
                <w:sz w:val="20"/>
                <w:szCs w:val="20"/>
                <w:lang w:eastAsia="zh-CN" w:bidi="ar"/>
              </w:rPr>
              <w:t>Муниципальная программа "Профилактика правонарушений на территории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3500000000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2630,2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2535,6</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1437,0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Мероприятия по профилактике правонарушений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3500020090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отдыха детей Чаинского района в каникулярное время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312,2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3500020110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402,8</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412,4</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организации отдыха детей в каникулярное время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3500040790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1531,6</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1437,0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1437,0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организацию отдыха детей в каникулярное время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35000S0790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253,6</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556,2</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56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"Развитие муниципальной службы в Чаинском районе"</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3600000000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100,0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Повышение эффективности муниципальной службы</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3600020120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56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"Обеспечение жильем молодых семей в Чаинском районе"</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3700000000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230,6</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r>
      <w:tr w:rsidR="00CE3804" w:rsidRPr="00CE3804" w:rsidTr="00CE3804">
        <w:trPr>
          <w:gridAfter w:val="1"/>
          <w:wAfter w:w="917" w:type="dxa"/>
          <w:trHeight w:val="62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Реализация мероприятий по обеспечению жильем молодых семей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37000L4970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230,6</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289"/>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"Профилактика террористической и экстремистской деятельности в Чаинском районе"</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3800000000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30,0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30,0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Информационное обеспечение населения и проведение мероприятий по предупреждению экстремизма и терроризма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3800020140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56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"Доступное дополнительное образование детей в Чаинском районе"</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4000000000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1248,6</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Финансовое обеспечение социальных сертификатов на получение муниципальных услуг в социальной сфере</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4000020370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1248,6</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14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lastRenderedPageBreak/>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4100000000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1512,3</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200,0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Капитальный и текущий ремонт муниципального жилищного фонда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212,3</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200,0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Приобретение объекта недвижимого имущества в муниципальную собственность</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4100063100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1300,0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56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"Сохранение и укрепление общественного здоровья на территории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4200000000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20,0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информационно-разъяснительных мероприятий, направленных на популяризацию здорового образа жизни.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4200020210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84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"Содержание и ремонт автомобильных дорог, лодочных переправ и пешеходных переходов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4300000000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eastAsia="zh-CN" w:bidi="ar"/>
              </w:rPr>
              <w:t>27685,8</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3593,2</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3665,2</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Капитальный ремонт и (или) ремонт автомобильных дорог общего пользования местного значения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4300040930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eastAsia="zh-CN" w:bidi="ar"/>
              </w:rPr>
              <w:t>20300,0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деятельности по содержанию автомобильных дорог общего пользования местного значения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5322,7</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2694,0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2766,0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деятельности по содержанию лодочных переправ</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571,5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597,4</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597,4</w:t>
            </w:r>
          </w:p>
        </w:tc>
      </w:tr>
      <w:tr w:rsidR="00CE3804" w:rsidRPr="00CE3804" w:rsidTr="00CE3804">
        <w:trPr>
          <w:gridAfter w:val="1"/>
          <w:wAfter w:w="917" w:type="dxa"/>
          <w:trHeight w:val="62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Осуществление деятельности по содержанию и ремонту пешеходных переходов</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4300062040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1050,0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301,8</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301,8</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43000S0930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441,6</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56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"Организация предоставления дошкольного образования на территории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4400000000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48180,7</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38417,7</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38544,4</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Дошкольные организации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4400001010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16558,2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13320,7</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13447,4</w:t>
            </w:r>
          </w:p>
        </w:tc>
      </w:tr>
      <w:tr w:rsidR="00CE3804" w:rsidRPr="00CE3804" w:rsidTr="00CE3804">
        <w:trPr>
          <w:gridAfter w:val="1"/>
          <w:wAfter w:w="917" w:type="dxa"/>
          <w:trHeight w:val="229"/>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4400020290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229,2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119,1</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310,2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27433,4</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24543,2</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24543,2</w:t>
            </w:r>
          </w:p>
        </w:tc>
      </w:tr>
      <w:tr w:rsidR="00CE3804" w:rsidRPr="00CE3804" w:rsidTr="00CE3804">
        <w:trPr>
          <w:gridAfter w:val="1"/>
          <w:wAfter w:w="917" w:type="dxa"/>
          <w:trHeight w:val="27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551,2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490,8</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490,8</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4400040390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2916,4</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5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4400041330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63,0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63,0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63,0</w:t>
            </w:r>
          </w:p>
        </w:tc>
      </w:tr>
      <w:tr w:rsidR="00CE3804" w:rsidRPr="00CE3804" w:rsidTr="00CE3804">
        <w:trPr>
          <w:gridAfter w:val="1"/>
          <w:wAfter w:w="917" w:type="dxa"/>
          <w:trHeight w:val="142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4500000000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400408,1</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316967,9</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320319,1</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Общеобразовательные организации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4500001020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41726,0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30513,9</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33942,8</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Школа-интернат</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4500002020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2265,4</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595,0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595,0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Исполнение судебных актов, уплата исполнительских сборов</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4500020290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69,8</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24,3</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Оплата стоимости питания обучающихся из семей мобилизованных граждан на период мобилизации одного из родителей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1454,5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8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279658,3</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249733,1</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249733,1</w:t>
            </w:r>
          </w:p>
        </w:tc>
      </w:tr>
      <w:tr w:rsidR="00CE3804" w:rsidRPr="00CE3804" w:rsidTr="00CE3804">
        <w:trPr>
          <w:gridAfter w:val="1"/>
          <w:wAfter w:w="917" w:type="dxa"/>
          <w:trHeight w:val="15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1629,5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1629,5</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1629,5</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25880,1</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379"/>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4500040480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6404,2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6404,2</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6404,2</w:t>
            </w:r>
          </w:p>
        </w:tc>
      </w:tr>
      <w:tr w:rsidR="00CE3804" w:rsidRPr="00CE3804" w:rsidTr="00CE3804">
        <w:trPr>
          <w:gridAfter w:val="1"/>
          <w:wAfter w:w="917" w:type="dxa"/>
          <w:trHeight w:val="15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4500041330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3530,1</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3527,4</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3533,0</w:t>
            </w:r>
          </w:p>
        </w:tc>
      </w:tr>
      <w:tr w:rsidR="00CE3804" w:rsidRPr="00CE3804" w:rsidTr="00CE3804">
        <w:trPr>
          <w:gridAfter w:val="1"/>
          <w:wAfter w:w="917" w:type="dxa"/>
          <w:trHeight w:val="18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45000L3030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29911,0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17318,7</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17314,5</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45000R3041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5785,0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5624,0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5199,0</w:t>
            </w:r>
          </w:p>
        </w:tc>
      </w:tr>
      <w:tr w:rsidR="00CE3804" w:rsidRPr="00CE3804" w:rsidTr="00CE3804">
        <w:trPr>
          <w:gridAfter w:val="1"/>
          <w:wAfter w:w="917" w:type="dxa"/>
          <w:trHeight w:val="15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45000S0440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377,8</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450EB51790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1622,1</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1622,1</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1968,0</w:t>
            </w:r>
          </w:p>
        </w:tc>
      </w:tr>
      <w:tr w:rsidR="00CE3804" w:rsidRPr="00CE3804" w:rsidTr="00CE3804">
        <w:trPr>
          <w:gridAfter w:val="1"/>
          <w:wAfter w:w="917" w:type="dxa"/>
          <w:trHeight w:val="84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4600000000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eastAsia="zh-CN" w:bidi="ar"/>
              </w:rPr>
              <w:t>11847,7</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4635,3</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4652,8</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Дом детского творчества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4600001050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7201,2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4602,2</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4619,7</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Исполнение судебных актов, уплата исполнительских сборов</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4600020230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159,4</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262"/>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Стимулирующие выплаты в муниципальных </w:t>
            </w:r>
            <w:r w:rsidRPr="00CE3804">
              <w:rPr>
                <w:rFonts w:eastAsia="SimSun"/>
                <w:sz w:val="20"/>
                <w:szCs w:val="20"/>
                <w:lang w:eastAsia="zh-CN" w:bidi="ar"/>
              </w:rPr>
              <w:lastRenderedPageBreak/>
              <w:t>организациях дополнительного образования Томской области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lastRenderedPageBreak/>
              <w:t>4600040400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33,1</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33,1</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33,1</w:t>
            </w:r>
          </w:p>
        </w:tc>
      </w:tr>
      <w:tr w:rsidR="00CE3804" w:rsidRPr="00CE3804" w:rsidTr="00CE3804">
        <w:trPr>
          <w:gridAfter w:val="1"/>
          <w:wAfter w:w="917" w:type="dxa"/>
          <w:trHeight w:val="15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4600040410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4349,7</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Реализация проектов, отобранных по итогам проведения конкурса проектов детского и социального туризма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4600041180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74,3</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14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4700000000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12149,3</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7074,4</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7098,9</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Спортивная школа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4700001060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9152,8</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7024,9</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7049,4</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228,5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Стимулирующие выплаты в муниципальных организациях дополнительного образования Томской области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49,5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49,5</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49,5</w:t>
            </w:r>
          </w:p>
        </w:tc>
      </w:tr>
      <w:tr w:rsidR="00CE3804" w:rsidRPr="00CE3804" w:rsidTr="00CE3804">
        <w:trPr>
          <w:gridAfter w:val="1"/>
          <w:wAfter w:w="917" w:type="dxa"/>
          <w:trHeight w:val="15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4700040410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2718,5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84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4800000000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2967,0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2270,3</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2273,3</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Централизованная бухгалтерия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4800001070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2750,5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2270,3</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2273,3</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72,0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4800020330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144,5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72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"Развитие инфраструктуры образования на территории Чаинского района"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4900000000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122378,0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2005,0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2005,0</w:t>
            </w:r>
          </w:p>
        </w:tc>
      </w:tr>
      <w:tr w:rsidR="00CE3804" w:rsidRPr="00CE3804" w:rsidTr="00CE3804">
        <w:trPr>
          <w:gridAfter w:val="1"/>
          <w:wAfter w:w="917" w:type="dxa"/>
          <w:trHeight w:val="179"/>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и (или) текущих ремонтов объектов недвижимого имущества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eastAsia="zh-CN" w:bidi="ar"/>
              </w:rPr>
              <w:t>6622,5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eastAsia="zh-CN" w:bidi="ar"/>
              </w:rPr>
              <w:t>1970,5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4900020270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5268,7</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Благоустройство территории муниципальных учреждений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4900020310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3417,2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Капитальный ремонт муниципальных объектов недвижимого имущества (включая разработку проектной документации)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4900040620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102329,5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58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Модернизация структурированных кабельных сетей муниципальных общеобразовательных организаций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4900041350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214,5</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4900041440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2005,0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2005,0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2005,0</w:t>
            </w:r>
          </w:p>
        </w:tc>
      </w:tr>
      <w:tr w:rsidR="00CE3804" w:rsidRPr="00CE3804" w:rsidTr="00CE3804">
        <w:trPr>
          <w:gridAfter w:val="1"/>
          <w:wAfter w:w="917" w:type="dxa"/>
          <w:trHeight w:val="36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49000S0620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106,9</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5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490E251710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443,2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56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"Создание условий для обеспечения населения Чаинского района библиотечными услугами"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5000000000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34614,9</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9945,2</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9995,1</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Библиотеки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5000001080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14939,7</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9945,2</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9995,1</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(текущих) ремонтов объектов недвижимого имущества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230,1</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Укрепление материально-технической базы муниципальных учреждений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5000020260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73,3</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153,4</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811"/>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5000040650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17085,2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 xml:space="preserve">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w:t>
            </w:r>
            <w:r w:rsidRPr="00CE3804">
              <w:rPr>
                <w:rFonts w:eastAsia="SimSun"/>
                <w:sz w:val="20"/>
                <w:szCs w:val="20"/>
                <w:lang w:val="en-US" w:eastAsia="zh-CN" w:bidi="ar"/>
              </w:rPr>
              <w:t>Москвы и Санкт-Петербурга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50000L5191</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133,2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Создание модельных муниципальных библиотек</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50A1Д4540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2000,0</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31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eastAsia="zh-CN" w:bidi="ar"/>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b/>
                <w:bCs/>
                <w:sz w:val="20"/>
                <w:szCs w:val="20"/>
                <w:lang w:eastAsia="ru-RU"/>
              </w:rPr>
            </w:pPr>
            <w:r w:rsidRPr="00CE3804">
              <w:rPr>
                <w:rFonts w:eastAsia="SimSun"/>
                <w:b/>
                <w:bCs/>
                <w:sz w:val="20"/>
                <w:szCs w:val="20"/>
                <w:lang w:val="en-US" w:eastAsia="zh-CN" w:bidi="ar"/>
              </w:rPr>
              <w:t>5100000000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20597,7</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7837,3</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7878,8</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Детская художественная школа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4473,7</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3505,2</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3514,4</w:t>
            </w:r>
          </w:p>
        </w:tc>
      </w:tr>
      <w:tr w:rsidR="00CE3804" w:rsidRPr="00CE3804" w:rsidTr="00CE3804">
        <w:trPr>
          <w:gridAfter w:val="1"/>
          <w:wAfter w:w="917" w:type="dxa"/>
          <w:trHeight w:val="3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val="en-US" w:eastAsia="zh-CN" w:bidi="ar"/>
              </w:rPr>
              <w:t>Детская музыкальная школа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5100001040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4990,9</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4018,3</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4050,6</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Разработка проектно-сметной документации и проведение капитальных (текущих) ремонтов объектов недвижимого имущества</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5100020250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1419,2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5100020330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311,3</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6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Стимулирующие выплаты в муниципальных организациях дополнительного образования Томской области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5100040400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313,8</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313,8</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313,8</w:t>
            </w:r>
          </w:p>
        </w:tc>
      </w:tr>
      <w:tr w:rsidR="00CE3804" w:rsidRPr="00CE3804" w:rsidTr="00CE3804">
        <w:trPr>
          <w:gridAfter w:val="1"/>
          <w:wAfter w:w="917" w:type="dxa"/>
          <w:trHeight w:val="12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5100040670</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4881,6</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90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sz w:val="20"/>
                <w:szCs w:val="20"/>
                <w:lang w:eastAsia="ru-RU"/>
              </w:rPr>
            </w:pPr>
            <w:r w:rsidRPr="00CE3804">
              <w:rPr>
                <w:rFonts w:eastAsia="SimSun"/>
                <w:sz w:val="20"/>
                <w:szCs w:val="20"/>
                <w:lang w:eastAsia="zh-CN" w:bidi="ar"/>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top"/>
              <w:rPr>
                <w:rFonts w:eastAsia="SimSun"/>
                <w:sz w:val="20"/>
                <w:szCs w:val="20"/>
                <w:lang w:eastAsia="ru-RU"/>
              </w:rPr>
            </w:pPr>
            <w:r w:rsidRPr="00CE3804">
              <w:rPr>
                <w:rFonts w:eastAsia="SimSun"/>
                <w:sz w:val="20"/>
                <w:szCs w:val="20"/>
                <w:lang w:val="en-US" w:eastAsia="zh-CN" w:bidi="ar"/>
              </w:rPr>
              <w:t>510A155192</w:t>
            </w: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4207,2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sz w:val="20"/>
                <w:szCs w:val="20"/>
                <w:lang w:eastAsia="ru-RU"/>
              </w:rPr>
            </w:pPr>
            <w:r w:rsidRPr="00CE3804">
              <w:rPr>
                <w:rFonts w:eastAsia="SimSun"/>
                <w:sz w:val="20"/>
                <w:szCs w:val="20"/>
                <w:lang w:val="en-US" w:eastAsia="zh-CN" w:bidi="ar"/>
              </w:rPr>
              <w:t>0,0</w:t>
            </w:r>
          </w:p>
        </w:tc>
      </w:tr>
      <w:tr w:rsidR="00CE3804" w:rsidRPr="00CE3804" w:rsidTr="00CE3804">
        <w:trPr>
          <w:gridAfter w:val="1"/>
          <w:wAfter w:w="917" w:type="dxa"/>
          <w:trHeight w:val="240"/>
        </w:trPr>
        <w:tc>
          <w:tcPr>
            <w:tcW w:w="4834"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textAlignment w:val="top"/>
              <w:rPr>
                <w:rFonts w:eastAsia="SimSun"/>
                <w:b/>
                <w:bCs/>
                <w:sz w:val="20"/>
                <w:szCs w:val="20"/>
                <w:lang w:eastAsia="ru-RU"/>
              </w:rPr>
            </w:pPr>
            <w:r w:rsidRPr="00CE3804">
              <w:rPr>
                <w:rFonts w:eastAsia="SimSun"/>
                <w:b/>
                <w:bCs/>
                <w:sz w:val="20"/>
                <w:szCs w:val="20"/>
                <w:lang w:val="en-US" w:eastAsia="zh-CN" w:bidi="ar"/>
              </w:rPr>
              <w:t>ВСЕГО:</w:t>
            </w:r>
          </w:p>
        </w:tc>
        <w:tc>
          <w:tcPr>
            <w:tcW w:w="1277"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center"/>
              <w:textAlignment w:val="auto"/>
              <w:rPr>
                <w:rFonts w:eastAsia="SimSun"/>
                <w:b/>
                <w:bCs/>
                <w:sz w:val="20"/>
                <w:szCs w:val="20"/>
                <w:lang w:eastAsia="ru-RU"/>
              </w:rPr>
            </w:pPr>
          </w:p>
        </w:tc>
        <w:tc>
          <w:tcPr>
            <w:tcW w:w="850"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zh-CN" w:bidi="ar"/>
              </w:rPr>
            </w:pPr>
            <w:r w:rsidRPr="00CE3804">
              <w:rPr>
                <w:rFonts w:eastAsia="SimSun"/>
                <w:b/>
                <w:bCs/>
                <w:sz w:val="20"/>
                <w:szCs w:val="20"/>
                <w:lang w:eastAsia="zh-CN" w:bidi="ar"/>
              </w:rPr>
              <w:t>704945,2</w:t>
            </w:r>
          </w:p>
        </w:tc>
        <w:tc>
          <w:tcPr>
            <w:tcW w:w="992"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403621,3</w:t>
            </w:r>
          </w:p>
        </w:tc>
        <w:tc>
          <w:tcPr>
            <w:tcW w:w="993" w:type="dxa"/>
            <w:tcBorders>
              <w:top w:val="single" w:sz="2" w:space="0" w:color="000000"/>
              <w:left w:val="single" w:sz="2" w:space="0" w:color="000000"/>
              <w:bottom w:val="single" w:sz="2" w:space="0" w:color="000000"/>
              <w:right w:val="single" w:sz="2" w:space="0" w:color="000000"/>
            </w:tcBorders>
          </w:tcPr>
          <w:p w:rsidR="00CE3804" w:rsidRPr="00CE3804" w:rsidRDefault="00CE3804" w:rsidP="00CE3804">
            <w:pPr>
              <w:overflowPunct/>
              <w:autoSpaceDE/>
              <w:autoSpaceDN/>
              <w:adjustRightInd/>
              <w:jc w:val="right"/>
              <w:textAlignment w:val="top"/>
              <w:rPr>
                <w:rFonts w:eastAsia="SimSun"/>
                <w:b/>
                <w:bCs/>
                <w:sz w:val="20"/>
                <w:szCs w:val="20"/>
                <w:lang w:eastAsia="ru-RU"/>
              </w:rPr>
            </w:pPr>
            <w:r w:rsidRPr="00CE3804">
              <w:rPr>
                <w:rFonts w:eastAsia="SimSun"/>
                <w:b/>
                <w:bCs/>
                <w:sz w:val="20"/>
                <w:szCs w:val="20"/>
                <w:lang w:val="en-US" w:eastAsia="zh-CN" w:bidi="ar"/>
              </w:rPr>
              <w:t>403717,0</w:t>
            </w:r>
          </w:p>
        </w:tc>
      </w:tr>
    </w:tbl>
    <w:p w:rsidR="00911672" w:rsidRPr="00024863" w:rsidRDefault="00911672" w:rsidP="00911672">
      <w:pPr>
        <w:tabs>
          <w:tab w:val="left" w:pos="6852"/>
        </w:tabs>
        <w:overflowPunct/>
        <w:autoSpaceDE/>
        <w:autoSpaceDN/>
        <w:adjustRightInd/>
        <w:ind w:left="5812"/>
        <w:textAlignment w:val="auto"/>
        <w:rPr>
          <w:rFonts w:eastAsia="SimSun"/>
          <w:sz w:val="20"/>
          <w:szCs w:val="20"/>
          <w:lang w:eastAsia="ru-RU"/>
        </w:rPr>
      </w:pPr>
    </w:p>
    <w:p w:rsidR="00911672" w:rsidRPr="00024863" w:rsidRDefault="00911672" w:rsidP="00911672">
      <w:pPr>
        <w:tabs>
          <w:tab w:val="left" w:pos="6852"/>
        </w:tabs>
        <w:overflowPunct/>
        <w:autoSpaceDE/>
        <w:autoSpaceDN/>
        <w:adjustRightInd/>
        <w:ind w:left="5812"/>
        <w:textAlignment w:val="auto"/>
        <w:rPr>
          <w:rFonts w:eastAsia="SimSun"/>
          <w:sz w:val="20"/>
          <w:szCs w:val="20"/>
          <w:lang w:eastAsia="ru-RU"/>
        </w:rPr>
      </w:pPr>
    </w:p>
    <w:p w:rsidR="00911672" w:rsidRPr="00024863" w:rsidRDefault="00911672" w:rsidP="00911672">
      <w:pPr>
        <w:tabs>
          <w:tab w:val="left" w:pos="6852"/>
        </w:tabs>
        <w:overflowPunct/>
        <w:autoSpaceDE/>
        <w:autoSpaceDN/>
        <w:adjustRightInd/>
        <w:ind w:left="5812"/>
        <w:textAlignment w:val="auto"/>
        <w:rPr>
          <w:rFonts w:eastAsia="SimSun"/>
          <w:sz w:val="20"/>
          <w:szCs w:val="20"/>
          <w:lang w:eastAsia="ru-RU"/>
        </w:rPr>
      </w:pPr>
    </w:p>
    <w:p w:rsidR="00911672" w:rsidRPr="00024863" w:rsidRDefault="00911672" w:rsidP="00911672">
      <w:pPr>
        <w:tabs>
          <w:tab w:val="left" w:pos="6852"/>
        </w:tabs>
        <w:overflowPunct/>
        <w:autoSpaceDE/>
        <w:autoSpaceDN/>
        <w:adjustRightInd/>
        <w:ind w:left="5812"/>
        <w:textAlignment w:val="auto"/>
        <w:rPr>
          <w:rFonts w:eastAsia="SimSun"/>
          <w:sz w:val="20"/>
          <w:szCs w:val="20"/>
          <w:lang w:eastAsia="ru-RU"/>
        </w:rPr>
      </w:pPr>
    </w:p>
    <w:p w:rsidR="00203F97" w:rsidRPr="00024863" w:rsidRDefault="005772E9" w:rsidP="005772E9">
      <w:pPr>
        <w:tabs>
          <w:tab w:val="left" w:pos="7260"/>
        </w:tabs>
        <w:overflowPunct/>
        <w:autoSpaceDE/>
        <w:autoSpaceDN/>
        <w:adjustRightInd/>
        <w:ind w:left="5812"/>
        <w:textAlignment w:val="auto"/>
        <w:rPr>
          <w:rFonts w:eastAsia="SimSun"/>
          <w:sz w:val="20"/>
          <w:szCs w:val="20"/>
          <w:lang w:eastAsia="ru-RU"/>
        </w:rPr>
      </w:pPr>
      <w:r w:rsidRPr="00024863">
        <w:rPr>
          <w:rFonts w:eastAsia="SimSun"/>
          <w:sz w:val="20"/>
          <w:szCs w:val="20"/>
          <w:lang w:eastAsia="ru-RU"/>
        </w:rPr>
        <w:tab/>
      </w:r>
    </w:p>
    <w:p w:rsidR="00203F97" w:rsidRPr="00024863" w:rsidRDefault="00203F97" w:rsidP="00203F97">
      <w:pPr>
        <w:overflowPunct/>
        <w:autoSpaceDE/>
        <w:autoSpaceDN/>
        <w:adjustRightInd/>
        <w:ind w:left="5812"/>
        <w:textAlignment w:val="auto"/>
        <w:rPr>
          <w:rFonts w:eastAsia="SimSun"/>
          <w:sz w:val="20"/>
          <w:szCs w:val="20"/>
          <w:lang w:eastAsia="ru-RU"/>
        </w:rPr>
      </w:pPr>
    </w:p>
    <w:p w:rsidR="00203F97" w:rsidRPr="00024863" w:rsidRDefault="00203F97" w:rsidP="00203F97">
      <w:pPr>
        <w:overflowPunct/>
        <w:autoSpaceDE/>
        <w:autoSpaceDN/>
        <w:adjustRightInd/>
        <w:ind w:left="5812"/>
        <w:textAlignment w:val="auto"/>
        <w:rPr>
          <w:rFonts w:eastAsia="SimSun"/>
          <w:sz w:val="20"/>
          <w:szCs w:val="20"/>
          <w:lang w:eastAsia="ru-RU"/>
        </w:rPr>
      </w:pPr>
    </w:p>
    <w:p w:rsidR="00203F97" w:rsidRPr="00024863" w:rsidRDefault="00203F97" w:rsidP="00203F97">
      <w:pPr>
        <w:overflowPunct/>
        <w:autoSpaceDE/>
        <w:autoSpaceDN/>
        <w:adjustRightInd/>
        <w:ind w:left="5812"/>
        <w:textAlignment w:val="auto"/>
        <w:rPr>
          <w:rFonts w:eastAsia="SimSun"/>
          <w:sz w:val="20"/>
          <w:szCs w:val="20"/>
          <w:lang w:eastAsia="ru-RU"/>
        </w:rPr>
      </w:pPr>
    </w:p>
    <w:p w:rsidR="00203F97" w:rsidRPr="00024863" w:rsidRDefault="00203F97" w:rsidP="00203F97">
      <w:pPr>
        <w:overflowPunct/>
        <w:autoSpaceDE/>
        <w:autoSpaceDN/>
        <w:adjustRightInd/>
        <w:ind w:left="5812"/>
        <w:textAlignment w:val="auto"/>
        <w:rPr>
          <w:rFonts w:eastAsia="SimSun"/>
          <w:sz w:val="20"/>
          <w:szCs w:val="20"/>
          <w:lang w:eastAsia="ru-RU"/>
        </w:rPr>
      </w:pPr>
      <w:r w:rsidRPr="00024863">
        <w:rPr>
          <w:rFonts w:eastAsia="SimSun"/>
          <w:sz w:val="20"/>
          <w:szCs w:val="20"/>
          <w:lang w:eastAsia="ru-RU"/>
        </w:rPr>
        <w:t>Приложение 11 к решению Думы Чаинского района от 27.12.2023 № 349</w:t>
      </w:r>
    </w:p>
    <w:p w:rsidR="00203F97" w:rsidRPr="00024863" w:rsidRDefault="00203F97" w:rsidP="00203F97">
      <w:pPr>
        <w:overflowPunct/>
        <w:autoSpaceDE/>
        <w:autoSpaceDN/>
        <w:adjustRightInd/>
        <w:jc w:val="right"/>
        <w:textAlignment w:val="auto"/>
        <w:rPr>
          <w:rFonts w:eastAsia="SimSun"/>
          <w:sz w:val="20"/>
          <w:szCs w:val="20"/>
          <w:lang w:eastAsia="ru-RU"/>
        </w:rPr>
      </w:pPr>
    </w:p>
    <w:p w:rsidR="00203F97" w:rsidRPr="00024863" w:rsidRDefault="00203F97" w:rsidP="00203F97">
      <w:pPr>
        <w:overflowPunct/>
        <w:autoSpaceDE/>
        <w:autoSpaceDN/>
        <w:adjustRightInd/>
        <w:jc w:val="right"/>
        <w:textAlignment w:val="auto"/>
        <w:rPr>
          <w:rFonts w:eastAsia="SimSun"/>
          <w:sz w:val="20"/>
          <w:szCs w:val="20"/>
          <w:lang w:eastAsia="ru-RU"/>
        </w:rPr>
      </w:pPr>
      <w:r w:rsidRPr="00024863">
        <w:rPr>
          <w:rFonts w:eastAsia="SimSun"/>
          <w:sz w:val="20"/>
          <w:szCs w:val="20"/>
          <w:lang w:eastAsia="ru-RU"/>
        </w:rPr>
        <w:t>Таблица 2</w:t>
      </w:r>
    </w:p>
    <w:p w:rsidR="00203F97" w:rsidRPr="00024863" w:rsidRDefault="00203F97" w:rsidP="00203F97">
      <w:pPr>
        <w:overflowPunct/>
        <w:autoSpaceDE/>
        <w:autoSpaceDN/>
        <w:adjustRightInd/>
        <w:jc w:val="right"/>
        <w:textAlignment w:val="auto"/>
        <w:rPr>
          <w:rFonts w:eastAsia="SimSun"/>
          <w:sz w:val="20"/>
          <w:szCs w:val="20"/>
          <w:lang w:eastAsia="ru-RU"/>
        </w:rPr>
      </w:pPr>
    </w:p>
    <w:p w:rsidR="00203F97" w:rsidRPr="00024863" w:rsidRDefault="00203F97" w:rsidP="00203F97">
      <w:pPr>
        <w:overflowPunct/>
        <w:autoSpaceDE/>
        <w:autoSpaceDN/>
        <w:adjustRightInd/>
        <w:jc w:val="right"/>
        <w:textAlignment w:val="auto"/>
        <w:rPr>
          <w:rFonts w:eastAsia="SimSun"/>
          <w:sz w:val="20"/>
          <w:szCs w:val="20"/>
          <w:lang w:eastAsia="ru-RU"/>
        </w:rPr>
      </w:pPr>
    </w:p>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РАСПРЕДЕЛЕНИЕ</w:t>
      </w:r>
    </w:p>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иных межбюджетных трансфертов на поддержку мер по обеспечению сбалансированности бюджетов сельских поселений на 2024 год и на плановый период 2025 и 2026 годов</w:t>
      </w:r>
    </w:p>
    <w:p w:rsidR="00203F97" w:rsidRPr="00024863" w:rsidRDefault="00203F97" w:rsidP="00203F97">
      <w:pPr>
        <w:overflowPunct/>
        <w:autoSpaceDE/>
        <w:autoSpaceDN/>
        <w:adjustRightInd/>
        <w:jc w:val="center"/>
        <w:textAlignment w:val="auto"/>
        <w:rPr>
          <w:rFonts w:eastAsia="SimSun"/>
          <w:b/>
          <w:sz w:val="20"/>
          <w:szCs w:val="20"/>
          <w:lang w:eastAsia="ru-RU"/>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gridCol w:w="2100"/>
        <w:gridCol w:w="2100"/>
        <w:gridCol w:w="1740"/>
      </w:tblGrid>
      <w:tr w:rsidR="00203F97" w:rsidRPr="00024863" w:rsidTr="00203F97">
        <w:trPr>
          <w:cantSplit/>
          <w:trHeight w:val="255"/>
        </w:trPr>
        <w:tc>
          <w:tcPr>
            <w:tcW w:w="3704" w:type="dxa"/>
            <w:vMerge w:val="restart"/>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Наименование поселений</w:t>
            </w:r>
          </w:p>
        </w:tc>
        <w:tc>
          <w:tcPr>
            <w:tcW w:w="5940" w:type="dxa"/>
            <w:gridSpan w:val="3"/>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Сумма, тыс.руб.</w:t>
            </w:r>
          </w:p>
        </w:tc>
      </w:tr>
      <w:tr w:rsidR="00203F97" w:rsidRPr="00024863" w:rsidTr="00203F97">
        <w:trPr>
          <w:cantSplit/>
          <w:trHeight w:val="168"/>
        </w:trPr>
        <w:tc>
          <w:tcPr>
            <w:tcW w:w="3704" w:type="dxa"/>
            <w:vMerge/>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p>
        </w:tc>
        <w:tc>
          <w:tcPr>
            <w:tcW w:w="2100" w:type="dxa"/>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2024 год</w:t>
            </w:r>
          </w:p>
        </w:tc>
        <w:tc>
          <w:tcPr>
            <w:tcW w:w="2100" w:type="dxa"/>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2025 год</w:t>
            </w:r>
          </w:p>
        </w:tc>
        <w:tc>
          <w:tcPr>
            <w:tcW w:w="1740" w:type="dxa"/>
            <w:vAlign w:val="center"/>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2026 год</w:t>
            </w:r>
          </w:p>
        </w:tc>
      </w:tr>
      <w:tr w:rsidR="00203F97" w:rsidRPr="00024863" w:rsidTr="00203F97">
        <w:tc>
          <w:tcPr>
            <w:tcW w:w="3704" w:type="dxa"/>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 xml:space="preserve">Коломинское </w:t>
            </w:r>
          </w:p>
        </w:tc>
        <w:tc>
          <w:tcPr>
            <w:tcW w:w="210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5217,7</w:t>
            </w:r>
          </w:p>
        </w:tc>
        <w:tc>
          <w:tcPr>
            <w:tcW w:w="210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379,3</w:t>
            </w:r>
          </w:p>
        </w:tc>
        <w:tc>
          <w:tcPr>
            <w:tcW w:w="174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r>
      <w:tr w:rsidR="00203F97" w:rsidRPr="00024863" w:rsidTr="00203F97">
        <w:tc>
          <w:tcPr>
            <w:tcW w:w="3704" w:type="dxa"/>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Подгорнское</w:t>
            </w:r>
          </w:p>
        </w:tc>
        <w:tc>
          <w:tcPr>
            <w:tcW w:w="210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8801,5</w:t>
            </w:r>
          </w:p>
        </w:tc>
        <w:tc>
          <w:tcPr>
            <w:tcW w:w="210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c>
          <w:tcPr>
            <w:tcW w:w="174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r>
      <w:tr w:rsidR="00203F97" w:rsidRPr="00024863" w:rsidTr="00203F97">
        <w:tc>
          <w:tcPr>
            <w:tcW w:w="3704" w:type="dxa"/>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Усть-Бакчарское</w:t>
            </w:r>
          </w:p>
        </w:tc>
        <w:tc>
          <w:tcPr>
            <w:tcW w:w="210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6931,3</w:t>
            </w:r>
          </w:p>
        </w:tc>
        <w:tc>
          <w:tcPr>
            <w:tcW w:w="210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524,7</w:t>
            </w:r>
          </w:p>
        </w:tc>
        <w:tc>
          <w:tcPr>
            <w:tcW w:w="174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r>
      <w:tr w:rsidR="00203F97" w:rsidRPr="00024863" w:rsidTr="00203F97">
        <w:tc>
          <w:tcPr>
            <w:tcW w:w="3704" w:type="dxa"/>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Чаинское</w:t>
            </w:r>
          </w:p>
        </w:tc>
        <w:tc>
          <w:tcPr>
            <w:tcW w:w="210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6248,0</w:t>
            </w:r>
          </w:p>
        </w:tc>
        <w:tc>
          <w:tcPr>
            <w:tcW w:w="210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487,4</w:t>
            </w:r>
          </w:p>
        </w:tc>
        <w:tc>
          <w:tcPr>
            <w:tcW w:w="174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384,1</w:t>
            </w:r>
          </w:p>
        </w:tc>
      </w:tr>
      <w:tr w:rsidR="00203F97" w:rsidRPr="00024863" w:rsidTr="00203F97">
        <w:tc>
          <w:tcPr>
            <w:tcW w:w="3704" w:type="dxa"/>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Нераспределенный резерв</w:t>
            </w:r>
          </w:p>
        </w:tc>
        <w:tc>
          <w:tcPr>
            <w:tcW w:w="210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2365,7</w:t>
            </w:r>
          </w:p>
        </w:tc>
        <w:tc>
          <w:tcPr>
            <w:tcW w:w="210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c>
          <w:tcPr>
            <w:tcW w:w="174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r>
      <w:tr w:rsidR="00203F97" w:rsidRPr="00024863" w:rsidTr="00203F97">
        <w:tc>
          <w:tcPr>
            <w:tcW w:w="3704" w:type="dxa"/>
          </w:tcPr>
          <w:p w:rsidR="00203F97" w:rsidRPr="00024863" w:rsidRDefault="00203F97" w:rsidP="00203F97">
            <w:pPr>
              <w:overflowPunct/>
              <w:autoSpaceDE/>
              <w:autoSpaceDN/>
              <w:adjustRightInd/>
              <w:jc w:val="both"/>
              <w:textAlignment w:val="auto"/>
              <w:rPr>
                <w:rFonts w:eastAsia="SimSun"/>
                <w:b/>
                <w:sz w:val="20"/>
                <w:szCs w:val="20"/>
                <w:lang w:eastAsia="ru-RU"/>
              </w:rPr>
            </w:pPr>
            <w:r w:rsidRPr="00024863">
              <w:rPr>
                <w:rFonts w:eastAsia="SimSun"/>
                <w:b/>
                <w:sz w:val="20"/>
                <w:szCs w:val="20"/>
                <w:lang w:eastAsia="ru-RU"/>
              </w:rPr>
              <w:t>ИТОГО:</w:t>
            </w:r>
          </w:p>
        </w:tc>
        <w:tc>
          <w:tcPr>
            <w:tcW w:w="210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29564,2</w:t>
            </w:r>
          </w:p>
        </w:tc>
        <w:tc>
          <w:tcPr>
            <w:tcW w:w="210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1391,4</w:t>
            </w:r>
          </w:p>
        </w:tc>
        <w:tc>
          <w:tcPr>
            <w:tcW w:w="174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384,1</w:t>
            </w:r>
          </w:p>
        </w:tc>
      </w:tr>
    </w:tbl>
    <w:p w:rsidR="00203F97" w:rsidRPr="00024863" w:rsidRDefault="00203F97" w:rsidP="00203F97">
      <w:pPr>
        <w:overflowPunct/>
        <w:autoSpaceDE/>
        <w:autoSpaceDN/>
        <w:adjustRightInd/>
        <w:ind w:left="5812"/>
        <w:textAlignment w:val="auto"/>
        <w:rPr>
          <w:rFonts w:eastAsia="SimSun"/>
          <w:sz w:val="20"/>
          <w:szCs w:val="20"/>
          <w:lang w:eastAsia="ru-RU"/>
        </w:rPr>
      </w:pPr>
    </w:p>
    <w:p w:rsidR="00203F97" w:rsidRPr="00024863" w:rsidRDefault="00203F97" w:rsidP="00203F97">
      <w:pPr>
        <w:overflowPunct/>
        <w:autoSpaceDE/>
        <w:autoSpaceDN/>
        <w:adjustRightInd/>
        <w:ind w:left="5812"/>
        <w:textAlignment w:val="auto"/>
        <w:rPr>
          <w:rFonts w:eastAsia="SimSun"/>
          <w:sz w:val="20"/>
          <w:szCs w:val="20"/>
          <w:lang w:eastAsia="ru-RU"/>
        </w:rPr>
      </w:pPr>
    </w:p>
    <w:p w:rsidR="00203F97" w:rsidRPr="00024863" w:rsidRDefault="00203F97" w:rsidP="00203F97">
      <w:pPr>
        <w:overflowPunct/>
        <w:autoSpaceDE/>
        <w:autoSpaceDN/>
        <w:adjustRightInd/>
        <w:textAlignment w:val="auto"/>
        <w:rPr>
          <w:rFonts w:eastAsia="SimSun"/>
          <w:sz w:val="20"/>
          <w:szCs w:val="20"/>
          <w:lang w:eastAsia="ru-RU"/>
        </w:rPr>
      </w:pPr>
    </w:p>
    <w:p w:rsidR="00203F97" w:rsidRPr="00024863" w:rsidRDefault="00203F97" w:rsidP="00203F97">
      <w:pPr>
        <w:overflowPunct/>
        <w:autoSpaceDE/>
        <w:autoSpaceDN/>
        <w:adjustRightInd/>
        <w:ind w:left="5812"/>
        <w:textAlignment w:val="auto"/>
        <w:rPr>
          <w:rFonts w:eastAsia="SimSun"/>
          <w:sz w:val="20"/>
          <w:szCs w:val="20"/>
          <w:lang w:eastAsia="ru-RU"/>
        </w:rPr>
      </w:pPr>
      <w:r w:rsidRPr="00024863">
        <w:rPr>
          <w:rFonts w:eastAsia="SimSun"/>
          <w:sz w:val="20"/>
          <w:szCs w:val="20"/>
          <w:lang w:eastAsia="ru-RU"/>
        </w:rPr>
        <w:t xml:space="preserve">Приложение 11 к решению Думы </w:t>
      </w:r>
    </w:p>
    <w:p w:rsidR="00203F97" w:rsidRPr="00024863" w:rsidRDefault="00203F97" w:rsidP="00203F97">
      <w:pPr>
        <w:overflowPunct/>
        <w:autoSpaceDE/>
        <w:autoSpaceDN/>
        <w:adjustRightInd/>
        <w:ind w:left="5812"/>
        <w:textAlignment w:val="auto"/>
        <w:rPr>
          <w:rFonts w:eastAsia="SimSun"/>
          <w:sz w:val="20"/>
          <w:szCs w:val="20"/>
          <w:lang w:eastAsia="ru-RU"/>
        </w:rPr>
      </w:pPr>
      <w:r w:rsidRPr="00024863">
        <w:rPr>
          <w:rFonts w:eastAsia="SimSun"/>
          <w:sz w:val="20"/>
          <w:szCs w:val="20"/>
          <w:lang w:eastAsia="ru-RU"/>
        </w:rPr>
        <w:t>Чаинского района от 27.12.2023 № 349</w:t>
      </w:r>
    </w:p>
    <w:p w:rsidR="00203F97" w:rsidRPr="00024863" w:rsidRDefault="00203F97" w:rsidP="00203F97">
      <w:pPr>
        <w:overflowPunct/>
        <w:autoSpaceDE/>
        <w:autoSpaceDN/>
        <w:adjustRightInd/>
        <w:jc w:val="right"/>
        <w:textAlignment w:val="auto"/>
        <w:rPr>
          <w:rFonts w:eastAsia="SimSun"/>
          <w:sz w:val="20"/>
          <w:szCs w:val="20"/>
          <w:lang w:eastAsia="ru-RU"/>
        </w:rPr>
      </w:pPr>
    </w:p>
    <w:p w:rsidR="00203F97" w:rsidRPr="00024863" w:rsidRDefault="00203F97" w:rsidP="00203F97">
      <w:pPr>
        <w:overflowPunct/>
        <w:autoSpaceDE/>
        <w:autoSpaceDN/>
        <w:adjustRightInd/>
        <w:jc w:val="right"/>
        <w:textAlignment w:val="auto"/>
        <w:rPr>
          <w:rFonts w:eastAsia="SimSun"/>
          <w:sz w:val="20"/>
          <w:szCs w:val="20"/>
          <w:lang w:eastAsia="ru-RU"/>
        </w:rPr>
      </w:pPr>
      <w:r w:rsidRPr="00024863">
        <w:rPr>
          <w:rFonts w:eastAsia="SimSun"/>
          <w:sz w:val="20"/>
          <w:szCs w:val="20"/>
          <w:lang w:eastAsia="ru-RU"/>
        </w:rPr>
        <w:t>Таблица 10</w:t>
      </w:r>
    </w:p>
    <w:p w:rsidR="00203F97" w:rsidRPr="00024863" w:rsidRDefault="00203F97" w:rsidP="00203F97">
      <w:pPr>
        <w:overflowPunct/>
        <w:autoSpaceDE/>
        <w:autoSpaceDN/>
        <w:adjustRightInd/>
        <w:ind w:left="5940"/>
        <w:jc w:val="right"/>
        <w:textAlignment w:val="auto"/>
        <w:rPr>
          <w:rFonts w:eastAsia="SimSun"/>
          <w:sz w:val="20"/>
          <w:szCs w:val="20"/>
          <w:lang w:eastAsia="ru-RU"/>
        </w:rPr>
      </w:pPr>
    </w:p>
    <w:p w:rsidR="00203F97" w:rsidRPr="00024863" w:rsidRDefault="00203F97" w:rsidP="00203F97">
      <w:pPr>
        <w:overflowPunct/>
        <w:autoSpaceDE/>
        <w:autoSpaceDN/>
        <w:adjustRightInd/>
        <w:jc w:val="right"/>
        <w:textAlignment w:val="auto"/>
        <w:rPr>
          <w:rFonts w:eastAsia="SimSun"/>
          <w:b/>
          <w:sz w:val="20"/>
          <w:szCs w:val="20"/>
          <w:lang w:eastAsia="ru-RU"/>
        </w:rPr>
      </w:pPr>
    </w:p>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РАСПРЕДЕЛЕНИЕ</w:t>
      </w:r>
    </w:p>
    <w:p w:rsidR="00203F97" w:rsidRPr="00024863" w:rsidRDefault="00203F97" w:rsidP="00203F97">
      <w:pPr>
        <w:overflowPunct/>
        <w:autoSpaceDE/>
        <w:autoSpaceDN/>
        <w:adjustRightInd/>
        <w:jc w:val="center"/>
        <w:textAlignment w:val="auto"/>
        <w:rPr>
          <w:rFonts w:eastAsia="SimSun"/>
          <w:iCs/>
          <w:sz w:val="20"/>
          <w:szCs w:val="20"/>
          <w:lang w:eastAsia="ru-RU"/>
        </w:rPr>
      </w:pPr>
      <w:r w:rsidRPr="00024863">
        <w:rPr>
          <w:rFonts w:eastAsia="SimSun"/>
          <w:b/>
          <w:sz w:val="20"/>
          <w:szCs w:val="20"/>
          <w:lang w:eastAsia="ru-RU"/>
        </w:rPr>
        <w:t>иных межбюджетных трансфертов на капитальный ремонт и (или) ремонт автомобильных дорог общего пользования местного значения из бюджета муниципального образования «Чаинский район Томской области» на 2024 год и на плановый период 2025 и 2026 годов</w:t>
      </w:r>
    </w:p>
    <w:p w:rsidR="00203F97" w:rsidRPr="00024863" w:rsidRDefault="00203F97" w:rsidP="00203F97">
      <w:pPr>
        <w:overflowPunct/>
        <w:autoSpaceDE/>
        <w:autoSpaceDN/>
        <w:adjustRightInd/>
        <w:jc w:val="center"/>
        <w:textAlignment w:val="auto"/>
        <w:rPr>
          <w:rFonts w:eastAsia="SimSu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203F97" w:rsidRPr="00024863" w:rsidTr="00203F97">
        <w:trPr>
          <w:cantSplit/>
        </w:trPr>
        <w:tc>
          <w:tcPr>
            <w:tcW w:w="5328" w:type="dxa"/>
            <w:vMerge w:val="restart"/>
            <w:vAlign w:val="center"/>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Наименование сельского поселения</w:t>
            </w:r>
          </w:p>
        </w:tc>
        <w:tc>
          <w:tcPr>
            <w:tcW w:w="4140" w:type="dxa"/>
            <w:gridSpan w:val="3"/>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sz w:val="20"/>
                <w:szCs w:val="20"/>
                <w:lang w:eastAsia="ru-RU"/>
              </w:rPr>
              <w:t>Сумма, тыс.руб.</w:t>
            </w:r>
          </w:p>
        </w:tc>
      </w:tr>
      <w:tr w:rsidR="00203F97" w:rsidRPr="00024863" w:rsidTr="00203F97">
        <w:trPr>
          <w:cantSplit/>
        </w:trPr>
        <w:tc>
          <w:tcPr>
            <w:tcW w:w="5328" w:type="dxa"/>
            <w:vMerge/>
            <w:vAlign w:val="center"/>
          </w:tcPr>
          <w:p w:rsidR="00203F97" w:rsidRPr="00024863" w:rsidRDefault="00203F97" w:rsidP="00203F97">
            <w:pPr>
              <w:overflowPunct/>
              <w:autoSpaceDE/>
              <w:autoSpaceDN/>
              <w:adjustRightInd/>
              <w:jc w:val="center"/>
              <w:textAlignment w:val="auto"/>
              <w:rPr>
                <w:rFonts w:eastAsia="SimSun"/>
                <w:b/>
                <w:bCs/>
                <w:sz w:val="20"/>
                <w:szCs w:val="20"/>
                <w:lang w:eastAsia="ru-RU"/>
              </w:rPr>
            </w:pPr>
          </w:p>
        </w:tc>
        <w:tc>
          <w:tcPr>
            <w:tcW w:w="1620" w:type="dxa"/>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2024 год</w:t>
            </w:r>
          </w:p>
        </w:tc>
        <w:tc>
          <w:tcPr>
            <w:tcW w:w="1260" w:type="dxa"/>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2025 год</w:t>
            </w:r>
          </w:p>
        </w:tc>
        <w:tc>
          <w:tcPr>
            <w:tcW w:w="1260" w:type="dxa"/>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2026 год</w:t>
            </w:r>
          </w:p>
        </w:tc>
      </w:tr>
      <w:tr w:rsidR="00203F97" w:rsidRPr="00024863" w:rsidTr="00203F97">
        <w:tc>
          <w:tcPr>
            <w:tcW w:w="5328" w:type="dxa"/>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 xml:space="preserve">Коломинское </w:t>
            </w:r>
          </w:p>
        </w:tc>
        <w:tc>
          <w:tcPr>
            <w:tcW w:w="162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1816,9</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r>
      <w:tr w:rsidR="00203F97" w:rsidRPr="00024863" w:rsidTr="00203F97">
        <w:tc>
          <w:tcPr>
            <w:tcW w:w="5328" w:type="dxa"/>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Подгорнское</w:t>
            </w:r>
          </w:p>
        </w:tc>
        <w:tc>
          <w:tcPr>
            <w:tcW w:w="162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5199,7</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r>
      <w:tr w:rsidR="00203F97" w:rsidRPr="00024863" w:rsidTr="00203F97">
        <w:tc>
          <w:tcPr>
            <w:tcW w:w="5328" w:type="dxa"/>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 xml:space="preserve">Усть-Бакчарское </w:t>
            </w:r>
          </w:p>
        </w:tc>
        <w:tc>
          <w:tcPr>
            <w:tcW w:w="162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5925,3</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r>
      <w:tr w:rsidR="00203F97" w:rsidRPr="00024863" w:rsidTr="00203F97">
        <w:tc>
          <w:tcPr>
            <w:tcW w:w="5328" w:type="dxa"/>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Чаинское</w:t>
            </w:r>
          </w:p>
        </w:tc>
        <w:tc>
          <w:tcPr>
            <w:tcW w:w="162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1025,5</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r>
      <w:tr w:rsidR="00203F97" w:rsidRPr="00024863" w:rsidTr="00203F97">
        <w:tc>
          <w:tcPr>
            <w:tcW w:w="5328" w:type="dxa"/>
          </w:tcPr>
          <w:p w:rsidR="00203F97" w:rsidRPr="00024863" w:rsidRDefault="00203F97" w:rsidP="00203F97">
            <w:pPr>
              <w:overflowPunct/>
              <w:autoSpaceDE/>
              <w:autoSpaceDN/>
              <w:adjustRightInd/>
              <w:textAlignment w:val="auto"/>
              <w:rPr>
                <w:rFonts w:eastAsia="SimSun"/>
                <w:b/>
                <w:bCs/>
                <w:sz w:val="20"/>
                <w:szCs w:val="20"/>
                <w:lang w:eastAsia="ru-RU"/>
              </w:rPr>
            </w:pPr>
            <w:r w:rsidRPr="00024863">
              <w:rPr>
                <w:rFonts w:eastAsia="SimSun"/>
                <w:b/>
                <w:bCs/>
                <w:sz w:val="20"/>
                <w:szCs w:val="20"/>
                <w:lang w:eastAsia="ru-RU"/>
              </w:rPr>
              <w:t>ИТОГО:</w:t>
            </w:r>
          </w:p>
        </w:tc>
        <w:tc>
          <w:tcPr>
            <w:tcW w:w="162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13967,4</w:t>
            </w:r>
          </w:p>
        </w:tc>
        <w:tc>
          <w:tcPr>
            <w:tcW w:w="126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0,0</w:t>
            </w:r>
          </w:p>
        </w:tc>
        <w:tc>
          <w:tcPr>
            <w:tcW w:w="126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0,0</w:t>
            </w:r>
          </w:p>
        </w:tc>
      </w:tr>
    </w:tbl>
    <w:p w:rsidR="00203F97" w:rsidRPr="00024863" w:rsidRDefault="00203F97" w:rsidP="00203F97">
      <w:pPr>
        <w:overflowPunct/>
        <w:autoSpaceDE/>
        <w:autoSpaceDN/>
        <w:adjustRightInd/>
        <w:ind w:left="5812"/>
        <w:textAlignment w:val="auto"/>
        <w:rPr>
          <w:rFonts w:eastAsia="SimSun"/>
          <w:sz w:val="20"/>
          <w:szCs w:val="20"/>
          <w:lang w:eastAsia="ru-RU"/>
        </w:rPr>
      </w:pPr>
    </w:p>
    <w:p w:rsidR="004D22F8" w:rsidRPr="00024863" w:rsidRDefault="004D22F8" w:rsidP="00203F97">
      <w:pPr>
        <w:overflowPunct/>
        <w:autoSpaceDE/>
        <w:autoSpaceDN/>
        <w:adjustRightInd/>
        <w:ind w:left="5812"/>
        <w:textAlignment w:val="auto"/>
        <w:rPr>
          <w:rFonts w:eastAsia="SimSun"/>
          <w:sz w:val="20"/>
          <w:szCs w:val="20"/>
          <w:lang w:eastAsia="ru-RU"/>
        </w:rPr>
      </w:pPr>
    </w:p>
    <w:p w:rsidR="00203F97" w:rsidRPr="00024863" w:rsidRDefault="00203F97" w:rsidP="00203F97">
      <w:pPr>
        <w:overflowPunct/>
        <w:autoSpaceDE/>
        <w:autoSpaceDN/>
        <w:adjustRightInd/>
        <w:ind w:left="5812"/>
        <w:textAlignment w:val="auto"/>
        <w:rPr>
          <w:rFonts w:eastAsia="SimSun"/>
          <w:sz w:val="20"/>
          <w:szCs w:val="20"/>
          <w:lang w:eastAsia="ru-RU"/>
        </w:rPr>
      </w:pPr>
      <w:r w:rsidRPr="00024863">
        <w:rPr>
          <w:rFonts w:eastAsia="SimSun"/>
          <w:sz w:val="20"/>
          <w:szCs w:val="20"/>
          <w:lang w:eastAsia="ru-RU"/>
        </w:rPr>
        <w:t xml:space="preserve"> Приложение 11 к решению Думы </w:t>
      </w:r>
    </w:p>
    <w:p w:rsidR="00203F97" w:rsidRPr="00024863" w:rsidRDefault="00203F97" w:rsidP="00203F97">
      <w:pPr>
        <w:overflowPunct/>
        <w:autoSpaceDE/>
        <w:autoSpaceDN/>
        <w:adjustRightInd/>
        <w:ind w:left="5812" w:firstLineChars="50" w:firstLine="100"/>
        <w:textAlignment w:val="auto"/>
        <w:rPr>
          <w:rFonts w:eastAsia="SimSun"/>
          <w:sz w:val="20"/>
          <w:szCs w:val="20"/>
          <w:lang w:eastAsia="ru-RU"/>
        </w:rPr>
      </w:pPr>
      <w:r w:rsidRPr="00024863">
        <w:rPr>
          <w:rFonts w:eastAsia="SimSun"/>
          <w:sz w:val="20"/>
          <w:szCs w:val="20"/>
          <w:lang w:eastAsia="ru-RU"/>
        </w:rPr>
        <w:t>Чаинского района от 27.12.2023 № 349</w:t>
      </w:r>
    </w:p>
    <w:p w:rsidR="00203F97" w:rsidRPr="00024863" w:rsidRDefault="00203F97" w:rsidP="00203F97">
      <w:pPr>
        <w:overflowPunct/>
        <w:autoSpaceDE/>
        <w:autoSpaceDN/>
        <w:adjustRightInd/>
        <w:jc w:val="right"/>
        <w:textAlignment w:val="auto"/>
        <w:rPr>
          <w:rFonts w:eastAsia="SimSun"/>
          <w:sz w:val="20"/>
          <w:szCs w:val="20"/>
          <w:lang w:eastAsia="ru-RU"/>
        </w:rPr>
      </w:pPr>
    </w:p>
    <w:p w:rsidR="00203F97" w:rsidRPr="00024863" w:rsidRDefault="00203F97" w:rsidP="00203F97">
      <w:pPr>
        <w:overflowPunct/>
        <w:autoSpaceDE/>
        <w:autoSpaceDN/>
        <w:adjustRightInd/>
        <w:jc w:val="right"/>
        <w:textAlignment w:val="auto"/>
        <w:rPr>
          <w:rFonts w:eastAsia="SimSun"/>
          <w:sz w:val="20"/>
          <w:szCs w:val="20"/>
          <w:lang w:eastAsia="ru-RU"/>
        </w:rPr>
      </w:pPr>
      <w:r w:rsidRPr="00024863">
        <w:rPr>
          <w:rFonts w:eastAsia="SimSun"/>
          <w:sz w:val="20"/>
          <w:szCs w:val="20"/>
          <w:lang w:eastAsia="ru-RU"/>
        </w:rPr>
        <w:lastRenderedPageBreak/>
        <w:t>Таблица 12</w:t>
      </w:r>
    </w:p>
    <w:p w:rsidR="00203F97" w:rsidRPr="00024863" w:rsidRDefault="00203F97" w:rsidP="00203F97">
      <w:pPr>
        <w:overflowPunct/>
        <w:autoSpaceDE/>
        <w:autoSpaceDN/>
        <w:adjustRightInd/>
        <w:jc w:val="center"/>
        <w:textAlignment w:val="auto"/>
        <w:rPr>
          <w:rFonts w:eastAsia="SimSun"/>
          <w:sz w:val="20"/>
          <w:szCs w:val="20"/>
          <w:lang w:eastAsia="ru-RU"/>
        </w:rPr>
      </w:pPr>
    </w:p>
    <w:p w:rsidR="00203F97" w:rsidRPr="00024863" w:rsidRDefault="00203F97" w:rsidP="00203F97">
      <w:pPr>
        <w:tabs>
          <w:tab w:val="left" w:pos="6265"/>
        </w:tabs>
        <w:overflowPunct/>
        <w:autoSpaceDE/>
        <w:autoSpaceDN/>
        <w:adjustRightInd/>
        <w:jc w:val="right"/>
        <w:textAlignment w:val="auto"/>
        <w:rPr>
          <w:rFonts w:eastAsia="SimSun"/>
          <w:sz w:val="20"/>
          <w:szCs w:val="20"/>
          <w:lang w:eastAsia="ru-RU"/>
        </w:rPr>
      </w:pPr>
    </w:p>
    <w:p w:rsidR="00203F97" w:rsidRPr="00024863" w:rsidRDefault="00203F97" w:rsidP="00203F97">
      <w:pPr>
        <w:overflowPunct/>
        <w:autoSpaceDE/>
        <w:autoSpaceDN/>
        <w:adjustRightInd/>
        <w:jc w:val="right"/>
        <w:textAlignment w:val="auto"/>
        <w:rPr>
          <w:rFonts w:eastAsia="SimSun"/>
          <w:b/>
          <w:sz w:val="20"/>
          <w:szCs w:val="20"/>
          <w:lang w:eastAsia="ru-RU"/>
        </w:rPr>
      </w:pPr>
    </w:p>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РАСПРЕДЕЛЕНИЕ</w:t>
      </w:r>
    </w:p>
    <w:p w:rsidR="00203F97" w:rsidRPr="00024863" w:rsidRDefault="00203F97" w:rsidP="00203F97">
      <w:pPr>
        <w:overflowPunct/>
        <w:autoSpaceDE/>
        <w:autoSpaceDN/>
        <w:adjustRightInd/>
        <w:jc w:val="center"/>
        <w:textAlignment w:val="auto"/>
        <w:rPr>
          <w:rFonts w:eastAsia="SimSun"/>
          <w:iCs/>
          <w:sz w:val="20"/>
          <w:szCs w:val="20"/>
          <w:lang w:eastAsia="ru-RU"/>
        </w:rPr>
      </w:pPr>
      <w:r w:rsidRPr="00024863">
        <w:rPr>
          <w:rFonts w:eastAsia="SimSun"/>
          <w:b/>
          <w:sz w:val="20"/>
          <w:szCs w:val="20"/>
          <w:lang w:eastAsia="ru-RU"/>
        </w:rPr>
        <w:t>иных межбюджетных трансфертов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из бюджета муниципального образования «Чаинский район Томской области» на 2024 год и на плановый период 2025 и 2026 годов</w:t>
      </w:r>
    </w:p>
    <w:p w:rsidR="00203F97" w:rsidRPr="00024863" w:rsidRDefault="00203F97" w:rsidP="00203F97">
      <w:pPr>
        <w:overflowPunct/>
        <w:autoSpaceDE/>
        <w:autoSpaceDN/>
        <w:adjustRightInd/>
        <w:jc w:val="center"/>
        <w:textAlignment w:val="auto"/>
        <w:rPr>
          <w:rFonts w:eastAsia="SimSu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203F97" w:rsidRPr="00024863" w:rsidTr="00203F97">
        <w:trPr>
          <w:cantSplit/>
        </w:trPr>
        <w:tc>
          <w:tcPr>
            <w:tcW w:w="5328" w:type="dxa"/>
            <w:vMerge w:val="restart"/>
            <w:vAlign w:val="center"/>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Наименование сельского поселения</w:t>
            </w:r>
          </w:p>
        </w:tc>
        <w:tc>
          <w:tcPr>
            <w:tcW w:w="4140" w:type="dxa"/>
            <w:gridSpan w:val="3"/>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sz w:val="20"/>
                <w:szCs w:val="20"/>
                <w:lang w:eastAsia="ru-RU"/>
              </w:rPr>
              <w:t>Сумма, тыс.руб.</w:t>
            </w:r>
          </w:p>
        </w:tc>
      </w:tr>
      <w:tr w:rsidR="00203F97" w:rsidRPr="00024863" w:rsidTr="00203F97">
        <w:trPr>
          <w:cantSplit/>
        </w:trPr>
        <w:tc>
          <w:tcPr>
            <w:tcW w:w="5328" w:type="dxa"/>
            <w:vMerge/>
            <w:vAlign w:val="center"/>
          </w:tcPr>
          <w:p w:rsidR="00203F97" w:rsidRPr="00024863" w:rsidRDefault="00203F97" w:rsidP="00203F97">
            <w:pPr>
              <w:overflowPunct/>
              <w:autoSpaceDE/>
              <w:autoSpaceDN/>
              <w:adjustRightInd/>
              <w:jc w:val="center"/>
              <w:textAlignment w:val="auto"/>
              <w:rPr>
                <w:rFonts w:eastAsia="SimSun"/>
                <w:b/>
                <w:bCs/>
                <w:sz w:val="20"/>
                <w:szCs w:val="20"/>
                <w:lang w:eastAsia="ru-RU"/>
              </w:rPr>
            </w:pPr>
          </w:p>
        </w:tc>
        <w:tc>
          <w:tcPr>
            <w:tcW w:w="1620" w:type="dxa"/>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2024 год</w:t>
            </w:r>
          </w:p>
        </w:tc>
        <w:tc>
          <w:tcPr>
            <w:tcW w:w="1260" w:type="dxa"/>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2025 год</w:t>
            </w:r>
          </w:p>
        </w:tc>
        <w:tc>
          <w:tcPr>
            <w:tcW w:w="1260" w:type="dxa"/>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2026 год</w:t>
            </w:r>
          </w:p>
        </w:tc>
      </w:tr>
      <w:tr w:rsidR="00203F97" w:rsidRPr="00024863" w:rsidTr="00203F97">
        <w:tc>
          <w:tcPr>
            <w:tcW w:w="5328" w:type="dxa"/>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 xml:space="preserve">Усть-Бакчарское </w:t>
            </w:r>
          </w:p>
        </w:tc>
        <w:tc>
          <w:tcPr>
            <w:tcW w:w="162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10667,5</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r>
      <w:tr w:rsidR="00203F97" w:rsidRPr="00024863" w:rsidTr="00203F97">
        <w:tc>
          <w:tcPr>
            <w:tcW w:w="5328" w:type="dxa"/>
          </w:tcPr>
          <w:p w:rsidR="00203F97" w:rsidRPr="00024863" w:rsidRDefault="00203F97" w:rsidP="00203F97">
            <w:pPr>
              <w:overflowPunct/>
              <w:autoSpaceDE/>
              <w:autoSpaceDN/>
              <w:adjustRightInd/>
              <w:textAlignment w:val="auto"/>
              <w:rPr>
                <w:rFonts w:eastAsia="SimSun"/>
                <w:b/>
                <w:bCs/>
                <w:sz w:val="20"/>
                <w:szCs w:val="20"/>
                <w:lang w:eastAsia="ru-RU"/>
              </w:rPr>
            </w:pPr>
            <w:r w:rsidRPr="00024863">
              <w:rPr>
                <w:rFonts w:eastAsia="SimSun"/>
                <w:b/>
                <w:bCs/>
                <w:sz w:val="20"/>
                <w:szCs w:val="20"/>
                <w:lang w:eastAsia="ru-RU"/>
              </w:rPr>
              <w:t>ИТОГО:</w:t>
            </w:r>
          </w:p>
        </w:tc>
        <w:tc>
          <w:tcPr>
            <w:tcW w:w="162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9881,0</w:t>
            </w:r>
          </w:p>
        </w:tc>
        <w:tc>
          <w:tcPr>
            <w:tcW w:w="126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0,0</w:t>
            </w:r>
          </w:p>
        </w:tc>
        <w:tc>
          <w:tcPr>
            <w:tcW w:w="126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0,0</w:t>
            </w:r>
          </w:p>
        </w:tc>
      </w:tr>
    </w:tbl>
    <w:p w:rsidR="00203F97" w:rsidRPr="00024863" w:rsidRDefault="00203F97" w:rsidP="00203F97">
      <w:pPr>
        <w:overflowPunct/>
        <w:autoSpaceDE/>
        <w:autoSpaceDN/>
        <w:adjustRightInd/>
        <w:ind w:left="5812"/>
        <w:textAlignment w:val="auto"/>
        <w:rPr>
          <w:rFonts w:eastAsia="SimSun"/>
          <w:sz w:val="20"/>
          <w:szCs w:val="20"/>
          <w:lang w:eastAsia="ru-RU"/>
        </w:rPr>
      </w:pPr>
    </w:p>
    <w:p w:rsidR="004D22F8" w:rsidRPr="00024863" w:rsidRDefault="004D22F8" w:rsidP="00203F97">
      <w:pPr>
        <w:overflowPunct/>
        <w:autoSpaceDE/>
        <w:autoSpaceDN/>
        <w:adjustRightInd/>
        <w:ind w:left="5812"/>
        <w:textAlignment w:val="auto"/>
        <w:rPr>
          <w:rFonts w:eastAsia="SimSun"/>
          <w:sz w:val="20"/>
          <w:szCs w:val="20"/>
          <w:lang w:eastAsia="ru-RU"/>
        </w:rPr>
      </w:pPr>
    </w:p>
    <w:p w:rsidR="00203F97" w:rsidRPr="00024863" w:rsidRDefault="00203F97" w:rsidP="00203F97">
      <w:pPr>
        <w:overflowPunct/>
        <w:autoSpaceDE/>
        <w:autoSpaceDN/>
        <w:adjustRightInd/>
        <w:ind w:left="5812"/>
        <w:textAlignment w:val="auto"/>
        <w:rPr>
          <w:rFonts w:eastAsia="SimSun"/>
          <w:sz w:val="20"/>
          <w:szCs w:val="20"/>
          <w:lang w:eastAsia="ru-RU"/>
        </w:rPr>
      </w:pPr>
      <w:r w:rsidRPr="00024863">
        <w:rPr>
          <w:rFonts w:eastAsia="SimSun"/>
          <w:sz w:val="20"/>
          <w:szCs w:val="20"/>
          <w:lang w:eastAsia="ru-RU"/>
        </w:rPr>
        <w:t xml:space="preserve">Приложение 11 к решению Думы </w:t>
      </w:r>
    </w:p>
    <w:p w:rsidR="00203F97" w:rsidRPr="00024863" w:rsidRDefault="00203F97" w:rsidP="00203F97">
      <w:pPr>
        <w:overflowPunct/>
        <w:autoSpaceDE/>
        <w:autoSpaceDN/>
        <w:adjustRightInd/>
        <w:ind w:left="5812"/>
        <w:textAlignment w:val="auto"/>
        <w:rPr>
          <w:rFonts w:eastAsia="SimSun"/>
          <w:sz w:val="20"/>
          <w:szCs w:val="20"/>
          <w:lang w:eastAsia="ru-RU"/>
        </w:rPr>
      </w:pPr>
      <w:r w:rsidRPr="00024863">
        <w:rPr>
          <w:rFonts w:eastAsia="SimSun"/>
          <w:sz w:val="20"/>
          <w:szCs w:val="20"/>
          <w:lang w:eastAsia="ru-RU"/>
        </w:rPr>
        <w:t>Чаинского района от 27.12.2023 № 349</w:t>
      </w:r>
    </w:p>
    <w:p w:rsidR="00203F97" w:rsidRPr="00024863" w:rsidRDefault="00203F97" w:rsidP="00203F97">
      <w:pPr>
        <w:overflowPunct/>
        <w:autoSpaceDE/>
        <w:autoSpaceDN/>
        <w:adjustRightInd/>
        <w:jc w:val="right"/>
        <w:textAlignment w:val="auto"/>
        <w:rPr>
          <w:rFonts w:eastAsia="SimSun"/>
          <w:sz w:val="20"/>
          <w:szCs w:val="20"/>
          <w:lang w:eastAsia="ru-RU"/>
        </w:rPr>
      </w:pPr>
    </w:p>
    <w:p w:rsidR="00203F97" w:rsidRPr="00024863" w:rsidRDefault="00203F97" w:rsidP="00203F97">
      <w:pPr>
        <w:overflowPunct/>
        <w:autoSpaceDE/>
        <w:autoSpaceDN/>
        <w:adjustRightInd/>
        <w:jc w:val="right"/>
        <w:textAlignment w:val="auto"/>
        <w:rPr>
          <w:rFonts w:eastAsia="SimSun"/>
          <w:sz w:val="20"/>
          <w:szCs w:val="20"/>
          <w:lang w:eastAsia="ru-RU"/>
        </w:rPr>
      </w:pPr>
      <w:r w:rsidRPr="00024863">
        <w:rPr>
          <w:rFonts w:eastAsia="SimSun"/>
          <w:sz w:val="20"/>
          <w:szCs w:val="20"/>
          <w:lang w:eastAsia="ru-RU"/>
        </w:rPr>
        <w:t>Таблица 16</w:t>
      </w:r>
    </w:p>
    <w:p w:rsidR="00203F97" w:rsidRPr="00024863" w:rsidRDefault="00203F97" w:rsidP="00203F97">
      <w:pPr>
        <w:tabs>
          <w:tab w:val="left" w:pos="6265"/>
        </w:tabs>
        <w:overflowPunct/>
        <w:autoSpaceDE/>
        <w:autoSpaceDN/>
        <w:adjustRightInd/>
        <w:jc w:val="right"/>
        <w:textAlignment w:val="auto"/>
        <w:rPr>
          <w:rFonts w:eastAsia="SimSun"/>
          <w:sz w:val="20"/>
          <w:szCs w:val="20"/>
          <w:lang w:eastAsia="ru-RU"/>
        </w:rPr>
      </w:pPr>
    </w:p>
    <w:p w:rsidR="00203F97" w:rsidRPr="00024863" w:rsidRDefault="00203F97" w:rsidP="00203F97">
      <w:pPr>
        <w:overflowPunct/>
        <w:autoSpaceDE/>
        <w:autoSpaceDN/>
        <w:adjustRightInd/>
        <w:jc w:val="right"/>
        <w:textAlignment w:val="auto"/>
        <w:rPr>
          <w:rFonts w:eastAsia="SimSun"/>
          <w:b/>
          <w:sz w:val="20"/>
          <w:szCs w:val="20"/>
          <w:lang w:eastAsia="ru-RU"/>
        </w:rPr>
      </w:pPr>
    </w:p>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РАСПРЕДЕЛЕНИЕ</w:t>
      </w:r>
    </w:p>
    <w:p w:rsidR="00203F97" w:rsidRPr="00024863" w:rsidRDefault="00203F97" w:rsidP="00203F97">
      <w:pPr>
        <w:overflowPunct/>
        <w:autoSpaceDE/>
        <w:autoSpaceDN/>
        <w:adjustRightInd/>
        <w:jc w:val="center"/>
        <w:textAlignment w:val="auto"/>
        <w:rPr>
          <w:rFonts w:eastAsia="SimSun"/>
          <w:iCs/>
          <w:sz w:val="20"/>
          <w:szCs w:val="20"/>
          <w:lang w:eastAsia="ru-RU"/>
        </w:rPr>
      </w:pPr>
      <w:r w:rsidRPr="00024863">
        <w:rPr>
          <w:rFonts w:eastAsia="SimSun"/>
          <w:b/>
          <w:sz w:val="20"/>
          <w:szCs w:val="20"/>
          <w:lang w:eastAsia="ru-RU"/>
        </w:rPr>
        <w:t>субвенции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из бюджета муниципального образования «Чаинский район Томской области» на 2024 год и на плановый период 2025 и 2026 годов</w:t>
      </w:r>
    </w:p>
    <w:p w:rsidR="00203F97" w:rsidRPr="00024863" w:rsidRDefault="00203F97" w:rsidP="00203F97">
      <w:pPr>
        <w:overflowPunct/>
        <w:autoSpaceDE/>
        <w:autoSpaceDN/>
        <w:adjustRightInd/>
        <w:jc w:val="center"/>
        <w:textAlignment w:val="auto"/>
        <w:rPr>
          <w:rFonts w:eastAsia="SimSu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203F97" w:rsidRPr="00024863" w:rsidTr="00203F97">
        <w:trPr>
          <w:cantSplit/>
        </w:trPr>
        <w:tc>
          <w:tcPr>
            <w:tcW w:w="5328" w:type="dxa"/>
            <w:vMerge w:val="restart"/>
            <w:vAlign w:val="center"/>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Наименование сельского поселения</w:t>
            </w:r>
          </w:p>
        </w:tc>
        <w:tc>
          <w:tcPr>
            <w:tcW w:w="4140" w:type="dxa"/>
            <w:gridSpan w:val="3"/>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sz w:val="20"/>
                <w:szCs w:val="20"/>
                <w:lang w:eastAsia="ru-RU"/>
              </w:rPr>
              <w:t>Сумма, тыс.руб.</w:t>
            </w:r>
          </w:p>
        </w:tc>
      </w:tr>
      <w:tr w:rsidR="00203F97" w:rsidRPr="00024863" w:rsidTr="00203F97">
        <w:trPr>
          <w:cantSplit/>
        </w:trPr>
        <w:tc>
          <w:tcPr>
            <w:tcW w:w="5328" w:type="dxa"/>
            <w:vMerge/>
            <w:vAlign w:val="center"/>
          </w:tcPr>
          <w:p w:rsidR="00203F97" w:rsidRPr="00024863" w:rsidRDefault="00203F97" w:rsidP="00203F97">
            <w:pPr>
              <w:overflowPunct/>
              <w:autoSpaceDE/>
              <w:autoSpaceDN/>
              <w:adjustRightInd/>
              <w:jc w:val="center"/>
              <w:textAlignment w:val="auto"/>
              <w:rPr>
                <w:rFonts w:eastAsia="SimSun"/>
                <w:b/>
                <w:bCs/>
                <w:sz w:val="20"/>
                <w:szCs w:val="20"/>
                <w:lang w:eastAsia="ru-RU"/>
              </w:rPr>
            </w:pPr>
          </w:p>
        </w:tc>
        <w:tc>
          <w:tcPr>
            <w:tcW w:w="1620" w:type="dxa"/>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2024 год</w:t>
            </w:r>
          </w:p>
        </w:tc>
        <w:tc>
          <w:tcPr>
            <w:tcW w:w="1260" w:type="dxa"/>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2025 год</w:t>
            </w:r>
          </w:p>
        </w:tc>
        <w:tc>
          <w:tcPr>
            <w:tcW w:w="1260" w:type="dxa"/>
          </w:tcPr>
          <w:p w:rsidR="00203F97" w:rsidRPr="00024863" w:rsidRDefault="00203F97" w:rsidP="00203F97">
            <w:pPr>
              <w:overflowPunct/>
              <w:autoSpaceDE/>
              <w:autoSpaceDN/>
              <w:adjustRightInd/>
              <w:jc w:val="center"/>
              <w:textAlignment w:val="auto"/>
              <w:rPr>
                <w:rFonts w:eastAsia="SimSun"/>
                <w:b/>
                <w:bCs/>
                <w:sz w:val="20"/>
                <w:szCs w:val="20"/>
                <w:lang w:eastAsia="ru-RU"/>
              </w:rPr>
            </w:pPr>
            <w:r w:rsidRPr="00024863">
              <w:rPr>
                <w:rFonts w:eastAsia="SimSun"/>
                <w:b/>
                <w:bCs/>
                <w:sz w:val="20"/>
                <w:szCs w:val="20"/>
                <w:lang w:eastAsia="ru-RU"/>
              </w:rPr>
              <w:t>2026 год</w:t>
            </w:r>
          </w:p>
        </w:tc>
      </w:tr>
      <w:tr w:rsidR="00203F97" w:rsidRPr="00024863" w:rsidTr="00203F97">
        <w:tc>
          <w:tcPr>
            <w:tcW w:w="5328" w:type="dxa"/>
          </w:tcPr>
          <w:p w:rsidR="00203F97" w:rsidRPr="00024863" w:rsidRDefault="00203F97" w:rsidP="00203F97">
            <w:pPr>
              <w:overflowPunct/>
              <w:autoSpaceDE/>
              <w:autoSpaceDN/>
              <w:adjustRightInd/>
              <w:jc w:val="both"/>
              <w:textAlignment w:val="auto"/>
              <w:rPr>
                <w:rFonts w:eastAsia="SimSun"/>
                <w:sz w:val="20"/>
                <w:szCs w:val="20"/>
                <w:lang w:eastAsia="ru-RU"/>
              </w:rPr>
            </w:pPr>
            <w:r w:rsidRPr="00024863">
              <w:rPr>
                <w:rFonts w:eastAsia="SimSun"/>
                <w:sz w:val="20"/>
                <w:szCs w:val="20"/>
                <w:lang w:eastAsia="ru-RU"/>
              </w:rPr>
              <w:t>Подгорнское</w:t>
            </w:r>
          </w:p>
        </w:tc>
        <w:tc>
          <w:tcPr>
            <w:tcW w:w="162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827,2</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c>
          <w:tcPr>
            <w:tcW w:w="1260" w:type="dxa"/>
          </w:tcPr>
          <w:p w:rsidR="00203F97" w:rsidRPr="00024863" w:rsidRDefault="00203F97" w:rsidP="00203F97">
            <w:pPr>
              <w:overflowPunct/>
              <w:autoSpaceDE/>
              <w:autoSpaceDN/>
              <w:adjustRightInd/>
              <w:jc w:val="center"/>
              <w:textAlignment w:val="auto"/>
              <w:rPr>
                <w:rFonts w:eastAsia="SimSun"/>
                <w:sz w:val="20"/>
                <w:szCs w:val="20"/>
                <w:lang w:eastAsia="ru-RU"/>
              </w:rPr>
            </w:pPr>
            <w:r w:rsidRPr="00024863">
              <w:rPr>
                <w:rFonts w:eastAsia="SimSun"/>
                <w:sz w:val="20"/>
                <w:szCs w:val="20"/>
                <w:lang w:eastAsia="ru-RU"/>
              </w:rPr>
              <w:t>0,0</w:t>
            </w:r>
          </w:p>
        </w:tc>
      </w:tr>
      <w:tr w:rsidR="00203F97" w:rsidRPr="00024863" w:rsidTr="00203F97">
        <w:tc>
          <w:tcPr>
            <w:tcW w:w="5328" w:type="dxa"/>
          </w:tcPr>
          <w:p w:rsidR="00203F97" w:rsidRPr="00024863" w:rsidRDefault="00203F97" w:rsidP="00203F97">
            <w:pPr>
              <w:overflowPunct/>
              <w:autoSpaceDE/>
              <w:autoSpaceDN/>
              <w:adjustRightInd/>
              <w:textAlignment w:val="auto"/>
              <w:rPr>
                <w:rFonts w:eastAsia="SimSun"/>
                <w:b/>
                <w:bCs/>
                <w:sz w:val="20"/>
                <w:szCs w:val="20"/>
                <w:lang w:eastAsia="ru-RU"/>
              </w:rPr>
            </w:pPr>
            <w:r w:rsidRPr="00024863">
              <w:rPr>
                <w:rFonts w:eastAsia="SimSun"/>
                <w:b/>
                <w:bCs/>
                <w:sz w:val="20"/>
                <w:szCs w:val="20"/>
                <w:lang w:eastAsia="ru-RU"/>
              </w:rPr>
              <w:t>ИТОГО:</w:t>
            </w:r>
          </w:p>
        </w:tc>
        <w:tc>
          <w:tcPr>
            <w:tcW w:w="162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827,2</w:t>
            </w:r>
          </w:p>
        </w:tc>
        <w:tc>
          <w:tcPr>
            <w:tcW w:w="126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0,0</w:t>
            </w:r>
          </w:p>
        </w:tc>
        <w:tc>
          <w:tcPr>
            <w:tcW w:w="1260" w:type="dxa"/>
          </w:tcPr>
          <w:p w:rsidR="00203F97" w:rsidRPr="00024863" w:rsidRDefault="00203F97" w:rsidP="00203F97">
            <w:pPr>
              <w:overflowPunct/>
              <w:autoSpaceDE/>
              <w:autoSpaceDN/>
              <w:adjustRightInd/>
              <w:jc w:val="center"/>
              <w:textAlignment w:val="auto"/>
              <w:rPr>
                <w:rFonts w:eastAsia="SimSun"/>
                <w:b/>
                <w:sz w:val="20"/>
                <w:szCs w:val="20"/>
                <w:lang w:eastAsia="ru-RU"/>
              </w:rPr>
            </w:pPr>
            <w:r w:rsidRPr="00024863">
              <w:rPr>
                <w:rFonts w:eastAsia="SimSun"/>
                <w:b/>
                <w:sz w:val="20"/>
                <w:szCs w:val="20"/>
                <w:lang w:eastAsia="ru-RU"/>
              </w:rPr>
              <w:t>0,0</w:t>
            </w:r>
          </w:p>
        </w:tc>
      </w:tr>
    </w:tbl>
    <w:p w:rsidR="00203F97" w:rsidRPr="00024863" w:rsidRDefault="00203F97" w:rsidP="00203F97">
      <w:pPr>
        <w:overflowPunct/>
        <w:autoSpaceDE/>
        <w:autoSpaceDN/>
        <w:adjustRightInd/>
        <w:ind w:left="5812"/>
        <w:textAlignment w:val="auto"/>
        <w:rPr>
          <w:rFonts w:eastAsia="SimSun"/>
          <w:sz w:val="20"/>
          <w:szCs w:val="20"/>
          <w:lang w:eastAsia="ru-RU"/>
        </w:rPr>
      </w:pPr>
    </w:p>
    <w:p w:rsidR="00203F97" w:rsidRPr="00024863" w:rsidRDefault="00203F97" w:rsidP="00203F97">
      <w:pPr>
        <w:tabs>
          <w:tab w:val="left" w:pos="2136"/>
        </w:tabs>
        <w:overflowPunct/>
        <w:autoSpaceDE/>
        <w:autoSpaceDN/>
        <w:adjustRightInd/>
        <w:textAlignment w:val="auto"/>
        <w:rPr>
          <w:b/>
          <w:sz w:val="20"/>
          <w:szCs w:val="20"/>
        </w:rPr>
      </w:pPr>
    </w:p>
    <w:p w:rsidR="00203F97" w:rsidRPr="00024863" w:rsidRDefault="00203F97" w:rsidP="00A9282E">
      <w:pPr>
        <w:overflowPunct/>
        <w:autoSpaceDE/>
        <w:autoSpaceDN/>
        <w:adjustRightInd/>
        <w:jc w:val="center"/>
        <w:textAlignment w:val="auto"/>
        <w:rPr>
          <w:b/>
          <w:sz w:val="20"/>
          <w:szCs w:val="20"/>
        </w:rPr>
      </w:pPr>
    </w:p>
    <w:p w:rsidR="00203F97" w:rsidRPr="00024863" w:rsidRDefault="00203F97" w:rsidP="00A9282E">
      <w:pPr>
        <w:overflowPunct/>
        <w:autoSpaceDE/>
        <w:autoSpaceDN/>
        <w:adjustRightInd/>
        <w:jc w:val="center"/>
        <w:textAlignment w:val="auto"/>
        <w:rPr>
          <w:b/>
          <w:sz w:val="20"/>
          <w:szCs w:val="20"/>
        </w:rPr>
      </w:pPr>
    </w:p>
    <w:p w:rsidR="00203F97" w:rsidRPr="00024863" w:rsidRDefault="004D22F8" w:rsidP="00A9282E">
      <w:pPr>
        <w:overflowPunct/>
        <w:autoSpaceDE/>
        <w:autoSpaceDN/>
        <w:adjustRightInd/>
        <w:jc w:val="center"/>
        <w:textAlignment w:val="auto"/>
        <w:rPr>
          <w:b/>
          <w:sz w:val="20"/>
          <w:szCs w:val="20"/>
        </w:rPr>
      </w:pPr>
      <w:r w:rsidRPr="00024863">
        <w:rPr>
          <w:b/>
          <w:sz w:val="20"/>
          <w:szCs w:val="20"/>
        </w:rPr>
        <w:t>Решение Думы Чаинского района Томской области  от 22.08.2024 № 391</w:t>
      </w:r>
    </w:p>
    <w:p w:rsidR="004D22F8" w:rsidRPr="00024863" w:rsidRDefault="004D22F8" w:rsidP="004D22F8">
      <w:pPr>
        <w:overflowPunct/>
        <w:autoSpaceDE/>
        <w:autoSpaceDN/>
        <w:adjustRightInd/>
        <w:ind w:right="-1"/>
        <w:jc w:val="center"/>
        <w:textAlignment w:val="auto"/>
        <w:rPr>
          <w:rFonts w:eastAsia="Times New Roman"/>
          <w:b/>
          <w:bCs/>
          <w:sz w:val="20"/>
          <w:szCs w:val="20"/>
          <w:lang w:eastAsia="ru-RU"/>
        </w:rPr>
      </w:pPr>
      <w:r w:rsidRPr="00024863">
        <w:rPr>
          <w:rFonts w:eastAsia="Times New Roman"/>
          <w:b/>
          <w:bCs/>
          <w:sz w:val="20"/>
          <w:szCs w:val="20"/>
          <w:lang w:eastAsia="ru-RU"/>
        </w:rPr>
        <w:t>О внесении изменений в решение Думы Чаинского района от 30.04.2015 № 34 «Об утверждении Положения о бюджетном процессе в муниципальном образовании «Чаинский район Томской области»</w:t>
      </w:r>
    </w:p>
    <w:p w:rsidR="004D22F8" w:rsidRPr="00024863" w:rsidRDefault="004D22F8" w:rsidP="004D22F8">
      <w:pPr>
        <w:overflowPunct/>
        <w:autoSpaceDE/>
        <w:autoSpaceDN/>
        <w:adjustRightInd/>
        <w:textAlignment w:val="auto"/>
        <w:rPr>
          <w:rFonts w:eastAsia="Times New Roman"/>
          <w:sz w:val="20"/>
          <w:szCs w:val="20"/>
          <w:lang w:eastAsia="ru-RU"/>
        </w:rPr>
      </w:pPr>
    </w:p>
    <w:p w:rsidR="004D22F8" w:rsidRPr="00024863" w:rsidRDefault="004D22F8" w:rsidP="004D22F8">
      <w:pPr>
        <w:keepNext/>
        <w:overflowPunct/>
        <w:autoSpaceDE/>
        <w:autoSpaceDN/>
        <w:adjustRightInd/>
        <w:ind w:firstLine="709"/>
        <w:jc w:val="both"/>
        <w:textAlignment w:val="auto"/>
        <w:outlineLvl w:val="1"/>
        <w:rPr>
          <w:rFonts w:eastAsia="Times New Roman"/>
          <w:sz w:val="20"/>
          <w:szCs w:val="20"/>
          <w:lang w:eastAsia="ru-RU"/>
        </w:rPr>
      </w:pPr>
      <w:r w:rsidRPr="00024863">
        <w:rPr>
          <w:rFonts w:eastAsia="Times New Roman"/>
          <w:sz w:val="20"/>
          <w:szCs w:val="20"/>
          <w:lang w:eastAsia="ru-RU"/>
        </w:rPr>
        <w:t>Рассмотрев протест прокуратуры Чаинского района от 07.08.2024 № 024-2024 на решение Думы Чаинского района от 30.04.2015 № 34 «Об утверждении Положения о бюджетном процессе в муниципальном образовании «Чаинский район Томской области»,  в целях приведения в соответствие с законодательством, руководствуясь статьёй 29 Устава муниципального образования «Чаинский район Томской области»,</w:t>
      </w:r>
    </w:p>
    <w:p w:rsidR="004D22F8" w:rsidRPr="00024863" w:rsidRDefault="004D22F8" w:rsidP="004D22F8">
      <w:pPr>
        <w:overflowPunct/>
        <w:autoSpaceDE/>
        <w:autoSpaceDN/>
        <w:adjustRightInd/>
        <w:ind w:firstLine="706"/>
        <w:contextualSpacing/>
        <w:textAlignment w:val="auto"/>
        <w:rPr>
          <w:rFonts w:eastAsia="Times New Roman"/>
          <w:sz w:val="20"/>
          <w:szCs w:val="20"/>
          <w:lang w:eastAsia="ru-RU"/>
        </w:rPr>
      </w:pPr>
    </w:p>
    <w:p w:rsidR="004D22F8" w:rsidRPr="00024863" w:rsidRDefault="004D22F8" w:rsidP="004D22F8">
      <w:pPr>
        <w:overflowPunct/>
        <w:autoSpaceDE/>
        <w:autoSpaceDN/>
        <w:adjustRightInd/>
        <w:ind w:firstLine="706"/>
        <w:contextualSpacing/>
        <w:textAlignment w:val="auto"/>
        <w:rPr>
          <w:rFonts w:eastAsia="Times New Roman"/>
          <w:sz w:val="20"/>
          <w:szCs w:val="20"/>
          <w:lang w:eastAsia="ru-RU"/>
        </w:rPr>
      </w:pPr>
      <w:r w:rsidRPr="00024863">
        <w:rPr>
          <w:rFonts w:eastAsia="Times New Roman"/>
          <w:sz w:val="20"/>
          <w:szCs w:val="20"/>
          <w:lang w:eastAsia="ru-RU"/>
        </w:rPr>
        <w:t>Дума Чаинского района РЕШИЛА:</w:t>
      </w:r>
    </w:p>
    <w:p w:rsidR="004D22F8" w:rsidRPr="00024863" w:rsidRDefault="004D22F8" w:rsidP="004D22F8">
      <w:pPr>
        <w:overflowPunct/>
        <w:autoSpaceDE/>
        <w:autoSpaceDN/>
        <w:adjustRightInd/>
        <w:ind w:firstLine="706"/>
        <w:contextualSpacing/>
        <w:textAlignment w:val="auto"/>
        <w:rPr>
          <w:rFonts w:eastAsia="Times New Roman"/>
          <w:sz w:val="20"/>
          <w:szCs w:val="20"/>
          <w:lang w:eastAsia="ru-RU"/>
        </w:rPr>
      </w:pPr>
    </w:p>
    <w:p w:rsidR="004D22F8" w:rsidRPr="00024863" w:rsidRDefault="004D22F8" w:rsidP="004D22F8">
      <w:pPr>
        <w:tabs>
          <w:tab w:val="left" w:pos="709"/>
        </w:tabs>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1. Внести в Положение о бюджетном процессе в муниципальном образовании «Чаинский район Томской области», утверждённое решением Думы Чаинского района от 30.04.2015 г. № 34 «Об утверждении Положения о бюджетном процессе в муниципальном образовании «Чаинский район Томской области»» (в редакции от 24.12.2015 № 37, от 30.05.2019 № 358, от 23.12.2019 № 415, от 23.06.2020 № 459, от 26.11.2020 № 25, от 27.05.2021 № 84, от 23.12.2021 № 146, от 19.12.2022 № 256) следующие изменения:</w:t>
      </w:r>
    </w:p>
    <w:p w:rsidR="004D22F8" w:rsidRPr="00024863" w:rsidRDefault="004D22F8" w:rsidP="004D22F8">
      <w:pPr>
        <w:tabs>
          <w:tab w:val="left" w:pos="709"/>
        </w:tabs>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1) по тексту приложения к решению слова «начальник Управления финансов Администрации Чаинского района»» заменить словами «заместитель Главы Чаинского района по экономике – начальник Управления финансов» в соответствующих падежах;</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2) в пункте 9 статьи 5 слова «и порядок» исключить;</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3) в статье 7:</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lastRenderedPageBreak/>
        <w:t xml:space="preserve">а) пункт 14 изложить в следующей редакции: </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«14) устанавливает порядок принятия решений о разработке муниципальных программ и их формирования, и реализации, в том числе, устанавливает порядок и сроки утверждения муниципальных программ, предлагаемых к реализации начиная с очередного финансового года, а также изменений в ранее утверждённые муниципальные программы, определяет структуру муниципальных программ;»;</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б) пункт 15 признать утратившим силу;</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в) в пункте 16 слова «, ведомственные целевые программы» исключить;</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4) часть 2 статьи 12 дополнить пунктами 5.2, 5.3 следующего содержания:</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«5.2)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5.3)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5) в статье 19:</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а) дополнить пунктом 11.2 следующего содержания:</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«11.2) предложенные Думой Чаинского района, Контрольно-счётной комиссией муниципального образования «Чаинский район»» проекты бюджетных смет указанных органов, представляемые в случае возникновения разногласий с Управлением финансов Администрации Чаинского района в отношении указанных бюджетных смет вместе с протоколом разногласий по поводу предложенных расходов;»;</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б) дополнить абзацем следующего содержания:</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6) в части 2 статьи 32:</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а) пункт 2 после слов «главных распорядителей» дополнить словом «(распорядителей)»;</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б) в пункте 11:</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абзац второй после слов «решением о районном бюджете» дополнить словами «или сводной бюджетной росписью»;</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слова «(ведомственной целевой)» исключить;</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 xml:space="preserve">в) дополнить пунктом 19.3 следующего содержания: </w:t>
      </w:r>
    </w:p>
    <w:p w:rsidR="004D22F8" w:rsidRPr="00024863" w:rsidRDefault="004D22F8" w:rsidP="004D22F8">
      <w:pPr>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«19.3) 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4D22F8" w:rsidRPr="00024863" w:rsidRDefault="004D22F8" w:rsidP="004D22F8">
      <w:pPr>
        <w:overflowPunct/>
        <w:ind w:firstLineChars="200" w:firstLine="400"/>
        <w:jc w:val="both"/>
        <w:textAlignment w:val="auto"/>
        <w:rPr>
          <w:rFonts w:eastAsia="Times New Roman"/>
          <w:sz w:val="20"/>
          <w:szCs w:val="20"/>
          <w:lang w:eastAsia="ru-RU"/>
        </w:rPr>
      </w:pPr>
      <w:r w:rsidRPr="00024863">
        <w:rPr>
          <w:rFonts w:eastAsia="Times New Roman"/>
          <w:sz w:val="20"/>
          <w:szCs w:val="20"/>
          <w:lang w:eastAsia="ru-RU"/>
        </w:rPr>
        <w:t>2. Настоящее решение вступает в силу после его опубликования.</w:t>
      </w:r>
    </w:p>
    <w:p w:rsidR="004D22F8" w:rsidRPr="00024863" w:rsidRDefault="004D22F8" w:rsidP="004D22F8">
      <w:pPr>
        <w:tabs>
          <w:tab w:val="left" w:pos="709"/>
        </w:tabs>
        <w:overflowPunct/>
        <w:autoSpaceDE/>
        <w:autoSpaceDN/>
        <w:adjustRightInd/>
        <w:ind w:firstLineChars="200" w:firstLine="400"/>
        <w:jc w:val="both"/>
        <w:textAlignment w:val="auto"/>
        <w:rPr>
          <w:rFonts w:eastAsia="Times New Roman"/>
          <w:sz w:val="20"/>
          <w:szCs w:val="20"/>
          <w:lang w:eastAsia="ru-RU"/>
        </w:rPr>
      </w:pPr>
      <w:r w:rsidRPr="00024863">
        <w:rPr>
          <w:rFonts w:eastAsia="Times New Roman"/>
          <w:sz w:val="20"/>
          <w:szCs w:val="20"/>
          <w:lang w:eastAsia="ru-RU"/>
        </w:rPr>
        <w:t xml:space="preserve">3. Опубликовать настоящее решение в официальном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10" w:history="1">
        <w:r w:rsidRPr="00024863">
          <w:rPr>
            <w:rFonts w:eastAsia="Times New Roman"/>
            <w:sz w:val="20"/>
            <w:szCs w:val="20"/>
            <w:u w:val="single"/>
            <w:lang w:eastAsia="ru-RU"/>
          </w:rPr>
          <w:t>http://chainsk.tom.ru</w:t>
        </w:r>
      </w:hyperlink>
      <w:r w:rsidRPr="00024863">
        <w:rPr>
          <w:rFonts w:eastAsia="Times New Roman"/>
          <w:sz w:val="20"/>
          <w:szCs w:val="20"/>
          <w:lang w:eastAsia="ru-RU"/>
        </w:rPr>
        <w:t xml:space="preserve"> и официальном сайте Думы Чаинского района по адресу </w:t>
      </w:r>
      <w:hyperlink r:id="rId11" w:history="1">
        <w:r w:rsidRPr="00024863">
          <w:rPr>
            <w:rFonts w:eastAsia="Times New Roman"/>
            <w:sz w:val="20"/>
            <w:szCs w:val="20"/>
            <w:u w:val="single"/>
            <w:lang w:eastAsia="ru-RU"/>
          </w:rPr>
          <w:t>http://www.chainduma.ru</w:t>
        </w:r>
      </w:hyperlink>
      <w:r w:rsidRPr="00024863">
        <w:rPr>
          <w:rFonts w:eastAsia="Times New Roman"/>
          <w:sz w:val="20"/>
          <w:szCs w:val="20"/>
          <w:lang w:eastAsia="ru-RU"/>
        </w:rPr>
        <w:t xml:space="preserve">. </w:t>
      </w:r>
    </w:p>
    <w:p w:rsidR="004D22F8" w:rsidRPr="00024863" w:rsidRDefault="004D22F8" w:rsidP="004D22F8">
      <w:pPr>
        <w:tabs>
          <w:tab w:val="left" w:pos="709"/>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ab/>
        <w:t xml:space="preserve"> </w:t>
      </w:r>
    </w:p>
    <w:p w:rsidR="004D22F8" w:rsidRPr="00024863" w:rsidRDefault="004D22F8" w:rsidP="004D22F8">
      <w:pPr>
        <w:overflowPunct/>
        <w:autoSpaceDE/>
        <w:autoSpaceDN/>
        <w:adjustRightInd/>
        <w:jc w:val="both"/>
        <w:textAlignment w:val="auto"/>
        <w:rPr>
          <w:rFonts w:eastAsia="Times New Roman"/>
          <w:bCs/>
          <w:sz w:val="20"/>
          <w:szCs w:val="20"/>
          <w:lang w:eastAsia="ru-RU"/>
        </w:rPr>
      </w:pPr>
    </w:p>
    <w:p w:rsidR="004D22F8" w:rsidRPr="00024863" w:rsidRDefault="004D22F8" w:rsidP="004D22F8">
      <w:pPr>
        <w:overflowPunct/>
        <w:autoSpaceDE/>
        <w:autoSpaceDN/>
        <w:adjustRightInd/>
        <w:jc w:val="both"/>
        <w:textAlignment w:val="auto"/>
        <w:rPr>
          <w:rFonts w:eastAsia="Times New Roman"/>
          <w:bCs/>
          <w:sz w:val="20"/>
          <w:szCs w:val="20"/>
          <w:lang w:eastAsia="ru-RU"/>
        </w:rPr>
      </w:pPr>
      <w:r w:rsidRPr="00024863">
        <w:rPr>
          <w:rFonts w:eastAsia="Times New Roman"/>
          <w:bCs/>
          <w:sz w:val="20"/>
          <w:szCs w:val="20"/>
          <w:lang w:eastAsia="ru-RU"/>
        </w:rPr>
        <w:t xml:space="preserve">Председатель Думы Чаинского района </w:t>
      </w:r>
      <w:r w:rsidRPr="00024863">
        <w:rPr>
          <w:rFonts w:eastAsia="Times New Roman"/>
          <w:bCs/>
          <w:sz w:val="20"/>
          <w:szCs w:val="20"/>
          <w:lang w:eastAsia="ru-RU"/>
        </w:rPr>
        <w:tab/>
      </w:r>
      <w:r w:rsidRPr="00024863">
        <w:rPr>
          <w:rFonts w:eastAsia="Times New Roman"/>
          <w:bCs/>
          <w:sz w:val="20"/>
          <w:szCs w:val="20"/>
          <w:lang w:eastAsia="ru-RU"/>
        </w:rPr>
        <w:tab/>
      </w:r>
      <w:r w:rsidRPr="00024863">
        <w:rPr>
          <w:rFonts w:eastAsia="Times New Roman"/>
          <w:bCs/>
          <w:sz w:val="20"/>
          <w:szCs w:val="20"/>
          <w:lang w:eastAsia="ru-RU"/>
        </w:rPr>
        <w:tab/>
      </w:r>
      <w:r w:rsidRPr="00024863">
        <w:rPr>
          <w:rFonts w:eastAsia="Times New Roman"/>
          <w:bCs/>
          <w:sz w:val="20"/>
          <w:szCs w:val="20"/>
          <w:lang w:eastAsia="ru-RU"/>
        </w:rPr>
        <w:tab/>
        <w:t xml:space="preserve">                            С.Ю. Гусева</w:t>
      </w:r>
    </w:p>
    <w:p w:rsidR="004D22F8" w:rsidRPr="00024863" w:rsidRDefault="004D22F8" w:rsidP="004D22F8">
      <w:pPr>
        <w:overflowPunct/>
        <w:autoSpaceDE/>
        <w:autoSpaceDN/>
        <w:adjustRightInd/>
        <w:jc w:val="both"/>
        <w:textAlignment w:val="auto"/>
        <w:rPr>
          <w:rFonts w:eastAsia="Times New Roman"/>
          <w:bCs/>
          <w:sz w:val="20"/>
          <w:szCs w:val="20"/>
          <w:lang w:eastAsia="ru-RU"/>
        </w:rPr>
      </w:pPr>
    </w:p>
    <w:p w:rsidR="004D22F8" w:rsidRPr="00024863" w:rsidRDefault="004D22F8" w:rsidP="004D22F8">
      <w:pPr>
        <w:overflowPunct/>
        <w:autoSpaceDE/>
        <w:autoSpaceDN/>
        <w:adjustRightInd/>
        <w:jc w:val="both"/>
        <w:textAlignment w:val="auto"/>
        <w:rPr>
          <w:rFonts w:eastAsia="Times New Roman"/>
          <w:bCs/>
          <w:sz w:val="20"/>
          <w:szCs w:val="20"/>
          <w:lang w:eastAsia="ru-RU"/>
        </w:rPr>
      </w:pPr>
      <w:r w:rsidRPr="00024863">
        <w:rPr>
          <w:rFonts w:eastAsia="Times New Roman"/>
          <w:bCs/>
          <w:sz w:val="20"/>
          <w:szCs w:val="20"/>
          <w:lang w:eastAsia="ru-RU"/>
        </w:rPr>
        <w:t>Глава Чаинского района</w:t>
      </w:r>
      <w:r w:rsidRPr="00024863">
        <w:rPr>
          <w:rFonts w:eastAsia="Times New Roman"/>
          <w:bCs/>
          <w:sz w:val="20"/>
          <w:szCs w:val="20"/>
          <w:lang w:eastAsia="ru-RU"/>
        </w:rPr>
        <w:tab/>
      </w:r>
      <w:r w:rsidRPr="00024863">
        <w:rPr>
          <w:rFonts w:eastAsia="Times New Roman"/>
          <w:bCs/>
          <w:sz w:val="20"/>
          <w:szCs w:val="20"/>
          <w:lang w:eastAsia="ru-RU"/>
        </w:rPr>
        <w:tab/>
      </w:r>
      <w:r w:rsidRPr="00024863">
        <w:rPr>
          <w:rFonts w:eastAsia="Times New Roman"/>
          <w:bCs/>
          <w:sz w:val="20"/>
          <w:szCs w:val="20"/>
          <w:lang w:eastAsia="ru-RU"/>
        </w:rPr>
        <w:tab/>
      </w:r>
      <w:r w:rsidRPr="00024863">
        <w:rPr>
          <w:rFonts w:eastAsia="Times New Roman"/>
          <w:bCs/>
          <w:sz w:val="20"/>
          <w:szCs w:val="20"/>
          <w:lang w:eastAsia="ru-RU"/>
        </w:rPr>
        <w:tab/>
      </w:r>
      <w:r w:rsidRPr="00024863">
        <w:rPr>
          <w:rFonts w:eastAsia="Times New Roman"/>
          <w:bCs/>
          <w:sz w:val="20"/>
          <w:szCs w:val="20"/>
          <w:lang w:eastAsia="ru-RU"/>
        </w:rPr>
        <w:tab/>
        <w:t xml:space="preserve">                                     А.А. Костарев</w:t>
      </w:r>
    </w:p>
    <w:p w:rsidR="004D22F8" w:rsidRPr="00024863" w:rsidRDefault="004D22F8" w:rsidP="004D22F8">
      <w:pPr>
        <w:overflowPunct/>
        <w:jc w:val="both"/>
        <w:textAlignment w:val="auto"/>
        <w:rPr>
          <w:rFonts w:eastAsia="Times New Roman"/>
          <w:sz w:val="20"/>
          <w:szCs w:val="20"/>
          <w:lang w:eastAsia="ru-RU"/>
        </w:rPr>
      </w:pPr>
    </w:p>
    <w:p w:rsidR="004D22F8" w:rsidRPr="00024863" w:rsidRDefault="004D22F8" w:rsidP="004D22F8">
      <w:pPr>
        <w:overflowPunct/>
        <w:ind w:firstLineChars="300" w:firstLine="600"/>
        <w:jc w:val="both"/>
        <w:textAlignment w:val="auto"/>
        <w:rPr>
          <w:rFonts w:eastAsia="Times New Roman"/>
          <w:sz w:val="20"/>
          <w:szCs w:val="20"/>
          <w:lang w:eastAsia="ru-RU"/>
        </w:rPr>
      </w:pPr>
    </w:p>
    <w:p w:rsidR="004D22F8" w:rsidRPr="00024863" w:rsidRDefault="004D22F8" w:rsidP="004D22F8">
      <w:pPr>
        <w:tabs>
          <w:tab w:val="left" w:pos="3660"/>
        </w:tabs>
        <w:overflowPunct/>
        <w:autoSpaceDE/>
        <w:autoSpaceDN/>
        <w:adjustRightInd/>
        <w:textAlignment w:val="auto"/>
        <w:rPr>
          <w:b/>
          <w:sz w:val="20"/>
          <w:szCs w:val="20"/>
        </w:rPr>
      </w:pPr>
    </w:p>
    <w:p w:rsidR="004D22F8" w:rsidRPr="00024863" w:rsidRDefault="004D22F8" w:rsidP="00A9282E">
      <w:pPr>
        <w:overflowPunct/>
        <w:autoSpaceDE/>
        <w:autoSpaceDN/>
        <w:adjustRightInd/>
        <w:jc w:val="center"/>
        <w:textAlignment w:val="auto"/>
        <w:rPr>
          <w:b/>
          <w:sz w:val="20"/>
          <w:szCs w:val="20"/>
        </w:rPr>
      </w:pPr>
    </w:p>
    <w:p w:rsidR="00DF4C4F" w:rsidRPr="00024863" w:rsidRDefault="00DF4C4F" w:rsidP="00DF4C4F">
      <w:pPr>
        <w:overflowPunct/>
        <w:jc w:val="center"/>
        <w:textAlignment w:val="auto"/>
        <w:rPr>
          <w:rFonts w:eastAsia="Times New Roman"/>
          <w:b/>
          <w:sz w:val="20"/>
          <w:szCs w:val="20"/>
          <w:lang w:eastAsia="ru-RU"/>
        </w:rPr>
      </w:pPr>
    </w:p>
    <w:p w:rsidR="00DF4C4F" w:rsidRPr="00024863" w:rsidRDefault="00DF4C4F" w:rsidP="00DF4C4F">
      <w:pPr>
        <w:overflowPunct/>
        <w:jc w:val="center"/>
        <w:textAlignment w:val="auto"/>
        <w:rPr>
          <w:rFonts w:eastAsia="Times New Roman"/>
          <w:b/>
          <w:bCs/>
          <w:sz w:val="20"/>
          <w:szCs w:val="20"/>
          <w:lang w:eastAsia="ru-RU"/>
        </w:rPr>
      </w:pPr>
      <w:r w:rsidRPr="00024863">
        <w:rPr>
          <w:rFonts w:eastAsia="Times New Roman"/>
          <w:b/>
          <w:bCs/>
          <w:sz w:val="20"/>
          <w:szCs w:val="20"/>
          <w:lang w:eastAsia="ru-RU"/>
        </w:rPr>
        <w:t>Решение Думы Чаинского района от 22.08.20254 № 392</w:t>
      </w:r>
    </w:p>
    <w:p w:rsidR="00DF4C4F" w:rsidRPr="00024863" w:rsidRDefault="00DF4C4F" w:rsidP="00DF4C4F">
      <w:pPr>
        <w:overflowPunct/>
        <w:autoSpaceDE/>
        <w:autoSpaceDN/>
        <w:adjustRightInd/>
        <w:ind w:right="140"/>
        <w:jc w:val="center"/>
        <w:textAlignment w:val="auto"/>
        <w:rPr>
          <w:rFonts w:eastAsia="Times New Roman"/>
          <w:b/>
          <w:sz w:val="20"/>
          <w:szCs w:val="20"/>
          <w:lang w:eastAsia="ru-RU"/>
        </w:rPr>
      </w:pPr>
      <w:r w:rsidRPr="00024863">
        <w:rPr>
          <w:rFonts w:eastAsia="Times New Roman"/>
          <w:b/>
          <w:sz w:val="20"/>
          <w:szCs w:val="20"/>
          <w:lang w:eastAsia="ru-RU"/>
        </w:rPr>
        <w:t>О передаче в собственность (приватизации) муниципального имущества</w:t>
      </w:r>
    </w:p>
    <w:p w:rsidR="00DF4C4F" w:rsidRPr="00024863" w:rsidRDefault="00DF4C4F" w:rsidP="00DF4C4F">
      <w:pPr>
        <w:overflowPunct/>
        <w:autoSpaceDE/>
        <w:autoSpaceDN/>
        <w:adjustRightInd/>
        <w:ind w:right="5575"/>
        <w:jc w:val="both"/>
        <w:textAlignment w:val="auto"/>
        <w:rPr>
          <w:rFonts w:eastAsia="Times New Roman"/>
          <w:sz w:val="20"/>
          <w:szCs w:val="20"/>
          <w:lang w:eastAsia="ru-RU"/>
        </w:rPr>
      </w:pPr>
    </w:p>
    <w:p w:rsidR="00DF4C4F" w:rsidRPr="00024863" w:rsidRDefault="00DF4C4F" w:rsidP="00DF4C4F">
      <w:pPr>
        <w:overflowPunct/>
        <w:ind w:firstLine="708"/>
        <w:jc w:val="both"/>
        <w:textAlignment w:val="auto"/>
        <w:rPr>
          <w:rFonts w:eastAsia="Times New Roman"/>
          <w:bCs/>
          <w:sz w:val="20"/>
          <w:szCs w:val="20"/>
          <w:lang w:eastAsia="ru-RU"/>
        </w:rPr>
      </w:pPr>
      <w:r w:rsidRPr="00024863">
        <w:rPr>
          <w:rFonts w:eastAsia="Times New Roman"/>
          <w:bCs/>
          <w:sz w:val="20"/>
          <w:szCs w:val="20"/>
          <w:lang w:eastAsia="ru-RU"/>
        </w:rPr>
        <w:t>В соответствии с Законом Российской Федерации от 04 июля 1991 года № 1541-1 «О приватизации жилищного фонда в Российской Федерации», руководствуясь статьей 28 Устава муниципального образования «Чаинский район Томской области», статьей 13 Порядка формирования, управления и распоряжения специализированным жилым фондом муниципального образования «Чаинский район Томской области», утвержденного решением Думы Чаинского района от 28.03.2013 № 20, на основании заявления Тукпашева Аржана Леонидовича от 31 июля 2024 года</w:t>
      </w:r>
    </w:p>
    <w:p w:rsidR="00DF4C4F" w:rsidRPr="00024863" w:rsidRDefault="00DF4C4F" w:rsidP="00DF4C4F">
      <w:pPr>
        <w:overflowPunct/>
        <w:jc w:val="both"/>
        <w:textAlignment w:val="auto"/>
        <w:rPr>
          <w:rFonts w:eastAsia="Times New Roman"/>
          <w:bCs/>
          <w:sz w:val="20"/>
          <w:szCs w:val="20"/>
          <w:lang w:eastAsia="ru-RU"/>
        </w:rPr>
      </w:pPr>
    </w:p>
    <w:p w:rsidR="00DF4C4F" w:rsidRPr="00024863" w:rsidRDefault="00DF4C4F" w:rsidP="00DF4C4F">
      <w:pPr>
        <w:overflowPunct/>
        <w:ind w:firstLineChars="300" w:firstLine="600"/>
        <w:jc w:val="both"/>
        <w:textAlignment w:val="auto"/>
        <w:rPr>
          <w:rFonts w:eastAsia="Times New Roman"/>
          <w:bCs/>
          <w:sz w:val="20"/>
          <w:szCs w:val="20"/>
          <w:lang w:eastAsia="ru-RU"/>
        </w:rPr>
      </w:pPr>
      <w:r w:rsidRPr="00024863">
        <w:rPr>
          <w:rFonts w:eastAsia="Times New Roman"/>
          <w:bCs/>
          <w:sz w:val="20"/>
          <w:szCs w:val="20"/>
          <w:lang w:eastAsia="ru-RU"/>
        </w:rPr>
        <w:lastRenderedPageBreak/>
        <w:t>Дума Чаинского района РЕШИЛА:</w:t>
      </w:r>
    </w:p>
    <w:p w:rsidR="00DF4C4F" w:rsidRPr="00024863" w:rsidRDefault="00DF4C4F" w:rsidP="00DF4C4F">
      <w:pPr>
        <w:overflowPunct/>
        <w:autoSpaceDE/>
        <w:autoSpaceDN/>
        <w:adjustRightInd/>
        <w:ind w:right="-5"/>
        <w:jc w:val="both"/>
        <w:textAlignment w:val="auto"/>
        <w:rPr>
          <w:rFonts w:eastAsia="Times New Roman"/>
          <w:sz w:val="20"/>
          <w:szCs w:val="20"/>
          <w:lang w:eastAsia="ru-RU"/>
        </w:rPr>
      </w:pPr>
    </w:p>
    <w:p w:rsidR="00DF4C4F" w:rsidRPr="00024863" w:rsidRDefault="00DF4C4F" w:rsidP="00DF4C4F">
      <w:pPr>
        <w:numPr>
          <w:ilvl w:val="0"/>
          <w:numId w:val="34"/>
        </w:num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Передать безвозмездно Тукпашеву Аржану Леонидовичу и членам его семьи:</w:t>
      </w:r>
    </w:p>
    <w:p w:rsidR="00DF4C4F" w:rsidRPr="00024863" w:rsidRDefault="00DF4C4F" w:rsidP="00DF4C4F">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1. Соколова Мария Александровна, 17.10.1987 г.р. (жена);</w:t>
      </w:r>
    </w:p>
    <w:p w:rsidR="00DF4C4F" w:rsidRPr="00024863" w:rsidRDefault="00DF4C4F" w:rsidP="00DF4C4F">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2. Тукпашев Максим Аржанович, 01.09.2008 г.р. (сын);</w:t>
      </w:r>
    </w:p>
    <w:p w:rsidR="00DF4C4F" w:rsidRPr="00024863" w:rsidRDefault="00DF4C4F" w:rsidP="00DF4C4F">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3. Тукпашев Шонкор Аржанович, 08.11.2012 г.р. (сын);</w:t>
      </w:r>
    </w:p>
    <w:p w:rsidR="00DF4C4F" w:rsidRPr="00024863" w:rsidRDefault="00DF4C4F" w:rsidP="00DF4C4F">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4. Тукпашева Урсулина Аржановна, 01.04.20218 г.р. (дочь),</w:t>
      </w:r>
    </w:p>
    <w:p w:rsidR="00DF4C4F" w:rsidRPr="00024863" w:rsidRDefault="00DF4C4F" w:rsidP="00DF4C4F">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в общую долевую собственность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DF4C4F" w:rsidRPr="00024863" w:rsidRDefault="00DF4C4F" w:rsidP="00DF4C4F">
      <w:pPr>
        <w:numPr>
          <w:ilvl w:val="0"/>
          <w:numId w:val="34"/>
        </w:num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 xml:space="preserve">Администрации Чаинского района в срок до 30.09.2024 заключить с </w:t>
      </w:r>
      <w:r w:rsidRPr="00024863">
        <w:rPr>
          <w:rFonts w:eastAsia="Times New Roman"/>
          <w:bCs/>
          <w:sz w:val="20"/>
          <w:szCs w:val="20"/>
          <w:lang w:eastAsia="ru-RU"/>
        </w:rPr>
        <w:t>Тукпашевым Аржаном Леонидовичем</w:t>
      </w:r>
      <w:r w:rsidRPr="00024863">
        <w:rPr>
          <w:rFonts w:eastAsia="Times New Roman"/>
          <w:sz w:val="20"/>
          <w:szCs w:val="20"/>
          <w:lang w:eastAsia="ru-RU"/>
        </w:rPr>
        <w:t xml:space="preserve"> договор передачи недвижимого имущества, указанного в приложении к настоящему решению.</w:t>
      </w:r>
    </w:p>
    <w:p w:rsidR="00DF4C4F" w:rsidRPr="00024863" w:rsidRDefault="00DF4C4F" w:rsidP="00DF4C4F">
      <w:pPr>
        <w:numPr>
          <w:ilvl w:val="0"/>
          <w:numId w:val="34"/>
        </w:numPr>
        <w:tabs>
          <w:tab w:val="left" w:pos="0"/>
          <w:tab w:val="left" w:pos="709"/>
        </w:tabs>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 xml:space="preserve">Опубликовать настоящее решение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12" w:history="1">
        <w:r w:rsidRPr="00024863">
          <w:rPr>
            <w:rFonts w:eastAsia="Times New Roman"/>
            <w:sz w:val="20"/>
            <w:szCs w:val="20"/>
            <w:u w:val="single"/>
            <w:lang w:eastAsia="ru-RU"/>
          </w:rPr>
          <w:t>http://chainsk.tom.ru</w:t>
        </w:r>
      </w:hyperlink>
      <w:r w:rsidRPr="00024863">
        <w:rPr>
          <w:rFonts w:eastAsia="Times New Roman"/>
          <w:sz w:val="20"/>
          <w:szCs w:val="20"/>
          <w:lang w:eastAsia="ru-RU"/>
        </w:rPr>
        <w:t xml:space="preserve"> и на официальном сайте Думы Чаинского района по адресу </w:t>
      </w:r>
      <w:hyperlink r:id="rId13" w:history="1">
        <w:r w:rsidRPr="00024863">
          <w:rPr>
            <w:rFonts w:eastAsia="Times New Roman"/>
            <w:sz w:val="20"/>
            <w:szCs w:val="20"/>
            <w:u w:val="single"/>
            <w:lang w:eastAsia="ru-RU"/>
          </w:rPr>
          <w:t>http://www.chainduma.ru</w:t>
        </w:r>
      </w:hyperlink>
      <w:r w:rsidRPr="00024863">
        <w:rPr>
          <w:rFonts w:eastAsia="Times New Roman"/>
          <w:sz w:val="20"/>
          <w:szCs w:val="20"/>
          <w:lang w:eastAsia="ru-RU"/>
        </w:rPr>
        <w:t>.</w:t>
      </w:r>
    </w:p>
    <w:p w:rsidR="00DF4C4F" w:rsidRPr="00024863" w:rsidRDefault="00DF4C4F" w:rsidP="00DF4C4F">
      <w:pPr>
        <w:widowControl w:val="0"/>
        <w:overflowPunct/>
        <w:ind w:firstLine="708"/>
        <w:jc w:val="both"/>
        <w:textAlignment w:val="auto"/>
        <w:outlineLvl w:val="0"/>
        <w:rPr>
          <w:rFonts w:eastAsia="Times New Roman"/>
          <w:sz w:val="20"/>
          <w:szCs w:val="20"/>
          <w:lang w:eastAsia="ru-RU"/>
        </w:rPr>
      </w:pPr>
      <w:r w:rsidRPr="00024863">
        <w:rPr>
          <w:rFonts w:eastAsia="Times New Roman"/>
          <w:sz w:val="20"/>
          <w:szCs w:val="20"/>
          <w:lang w:eastAsia="ru-RU"/>
        </w:rPr>
        <w:t>4. Настоящее решение вступает в силу на следующий день после его официального опубликования.</w:t>
      </w:r>
    </w:p>
    <w:p w:rsidR="00DF4C4F" w:rsidRPr="00024863" w:rsidRDefault="00DF4C4F" w:rsidP="00DF4C4F">
      <w:pPr>
        <w:tabs>
          <w:tab w:val="left" w:pos="709"/>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ab/>
        <w:t>5. Контроль за исполнением данного решения возложить на постоянную депутатскую социально-экономическую комиссию Думы Чаинского района.</w:t>
      </w:r>
    </w:p>
    <w:p w:rsidR="00DF4C4F" w:rsidRPr="00024863" w:rsidRDefault="00DF4C4F" w:rsidP="00DF4C4F">
      <w:pPr>
        <w:jc w:val="both"/>
        <w:rPr>
          <w:rFonts w:eastAsia="Times New Roman"/>
          <w:sz w:val="20"/>
          <w:szCs w:val="20"/>
          <w:lang w:eastAsia="ru-RU"/>
        </w:rPr>
      </w:pPr>
    </w:p>
    <w:p w:rsidR="00DF4C4F" w:rsidRPr="00024863" w:rsidRDefault="00DF4C4F" w:rsidP="00DF4C4F">
      <w:pPr>
        <w:overflowPunct/>
        <w:autoSpaceDE/>
        <w:autoSpaceDN/>
        <w:adjustRightInd/>
        <w:ind w:right="-5"/>
        <w:jc w:val="both"/>
        <w:textAlignment w:val="auto"/>
        <w:rPr>
          <w:rFonts w:eastAsia="Times New Roman"/>
          <w:sz w:val="20"/>
          <w:szCs w:val="20"/>
          <w:lang w:eastAsia="ru-RU"/>
        </w:rPr>
      </w:pPr>
    </w:p>
    <w:p w:rsidR="00DF4C4F" w:rsidRPr="00024863" w:rsidRDefault="00DF4C4F" w:rsidP="00DF4C4F">
      <w:pPr>
        <w:overflowPunct/>
        <w:autoSpaceDE/>
        <w:autoSpaceDN/>
        <w:adjustRightInd/>
        <w:ind w:right="-5"/>
        <w:jc w:val="both"/>
        <w:textAlignment w:val="auto"/>
        <w:rPr>
          <w:rFonts w:eastAsia="Times New Roman"/>
          <w:sz w:val="20"/>
          <w:szCs w:val="20"/>
          <w:lang w:eastAsia="ru-RU"/>
        </w:rPr>
      </w:pPr>
      <w:r w:rsidRPr="00024863">
        <w:rPr>
          <w:rFonts w:eastAsia="Times New Roman"/>
          <w:sz w:val="20"/>
          <w:szCs w:val="20"/>
          <w:lang w:eastAsia="ru-RU"/>
        </w:rPr>
        <w:t>Председатель Думы Чаинского района</w:t>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t xml:space="preserve">             С.Ю. Гусева</w:t>
      </w:r>
    </w:p>
    <w:p w:rsidR="00DF4C4F" w:rsidRPr="00024863" w:rsidRDefault="00DF4C4F" w:rsidP="00DF4C4F">
      <w:pPr>
        <w:overflowPunct/>
        <w:autoSpaceDE/>
        <w:autoSpaceDN/>
        <w:adjustRightInd/>
        <w:ind w:right="-5"/>
        <w:jc w:val="both"/>
        <w:textAlignment w:val="auto"/>
        <w:rPr>
          <w:rFonts w:eastAsia="Times New Roman"/>
          <w:sz w:val="20"/>
          <w:szCs w:val="20"/>
          <w:lang w:eastAsia="ru-RU"/>
        </w:rPr>
      </w:pPr>
    </w:p>
    <w:p w:rsidR="00DF4C4F" w:rsidRPr="00024863" w:rsidRDefault="00DF4C4F" w:rsidP="00DF4C4F">
      <w:pPr>
        <w:overflowPunct/>
        <w:autoSpaceDE/>
        <w:autoSpaceDN/>
        <w:adjustRightInd/>
        <w:ind w:right="-5"/>
        <w:jc w:val="both"/>
        <w:textAlignment w:val="auto"/>
        <w:rPr>
          <w:rFonts w:eastAsia="Times New Roman"/>
          <w:sz w:val="20"/>
          <w:szCs w:val="20"/>
          <w:lang w:eastAsia="ru-RU"/>
        </w:rPr>
      </w:pPr>
      <w:r w:rsidRPr="00024863">
        <w:rPr>
          <w:rFonts w:eastAsia="Times New Roman"/>
          <w:sz w:val="20"/>
          <w:szCs w:val="20"/>
          <w:lang w:eastAsia="ru-RU"/>
        </w:rPr>
        <w:t xml:space="preserve">Глава Чаинского района </w:t>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t xml:space="preserve">             А.А. Костарев</w:t>
      </w:r>
    </w:p>
    <w:p w:rsidR="00DF4C4F" w:rsidRPr="00024863" w:rsidRDefault="00DF4C4F" w:rsidP="00DF4C4F">
      <w:pPr>
        <w:overflowPunct/>
        <w:autoSpaceDE/>
        <w:autoSpaceDN/>
        <w:adjustRightInd/>
        <w:ind w:right="-5"/>
        <w:jc w:val="both"/>
        <w:textAlignment w:val="auto"/>
        <w:rPr>
          <w:rFonts w:eastAsia="Times New Roman"/>
          <w:sz w:val="20"/>
          <w:szCs w:val="20"/>
          <w:lang w:eastAsia="ru-RU"/>
        </w:rPr>
      </w:pPr>
    </w:p>
    <w:p w:rsidR="00DF4C4F" w:rsidRPr="00024863" w:rsidRDefault="00DF4C4F" w:rsidP="00DF4C4F">
      <w:pPr>
        <w:overflowPunct/>
        <w:autoSpaceDE/>
        <w:autoSpaceDN/>
        <w:adjustRightInd/>
        <w:ind w:right="-5"/>
        <w:jc w:val="right"/>
        <w:textAlignment w:val="auto"/>
        <w:rPr>
          <w:rFonts w:eastAsia="Times New Roman"/>
          <w:bCs/>
          <w:sz w:val="20"/>
          <w:szCs w:val="20"/>
          <w:lang w:eastAsia="ru-RU"/>
        </w:rPr>
      </w:pPr>
      <w:r w:rsidRPr="00024863">
        <w:rPr>
          <w:rFonts w:eastAsia="Times New Roman"/>
          <w:bCs/>
          <w:sz w:val="20"/>
          <w:szCs w:val="20"/>
          <w:lang w:eastAsia="ru-RU"/>
        </w:rPr>
        <w:t xml:space="preserve">       Приложение к решению Думы</w:t>
      </w:r>
    </w:p>
    <w:p w:rsidR="00DF4C4F" w:rsidRPr="00024863" w:rsidRDefault="00DF4C4F" w:rsidP="00DF4C4F">
      <w:pPr>
        <w:overflowPunct/>
        <w:ind w:firstLineChars="2550" w:firstLine="5100"/>
        <w:jc w:val="right"/>
        <w:textAlignment w:val="auto"/>
        <w:rPr>
          <w:rFonts w:eastAsia="Times New Roman"/>
          <w:sz w:val="20"/>
          <w:szCs w:val="20"/>
          <w:lang w:eastAsia="ru-RU"/>
        </w:rPr>
      </w:pPr>
      <w:r w:rsidRPr="00024863">
        <w:rPr>
          <w:rFonts w:eastAsia="Times New Roman"/>
          <w:bCs/>
          <w:sz w:val="20"/>
          <w:szCs w:val="20"/>
          <w:lang w:eastAsia="ru-RU"/>
        </w:rPr>
        <w:t xml:space="preserve">Чаинского района </w:t>
      </w:r>
      <w:r w:rsidRPr="00024863">
        <w:rPr>
          <w:rFonts w:eastAsia="Times New Roman"/>
          <w:iCs/>
          <w:sz w:val="20"/>
          <w:szCs w:val="20"/>
          <w:lang w:eastAsia="ru-RU"/>
        </w:rPr>
        <w:t>от 00.08.2024 № 000</w:t>
      </w:r>
    </w:p>
    <w:p w:rsidR="00DF4C4F" w:rsidRPr="00024863" w:rsidRDefault="00DF4C4F" w:rsidP="00DF4C4F">
      <w:pPr>
        <w:overflowPunct/>
        <w:autoSpaceDE/>
        <w:autoSpaceDN/>
        <w:adjustRightInd/>
        <w:ind w:right="-5"/>
        <w:jc w:val="center"/>
        <w:textAlignment w:val="auto"/>
        <w:rPr>
          <w:rFonts w:eastAsia="Times New Roman"/>
          <w:sz w:val="20"/>
          <w:szCs w:val="20"/>
          <w:lang w:eastAsia="ru-RU"/>
        </w:rPr>
      </w:pPr>
    </w:p>
    <w:p w:rsidR="00DF4C4F" w:rsidRPr="00024863" w:rsidRDefault="00DF4C4F" w:rsidP="00DF4C4F">
      <w:pPr>
        <w:overflowPunct/>
        <w:autoSpaceDE/>
        <w:autoSpaceDN/>
        <w:adjustRightInd/>
        <w:ind w:right="-5"/>
        <w:jc w:val="center"/>
        <w:textAlignment w:val="auto"/>
        <w:rPr>
          <w:rFonts w:eastAsia="Times New Roman"/>
          <w:sz w:val="20"/>
          <w:szCs w:val="20"/>
          <w:lang w:eastAsia="ru-RU"/>
        </w:rPr>
      </w:pPr>
    </w:p>
    <w:p w:rsidR="00DF4C4F" w:rsidRPr="00024863" w:rsidRDefault="00DF4C4F" w:rsidP="00DF4C4F">
      <w:pPr>
        <w:overflowPunct/>
        <w:autoSpaceDE/>
        <w:autoSpaceDN/>
        <w:adjustRightInd/>
        <w:ind w:right="-5"/>
        <w:jc w:val="center"/>
        <w:textAlignment w:val="auto"/>
        <w:rPr>
          <w:rFonts w:eastAsia="Times New Roman"/>
          <w:sz w:val="20"/>
          <w:szCs w:val="20"/>
          <w:lang w:eastAsia="ru-RU"/>
        </w:rPr>
      </w:pPr>
      <w:r w:rsidRPr="00024863">
        <w:rPr>
          <w:rFonts w:eastAsia="Times New Roman"/>
          <w:sz w:val="20"/>
          <w:szCs w:val="20"/>
          <w:lang w:eastAsia="ru-RU"/>
        </w:rPr>
        <w:t>Перечень недвижимого имущества, подлежащего передаче в собственность</w:t>
      </w:r>
    </w:p>
    <w:p w:rsidR="00DF4C4F" w:rsidRPr="00024863" w:rsidRDefault="00DF4C4F" w:rsidP="00DF4C4F">
      <w:pPr>
        <w:overflowPunct/>
        <w:autoSpaceDE/>
        <w:autoSpaceDN/>
        <w:adjustRightInd/>
        <w:ind w:right="-5"/>
        <w:jc w:val="center"/>
        <w:textAlignment w:val="auto"/>
        <w:rPr>
          <w:rFonts w:eastAsia="Times New Roman"/>
          <w:sz w:val="20"/>
          <w:szCs w:val="20"/>
          <w:lang w:eastAsia="ru-RU"/>
        </w:rPr>
      </w:pPr>
      <w:r w:rsidRPr="00024863">
        <w:rPr>
          <w:rFonts w:eastAsia="Times New Roman"/>
          <w:sz w:val="20"/>
          <w:szCs w:val="20"/>
          <w:lang w:eastAsia="ru-RU"/>
        </w:rPr>
        <w:t>Тукпашеву Аржану Леонидовичу</w:t>
      </w:r>
    </w:p>
    <w:tbl>
      <w:tblPr>
        <w:tblpPr w:leftFromText="180" w:rightFromText="180" w:vertAnchor="text" w:horzAnchor="margin" w:tblpY="308"/>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4185"/>
        <w:gridCol w:w="2460"/>
        <w:gridCol w:w="2152"/>
      </w:tblGrid>
      <w:tr w:rsidR="00DF4C4F" w:rsidRPr="00024863" w:rsidTr="001E68CF">
        <w:trPr>
          <w:trHeight w:val="614"/>
        </w:trPr>
        <w:tc>
          <w:tcPr>
            <w:tcW w:w="613" w:type="dxa"/>
          </w:tcPr>
          <w:p w:rsidR="00DF4C4F" w:rsidRPr="00024863" w:rsidRDefault="00DF4C4F" w:rsidP="00DF4C4F">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w:t>
            </w:r>
          </w:p>
        </w:tc>
        <w:tc>
          <w:tcPr>
            <w:tcW w:w="4185" w:type="dxa"/>
          </w:tcPr>
          <w:p w:rsidR="00DF4C4F" w:rsidRPr="00024863" w:rsidRDefault="00DF4C4F" w:rsidP="00DF4C4F">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Наименование, адрес</w:t>
            </w:r>
          </w:p>
        </w:tc>
        <w:tc>
          <w:tcPr>
            <w:tcW w:w="2460" w:type="dxa"/>
          </w:tcPr>
          <w:p w:rsidR="00DF4C4F" w:rsidRPr="00024863" w:rsidRDefault="00DF4C4F" w:rsidP="00DF4C4F">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год</w:t>
            </w:r>
          </w:p>
          <w:p w:rsidR="00DF4C4F" w:rsidRPr="00024863" w:rsidRDefault="00DF4C4F" w:rsidP="00DF4C4F">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постройки</w:t>
            </w:r>
          </w:p>
        </w:tc>
        <w:tc>
          <w:tcPr>
            <w:tcW w:w="2152" w:type="dxa"/>
          </w:tcPr>
          <w:p w:rsidR="00DF4C4F" w:rsidRPr="00024863" w:rsidRDefault="00DF4C4F" w:rsidP="00DF4C4F">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Общая площадь,</w:t>
            </w:r>
          </w:p>
          <w:p w:rsidR="00DF4C4F" w:rsidRPr="00024863" w:rsidRDefault="00DF4C4F" w:rsidP="00DF4C4F">
            <w:pPr>
              <w:overflowPunct/>
              <w:autoSpaceDE/>
              <w:autoSpaceDN/>
              <w:adjustRightInd/>
              <w:jc w:val="center"/>
              <w:textAlignment w:val="auto"/>
              <w:rPr>
                <w:rFonts w:eastAsia="Times New Roman"/>
                <w:sz w:val="20"/>
                <w:szCs w:val="20"/>
                <w:vertAlign w:val="superscript"/>
                <w:lang w:eastAsia="ru-RU"/>
              </w:rPr>
            </w:pPr>
            <w:r w:rsidRPr="00024863">
              <w:rPr>
                <w:rFonts w:eastAsia="Times New Roman"/>
                <w:sz w:val="20"/>
                <w:szCs w:val="20"/>
                <w:lang w:eastAsia="ru-RU"/>
              </w:rPr>
              <w:t>м</w:t>
            </w:r>
            <w:r w:rsidRPr="00024863">
              <w:rPr>
                <w:rFonts w:eastAsia="Times New Roman"/>
                <w:sz w:val="20"/>
                <w:szCs w:val="20"/>
                <w:vertAlign w:val="superscript"/>
                <w:lang w:eastAsia="ru-RU"/>
              </w:rPr>
              <w:t>2</w:t>
            </w:r>
          </w:p>
        </w:tc>
      </w:tr>
      <w:tr w:rsidR="00DF4C4F" w:rsidRPr="00024863" w:rsidTr="001E68CF">
        <w:trPr>
          <w:trHeight w:val="1493"/>
        </w:trPr>
        <w:tc>
          <w:tcPr>
            <w:tcW w:w="613" w:type="dxa"/>
          </w:tcPr>
          <w:p w:rsidR="00DF4C4F" w:rsidRPr="00024863" w:rsidRDefault="00DF4C4F" w:rsidP="00DF4C4F">
            <w:pPr>
              <w:overflowPunct/>
              <w:autoSpaceDE/>
              <w:autoSpaceDN/>
              <w:adjustRightInd/>
              <w:spacing w:before="120" w:after="120"/>
              <w:jc w:val="both"/>
              <w:textAlignment w:val="auto"/>
              <w:rPr>
                <w:rFonts w:eastAsia="Times New Roman"/>
                <w:sz w:val="20"/>
                <w:szCs w:val="20"/>
                <w:lang w:eastAsia="ru-RU"/>
              </w:rPr>
            </w:pPr>
            <w:r w:rsidRPr="00024863">
              <w:rPr>
                <w:rFonts w:eastAsia="Times New Roman"/>
                <w:sz w:val="20"/>
                <w:szCs w:val="20"/>
                <w:lang w:eastAsia="ru-RU"/>
              </w:rPr>
              <w:t>1.</w:t>
            </w:r>
          </w:p>
        </w:tc>
        <w:tc>
          <w:tcPr>
            <w:tcW w:w="4185" w:type="dxa"/>
          </w:tcPr>
          <w:p w:rsidR="00DF4C4F" w:rsidRPr="00024863" w:rsidRDefault="00DF4C4F" w:rsidP="00DF4C4F">
            <w:pPr>
              <w:overflowPunct/>
              <w:autoSpaceDE/>
              <w:autoSpaceDN/>
              <w:adjustRightInd/>
              <w:spacing w:before="120" w:after="120"/>
              <w:jc w:val="both"/>
              <w:textAlignment w:val="auto"/>
              <w:rPr>
                <w:rFonts w:eastAsia="Times New Roman"/>
                <w:sz w:val="20"/>
                <w:szCs w:val="20"/>
                <w:lang w:eastAsia="ru-RU"/>
              </w:rPr>
            </w:pPr>
            <w:r w:rsidRPr="00024863">
              <w:rPr>
                <w:rFonts w:eastAsia="Times New Roman"/>
                <w:sz w:val="20"/>
                <w:szCs w:val="20"/>
                <w:lang w:eastAsia="ru-RU"/>
              </w:rPr>
              <w:t>Квартира расположенная по адресу: Томская область, Чаинский район, с. Подгорное, ул. Белимова, д. 18, кв. 2, с кадастровым номером: 70:15:0101006:761</w:t>
            </w:r>
          </w:p>
        </w:tc>
        <w:tc>
          <w:tcPr>
            <w:tcW w:w="2460" w:type="dxa"/>
            <w:vAlign w:val="center"/>
          </w:tcPr>
          <w:p w:rsidR="00DF4C4F" w:rsidRPr="00024863" w:rsidRDefault="00DF4C4F" w:rsidP="00DF4C4F">
            <w:pPr>
              <w:overflowPunct/>
              <w:autoSpaceDE/>
              <w:autoSpaceDN/>
              <w:adjustRightInd/>
              <w:jc w:val="center"/>
              <w:textAlignment w:val="auto"/>
              <w:rPr>
                <w:rFonts w:eastAsia="Times New Roman"/>
                <w:sz w:val="20"/>
                <w:szCs w:val="20"/>
                <w:lang w:eastAsia="ru-RU"/>
              </w:rPr>
            </w:pPr>
          </w:p>
          <w:p w:rsidR="00DF4C4F" w:rsidRPr="00024863" w:rsidRDefault="00DF4C4F" w:rsidP="00DF4C4F">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1991</w:t>
            </w:r>
          </w:p>
        </w:tc>
        <w:tc>
          <w:tcPr>
            <w:tcW w:w="2152" w:type="dxa"/>
            <w:vAlign w:val="center"/>
          </w:tcPr>
          <w:p w:rsidR="00DF4C4F" w:rsidRPr="00024863" w:rsidRDefault="00DF4C4F" w:rsidP="00DF4C4F">
            <w:pPr>
              <w:overflowPunct/>
              <w:autoSpaceDE/>
              <w:autoSpaceDN/>
              <w:adjustRightInd/>
              <w:jc w:val="center"/>
              <w:textAlignment w:val="auto"/>
              <w:rPr>
                <w:rFonts w:eastAsia="Times New Roman"/>
                <w:sz w:val="20"/>
                <w:szCs w:val="20"/>
                <w:lang w:eastAsia="ru-RU"/>
              </w:rPr>
            </w:pPr>
          </w:p>
          <w:p w:rsidR="00DF4C4F" w:rsidRPr="00024863" w:rsidRDefault="00DF4C4F" w:rsidP="00DF4C4F">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61,8 кв.м.</w:t>
            </w:r>
          </w:p>
        </w:tc>
      </w:tr>
      <w:tr w:rsidR="00DF4C4F" w:rsidRPr="00024863" w:rsidTr="001E68CF">
        <w:trPr>
          <w:trHeight w:val="313"/>
        </w:trPr>
        <w:tc>
          <w:tcPr>
            <w:tcW w:w="613" w:type="dxa"/>
          </w:tcPr>
          <w:p w:rsidR="00DF4C4F" w:rsidRPr="00024863" w:rsidRDefault="00DF4C4F" w:rsidP="00DF4C4F">
            <w:pPr>
              <w:overflowPunct/>
              <w:autoSpaceDE/>
              <w:autoSpaceDN/>
              <w:adjustRightInd/>
              <w:ind w:right="-5"/>
              <w:textAlignment w:val="auto"/>
              <w:rPr>
                <w:rFonts w:eastAsia="Times New Roman"/>
                <w:sz w:val="20"/>
                <w:szCs w:val="20"/>
                <w:lang w:eastAsia="ru-RU"/>
              </w:rPr>
            </w:pPr>
          </w:p>
        </w:tc>
        <w:tc>
          <w:tcPr>
            <w:tcW w:w="4185" w:type="dxa"/>
          </w:tcPr>
          <w:p w:rsidR="00DF4C4F" w:rsidRPr="00024863" w:rsidRDefault="00DF4C4F" w:rsidP="00DF4C4F">
            <w:pPr>
              <w:overflowPunct/>
              <w:autoSpaceDE/>
              <w:autoSpaceDN/>
              <w:adjustRightInd/>
              <w:ind w:right="-5"/>
              <w:textAlignment w:val="auto"/>
              <w:rPr>
                <w:rFonts w:eastAsia="Times New Roman"/>
                <w:b/>
                <w:sz w:val="20"/>
                <w:szCs w:val="20"/>
                <w:lang w:eastAsia="ru-RU"/>
              </w:rPr>
            </w:pPr>
            <w:r w:rsidRPr="00024863">
              <w:rPr>
                <w:rFonts w:eastAsia="Times New Roman"/>
                <w:b/>
                <w:sz w:val="20"/>
                <w:szCs w:val="20"/>
                <w:lang w:eastAsia="ru-RU"/>
              </w:rPr>
              <w:t>ИТОГО:</w:t>
            </w:r>
          </w:p>
        </w:tc>
        <w:tc>
          <w:tcPr>
            <w:tcW w:w="2460" w:type="dxa"/>
          </w:tcPr>
          <w:p w:rsidR="00DF4C4F" w:rsidRPr="00024863" w:rsidRDefault="00DF4C4F" w:rsidP="00DF4C4F">
            <w:pPr>
              <w:overflowPunct/>
              <w:autoSpaceDE/>
              <w:autoSpaceDN/>
              <w:adjustRightInd/>
              <w:ind w:right="-5"/>
              <w:jc w:val="center"/>
              <w:textAlignment w:val="auto"/>
              <w:rPr>
                <w:rFonts w:eastAsia="Times New Roman"/>
                <w:sz w:val="20"/>
                <w:szCs w:val="20"/>
                <w:lang w:eastAsia="ru-RU"/>
              </w:rPr>
            </w:pPr>
          </w:p>
        </w:tc>
        <w:tc>
          <w:tcPr>
            <w:tcW w:w="2152" w:type="dxa"/>
          </w:tcPr>
          <w:p w:rsidR="00DF4C4F" w:rsidRPr="00024863" w:rsidRDefault="00DF4C4F" w:rsidP="00DF4C4F">
            <w:pPr>
              <w:overflowPunct/>
              <w:autoSpaceDE/>
              <w:autoSpaceDN/>
              <w:adjustRightInd/>
              <w:ind w:right="-5"/>
              <w:jc w:val="center"/>
              <w:textAlignment w:val="auto"/>
              <w:rPr>
                <w:rFonts w:eastAsia="Times New Roman"/>
                <w:b/>
                <w:sz w:val="20"/>
                <w:szCs w:val="20"/>
                <w:lang w:eastAsia="ru-RU"/>
              </w:rPr>
            </w:pPr>
            <w:r w:rsidRPr="00024863">
              <w:rPr>
                <w:rFonts w:eastAsia="Times New Roman"/>
                <w:b/>
                <w:sz w:val="20"/>
                <w:szCs w:val="20"/>
                <w:lang w:eastAsia="ru-RU"/>
              </w:rPr>
              <w:t>61,8 кв.м.</w:t>
            </w:r>
          </w:p>
        </w:tc>
      </w:tr>
    </w:tbl>
    <w:p w:rsidR="00DF4C4F" w:rsidRPr="00024863" w:rsidRDefault="00DF4C4F" w:rsidP="00DF4C4F">
      <w:pPr>
        <w:overflowPunct/>
        <w:autoSpaceDE/>
        <w:autoSpaceDN/>
        <w:adjustRightInd/>
        <w:ind w:right="-5"/>
        <w:jc w:val="center"/>
        <w:textAlignment w:val="auto"/>
        <w:rPr>
          <w:rFonts w:eastAsia="Times New Roman"/>
          <w:b/>
          <w:sz w:val="20"/>
          <w:szCs w:val="20"/>
          <w:lang w:eastAsia="ru-RU"/>
        </w:rPr>
      </w:pPr>
    </w:p>
    <w:p w:rsidR="00DF4C4F" w:rsidRPr="00024863" w:rsidRDefault="00DF4C4F" w:rsidP="00DF4C4F">
      <w:pPr>
        <w:overflowPunct/>
        <w:autoSpaceDE/>
        <w:autoSpaceDN/>
        <w:adjustRightInd/>
        <w:ind w:right="-5"/>
        <w:jc w:val="center"/>
        <w:textAlignment w:val="auto"/>
        <w:rPr>
          <w:rFonts w:eastAsia="Times New Roman"/>
          <w:b/>
          <w:sz w:val="20"/>
          <w:szCs w:val="20"/>
          <w:lang w:eastAsia="ru-RU"/>
        </w:rPr>
      </w:pPr>
    </w:p>
    <w:p w:rsidR="00DF4C4F" w:rsidRPr="00024863" w:rsidRDefault="00DF4C4F" w:rsidP="00DF4C4F">
      <w:pPr>
        <w:overflowPunct/>
        <w:autoSpaceDE/>
        <w:autoSpaceDN/>
        <w:adjustRightInd/>
        <w:ind w:right="-5"/>
        <w:jc w:val="center"/>
        <w:textAlignment w:val="auto"/>
        <w:rPr>
          <w:rFonts w:eastAsia="Times New Roman"/>
          <w:b/>
          <w:sz w:val="20"/>
          <w:szCs w:val="20"/>
          <w:lang w:eastAsia="ru-RU"/>
        </w:rPr>
      </w:pPr>
    </w:p>
    <w:p w:rsidR="00DF4C4F" w:rsidRPr="00024863" w:rsidRDefault="00DF4C4F" w:rsidP="00DF4C4F">
      <w:pPr>
        <w:overflowPunct/>
        <w:autoSpaceDE/>
        <w:autoSpaceDN/>
        <w:adjustRightInd/>
        <w:spacing w:line="276" w:lineRule="auto"/>
        <w:jc w:val="center"/>
        <w:textAlignment w:val="auto"/>
        <w:rPr>
          <w:b/>
          <w:sz w:val="20"/>
          <w:szCs w:val="20"/>
        </w:rPr>
      </w:pPr>
    </w:p>
    <w:p w:rsidR="00DF4C4F" w:rsidRPr="00024863" w:rsidRDefault="00DF4C4F" w:rsidP="00DF4C4F">
      <w:pPr>
        <w:overflowPunct/>
        <w:autoSpaceDE/>
        <w:autoSpaceDN/>
        <w:adjustRightInd/>
        <w:spacing w:line="276" w:lineRule="auto"/>
        <w:jc w:val="center"/>
        <w:textAlignment w:val="auto"/>
        <w:rPr>
          <w:b/>
          <w:sz w:val="20"/>
          <w:szCs w:val="20"/>
        </w:rPr>
      </w:pPr>
      <w:r w:rsidRPr="00024863">
        <w:rPr>
          <w:b/>
          <w:sz w:val="20"/>
          <w:szCs w:val="20"/>
        </w:rPr>
        <w:t>Решение Думы Чаинского района Томской области от 22.08.2024 № 39</w:t>
      </w:r>
      <w:r w:rsidR="00402C37" w:rsidRPr="00024863">
        <w:rPr>
          <w:b/>
          <w:sz w:val="20"/>
          <w:szCs w:val="20"/>
        </w:rPr>
        <w:t>3</w:t>
      </w:r>
    </w:p>
    <w:p w:rsidR="00DF4C4F" w:rsidRPr="00024863" w:rsidRDefault="00DF4C4F" w:rsidP="00DF4C4F">
      <w:pPr>
        <w:overflowPunct/>
        <w:autoSpaceDE/>
        <w:autoSpaceDN/>
        <w:adjustRightInd/>
        <w:jc w:val="center"/>
        <w:textAlignment w:val="auto"/>
        <w:rPr>
          <w:b/>
          <w:sz w:val="20"/>
          <w:szCs w:val="20"/>
        </w:rPr>
      </w:pPr>
      <w:r w:rsidRPr="00024863">
        <w:rPr>
          <w:b/>
          <w:sz w:val="20"/>
          <w:szCs w:val="20"/>
        </w:rPr>
        <w:t>Об отмене решения Думы Чаинского района от 27.10.2011 № 54</w:t>
      </w:r>
    </w:p>
    <w:p w:rsidR="00DF4C4F" w:rsidRPr="00024863" w:rsidRDefault="00DF4C4F" w:rsidP="00DF4C4F">
      <w:pPr>
        <w:overflowPunct/>
        <w:autoSpaceDE/>
        <w:autoSpaceDN/>
        <w:adjustRightInd/>
        <w:jc w:val="center"/>
        <w:textAlignment w:val="auto"/>
        <w:rPr>
          <w:b/>
          <w:sz w:val="20"/>
          <w:szCs w:val="20"/>
        </w:rPr>
      </w:pPr>
      <w:r w:rsidRPr="00024863">
        <w:rPr>
          <w:b/>
          <w:sz w:val="20"/>
          <w:szCs w:val="20"/>
        </w:rPr>
        <w:t xml:space="preserve"> «Об утверждении Порядка признания безнадёжной к взысканию и списания задолженности по арендной плате на землю»</w:t>
      </w:r>
    </w:p>
    <w:p w:rsidR="00DF4C4F" w:rsidRPr="00024863" w:rsidRDefault="00DF4C4F" w:rsidP="00DF4C4F">
      <w:pPr>
        <w:overflowPunct/>
        <w:autoSpaceDE/>
        <w:autoSpaceDN/>
        <w:adjustRightInd/>
        <w:ind w:right="4819"/>
        <w:jc w:val="both"/>
        <w:textAlignment w:val="auto"/>
        <w:rPr>
          <w:sz w:val="20"/>
          <w:szCs w:val="20"/>
        </w:rPr>
      </w:pPr>
      <w:r w:rsidRPr="00024863">
        <w:rPr>
          <w:sz w:val="20"/>
          <w:szCs w:val="20"/>
        </w:rPr>
        <w:tab/>
      </w:r>
    </w:p>
    <w:p w:rsidR="00DF4C4F" w:rsidRPr="00024863" w:rsidRDefault="00DF4C4F" w:rsidP="00DF4C4F">
      <w:pPr>
        <w:tabs>
          <w:tab w:val="left" w:pos="540"/>
        </w:tabs>
        <w:overflowPunct/>
        <w:autoSpaceDE/>
        <w:autoSpaceDN/>
        <w:adjustRightInd/>
        <w:ind w:firstLine="720"/>
        <w:jc w:val="both"/>
        <w:textAlignment w:val="auto"/>
        <w:rPr>
          <w:rFonts w:eastAsia="Times New Roman"/>
          <w:sz w:val="20"/>
          <w:szCs w:val="20"/>
          <w:lang w:eastAsia="ru-RU"/>
        </w:rPr>
      </w:pPr>
      <w:r w:rsidRPr="00024863">
        <w:rPr>
          <w:rFonts w:eastAsia="Times New Roman"/>
          <w:sz w:val="20"/>
          <w:szCs w:val="20"/>
          <w:lang w:eastAsia="ru-RU"/>
        </w:rPr>
        <w:t>Рассмотрев протест прокуратуры Чаинского района от 22.07.2024 № 24-2024 на решение Думы Чаинского района от 27.10.2011 № 54 «Об утверждении Порядка признания безнадёжной к взысканию и списания задолженности по арендной плате на землю», руководствуясь статьёй 29 Устава муниципального образования «Чаинский район Томской области»,</w:t>
      </w:r>
    </w:p>
    <w:p w:rsidR="00DF4C4F" w:rsidRPr="00024863" w:rsidRDefault="00DF4C4F" w:rsidP="00DF4C4F">
      <w:pPr>
        <w:overflowPunct/>
        <w:autoSpaceDE/>
        <w:autoSpaceDN/>
        <w:adjustRightInd/>
        <w:ind w:firstLine="706"/>
        <w:contextualSpacing/>
        <w:textAlignment w:val="auto"/>
        <w:rPr>
          <w:sz w:val="20"/>
          <w:szCs w:val="20"/>
        </w:rPr>
      </w:pPr>
    </w:p>
    <w:p w:rsidR="00DF4C4F" w:rsidRPr="00024863" w:rsidRDefault="00DF4C4F" w:rsidP="00DF4C4F">
      <w:pPr>
        <w:overflowPunct/>
        <w:autoSpaceDE/>
        <w:autoSpaceDN/>
        <w:adjustRightInd/>
        <w:ind w:firstLine="706"/>
        <w:contextualSpacing/>
        <w:textAlignment w:val="auto"/>
        <w:rPr>
          <w:sz w:val="20"/>
          <w:szCs w:val="20"/>
        </w:rPr>
      </w:pPr>
      <w:r w:rsidRPr="00024863">
        <w:rPr>
          <w:sz w:val="20"/>
          <w:szCs w:val="20"/>
        </w:rPr>
        <w:t>Дума Чаинского района РЕШИЛА:</w:t>
      </w:r>
    </w:p>
    <w:p w:rsidR="00DF4C4F" w:rsidRPr="00024863" w:rsidRDefault="00DF4C4F" w:rsidP="00DF4C4F">
      <w:pPr>
        <w:overflowPunct/>
        <w:autoSpaceDE/>
        <w:autoSpaceDN/>
        <w:adjustRightInd/>
        <w:ind w:firstLine="706"/>
        <w:contextualSpacing/>
        <w:textAlignment w:val="auto"/>
        <w:rPr>
          <w:sz w:val="20"/>
          <w:szCs w:val="20"/>
        </w:rPr>
      </w:pPr>
    </w:p>
    <w:p w:rsidR="00DF4C4F" w:rsidRPr="00024863" w:rsidRDefault="00DF4C4F" w:rsidP="00DF4C4F">
      <w:pPr>
        <w:overflowPunct/>
        <w:autoSpaceDE/>
        <w:autoSpaceDN/>
        <w:adjustRightInd/>
        <w:ind w:firstLine="709"/>
        <w:jc w:val="both"/>
        <w:textAlignment w:val="auto"/>
        <w:rPr>
          <w:sz w:val="20"/>
          <w:szCs w:val="20"/>
        </w:rPr>
      </w:pPr>
      <w:r w:rsidRPr="00024863">
        <w:rPr>
          <w:sz w:val="20"/>
          <w:szCs w:val="20"/>
        </w:rPr>
        <w:t xml:space="preserve">1. Отменить </w:t>
      </w:r>
      <w:r w:rsidRPr="00024863">
        <w:rPr>
          <w:bCs/>
          <w:sz w:val="20"/>
          <w:szCs w:val="20"/>
        </w:rPr>
        <w:t xml:space="preserve">решение Думы Чаинского района от </w:t>
      </w:r>
      <w:r w:rsidRPr="00024863">
        <w:rPr>
          <w:sz w:val="20"/>
          <w:szCs w:val="20"/>
        </w:rPr>
        <w:t>27.10.2011 № 54 «Об утверждении Порядка признания безнадёжной к взысканию и списания задолженности по арендной плате на землю».</w:t>
      </w:r>
    </w:p>
    <w:p w:rsidR="00DF4C4F" w:rsidRPr="00024863" w:rsidRDefault="00DF4C4F" w:rsidP="00DF4C4F">
      <w:pPr>
        <w:overflowPunct/>
        <w:autoSpaceDE/>
        <w:autoSpaceDN/>
        <w:adjustRightInd/>
        <w:ind w:firstLine="709"/>
        <w:jc w:val="both"/>
        <w:textAlignment w:val="auto"/>
        <w:rPr>
          <w:rFonts w:eastAsia="Calibri"/>
          <w:sz w:val="20"/>
          <w:szCs w:val="20"/>
        </w:rPr>
      </w:pPr>
      <w:r w:rsidRPr="00024863">
        <w:rPr>
          <w:rFonts w:eastAsia="Calibri"/>
          <w:sz w:val="20"/>
          <w:szCs w:val="20"/>
        </w:rPr>
        <w:t>2. Настоящее решение вступает в силу после дня его официального опубликования.</w:t>
      </w:r>
    </w:p>
    <w:p w:rsidR="00DF4C4F" w:rsidRPr="00024863" w:rsidRDefault="00DF4C4F" w:rsidP="00DF4C4F">
      <w:pPr>
        <w:overflowPunct/>
        <w:spacing w:line="276" w:lineRule="auto"/>
        <w:ind w:firstLine="709"/>
        <w:jc w:val="both"/>
        <w:textAlignment w:val="auto"/>
        <w:rPr>
          <w:sz w:val="20"/>
          <w:szCs w:val="20"/>
        </w:rPr>
      </w:pPr>
      <w:r w:rsidRPr="00024863">
        <w:rPr>
          <w:rFonts w:eastAsia="Calibri"/>
          <w:sz w:val="20"/>
          <w:szCs w:val="20"/>
        </w:rPr>
        <w:t xml:space="preserve">3. </w:t>
      </w:r>
      <w:r w:rsidRPr="00024863">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4" w:history="1">
        <w:r w:rsidRPr="00024863">
          <w:rPr>
            <w:sz w:val="20"/>
            <w:szCs w:val="20"/>
            <w:u w:val="single"/>
          </w:rPr>
          <w:t>http://chainsk.tom.ru</w:t>
        </w:r>
      </w:hyperlink>
      <w:r w:rsidRPr="00024863">
        <w:rPr>
          <w:sz w:val="20"/>
          <w:szCs w:val="20"/>
        </w:rPr>
        <w:t xml:space="preserve"> и на официальном сайте Думы Чаинского района по адресу </w:t>
      </w:r>
      <w:hyperlink r:id="rId15" w:history="1">
        <w:r w:rsidRPr="00024863">
          <w:rPr>
            <w:sz w:val="20"/>
            <w:szCs w:val="20"/>
            <w:u w:val="single"/>
          </w:rPr>
          <w:t>http://www.chainduma.ru</w:t>
        </w:r>
      </w:hyperlink>
      <w:r w:rsidRPr="00024863">
        <w:rPr>
          <w:sz w:val="20"/>
          <w:szCs w:val="20"/>
        </w:rPr>
        <w:t>.</w:t>
      </w:r>
    </w:p>
    <w:p w:rsidR="00DF4C4F" w:rsidRPr="00024863" w:rsidRDefault="00DF4C4F" w:rsidP="00DF4C4F">
      <w:pPr>
        <w:overflowPunct/>
        <w:spacing w:line="276" w:lineRule="auto"/>
        <w:ind w:firstLine="706"/>
        <w:jc w:val="both"/>
        <w:textAlignment w:val="auto"/>
        <w:rPr>
          <w:rFonts w:eastAsia="Calibri"/>
          <w:sz w:val="20"/>
          <w:szCs w:val="20"/>
        </w:rPr>
      </w:pPr>
      <w:r w:rsidRPr="00024863">
        <w:rPr>
          <w:sz w:val="20"/>
          <w:szCs w:val="20"/>
        </w:rPr>
        <w:lastRenderedPageBreak/>
        <w:t>4. Контроль за исполнением настоящего решения возложить на постоянную депутатскую контрольно-правовую комиссию Думы Чаинского района.</w:t>
      </w:r>
    </w:p>
    <w:p w:rsidR="00DF4C4F" w:rsidRPr="00024863" w:rsidRDefault="00DF4C4F" w:rsidP="00DF4C4F">
      <w:pPr>
        <w:overflowPunct/>
        <w:autoSpaceDE/>
        <w:autoSpaceDN/>
        <w:adjustRightInd/>
        <w:spacing w:line="276" w:lineRule="auto"/>
        <w:ind w:right="-5"/>
        <w:jc w:val="both"/>
        <w:textAlignment w:val="auto"/>
        <w:rPr>
          <w:sz w:val="20"/>
          <w:szCs w:val="20"/>
        </w:rPr>
      </w:pPr>
    </w:p>
    <w:p w:rsidR="00DF4C4F" w:rsidRPr="00024863" w:rsidRDefault="00DF4C4F" w:rsidP="00DF4C4F">
      <w:pPr>
        <w:overflowPunct/>
        <w:autoSpaceDE/>
        <w:autoSpaceDN/>
        <w:adjustRightInd/>
        <w:spacing w:line="276" w:lineRule="auto"/>
        <w:ind w:right="-5"/>
        <w:jc w:val="both"/>
        <w:textAlignment w:val="auto"/>
        <w:rPr>
          <w:sz w:val="20"/>
          <w:szCs w:val="20"/>
        </w:rPr>
      </w:pPr>
      <w:r w:rsidRPr="00024863">
        <w:rPr>
          <w:sz w:val="20"/>
          <w:szCs w:val="20"/>
        </w:rPr>
        <w:t>Председатель Думы Чаинского района</w:t>
      </w:r>
      <w:r w:rsidRPr="00024863">
        <w:rPr>
          <w:sz w:val="20"/>
          <w:szCs w:val="20"/>
        </w:rPr>
        <w:tab/>
      </w:r>
      <w:r w:rsidRPr="00024863">
        <w:rPr>
          <w:sz w:val="20"/>
          <w:szCs w:val="20"/>
        </w:rPr>
        <w:tab/>
        <w:t xml:space="preserve">     </w:t>
      </w:r>
      <w:r w:rsidRPr="00024863">
        <w:rPr>
          <w:sz w:val="20"/>
          <w:szCs w:val="20"/>
        </w:rPr>
        <w:tab/>
      </w:r>
      <w:r w:rsidRPr="00024863">
        <w:rPr>
          <w:sz w:val="20"/>
          <w:szCs w:val="20"/>
        </w:rPr>
        <w:tab/>
        <w:t xml:space="preserve">                            С.Ю. Гусева</w:t>
      </w:r>
    </w:p>
    <w:p w:rsidR="00DF4C4F" w:rsidRPr="00024863" w:rsidRDefault="00DF4C4F" w:rsidP="00DF4C4F">
      <w:pPr>
        <w:overflowPunct/>
        <w:autoSpaceDE/>
        <w:autoSpaceDN/>
        <w:adjustRightInd/>
        <w:spacing w:line="276" w:lineRule="auto"/>
        <w:ind w:right="-5"/>
        <w:jc w:val="both"/>
        <w:textAlignment w:val="auto"/>
        <w:rPr>
          <w:sz w:val="20"/>
          <w:szCs w:val="20"/>
        </w:rPr>
      </w:pPr>
    </w:p>
    <w:p w:rsidR="00DF4C4F" w:rsidRPr="00024863" w:rsidRDefault="00DF4C4F" w:rsidP="00DF4C4F">
      <w:pPr>
        <w:overflowPunct/>
        <w:autoSpaceDE/>
        <w:autoSpaceDN/>
        <w:adjustRightInd/>
        <w:spacing w:line="276" w:lineRule="auto"/>
        <w:ind w:right="-5"/>
        <w:jc w:val="both"/>
        <w:textAlignment w:val="auto"/>
        <w:rPr>
          <w:sz w:val="20"/>
          <w:szCs w:val="20"/>
        </w:rPr>
      </w:pPr>
    </w:p>
    <w:p w:rsidR="00DF4C4F" w:rsidRPr="00024863" w:rsidRDefault="00DF4C4F" w:rsidP="00DF4C4F">
      <w:pPr>
        <w:overflowPunct/>
        <w:autoSpaceDE/>
        <w:autoSpaceDN/>
        <w:adjustRightInd/>
        <w:spacing w:line="276" w:lineRule="auto"/>
        <w:ind w:right="-5"/>
        <w:jc w:val="both"/>
        <w:textAlignment w:val="auto"/>
        <w:rPr>
          <w:sz w:val="20"/>
          <w:szCs w:val="20"/>
        </w:rPr>
      </w:pPr>
    </w:p>
    <w:p w:rsidR="00DF4C4F" w:rsidRPr="00024863" w:rsidRDefault="00DF4C4F" w:rsidP="00DF4C4F">
      <w:pPr>
        <w:overflowPunct/>
        <w:autoSpaceDE/>
        <w:autoSpaceDN/>
        <w:adjustRightInd/>
        <w:spacing w:line="276" w:lineRule="auto"/>
        <w:ind w:right="-5"/>
        <w:jc w:val="center"/>
        <w:textAlignment w:val="auto"/>
        <w:rPr>
          <w:b/>
          <w:sz w:val="20"/>
          <w:szCs w:val="20"/>
        </w:rPr>
      </w:pPr>
      <w:r w:rsidRPr="00024863">
        <w:rPr>
          <w:b/>
          <w:sz w:val="20"/>
          <w:szCs w:val="20"/>
        </w:rPr>
        <w:t>Решение Думы Чаинского района от 22.08.2024 № 394</w:t>
      </w:r>
    </w:p>
    <w:p w:rsidR="00DF4C4F" w:rsidRPr="00024863" w:rsidRDefault="00DF4C4F" w:rsidP="00DF4C4F">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О подготовке объектов ЖКХ и социальной сферы к работе в зимних условиях</w:t>
      </w:r>
    </w:p>
    <w:p w:rsidR="00DF4C4F" w:rsidRPr="00024863" w:rsidRDefault="00DF4C4F" w:rsidP="00DF4C4F">
      <w:pPr>
        <w:overflowPunct/>
        <w:autoSpaceDE/>
        <w:autoSpaceDN/>
        <w:adjustRightInd/>
        <w:jc w:val="both"/>
        <w:textAlignment w:val="auto"/>
        <w:rPr>
          <w:rFonts w:eastAsia="Times New Roman"/>
          <w:sz w:val="20"/>
          <w:szCs w:val="20"/>
          <w:lang w:eastAsia="ru-RU"/>
        </w:rPr>
      </w:pPr>
    </w:p>
    <w:p w:rsidR="00DF4C4F" w:rsidRPr="00024863" w:rsidRDefault="00DF4C4F" w:rsidP="00DF4C4F">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 xml:space="preserve">Заслушав информацию и.о. первого заместителя Главы </w:t>
      </w:r>
      <w:r w:rsidRPr="00024863">
        <w:rPr>
          <w:rFonts w:eastAsia="Calibri"/>
          <w:sz w:val="20"/>
          <w:szCs w:val="20"/>
        </w:rPr>
        <w:t>Чаинского</w:t>
      </w:r>
      <w:r w:rsidRPr="00024863">
        <w:rPr>
          <w:rFonts w:eastAsia="Times New Roman"/>
          <w:sz w:val="20"/>
          <w:szCs w:val="20"/>
          <w:lang w:eastAsia="ru-RU"/>
        </w:rPr>
        <w:t xml:space="preserve"> района В.А. Мельникова о подготовке объектов ЖКХ и социальной сферы к работе в зимних условиях, руководствуясь статьей 29 Устава муниципального образования «Чаинский район Томской области»,</w:t>
      </w:r>
    </w:p>
    <w:p w:rsidR="00DF4C4F" w:rsidRPr="00024863" w:rsidRDefault="00DF4C4F" w:rsidP="00DF4C4F">
      <w:pPr>
        <w:overflowPunct/>
        <w:autoSpaceDE/>
        <w:autoSpaceDN/>
        <w:adjustRightInd/>
        <w:ind w:firstLine="1080"/>
        <w:textAlignment w:val="auto"/>
        <w:rPr>
          <w:rFonts w:eastAsia="Times New Roman"/>
          <w:sz w:val="20"/>
          <w:szCs w:val="20"/>
          <w:lang w:eastAsia="ru-RU"/>
        </w:rPr>
      </w:pPr>
    </w:p>
    <w:p w:rsidR="00DF4C4F" w:rsidRPr="00024863" w:rsidRDefault="00DF4C4F" w:rsidP="00DF4C4F">
      <w:pPr>
        <w:overflowPunct/>
        <w:autoSpaceDE/>
        <w:autoSpaceDN/>
        <w:adjustRightInd/>
        <w:ind w:firstLine="709"/>
        <w:textAlignment w:val="auto"/>
        <w:rPr>
          <w:rFonts w:eastAsia="Times New Roman"/>
          <w:sz w:val="20"/>
          <w:szCs w:val="20"/>
          <w:lang w:eastAsia="ru-RU"/>
        </w:rPr>
      </w:pPr>
      <w:r w:rsidRPr="00024863">
        <w:rPr>
          <w:rFonts w:eastAsia="Times New Roman"/>
          <w:sz w:val="20"/>
          <w:szCs w:val="20"/>
          <w:lang w:eastAsia="ru-RU"/>
        </w:rPr>
        <w:t>Дума Чаинского района РЕШИЛА:</w:t>
      </w:r>
    </w:p>
    <w:p w:rsidR="00DF4C4F" w:rsidRPr="00024863" w:rsidRDefault="00DF4C4F" w:rsidP="00DF4C4F">
      <w:pPr>
        <w:overflowPunct/>
        <w:autoSpaceDE/>
        <w:autoSpaceDN/>
        <w:adjustRightInd/>
        <w:ind w:firstLine="1080"/>
        <w:textAlignment w:val="auto"/>
        <w:rPr>
          <w:rFonts w:eastAsia="Times New Roman"/>
          <w:sz w:val="20"/>
          <w:szCs w:val="20"/>
          <w:lang w:eastAsia="ru-RU"/>
        </w:rPr>
      </w:pPr>
    </w:p>
    <w:p w:rsidR="00DF4C4F" w:rsidRPr="00024863" w:rsidRDefault="00DF4C4F" w:rsidP="00DF4C4F">
      <w:pPr>
        <w:overflowPunct/>
        <w:autoSpaceDE/>
        <w:autoSpaceDN/>
        <w:adjustRightInd/>
        <w:ind w:right="-2" w:firstLine="709"/>
        <w:jc w:val="both"/>
        <w:textAlignment w:val="auto"/>
        <w:rPr>
          <w:rFonts w:eastAsia="Times New Roman"/>
          <w:sz w:val="20"/>
          <w:szCs w:val="20"/>
          <w:lang w:eastAsia="ru-RU"/>
        </w:rPr>
      </w:pPr>
      <w:r w:rsidRPr="00024863">
        <w:rPr>
          <w:rFonts w:eastAsia="Times New Roman"/>
          <w:sz w:val="20"/>
          <w:szCs w:val="20"/>
          <w:lang w:eastAsia="ru-RU"/>
        </w:rPr>
        <w:t>1. Принять к сведению информацию о подготовке объектов ЖКХ и социальной сферы к работе в зимних условиях.</w:t>
      </w:r>
    </w:p>
    <w:p w:rsidR="00DF4C4F" w:rsidRPr="00024863" w:rsidRDefault="00DF4C4F" w:rsidP="00DF4C4F">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2. Настоящее решение вступает в силу со дня его принятия.</w:t>
      </w:r>
    </w:p>
    <w:p w:rsidR="00DF4C4F" w:rsidRPr="00024863" w:rsidRDefault="00DF4C4F" w:rsidP="00DF4C4F">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6" w:history="1">
        <w:r w:rsidRPr="00024863">
          <w:rPr>
            <w:rFonts w:eastAsia="Arial Unicode MS"/>
            <w:sz w:val="20"/>
            <w:szCs w:val="20"/>
            <w:u w:val="single"/>
            <w:lang w:eastAsia="ru-RU"/>
          </w:rPr>
          <w:t>http://chainsk.tom.ru</w:t>
        </w:r>
      </w:hyperlink>
      <w:r w:rsidRPr="00024863">
        <w:rPr>
          <w:rFonts w:eastAsia="Times New Roman"/>
          <w:sz w:val="20"/>
          <w:szCs w:val="20"/>
          <w:lang w:eastAsia="ru-RU"/>
        </w:rPr>
        <w:t xml:space="preserve"> и на официальном сайте Думы Чаинского района по адресу </w:t>
      </w:r>
      <w:hyperlink r:id="rId17" w:history="1">
        <w:r w:rsidRPr="00024863">
          <w:rPr>
            <w:rFonts w:eastAsia="Arial Unicode MS"/>
            <w:sz w:val="20"/>
            <w:szCs w:val="20"/>
            <w:u w:val="single"/>
            <w:lang w:eastAsia="ru-RU"/>
          </w:rPr>
          <w:t>http://www.chainduma.ru</w:t>
        </w:r>
      </w:hyperlink>
      <w:r w:rsidRPr="00024863">
        <w:rPr>
          <w:rFonts w:eastAsia="Times New Roman"/>
          <w:sz w:val="20"/>
          <w:szCs w:val="20"/>
          <w:lang w:eastAsia="ru-RU"/>
        </w:rPr>
        <w:t>.</w:t>
      </w:r>
    </w:p>
    <w:p w:rsidR="00DF4C4F" w:rsidRPr="00024863" w:rsidRDefault="00DF4C4F" w:rsidP="00DF4C4F">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4. Контроль за исполнением настоящего решения возложить на постоянную депутатскую социально–экономическую комиссию Думы Чаинского района.</w:t>
      </w:r>
    </w:p>
    <w:p w:rsidR="00DF4C4F" w:rsidRPr="00024863" w:rsidRDefault="00DF4C4F" w:rsidP="00DF4C4F">
      <w:pPr>
        <w:overflowPunct/>
        <w:autoSpaceDE/>
        <w:autoSpaceDN/>
        <w:adjustRightInd/>
        <w:textAlignment w:val="auto"/>
        <w:rPr>
          <w:rFonts w:eastAsia="Times New Roman"/>
          <w:sz w:val="20"/>
          <w:szCs w:val="20"/>
          <w:lang w:eastAsia="ru-RU"/>
        </w:rPr>
      </w:pPr>
    </w:p>
    <w:p w:rsidR="00DF4C4F" w:rsidRPr="00024863" w:rsidRDefault="00DF4C4F" w:rsidP="00DF4C4F">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Председатель Думы Чаинского района</w:t>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t xml:space="preserve">          </w:t>
      </w:r>
      <w:r w:rsidRPr="00024863">
        <w:rPr>
          <w:rFonts w:eastAsia="Times New Roman"/>
          <w:sz w:val="20"/>
          <w:szCs w:val="20"/>
          <w:lang w:eastAsia="ru-RU"/>
        </w:rPr>
        <w:tab/>
        <w:t xml:space="preserve">             С.Ю. Гусева</w:t>
      </w:r>
    </w:p>
    <w:p w:rsidR="00DF4C4F" w:rsidRPr="00024863" w:rsidRDefault="00DF4C4F" w:rsidP="00DF4C4F">
      <w:pPr>
        <w:overflowPunct/>
        <w:autoSpaceDE/>
        <w:autoSpaceDN/>
        <w:adjustRightInd/>
        <w:textAlignment w:val="auto"/>
        <w:rPr>
          <w:rFonts w:eastAsia="Times New Roman"/>
          <w:sz w:val="20"/>
          <w:szCs w:val="20"/>
          <w:lang w:eastAsia="ru-RU"/>
        </w:rPr>
      </w:pPr>
    </w:p>
    <w:p w:rsidR="00DF4C4F" w:rsidRPr="00024863" w:rsidRDefault="00DF4C4F" w:rsidP="00DF4C4F">
      <w:pPr>
        <w:overflowPunct/>
        <w:autoSpaceDE/>
        <w:autoSpaceDN/>
        <w:adjustRightInd/>
        <w:jc w:val="both"/>
        <w:textAlignment w:val="auto"/>
        <w:rPr>
          <w:rFonts w:eastAsia="Times New Roman"/>
          <w:b/>
          <w:sz w:val="20"/>
          <w:szCs w:val="20"/>
          <w:lang w:eastAsia="ru-RU"/>
        </w:rPr>
      </w:pPr>
    </w:p>
    <w:p w:rsidR="00DF4C4F" w:rsidRPr="00024863" w:rsidRDefault="00DF4C4F" w:rsidP="00DF4C4F">
      <w:pPr>
        <w:overflowPunct/>
        <w:autoSpaceDE/>
        <w:autoSpaceDN/>
        <w:adjustRightInd/>
        <w:spacing w:after="200" w:line="276" w:lineRule="auto"/>
        <w:ind w:right="-5"/>
        <w:jc w:val="right"/>
        <w:textAlignment w:val="auto"/>
        <w:rPr>
          <w:sz w:val="20"/>
          <w:szCs w:val="20"/>
        </w:rPr>
      </w:pPr>
      <w:r w:rsidRPr="00024863">
        <w:rPr>
          <w:sz w:val="20"/>
          <w:szCs w:val="20"/>
        </w:rPr>
        <w:t xml:space="preserve"> </w:t>
      </w:r>
    </w:p>
    <w:p w:rsidR="009D0B49" w:rsidRPr="00024863" w:rsidRDefault="009D0B49" w:rsidP="00DF4C4F">
      <w:pPr>
        <w:overflowPunct/>
        <w:autoSpaceDE/>
        <w:autoSpaceDN/>
        <w:adjustRightInd/>
        <w:ind w:right="-5"/>
        <w:jc w:val="center"/>
        <w:textAlignment w:val="auto"/>
        <w:rPr>
          <w:b/>
          <w:sz w:val="20"/>
          <w:szCs w:val="20"/>
        </w:rPr>
      </w:pPr>
      <w:r w:rsidRPr="00024863">
        <w:rPr>
          <w:b/>
          <w:sz w:val="20"/>
          <w:szCs w:val="20"/>
        </w:rPr>
        <w:t>ПОСТАНОВЛЕНИЯ АДМИНИТСРАЦИИ ЧАИНСКОГО РАЙОНА</w:t>
      </w:r>
    </w:p>
    <w:p w:rsidR="009D0B49" w:rsidRPr="00024863" w:rsidRDefault="009D0B49" w:rsidP="00A9282E">
      <w:pPr>
        <w:overflowPunct/>
        <w:autoSpaceDE/>
        <w:autoSpaceDN/>
        <w:adjustRightInd/>
        <w:jc w:val="center"/>
        <w:textAlignment w:val="auto"/>
        <w:rPr>
          <w:b/>
          <w:sz w:val="20"/>
          <w:szCs w:val="20"/>
        </w:rPr>
      </w:pPr>
    </w:p>
    <w:p w:rsidR="006A33AE" w:rsidRPr="00024863" w:rsidRDefault="006A33AE" w:rsidP="001D27D2">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Постановление Администрации Чаинского района от 13.08.2024 № 418</w:t>
      </w:r>
    </w:p>
    <w:tbl>
      <w:tblPr>
        <w:tblW w:w="9468" w:type="dxa"/>
        <w:tblLook w:val="01E0" w:firstRow="1" w:lastRow="1" w:firstColumn="1" w:lastColumn="1" w:noHBand="0" w:noVBand="0"/>
      </w:tblPr>
      <w:tblGrid>
        <w:gridCol w:w="9468"/>
      </w:tblGrid>
      <w:tr w:rsidR="001D27D2" w:rsidRPr="00024863" w:rsidTr="00FA6AA1">
        <w:tc>
          <w:tcPr>
            <w:tcW w:w="9468" w:type="dxa"/>
          </w:tcPr>
          <w:p w:rsidR="001D27D2" w:rsidRPr="00024863" w:rsidRDefault="006A33AE" w:rsidP="001D27D2">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w:t>
            </w:r>
            <w:r w:rsidR="001D27D2" w:rsidRPr="00024863">
              <w:rPr>
                <w:rFonts w:eastAsia="Times New Roman"/>
                <w:sz w:val="20"/>
                <w:szCs w:val="20"/>
                <w:lang w:eastAsia="ru-RU"/>
              </w:rPr>
              <w:t>О ликвидации филиала «МБОУ Новоколоминская СОШ»  «Обская НОШ»</w:t>
            </w:r>
          </w:p>
          <w:p w:rsidR="001D27D2" w:rsidRPr="00024863" w:rsidRDefault="001D27D2" w:rsidP="001D27D2">
            <w:pPr>
              <w:overflowPunct/>
              <w:autoSpaceDE/>
              <w:autoSpaceDN/>
              <w:adjustRightInd/>
              <w:jc w:val="center"/>
              <w:textAlignment w:val="auto"/>
              <w:rPr>
                <w:rFonts w:eastAsia="Times New Roman"/>
                <w:sz w:val="20"/>
                <w:szCs w:val="20"/>
                <w:lang w:eastAsia="ru-RU"/>
              </w:rPr>
            </w:pPr>
          </w:p>
        </w:tc>
      </w:tr>
    </w:tbl>
    <w:p w:rsidR="001D27D2" w:rsidRPr="00024863" w:rsidRDefault="001D27D2" w:rsidP="001D27D2">
      <w:pPr>
        <w:overflowPunct/>
        <w:autoSpaceDE/>
        <w:autoSpaceDN/>
        <w:adjustRightInd/>
        <w:jc w:val="both"/>
        <w:textAlignment w:val="auto"/>
        <w:rPr>
          <w:rFonts w:eastAsia="Times New Roman"/>
          <w:sz w:val="20"/>
          <w:szCs w:val="20"/>
          <w:lang w:eastAsia="ru-RU"/>
        </w:rPr>
      </w:pPr>
    </w:p>
    <w:p w:rsidR="001D27D2" w:rsidRPr="00024863" w:rsidRDefault="001D27D2" w:rsidP="001D27D2">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           В целях оптимизации расходования бюджетных средств в условиях нормативного подушевого финансирования образовательных учреждений, руководствуясь, статьями 55, 209 Гражданского кодекса Российской Федерации, Федеральным законом от 29 декабря 2012 № 273-ФЗ «Об образовании в Российской Федерации», Федеральным законом от 12 января 1996 года № 7-ФЗ «О некоммерческих организациях», Федеральным законом от 24 июля 1998 года № 124-ФЗ «Об основных гарантиях прав ребенка в Российской Федерации», Уставом муниципального образования  «Чаинский район Томской области», на основании положительного заключения от 10.07.2024 года Комиссии по оценке последствий принятия решения о ликвидации филиала «МБОУ Новоколоминская СОШ»  «Обская НОШ»,</w:t>
      </w:r>
    </w:p>
    <w:p w:rsidR="001D27D2" w:rsidRPr="00024863" w:rsidRDefault="001D27D2" w:rsidP="001D27D2">
      <w:pPr>
        <w:overflowPunct/>
        <w:autoSpaceDE/>
        <w:autoSpaceDN/>
        <w:adjustRightInd/>
        <w:jc w:val="both"/>
        <w:textAlignment w:val="auto"/>
        <w:rPr>
          <w:rFonts w:eastAsia="Times New Roman"/>
          <w:sz w:val="20"/>
          <w:szCs w:val="20"/>
          <w:lang w:eastAsia="ru-RU"/>
        </w:rPr>
      </w:pPr>
    </w:p>
    <w:p w:rsidR="001D27D2" w:rsidRPr="00024863" w:rsidRDefault="001D27D2" w:rsidP="001D27D2">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ПОСТАНОВЛЯЮ:</w:t>
      </w:r>
    </w:p>
    <w:p w:rsidR="001D27D2" w:rsidRPr="00024863" w:rsidRDefault="001D27D2" w:rsidP="001D27D2">
      <w:pPr>
        <w:overflowPunct/>
        <w:autoSpaceDE/>
        <w:autoSpaceDN/>
        <w:adjustRightInd/>
        <w:jc w:val="both"/>
        <w:textAlignment w:val="auto"/>
        <w:rPr>
          <w:rFonts w:eastAsia="Times New Roman"/>
          <w:sz w:val="20"/>
          <w:szCs w:val="20"/>
          <w:lang w:eastAsia="ru-RU"/>
        </w:rPr>
      </w:pPr>
    </w:p>
    <w:p w:rsidR="001D27D2" w:rsidRPr="00024863" w:rsidRDefault="001D27D2" w:rsidP="001D27D2">
      <w:pPr>
        <w:tabs>
          <w:tab w:val="left" w:pos="180"/>
          <w:tab w:val="left" w:pos="720"/>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            1. Ликвидировать филиал муниципального бюджетного общеобразовательного учреждения «Новоколоминская средняя общеобразовательная школа»  «Обская начальная общеобразовательная  школа» (сокращенное наименование: филиал   «МБОУ Новоколоминская СОШ»  «Обская НОШ»), распложенный по адресу: 634413, Томская область, Чаинский район, село Обское,  улица Трактовая, дом 16.</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2. Управлению образования Администрации Чаинского района (С.Г. Степановой):</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2.1. Обеспечить  соблюдение прав обучающихся в связи с закрытием филиала «МБОУ Новоколоминская СОШ»  «Обская НОШ» и их перевод с согласия родителей (законных представителей) муниципальное бюджетное общеобразовательное учреждение «Новоколоминская средняя общеобразовательная школа».</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2.2. Осуществить контроль  за деятельностью подведомственного учреждения  по увольнению работников ликвидируемого филиала  «МБОУ Новоколоминская СОШ»  «Обская НОШ» и оказать содействие в возможном трудоустройстве высвобождаемых работников.</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3. Директору муниципального бюджетного общеобразовательного учреждения «Новоколоминская средняя общеобразовательная школа»   И.Ю. Яковлевой:</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lastRenderedPageBreak/>
        <w:t xml:space="preserve">3.1. В течение 15 календарных дней с даты принятия настоящего постановления провести инвентаризацию имущества. </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3.2. В течение  3 календарных дней с даты оформления инвентаризационных описей их копии предоставить в отдел по земельным, имушественным и градостроительным вопросам Администрации Чаинского района.</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3.3. Принять меры к списанию непригодного к эксплуатации и полностью изношенного имущества.</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3.4. Предоставить на утверждение в установленном прядке изменения в устав муниципального бюджетного общеобразовательного учреждения «Новоколоминская средняя общеобразовательная школа».</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3.5. Уведомить работников о предстоящем увольнении в установленном действующим законодательством порядке.</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3.6. Внести  изменения в структуру и штатное расписание муниципального бюджетного общеобразовательного учреждения «Новоколоминская средняя общеобразовательная школа».</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3.7. Согласовать и предоставить на утверждение в установленном порядке изменения в устав муниципального бюджетного общеобразовательного учреждения «Новоколоминская средняя общеобразовательная школа».</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4. Отделу по земельным, имущественным и градостроительным вопросам Администрации Чаинского района (В.А. Мельников):</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4.1. По итогам проведения инвентаризации имущества предоставить Главе района предложения о дальнейшем использовании имущества, находящегося в пользовании филиала «МБОУ Новоколоминская СОШ»  «Обская НОШ».</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4.2. Внести  изменения в реестр муниципальной собственности.</w:t>
      </w:r>
    </w:p>
    <w:p w:rsidR="001D27D2" w:rsidRPr="00024863" w:rsidRDefault="001D27D2"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 xml:space="preserve">5.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8" w:history="1">
        <w:r w:rsidRPr="00024863">
          <w:rPr>
            <w:rFonts w:eastAsia="Times New Roman"/>
            <w:sz w:val="20"/>
            <w:szCs w:val="20"/>
            <w:u w:val="single"/>
            <w:lang w:val="en-US" w:eastAsia="ru-RU"/>
          </w:rPr>
          <w:t>http</w:t>
        </w:r>
        <w:r w:rsidRPr="00024863">
          <w:rPr>
            <w:rFonts w:eastAsia="Times New Roman"/>
            <w:sz w:val="20"/>
            <w:szCs w:val="20"/>
            <w:u w:val="single"/>
            <w:lang w:eastAsia="ru-RU"/>
          </w:rPr>
          <w:t>://</w:t>
        </w:r>
        <w:r w:rsidRPr="00024863">
          <w:rPr>
            <w:rFonts w:eastAsia="Times New Roman"/>
            <w:sz w:val="20"/>
            <w:szCs w:val="20"/>
            <w:u w:val="single"/>
            <w:lang w:val="en-US" w:eastAsia="ru-RU"/>
          </w:rPr>
          <w:t>chainsk</w:t>
        </w:r>
        <w:r w:rsidRPr="00024863">
          <w:rPr>
            <w:rFonts w:eastAsia="Times New Roman"/>
            <w:sz w:val="20"/>
            <w:szCs w:val="20"/>
            <w:u w:val="single"/>
            <w:lang w:eastAsia="ru-RU"/>
          </w:rPr>
          <w:t>.</w:t>
        </w:r>
        <w:r w:rsidRPr="00024863">
          <w:rPr>
            <w:rFonts w:eastAsia="Times New Roman"/>
            <w:sz w:val="20"/>
            <w:szCs w:val="20"/>
            <w:u w:val="single"/>
            <w:lang w:val="en-US" w:eastAsia="ru-RU"/>
          </w:rPr>
          <w:t>tom</w:t>
        </w:r>
        <w:r w:rsidRPr="00024863">
          <w:rPr>
            <w:rFonts w:eastAsia="Times New Roman"/>
            <w:sz w:val="20"/>
            <w:szCs w:val="20"/>
            <w:u w:val="single"/>
            <w:lang w:eastAsia="ru-RU"/>
          </w:rPr>
          <w:t>.</w:t>
        </w:r>
        <w:r w:rsidRPr="00024863">
          <w:rPr>
            <w:rFonts w:eastAsia="Times New Roman"/>
            <w:sz w:val="20"/>
            <w:szCs w:val="20"/>
            <w:u w:val="single"/>
            <w:lang w:val="en-US" w:eastAsia="ru-RU"/>
          </w:rPr>
          <w:t>ru</w:t>
        </w:r>
        <w:r w:rsidRPr="00024863">
          <w:rPr>
            <w:rFonts w:eastAsia="Times New Roman"/>
            <w:sz w:val="20"/>
            <w:szCs w:val="20"/>
            <w:u w:val="single"/>
            <w:lang w:eastAsia="ru-RU"/>
          </w:rPr>
          <w:t>/</w:t>
        </w:r>
      </w:hyperlink>
      <w:r w:rsidRPr="00024863">
        <w:rPr>
          <w:rFonts w:eastAsia="Times New Roman"/>
          <w:sz w:val="20"/>
          <w:szCs w:val="20"/>
          <w:lang w:eastAsia="ru-RU"/>
        </w:rPr>
        <w:t>.</w:t>
      </w:r>
    </w:p>
    <w:p w:rsidR="001D27D2" w:rsidRPr="00024863" w:rsidRDefault="00EB1605"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6</w:t>
      </w:r>
      <w:r w:rsidR="001D27D2" w:rsidRPr="00024863">
        <w:rPr>
          <w:rFonts w:eastAsia="Times New Roman"/>
          <w:sz w:val="20"/>
          <w:szCs w:val="20"/>
          <w:lang w:eastAsia="ru-RU"/>
        </w:rPr>
        <w:t>. Настоящее постановление вступает в силу  с даты подписания.</w:t>
      </w:r>
    </w:p>
    <w:p w:rsidR="001D27D2" w:rsidRPr="00024863" w:rsidRDefault="00EB1605" w:rsidP="00EB1605">
      <w:pPr>
        <w:overflowPunct/>
        <w:autoSpaceDE/>
        <w:autoSpaceDN/>
        <w:adjustRightInd/>
        <w:ind w:firstLine="709"/>
        <w:jc w:val="both"/>
        <w:textAlignment w:val="auto"/>
        <w:rPr>
          <w:rFonts w:eastAsia="Times New Roman"/>
          <w:sz w:val="20"/>
          <w:szCs w:val="20"/>
          <w:lang w:eastAsia="ru-RU"/>
        </w:rPr>
      </w:pPr>
      <w:r w:rsidRPr="00024863">
        <w:rPr>
          <w:rFonts w:eastAsia="Times New Roman"/>
          <w:sz w:val="20"/>
          <w:szCs w:val="20"/>
          <w:lang w:eastAsia="ru-RU"/>
        </w:rPr>
        <w:t>7.</w:t>
      </w:r>
      <w:r w:rsidR="001D27D2" w:rsidRPr="00024863">
        <w:rPr>
          <w:rFonts w:eastAsia="Times New Roman"/>
          <w:sz w:val="20"/>
          <w:szCs w:val="20"/>
          <w:lang w:eastAsia="ru-RU"/>
        </w:rPr>
        <w:t xml:space="preserve"> Контроль за исполнением постановления возложить на  заместителя Главы  района  по социальным вопросам Т.В. Чуйко.</w:t>
      </w:r>
    </w:p>
    <w:p w:rsidR="001D27D2" w:rsidRPr="00024863" w:rsidRDefault="001D27D2" w:rsidP="001D27D2">
      <w:pPr>
        <w:overflowPunct/>
        <w:autoSpaceDE/>
        <w:autoSpaceDN/>
        <w:adjustRightInd/>
        <w:jc w:val="both"/>
        <w:textAlignment w:val="auto"/>
        <w:rPr>
          <w:rFonts w:eastAsia="Times New Roman"/>
          <w:sz w:val="20"/>
          <w:szCs w:val="20"/>
          <w:lang w:eastAsia="ru-RU"/>
        </w:rPr>
      </w:pPr>
    </w:p>
    <w:p w:rsidR="001D27D2" w:rsidRPr="00024863" w:rsidRDefault="001D27D2" w:rsidP="001D27D2">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И.о. Главы района </w:t>
      </w:r>
      <w:r w:rsidRPr="00024863">
        <w:rPr>
          <w:rFonts w:eastAsia="Times New Roman"/>
          <w:sz w:val="20"/>
          <w:szCs w:val="20"/>
          <w:lang w:eastAsia="ru-RU"/>
        </w:rPr>
        <w:tab/>
        <w:t xml:space="preserve">                                                                                                     О.В.Кольцова                              </w:t>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t xml:space="preserve">                               </w:t>
      </w:r>
    </w:p>
    <w:p w:rsidR="00A70E6C" w:rsidRPr="00024863" w:rsidRDefault="00A70E6C" w:rsidP="00A70E6C">
      <w:pPr>
        <w:overflowPunct/>
        <w:autoSpaceDE/>
        <w:autoSpaceDN/>
        <w:adjustRightInd/>
        <w:jc w:val="center"/>
        <w:textAlignment w:val="auto"/>
        <w:rPr>
          <w:b/>
          <w:sz w:val="20"/>
          <w:szCs w:val="20"/>
        </w:rPr>
      </w:pPr>
    </w:p>
    <w:p w:rsidR="00EB1605" w:rsidRPr="00024863" w:rsidRDefault="00EB1605" w:rsidP="00A70E6C">
      <w:pPr>
        <w:overflowPunct/>
        <w:autoSpaceDE/>
        <w:autoSpaceDN/>
        <w:adjustRightInd/>
        <w:jc w:val="center"/>
        <w:textAlignment w:val="auto"/>
        <w:rPr>
          <w:b/>
          <w:sz w:val="20"/>
          <w:szCs w:val="20"/>
        </w:rPr>
      </w:pPr>
    </w:p>
    <w:p w:rsidR="009D0B49" w:rsidRPr="00024863" w:rsidRDefault="006A33AE" w:rsidP="00A70E6C">
      <w:pPr>
        <w:overflowPunct/>
        <w:autoSpaceDE/>
        <w:autoSpaceDN/>
        <w:adjustRightInd/>
        <w:jc w:val="center"/>
        <w:textAlignment w:val="auto"/>
        <w:rPr>
          <w:b/>
          <w:sz w:val="20"/>
          <w:szCs w:val="20"/>
        </w:rPr>
      </w:pPr>
      <w:r w:rsidRPr="00024863">
        <w:rPr>
          <w:b/>
          <w:sz w:val="20"/>
          <w:szCs w:val="20"/>
        </w:rPr>
        <w:t>Постановление Администрации Чаинского района от 13.08.2024 № 419</w:t>
      </w:r>
    </w:p>
    <w:p w:rsidR="006A33AE" w:rsidRPr="00024863" w:rsidRDefault="006A33AE" w:rsidP="00A70E6C">
      <w:pPr>
        <w:pStyle w:val="ConsPlusNonformat"/>
        <w:jc w:val="center"/>
        <w:rPr>
          <w:rFonts w:ascii="Times New Roman" w:hAnsi="Times New Roman" w:cs="Times New Roman"/>
          <w:b/>
        </w:rPr>
      </w:pPr>
      <w:r w:rsidRPr="00024863">
        <w:rPr>
          <w:rFonts w:ascii="Times New Roman" w:hAnsi="Times New Roman" w:cs="Times New Roman"/>
          <w:b/>
        </w:rPr>
        <w:t>О внесении изменений в Постановление Администрации Чаинского района от 13.04.2022 № 150 «Об утверждении краткосрочного плана реализации в 2023-2025 годах Региональной программы капитального ремонта общего имущества в многоквартирных домах»</w:t>
      </w:r>
    </w:p>
    <w:p w:rsidR="00402C37" w:rsidRPr="00024863" w:rsidRDefault="00402C37" w:rsidP="00402C37">
      <w:pPr>
        <w:pStyle w:val="3d"/>
        <w:shd w:val="clear" w:color="auto" w:fill="auto"/>
        <w:spacing w:before="0" w:after="0" w:line="274" w:lineRule="exact"/>
        <w:rPr>
          <w:rStyle w:val="3c"/>
        </w:rPr>
      </w:pPr>
    </w:p>
    <w:p w:rsidR="006A33AE" w:rsidRPr="00024863" w:rsidRDefault="006A33AE" w:rsidP="00402C37">
      <w:pPr>
        <w:pStyle w:val="3d"/>
        <w:shd w:val="clear" w:color="auto" w:fill="auto"/>
        <w:spacing w:before="0" w:after="0" w:line="274" w:lineRule="exact"/>
      </w:pPr>
      <w:r w:rsidRPr="00024863">
        <w:rPr>
          <w:rStyle w:val="3c"/>
        </w:rPr>
        <w:t xml:space="preserve">В целях уточнения мероприятий по реализации Краткосрочного плана реализации в 2023-2025 годах Региональной программы капитального ремонта общего имущества в многоквартирном доме </w:t>
      </w:r>
    </w:p>
    <w:p w:rsidR="006A33AE" w:rsidRPr="00024863" w:rsidRDefault="006A33AE" w:rsidP="006A33AE">
      <w:pPr>
        <w:pStyle w:val="3d"/>
        <w:shd w:val="clear" w:color="auto" w:fill="auto"/>
        <w:spacing w:before="0" w:after="266" w:line="240" w:lineRule="exact"/>
      </w:pPr>
      <w:r w:rsidRPr="00024863">
        <w:rPr>
          <w:rStyle w:val="3c"/>
        </w:rPr>
        <w:t>ПОСТАНОВЛЯЮ:</w:t>
      </w:r>
    </w:p>
    <w:p w:rsidR="006A33AE" w:rsidRPr="00024863" w:rsidRDefault="00EB1605" w:rsidP="006A33AE">
      <w:pPr>
        <w:tabs>
          <w:tab w:val="left" w:pos="1080"/>
        </w:tabs>
        <w:jc w:val="both"/>
      </w:pPr>
      <w:r w:rsidRPr="00024863">
        <w:tab/>
      </w:r>
      <w:r w:rsidR="006A33AE" w:rsidRPr="00024863">
        <w:t>1. Внести в постановление Администрации Чаинского района от 13.04.2022 № 150 «Об утверждении краткосрочного плана реализации в 2023-2025 годах Региональной программы капитального ремонта общего имущества в многоквартирных домах», следующие изменения:</w:t>
      </w:r>
    </w:p>
    <w:p w:rsidR="006A33AE" w:rsidRPr="00024863" w:rsidRDefault="00EB1605" w:rsidP="006A33AE">
      <w:pPr>
        <w:tabs>
          <w:tab w:val="left" w:pos="1080"/>
        </w:tabs>
        <w:jc w:val="both"/>
      </w:pPr>
      <w:r w:rsidRPr="00024863">
        <w:tab/>
      </w:r>
      <w:r w:rsidR="006A33AE" w:rsidRPr="00024863">
        <w:t>1) приложение 1 и приложение 2 изложить в новой редакции согласно приложениям к настоящему постановлению.</w:t>
      </w:r>
    </w:p>
    <w:p w:rsidR="006A33AE" w:rsidRPr="00024863" w:rsidRDefault="00EB1605" w:rsidP="006A33AE">
      <w:pPr>
        <w:tabs>
          <w:tab w:val="left" w:pos="1080"/>
        </w:tabs>
        <w:jc w:val="both"/>
      </w:pPr>
      <w:r w:rsidRPr="00024863">
        <w:tab/>
        <w:t>2</w:t>
      </w:r>
      <w:r w:rsidR="006A33AE" w:rsidRPr="00024863">
        <w:t>.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6A33AE" w:rsidRPr="00024863" w:rsidRDefault="006A33AE" w:rsidP="00EB1605">
      <w:pPr>
        <w:ind w:firstLine="709"/>
        <w:jc w:val="both"/>
      </w:pPr>
      <w:r w:rsidRPr="00024863">
        <w:t>3. Настоящее постановление вступает в силу со дня его официального опубликования.</w:t>
      </w:r>
    </w:p>
    <w:p w:rsidR="006A33AE" w:rsidRPr="00024863" w:rsidRDefault="006A33AE" w:rsidP="00EB1605">
      <w:pPr>
        <w:ind w:firstLine="709"/>
        <w:jc w:val="both"/>
      </w:pPr>
      <w:r w:rsidRPr="00024863">
        <w:t>4. Контроль за исполнением постановления возложить на исполняющего обязанности Первого заместителя Главы Чаинского района В.А. Мельникова.</w:t>
      </w:r>
    </w:p>
    <w:p w:rsidR="006A33AE" w:rsidRPr="00024863" w:rsidRDefault="006A33AE" w:rsidP="006A33AE">
      <w:pPr>
        <w:jc w:val="both"/>
      </w:pPr>
    </w:p>
    <w:p w:rsidR="006A33AE" w:rsidRPr="00024863" w:rsidRDefault="006A33AE" w:rsidP="006A33AE">
      <w:pPr>
        <w:jc w:val="both"/>
      </w:pPr>
    </w:p>
    <w:p w:rsidR="006A33AE" w:rsidRPr="00024863" w:rsidRDefault="006A33AE" w:rsidP="006A33AE">
      <w:pPr>
        <w:jc w:val="both"/>
      </w:pPr>
      <w:r w:rsidRPr="00024863">
        <w:t xml:space="preserve">И.о. Главы района </w:t>
      </w:r>
      <w:r w:rsidRPr="00024863">
        <w:tab/>
      </w:r>
      <w:r w:rsidRPr="00024863">
        <w:tab/>
      </w:r>
      <w:r w:rsidRPr="00024863">
        <w:tab/>
      </w:r>
      <w:r w:rsidRPr="00024863">
        <w:tab/>
      </w:r>
      <w:r w:rsidRPr="00024863">
        <w:tab/>
      </w:r>
      <w:r w:rsidRPr="00024863">
        <w:tab/>
      </w:r>
      <w:r w:rsidRPr="00024863">
        <w:tab/>
      </w:r>
      <w:r w:rsidRPr="00024863">
        <w:tab/>
      </w:r>
      <w:r w:rsidRPr="00024863">
        <w:tab/>
        <w:t xml:space="preserve">     О.В. Кольцова</w:t>
      </w:r>
    </w:p>
    <w:p w:rsidR="006A33AE" w:rsidRPr="00024863" w:rsidRDefault="006A33AE" w:rsidP="006A33AE">
      <w:pPr>
        <w:jc w:val="both"/>
      </w:pPr>
    </w:p>
    <w:p w:rsidR="006A33AE" w:rsidRPr="00024863" w:rsidRDefault="006A33AE" w:rsidP="006A33AE">
      <w:pPr>
        <w:jc w:val="both"/>
      </w:pPr>
    </w:p>
    <w:p w:rsidR="006A33AE" w:rsidRPr="00024863" w:rsidRDefault="006A33AE" w:rsidP="006A33AE">
      <w:pPr>
        <w:jc w:val="both"/>
        <w:sectPr w:rsidR="006A33AE" w:rsidRPr="00024863" w:rsidSect="00DF4C4F">
          <w:headerReference w:type="default" r:id="rId19"/>
          <w:footerReference w:type="even" r:id="rId20"/>
          <w:footerReference w:type="default" r:id="rId21"/>
          <w:footerReference w:type="first" r:id="rId22"/>
          <w:pgSz w:w="11906" w:h="16838"/>
          <w:pgMar w:top="1134" w:right="707" w:bottom="709" w:left="1701" w:header="709" w:footer="197" w:gutter="0"/>
          <w:cols w:space="708"/>
          <w:docGrid w:linePitch="360"/>
        </w:sectPr>
      </w:pPr>
    </w:p>
    <w:p w:rsidR="00FA6AA1" w:rsidRPr="00024863" w:rsidRDefault="00FA6AA1" w:rsidP="00FA6AA1">
      <w:pPr>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lastRenderedPageBreak/>
        <w:t>Приложение 1 к постановлению Администрации Чаинского района от 13.08.2024 № 419</w:t>
      </w:r>
    </w:p>
    <w:p w:rsidR="00FA6AA1" w:rsidRPr="00024863" w:rsidRDefault="00FA6AA1" w:rsidP="00FA6AA1">
      <w:pPr>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 xml:space="preserve">                   Приложение 1 к постановлению Администрации Чаинского района от 13.04.2022 № 150    </w:t>
      </w:r>
    </w:p>
    <w:p w:rsidR="00FA6AA1" w:rsidRPr="00024863" w:rsidRDefault="00FA6AA1" w:rsidP="00FA6AA1">
      <w:pPr>
        <w:overflowPunct/>
        <w:autoSpaceDE/>
        <w:autoSpaceDN/>
        <w:adjustRightInd/>
        <w:jc w:val="right"/>
        <w:textAlignment w:val="auto"/>
        <w:rPr>
          <w:rFonts w:eastAsia="Times New Roman"/>
          <w:sz w:val="20"/>
          <w:szCs w:val="20"/>
          <w:lang w:eastAsia="ru-RU"/>
        </w:rPr>
      </w:pPr>
    </w:p>
    <w:p w:rsidR="00FA6AA1" w:rsidRPr="00024863" w:rsidRDefault="00FA6AA1" w:rsidP="00FA6AA1">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Краткосрочный план реализации в 2023 - 2025 гг. региональной программы капитального ремонта общего имущества в многоквартирных домах</w:t>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p>
    <w:p w:rsidR="008D6B67" w:rsidRPr="00024863" w:rsidRDefault="00FA6AA1" w:rsidP="008D6B67">
      <w:pPr>
        <w:pStyle w:val="af7"/>
        <w:ind w:left="0"/>
        <w:jc w:val="both"/>
        <w:rPr>
          <w:rFonts w:eastAsia="Times New Roman"/>
          <w:sz w:val="20"/>
          <w:szCs w:val="20"/>
          <w:lang w:eastAsia="ru-RU"/>
        </w:rPr>
      </w:pPr>
      <w:r w:rsidRPr="00024863">
        <w:rPr>
          <w:rFonts w:eastAsia="Times New Roman"/>
          <w:sz w:val="20"/>
          <w:szCs w:val="20"/>
          <w:lang w:eastAsia="ru-RU"/>
        </w:rPr>
        <w:t>Перечень многоквартирных домов, включенных в краткосрочный план реализации в 2023 - 2025 гг. региональной программы капитального ремонта общего имущества в многоквартирных домах</w:t>
      </w:r>
      <w:r w:rsidRPr="00024863">
        <w:rPr>
          <w:rFonts w:eastAsia="Times New Roman"/>
          <w:sz w:val="20"/>
          <w:szCs w:val="20"/>
          <w:lang w:eastAsia="ru-RU"/>
        </w:rPr>
        <w:tab/>
      </w:r>
    </w:p>
    <w:p w:rsidR="008D6B67" w:rsidRPr="00024863" w:rsidRDefault="008D6B67" w:rsidP="008D6B67">
      <w:pPr>
        <w:jc w:val="both"/>
        <w:rPr>
          <w:rFonts w:eastAsia="Times New Roman"/>
          <w:sz w:val="20"/>
          <w:szCs w:val="20"/>
          <w:lang w:eastAsia="ru-RU"/>
        </w:rPr>
      </w:pPr>
      <w:r w:rsidRPr="00024863">
        <w:rPr>
          <w:noProof/>
          <w:lang w:eastAsia="ru-RU"/>
        </w:rPr>
        <w:drawing>
          <wp:inline distT="0" distB="0" distL="0" distR="0">
            <wp:extent cx="9523095" cy="27346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3095" cy="2734626"/>
                    </a:xfrm>
                    <a:prstGeom prst="rect">
                      <a:avLst/>
                    </a:prstGeom>
                    <a:noFill/>
                    <a:ln>
                      <a:noFill/>
                    </a:ln>
                  </pic:spPr>
                </pic:pic>
              </a:graphicData>
            </a:graphic>
          </wp:inline>
        </w:drawing>
      </w:r>
    </w:p>
    <w:p w:rsidR="008D6B67" w:rsidRPr="00024863" w:rsidRDefault="00FA6AA1" w:rsidP="008D6B67">
      <w:pPr>
        <w:jc w:val="both"/>
        <w:rPr>
          <w:rFonts w:eastAsia="Times New Roman"/>
          <w:sz w:val="20"/>
          <w:szCs w:val="20"/>
          <w:lang w:eastAsia="ru-RU"/>
        </w:rPr>
      </w:pP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p>
    <w:p w:rsidR="008D6B67" w:rsidRPr="00024863" w:rsidRDefault="008D6B67" w:rsidP="008D6B67">
      <w:pPr>
        <w:jc w:val="both"/>
        <w:rPr>
          <w:rFonts w:eastAsia="Times New Roman"/>
          <w:sz w:val="20"/>
          <w:szCs w:val="20"/>
          <w:lang w:eastAsia="ru-RU"/>
        </w:rPr>
      </w:pPr>
    </w:p>
    <w:p w:rsidR="008D6B67" w:rsidRPr="00024863" w:rsidRDefault="008D6B67" w:rsidP="008D6B67">
      <w:pPr>
        <w:jc w:val="both"/>
        <w:rPr>
          <w:rFonts w:eastAsia="Times New Roman"/>
          <w:sz w:val="20"/>
          <w:szCs w:val="20"/>
          <w:lang w:eastAsia="ru-RU"/>
        </w:rPr>
      </w:pPr>
    </w:p>
    <w:p w:rsidR="008D6B67" w:rsidRPr="00024863" w:rsidRDefault="008D6B67" w:rsidP="008D6B67">
      <w:pPr>
        <w:jc w:val="both"/>
        <w:rPr>
          <w:rFonts w:eastAsia="Times New Roman"/>
          <w:sz w:val="20"/>
          <w:szCs w:val="20"/>
          <w:lang w:eastAsia="ru-RU"/>
        </w:rPr>
      </w:pPr>
    </w:p>
    <w:p w:rsidR="008D6B67" w:rsidRPr="00024863" w:rsidRDefault="008D6B67" w:rsidP="008D6B67">
      <w:pPr>
        <w:jc w:val="both"/>
        <w:rPr>
          <w:rFonts w:eastAsia="Times New Roman"/>
          <w:sz w:val="20"/>
          <w:szCs w:val="20"/>
          <w:lang w:eastAsia="ru-RU"/>
        </w:rPr>
      </w:pPr>
    </w:p>
    <w:p w:rsidR="008D6B67" w:rsidRPr="00024863" w:rsidRDefault="008D6B67" w:rsidP="008D6B67">
      <w:pPr>
        <w:jc w:val="both"/>
        <w:rPr>
          <w:rFonts w:eastAsia="Times New Roman"/>
          <w:sz w:val="20"/>
          <w:szCs w:val="20"/>
          <w:lang w:eastAsia="ru-RU"/>
        </w:rPr>
      </w:pPr>
    </w:p>
    <w:p w:rsidR="008D6B67" w:rsidRPr="00024863" w:rsidRDefault="008D6B67" w:rsidP="008D6B67">
      <w:pPr>
        <w:jc w:val="both"/>
        <w:rPr>
          <w:rFonts w:eastAsia="Times New Roman"/>
          <w:sz w:val="20"/>
          <w:szCs w:val="20"/>
          <w:lang w:eastAsia="ru-RU"/>
        </w:rPr>
      </w:pPr>
    </w:p>
    <w:p w:rsidR="008D6B67" w:rsidRPr="00024863" w:rsidRDefault="008D6B67" w:rsidP="008D6B67">
      <w:pPr>
        <w:jc w:val="both"/>
        <w:rPr>
          <w:rFonts w:eastAsia="Times New Roman"/>
          <w:sz w:val="20"/>
          <w:szCs w:val="20"/>
          <w:lang w:eastAsia="ru-RU"/>
        </w:rPr>
      </w:pPr>
    </w:p>
    <w:p w:rsidR="008D6B67" w:rsidRPr="00024863" w:rsidRDefault="008D6B67" w:rsidP="008D6B67">
      <w:pPr>
        <w:jc w:val="both"/>
        <w:rPr>
          <w:rFonts w:eastAsia="Times New Roman"/>
          <w:sz w:val="20"/>
          <w:szCs w:val="20"/>
          <w:lang w:eastAsia="ru-RU"/>
        </w:rPr>
      </w:pPr>
    </w:p>
    <w:p w:rsidR="008D6B67" w:rsidRPr="00024863" w:rsidRDefault="008D6B67" w:rsidP="008D6B67">
      <w:pPr>
        <w:jc w:val="both"/>
        <w:rPr>
          <w:rFonts w:eastAsia="Times New Roman"/>
          <w:sz w:val="20"/>
          <w:szCs w:val="20"/>
          <w:lang w:eastAsia="ru-RU"/>
        </w:rPr>
      </w:pPr>
    </w:p>
    <w:p w:rsidR="008D6B67" w:rsidRPr="00024863" w:rsidRDefault="008D6B67" w:rsidP="008D6B67">
      <w:pPr>
        <w:jc w:val="both"/>
        <w:rPr>
          <w:rFonts w:eastAsia="Times New Roman"/>
          <w:sz w:val="20"/>
          <w:szCs w:val="20"/>
          <w:lang w:eastAsia="ru-RU"/>
        </w:rPr>
      </w:pPr>
    </w:p>
    <w:p w:rsidR="008D6B67" w:rsidRPr="00024863" w:rsidRDefault="008D6B67" w:rsidP="008D6B67">
      <w:pPr>
        <w:jc w:val="both"/>
        <w:rPr>
          <w:rFonts w:eastAsia="Times New Roman"/>
          <w:sz w:val="20"/>
          <w:szCs w:val="20"/>
          <w:lang w:eastAsia="ru-RU"/>
        </w:rPr>
      </w:pPr>
    </w:p>
    <w:p w:rsidR="008D6B67" w:rsidRPr="00024863" w:rsidRDefault="00FA6AA1" w:rsidP="008D6B67">
      <w:pPr>
        <w:jc w:val="both"/>
        <w:rPr>
          <w:rFonts w:eastAsia="Times New Roman"/>
          <w:sz w:val="20"/>
          <w:szCs w:val="20"/>
          <w:lang w:eastAsia="ru-RU"/>
        </w:rPr>
        <w:sectPr w:rsidR="008D6B67" w:rsidRPr="00024863" w:rsidSect="008412BB">
          <w:pgSz w:w="16840" w:h="11907" w:orient="landscape" w:code="9"/>
          <w:pgMar w:top="1418" w:right="709" w:bottom="1134" w:left="1134" w:header="720" w:footer="567" w:gutter="0"/>
          <w:pgNumType w:start="112"/>
          <w:cols w:space="720"/>
          <w:titlePg/>
          <w:docGrid w:linePitch="354"/>
        </w:sectPr>
      </w:pP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p>
    <w:p w:rsidR="008D6B67" w:rsidRPr="00024863" w:rsidRDefault="008D6B67" w:rsidP="008D6B6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lastRenderedPageBreak/>
        <w:t>Постановление Администрации Чаинского района от 13.08.2024 № 420</w:t>
      </w:r>
    </w:p>
    <w:p w:rsidR="008D6B67" w:rsidRPr="00024863" w:rsidRDefault="008D6B67" w:rsidP="008D6B67">
      <w:pPr>
        <w:widowControl w:val="0"/>
        <w:overflowPunct/>
        <w:adjustRightInd/>
        <w:jc w:val="center"/>
        <w:textAlignment w:val="auto"/>
        <w:rPr>
          <w:rFonts w:eastAsia="Times New Roman"/>
          <w:b/>
          <w:sz w:val="20"/>
          <w:szCs w:val="20"/>
          <w:lang w:eastAsia="ru-RU"/>
        </w:rPr>
      </w:pPr>
      <w:r w:rsidRPr="00024863">
        <w:rPr>
          <w:rFonts w:eastAsia="Times New Roman"/>
          <w:b/>
          <w:sz w:val="20"/>
          <w:szCs w:val="20"/>
          <w:lang w:eastAsia="ru-RU"/>
        </w:rPr>
        <w:t>Об утверждении краткосрочного плана реализации в 2026-2028 годах Региональной программы капитального ремонта общего имущества в многоквартирных домах</w:t>
      </w:r>
    </w:p>
    <w:p w:rsidR="008D6B67" w:rsidRPr="00024863" w:rsidRDefault="008D6B67" w:rsidP="008D6B67">
      <w:pPr>
        <w:overflowPunct/>
        <w:autoSpaceDE/>
        <w:autoSpaceDN/>
        <w:adjustRightInd/>
        <w:ind w:right="4314"/>
        <w:jc w:val="both"/>
        <w:textAlignment w:val="auto"/>
        <w:rPr>
          <w:rFonts w:eastAsia="Times New Roman"/>
          <w:b/>
          <w:sz w:val="20"/>
          <w:szCs w:val="20"/>
          <w:lang w:eastAsia="ru-RU"/>
        </w:rPr>
      </w:pPr>
    </w:p>
    <w:p w:rsidR="008D6B67" w:rsidRPr="00024863" w:rsidRDefault="008D6B67" w:rsidP="008D6B67">
      <w:pPr>
        <w:widowControl w:val="0"/>
        <w:overflowPunct/>
        <w:autoSpaceDE/>
        <w:autoSpaceDN/>
        <w:adjustRightInd/>
        <w:spacing w:after="267" w:line="274" w:lineRule="exact"/>
        <w:jc w:val="both"/>
        <w:textAlignment w:val="auto"/>
        <w:rPr>
          <w:rFonts w:eastAsia="Times New Roman"/>
          <w:sz w:val="20"/>
          <w:szCs w:val="20"/>
          <w:lang w:eastAsia="ru-RU"/>
        </w:rPr>
      </w:pPr>
      <w:r w:rsidRPr="00024863">
        <w:rPr>
          <w:rFonts w:eastAsia="Times New Roman"/>
          <w:sz w:val="20"/>
          <w:szCs w:val="20"/>
          <w:shd w:val="clear" w:color="auto" w:fill="FFFFFF"/>
          <w:lang w:eastAsia="ru-RU"/>
        </w:rPr>
        <w:t xml:space="preserve">В соответствии с Жилищным Кодексом Российской Федерации, Законом Томской области от 17.06.2013 № 116-03 «Об организации проведения капитального ремонта общего имущества в многоквартирных домах на территории Томской области», постановлением Администрации Томской области от 30.12.2013 № 597а «Об утверждении Региональной программы капитального ремонта общего имущества в многоквартирных домах, расположенных на территории Томской области», постановлением Администрации Томской области от 30.03.2015 № 99а «Об установлении Порядка утверждения краткосрочных планов реализации региональной программы капитального ремонта общего имущества в многоквартирных домах», постановлением Администрации Томской области от 05.10.2015 № 356а «Об утверждении Порядка установления необходимости проведения капитального ремонта общего имущества в многоквартирном доме» </w:t>
      </w:r>
    </w:p>
    <w:p w:rsidR="008D6B67" w:rsidRPr="00024863" w:rsidRDefault="008D6B67" w:rsidP="008D6B67">
      <w:pPr>
        <w:widowControl w:val="0"/>
        <w:overflowPunct/>
        <w:autoSpaceDE/>
        <w:autoSpaceDN/>
        <w:adjustRightInd/>
        <w:spacing w:after="266" w:line="240" w:lineRule="exact"/>
        <w:jc w:val="both"/>
        <w:textAlignment w:val="auto"/>
        <w:rPr>
          <w:rFonts w:eastAsia="Times New Roman"/>
          <w:sz w:val="20"/>
          <w:szCs w:val="20"/>
          <w:lang w:eastAsia="ru-RU"/>
        </w:rPr>
      </w:pPr>
      <w:r w:rsidRPr="00024863">
        <w:rPr>
          <w:rFonts w:eastAsia="Times New Roman"/>
          <w:sz w:val="20"/>
          <w:szCs w:val="20"/>
          <w:shd w:val="clear" w:color="auto" w:fill="FFFFFF"/>
          <w:lang w:eastAsia="ru-RU"/>
        </w:rPr>
        <w:t>ПОСТАНОВЛЯЮ:</w:t>
      </w:r>
    </w:p>
    <w:p w:rsidR="008D6B67" w:rsidRPr="00024863" w:rsidRDefault="008D6B67" w:rsidP="008D6B67">
      <w:pPr>
        <w:tabs>
          <w:tab w:val="left" w:pos="1080"/>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1. Утвердить краткосрочный план муниципального образования «Чаинский район Томской области» на 2026-2028 годы в рамках реализации Региональной программы капитального ремонта общего имущества в многоквартирных домах, расположенных на территории Томской области, согласно приложениям к настоящему постановлению.</w:t>
      </w:r>
    </w:p>
    <w:p w:rsidR="008D6B67" w:rsidRPr="00024863" w:rsidRDefault="008D6B67" w:rsidP="008D6B67">
      <w:pPr>
        <w:tabs>
          <w:tab w:val="left" w:pos="1080"/>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w:t>
      </w:r>
    </w:p>
    <w:p w:rsidR="008D6B67" w:rsidRPr="00024863" w:rsidRDefault="008D6B67" w:rsidP="008D6B6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3. Настоящее постановление вступает в силу со дня его официального опубликования.</w:t>
      </w:r>
    </w:p>
    <w:p w:rsidR="008D6B67" w:rsidRPr="00024863" w:rsidRDefault="008D6B67" w:rsidP="008D6B6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4. Контроль за исполнением постановления возложить на исполняющего обязанности Первого заместителя Главы Чаинского района В.А. Мельникова.</w:t>
      </w: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И. о. Главы района </w:t>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t xml:space="preserve">                 О.В. Кольцова</w:t>
      </w: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sectPr w:rsidR="008D6B67" w:rsidRPr="00024863" w:rsidSect="00340A7D">
          <w:pgSz w:w="11907" w:h="16840" w:code="9"/>
          <w:pgMar w:top="709" w:right="1134" w:bottom="1134" w:left="1418" w:header="709" w:footer="709" w:gutter="0"/>
          <w:cols w:space="708"/>
          <w:docGrid w:linePitch="360"/>
        </w:sectPr>
      </w:pPr>
    </w:p>
    <w:p w:rsidR="008D6B67" w:rsidRPr="00024863" w:rsidRDefault="008D6B67" w:rsidP="008D6B67">
      <w:pPr>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lastRenderedPageBreak/>
        <w:t xml:space="preserve">Приложение 1 </w:t>
      </w:r>
    </w:p>
    <w:p w:rsidR="008D6B67" w:rsidRPr="00024863" w:rsidRDefault="008D6B67" w:rsidP="008D6B67">
      <w:pPr>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к постановлению Администрации Чаинского района от 13.08.2024 № 420</w:t>
      </w: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r w:rsidRPr="00024863">
        <w:rPr>
          <w:rFonts w:eastAsia="Times New Roman"/>
          <w:sz w:val="20"/>
          <w:szCs w:val="20"/>
          <w:lang w:eastAsia="ru-RU"/>
        </w:rPr>
        <w:tab/>
      </w:r>
    </w:p>
    <w:p w:rsidR="008D6B67" w:rsidRPr="00024863" w:rsidRDefault="008D6B67" w:rsidP="008D6B6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Краткосрочный план реализации в 2026 - 2028 гг.</w:t>
      </w:r>
    </w:p>
    <w:p w:rsidR="008D6B67" w:rsidRPr="00024863" w:rsidRDefault="008D6B67" w:rsidP="008D6B6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 xml:space="preserve"> региональной программы капитального ремонта общего имущества в многоквартирных домах</w:t>
      </w:r>
    </w:p>
    <w:p w:rsidR="008D6B67" w:rsidRPr="00024863" w:rsidRDefault="008D6B67" w:rsidP="008D6B67">
      <w:pPr>
        <w:overflowPunct/>
        <w:autoSpaceDE/>
        <w:autoSpaceDN/>
        <w:adjustRightInd/>
        <w:jc w:val="center"/>
        <w:textAlignment w:val="auto"/>
        <w:rPr>
          <w:rFonts w:eastAsia="Times New Roman"/>
          <w:sz w:val="20"/>
          <w:szCs w:val="20"/>
          <w:lang w:eastAsia="ru-RU"/>
        </w:rPr>
      </w:pPr>
    </w:p>
    <w:p w:rsidR="008D6B67" w:rsidRPr="00024863" w:rsidRDefault="008D6B67" w:rsidP="008D6B6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 Перечень многоквартирных домов, включенных в краткосрочный план реализации в 2026 - 2028 гг. региональной программы капитального ремонта общего имущества в многоквартирных домах</w:t>
      </w: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r w:rsidRPr="00024863">
        <w:rPr>
          <w:rFonts w:eastAsia="Times New Roman"/>
          <w:noProof/>
          <w:sz w:val="20"/>
          <w:szCs w:val="20"/>
          <w:lang w:eastAsia="ru-RU"/>
        </w:rPr>
        <w:drawing>
          <wp:inline distT="0" distB="0" distL="0" distR="0">
            <wp:extent cx="9243060" cy="26212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43060" cy="2621280"/>
                    </a:xfrm>
                    <a:prstGeom prst="rect">
                      <a:avLst/>
                    </a:prstGeom>
                    <a:noFill/>
                    <a:ln>
                      <a:noFill/>
                    </a:ln>
                  </pic:spPr>
                </pic:pic>
              </a:graphicData>
            </a:graphic>
          </wp:inline>
        </w:drawing>
      </w: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r w:rsidRPr="00024863">
        <w:rPr>
          <w:rFonts w:eastAsia="Times New Roman"/>
          <w:noProof/>
          <w:sz w:val="20"/>
          <w:szCs w:val="20"/>
          <w:lang w:eastAsia="ru-RU"/>
        </w:rPr>
        <w:lastRenderedPageBreak/>
        <w:drawing>
          <wp:inline distT="0" distB="0" distL="0" distR="0">
            <wp:extent cx="9387840" cy="6149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87840" cy="6149340"/>
                    </a:xfrm>
                    <a:prstGeom prst="rect">
                      <a:avLst/>
                    </a:prstGeom>
                    <a:noFill/>
                    <a:ln>
                      <a:noFill/>
                    </a:ln>
                  </pic:spPr>
                </pic:pic>
              </a:graphicData>
            </a:graphic>
          </wp:inline>
        </w:drawing>
      </w:r>
    </w:p>
    <w:p w:rsidR="000A3D6D" w:rsidRPr="00024863" w:rsidRDefault="000A3D6D" w:rsidP="000A3D6D">
      <w:pPr>
        <w:widowControl w:val="0"/>
        <w:tabs>
          <w:tab w:val="left" w:pos="4500"/>
        </w:tabs>
        <w:overflowPunct/>
        <w:jc w:val="center"/>
        <w:textAlignment w:val="auto"/>
        <w:rPr>
          <w:rFonts w:eastAsia="Calibri"/>
          <w:b/>
          <w:bCs/>
          <w:sz w:val="20"/>
          <w:szCs w:val="20"/>
          <w:lang w:eastAsia="ru-RU"/>
        </w:rPr>
        <w:sectPr w:rsidR="000A3D6D" w:rsidRPr="00024863" w:rsidSect="00340A7D">
          <w:pgSz w:w="16840" w:h="11907" w:orient="landscape" w:code="9"/>
          <w:pgMar w:top="1418" w:right="709" w:bottom="1134" w:left="1134" w:header="567" w:footer="0" w:gutter="0"/>
          <w:cols w:space="720"/>
          <w:docGrid w:linePitch="326"/>
        </w:sectPr>
      </w:pPr>
    </w:p>
    <w:p w:rsidR="00353AF2" w:rsidRPr="00024863" w:rsidRDefault="00353AF2" w:rsidP="000A3D6D">
      <w:pPr>
        <w:widowControl w:val="0"/>
        <w:tabs>
          <w:tab w:val="left" w:pos="4500"/>
        </w:tabs>
        <w:overflowPunct/>
        <w:jc w:val="center"/>
        <w:textAlignment w:val="auto"/>
        <w:rPr>
          <w:rFonts w:eastAsia="Calibri"/>
          <w:b/>
          <w:bCs/>
          <w:sz w:val="20"/>
          <w:szCs w:val="20"/>
          <w:lang w:eastAsia="ru-RU"/>
        </w:rPr>
      </w:pPr>
      <w:r w:rsidRPr="00024863">
        <w:rPr>
          <w:rFonts w:eastAsia="Calibri"/>
          <w:b/>
          <w:bCs/>
          <w:sz w:val="20"/>
          <w:szCs w:val="20"/>
          <w:lang w:eastAsia="ru-RU"/>
        </w:rPr>
        <w:lastRenderedPageBreak/>
        <w:t>Постановление Администрации Чаинского района от 15.08.2024 № 422</w:t>
      </w:r>
    </w:p>
    <w:p w:rsidR="000A3D6D" w:rsidRPr="00024863" w:rsidRDefault="000A3D6D" w:rsidP="000A3D6D">
      <w:pPr>
        <w:tabs>
          <w:tab w:val="left" w:pos="708"/>
          <w:tab w:val="left" w:pos="6804"/>
        </w:tabs>
        <w:overflowPunct/>
        <w:autoSpaceDE/>
        <w:autoSpaceDN/>
        <w:adjustRightInd/>
        <w:ind w:right="-2"/>
        <w:jc w:val="center"/>
        <w:textAlignment w:val="auto"/>
        <w:rPr>
          <w:rFonts w:eastAsia="Times New Roman"/>
          <w:b/>
          <w:sz w:val="20"/>
          <w:szCs w:val="20"/>
          <w:lang w:eastAsia="ru-RU"/>
        </w:rPr>
      </w:pPr>
      <w:r w:rsidRPr="00024863">
        <w:rPr>
          <w:rFonts w:eastAsia="Times New Roman"/>
          <w:b/>
          <w:sz w:val="20"/>
          <w:szCs w:val="20"/>
          <w:lang w:eastAsia="ru-RU"/>
        </w:rPr>
        <w:t>О внесении изменений в постановление Администрации Чаинского района от 30.03.2018 № 101 «Об утверждении муниципальной программы «Благоустройство территории Чаинского района»</w:t>
      </w: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p>
    <w:p w:rsidR="000A3D6D" w:rsidRPr="00024863" w:rsidRDefault="000A3D6D" w:rsidP="000A3D6D">
      <w:pPr>
        <w:overflowPunct/>
        <w:autoSpaceDE/>
        <w:autoSpaceDN/>
        <w:adjustRightInd/>
        <w:ind w:right="-2"/>
        <w:jc w:val="both"/>
        <w:textAlignment w:val="auto"/>
        <w:rPr>
          <w:rFonts w:eastAsia="Times New Roman"/>
          <w:sz w:val="20"/>
          <w:szCs w:val="20"/>
          <w:lang w:eastAsia="ru-RU"/>
        </w:rPr>
      </w:pPr>
      <w:r w:rsidRPr="00024863">
        <w:rPr>
          <w:rFonts w:eastAsia="Times New Roman"/>
          <w:sz w:val="20"/>
          <w:szCs w:val="20"/>
          <w:lang w:eastAsia="ru-RU"/>
        </w:rPr>
        <w:t>Руководствуясь решением Думы Чаинского района от 27.06.2023 №299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 статьей 49 и 58 Устава муниципального образования «Чаинский район Томской области»,</w:t>
      </w: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ПОСТАНОВЛЯЮ:</w:t>
      </w: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1. Внести в постановление Администрации Чаинского района от 30.03.2018 № 101 «Об утверждении муниципальной программы «Благоустройство территории Чаинского района» (в редакции от 29.03.2019 №111, от 14.11.2019 №403, от 27.03.2020 №95, от 28.12.2020 №410, от 21.04.2021 №147, от 29.12.2021 №477; от 30.12.2022 №551; от 18.01.2023 №49а) изменения согласно приложению, к настоящему постановлению.</w:t>
      </w: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и обнародовать на официальном сайте Администрации Чаинского района в информационно-телекоммуникационной сети Интернет (</w:t>
      </w:r>
      <w:r w:rsidRPr="00024863">
        <w:rPr>
          <w:rFonts w:eastAsia="Times New Roman"/>
          <w:sz w:val="20"/>
          <w:szCs w:val="20"/>
          <w:lang w:val="en-US" w:eastAsia="ru-RU"/>
        </w:rPr>
        <w:t>http</w:t>
      </w:r>
      <w:r w:rsidRPr="00024863">
        <w:rPr>
          <w:rFonts w:eastAsia="Times New Roman"/>
          <w:sz w:val="20"/>
          <w:szCs w:val="20"/>
          <w:lang w:eastAsia="ru-RU"/>
        </w:rPr>
        <w:t>://</w:t>
      </w:r>
      <w:r w:rsidRPr="00024863">
        <w:rPr>
          <w:rFonts w:eastAsia="Times New Roman"/>
          <w:sz w:val="20"/>
          <w:szCs w:val="20"/>
          <w:lang w:val="en-US" w:eastAsia="ru-RU"/>
        </w:rPr>
        <w:t>chainsk</w:t>
      </w:r>
      <w:r w:rsidRPr="00024863">
        <w:rPr>
          <w:rFonts w:eastAsia="Times New Roman"/>
          <w:sz w:val="20"/>
          <w:szCs w:val="20"/>
          <w:lang w:eastAsia="ru-RU"/>
        </w:rPr>
        <w:t>.</w:t>
      </w:r>
      <w:r w:rsidRPr="00024863">
        <w:rPr>
          <w:rFonts w:eastAsia="Times New Roman"/>
          <w:sz w:val="20"/>
          <w:szCs w:val="20"/>
          <w:lang w:val="en-US" w:eastAsia="ru-RU"/>
        </w:rPr>
        <w:t>tom</w:t>
      </w:r>
      <w:r w:rsidRPr="00024863">
        <w:rPr>
          <w:rFonts w:eastAsia="Times New Roman"/>
          <w:sz w:val="20"/>
          <w:szCs w:val="20"/>
          <w:lang w:eastAsia="ru-RU"/>
        </w:rPr>
        <w:t>.</w:t>
      </w:r>
      <w:r w:rsidRPr="00024863">
        <w:rPr>
          <w:rFonts w:eastAsia="Times New Roman"/>
          <w:sz w:val="20"/>
          <w:szCs w:val="20"/>
          <w:lang w:val="en-US" w:eastAsia="ru-RU"/>
        </w:rPr>
        <w:t>ru</w:t>
      </w:r>
      <w:r w:rsidRPr="00024863">
        <w:rPr>
          <w:rFonts w:eastAsia="Times New Roman"/>
          <w:sz w:val="20"/>
          <w:szCs w:val="20"/>
          <w:lang w:eastAsia="ru-RU"/>
        </w:rPr>
        <w:t>/).</w:t>
      </w: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3. Постановление вступает в силу со дня его официального опубликования и распространяется на правоотношения, возникшие с 1 января 2023 года.</w:t>
      </w: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4. </w:t>
      </w:r>
      <w:r w:rsidRPr="00024863">
        <w:rPr>
          <w:rFonts w:eastAsia="Times New Roman"/>
          <w:sz w:val="20"/>
          <w:szCs w:val="20"/>
          <w:lang w:eastAsia="zh-CN"/>
        </w:rPr>
        <w:t>Контроль за исполнением постановления возложить на И.о. Первого заместителя Главы Чаинского района В.А. Мельникова.</w:t>
      </w: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И.о. Главы района                                                                                                        О.В. Кольцова</w:t>
      </w: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sectPr w:rsidR="000A3D6D" w:rsidRPr="00024863" w:rsidSect="00340A7D">
          <w:pgSz w:w="11907" w:h="16840" w:code="9"/>
          <w:pgMar w:top="709" w:right="1134" w:bottom="1134" w:left="1418" w:header="567" w:footer="0" w:gutter="0"/>
          <w:cols w:space="720"/>
          <w:docGrid w:linePitch="326"/>
        </w:sectPr>
      </w:pP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lastRenderedPageBreak/>
        <w:t xml:space="preserve"> Приложение к постановлению </w:t>
      </w: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Администрации Чаинского района</w:t>
      </w: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от 15.08.2024 № 422</w:t>
      </w:r>
    </w:p>
    <w:p w:rsidR="000A3D6D" w:rsidRPr="00024863" w:rsidRDefault="000A3D6D" w:rsidP="000A3D6D">
      <w:pPr>
        <w:tabs>
          <w:tab w:val="left" w:pos="708"/>
          <w:tab w:val="left" w:pos="6804"/>
        </w:tabs>
        <w:overflowPunct/>
        <w:autoSpaceDE/>
        <w:autoSpaceDN/>
        <w:adjustRightInd/>
        <w:jc w:val="right"/>
        <w:textAlignment w:val="auto"/>
        <w:rPr>
          <w:rFonts w:eastAsia="Times New Roman"/>
          <w:sz w:val="20"/>
          <w:szCs w:val="20"/>
          <w:lang w:eastAsia="ru-RU"/>
        </w:rPr>
      </w:pPr>
    </w:p>
    <w:p w:rsidR="00EB1605" w:rsidRPr="00024863" w:rsidRDefault="000A3D6D" w:rsidP="000A3D6D">
      <w:pPr>
        <w:tabs>
          <w:tab w:val="left" w:pos="708"/>
          <w:tab w:val="left" w:pos="6804"/>
        </w:tabs>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 xml:space="preserve">Изменения </w:t>
      </w:r>
    </w:p>
    <w:p w:rsidR="00EB1605" w:rsidRPr="00024863" w:rsidRDefault="000A3D6D" w:rsidP="000A3D6D">
      <w:pPr>
        <w:tabs>
          <w:tab w:val="left" w:pos="708"/>
          <w:tab w:val="left" w:pos="6804"/>
        </w:tabs>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в постановление Администрации Чаинского района от 30.03.2018 № 101</w:t>
      </w:r>
    </w:p>
    <w:p w:rsidR="000A3D6D" w:rsidRPr="00024863" w:rsidRDefault="000A3D6D" w:rsidP="000A3D6D">
      <w:pPr>
        <w:tabs>
          <w:tab w:val="left" w:pos="708"/>
          <w:tab w:val="left" w:pos="6804"/>
        </w:tabs>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 xml:space="preserve"> «Об утверждении муниципальной программы «Благоустройство территории Чаинского района»</w:t>
      </w:r>
    </w:p>
    <w:p w:rsidR="000A3D6D" w:rsidRPr="00024863" w:rsidRDefault="000A3D6D" w:rsidP="000A3D6D">
      <w:pPr>
        <w:tabs>
          <w:tab w:val="left" w:pos="708"/>
          <w:tab w:val="left" w:pos="6804"/>
        </w:tabs>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 xml:space="preserve"> </w:t>
      </w:r>
    </w:p>
    <w:p w:rsidR="000A3D6D" w:rsidRPr="00024863" w:rsidRDefault="000A3D6D" w:rsidP="000A3D6D">
      <w:pPr>
        <w:overflowPunct/>
        <w:jc w:val="both"/>
        <w:textAlignment w:val="auto"/>
        <w:rPr>
          <w:rFonts w:eastAsia="Times New Roman"/>
          <w:bCs/>
          <w:sz w:val="20"/>
          <w:szCs w:val="20"/>
          <w:lang w:eastAsia="ru-RU"/>
        </w:rPr>
      </w:pPr>
    </w:p>
    <w:p w:rsidR="000A3D6D" w:rsidRPr="00024863" w:rsidRDefault="000A3D6D" w:rsidP="000A3D6D">
      <w:pPr>
        <w:overflowPunct/>
        <w:jc w:val="both"/>
        <w:textAlignment w:val="auto"/>
        <w:rPr>
          <w:rFonts w:eastAsia="Times New Roman"/>
          <w:bCs/>
          <w:sz w:val="20"/>
          <w:szCs w:val="20"/>
          <w:lang w:eastAsia="ru-RU"/>
        </w:rPr>
      </w:pPr>
      <w:r w:rsidRPr="00024863">
        <w:rPr>
          <w:rFonts w:eastAsia="Times New Roman"/>
          <w:bCs/>
          <w:sz w:val="20"/>
          <w:szCs w:val="20"/>
          <w:lang w:eastAsia="ru-RU"/>
        </w:rPr>
        <w:t>1. Приложение к постановлению «Паспорт муниципальной программы «Благоустройство территории Чаинского района» изложить в следующей редакции:</w:t>
      </w:r>
    </w:p>
    <w:p w:rsidR="000A3D6D" w:rsidRPr="00024863" w:rsidRDefault="000A3D6D" w:rsidP="000A3D6D">
      <w:pPr>
        <w:overflowPunct/>
        <w:jc w:val="center"/>
        <w:textAlignment w:val="auto"/>
        <w:rPr>
          <w:rFonts w:ascii="Arial" w:eastAsia="Times New Roman" w:hAnsi="Arial" w:cs="Arial"/>
          <w:bCs/>
          <w:sz w:val="20"/>
          <w:szCs w:val="20"/>
          <w:lang w:eastAsia="ru-RU"/>
        </w:rPr>
      </w:pPr>
    </w:p>
    <w:p w:rsidR="000A3D6D" w:rsidRPr="00024863" w:rsidRDefault="000A3D6D" w:rsidP="000A3D6D">
      <w:pPr>
        <w:overflowPunct/>
        <w:jc w:val="center"/>
        <w:textAlignment w:val="auto"/>
        <w:rPr>
          <w:rFonts w:eastAsia="Times New Roman"/>
          <w:bCs/>
          <w:sz w:val="20"/>
          <w:szCs w:val="20"/>
          <w:lang w:eastAsia="ru-RU"/>
        </w:rPr>
      </w:pPr>
      <w:r w:rsidRPr="00024863">
        <w:rPr>
          <w:rFonts w:eastAsia="Times New Roman"/>
          <w:bCs/>
          <w:sz w:val="20"/>
          <w:szCs w:val="20"/>
          <w:lang w:eastAsia="ru-RU"/>
        </w:rPr>
        <w:t xml:space="preserve">«ПАСПОРТ </w:t>
      </w:r>
    </w:p>
    <w:p w:rsidR="000A3D6D" w:rsidRPr="00024863" w:rsidRDefault="000A3D6D" w:rsidP="000A3D6D">
      <w:pPr>
        <w:overflowPunct/>
        <w:jc w:val="center"/>
        <w:textAlignment w:val="auto"/>
        <w:rPr>
          <w:rFonts w:eastAsia="Times New Roman"/>
          <w:bCs/>
          <w:sz w:val="20"/>
          <w:szCs w:val="20"/>
          <w:lang w:eastAsia="ru-RU"/>
        </w:rPr>
      </w:pPr>
      <w:r w:rsidRPr="00024863">
        <w:rPr>
          <w:rFonts w:eastAsia="Times New Roman"/>
          <w:bCs/>
          <w:sz w:val="20"/>
          <w:szCs w:val="20"/>
          <w:lang w:eastAsia="ru-RU"/>
        </w:rPr>
        <w:t xml:space="preserve">муниципальной программы «Благоустройство территории Чаинского района» </w:t>
      </w:r>
    </w:p>
    <w:tbl>
      <w:tblPr>
        <w:tblW w:w="12665" w:type="dxa"/>
        <w:jc w:val="center"/>
        <w:tblLayout w:type="fixed"/>
        <w:tblCellMar>
          <w:top w:w="75" w:type="dxa"/>
          <w:left w:w="0" w:type="dxa"/>
          <w:bottom w:w="75" w:type="dxa"/>
          <w:right w:w="0" w:type="dxa"/>
        </w:tblCellMar>
        <w:tblLook w:val="0000" w:firstRow="0" w:lastRow="0" w:firstColumn="0" w:lastColumn="0" w:noHBand="0" w:noVBand="0"/>
      </w:tblPr>
      <w:tblGrid>
        <w:gridCol w:w="2502"/>
        <w:gridCol w:w="1371"/>
        <w:gridCol w:w="991"/>
        <w:gridCol w:w="850"/>
        <w:gridCol w:w="993"/>
        <w:gridCol w:w="992"/>
        <w:gridCol w:w="992"/>
        <w:gridCol w:w="992"/>
        <w:gridCol w:w="993"/>
        <w:gridCol w:w="992"/>
        <w:gridCol w:w="25"/>
        <w:gridCol w:w="972"/>
      </w:tblGrid>
      <w:tr w:rsidR="000A3D6D" w:rsidRPr="00024863" w:rsidTr="000A3D6D">
        <w:trPr>
          <w:jc w:val="center"/>
        </w:trPr>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Наименование муниципальной программы (далее – Программа)</w:t>
            </w: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Муниципальная программа «Благоустройство территории Чаинского района»</w:t>
            </w:r>
          </w:p>
        </w:tc>
      </w:tr>
      <w:tr w:rsidR="000A3D6D" w:rsidRPr="00024863" w:rsidTr="000A3D6D">
        <w:trPr>
          <w:jc w:val="center"/>
        </w:trPr>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Основание для разработки муниципальной программы</w:t>
            </w: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Постановление Администрации Чаинского района от 30.05.2017 № 191 «Об утверждении перечня муниципальных программ муниципального образования «Чаинский район Томской области»;</w:t>
            </w:r>
          </w:p>
          <w:p w:rsidR="000A3D6D" w:rsidRPr="00024863" w:rsidRDefault="000A3D6D" w:rsidP="000A3D6D">
            <w:pPr>
              <w:widowControl w:val="0"/>
              <w:overflowPunct/>
              <w:textAlignment w:val="auto"/>
              <w:rPr>
                <w:rFonts w:eastAsia="Times New Roman"/>
                <w:sz w:val="20"/>
                <w:szCs w:val="20"/>
                <w:highlight w:val="yellow"/>
                <w:lang w:eastAsia="ru-RU"/>
              </w:rPr>
            </w:pPr>
            <w:r w:rsidRPr="00024863">
              <w:rPr>
                <w:rFonts w:eastAsia="Times New Roman"/>
                <w:sz w:val="20"/>
                <w:szCs w:val="20"/>
                <w:lang w:eastAsia="ru-RU"/>
              </w:rPr>
              <w:t>Постановление Администрации Чаинского района от 30.12.2016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tc>
      </w:tr>
      <w:tr w:rsidR="000A3D6D" w:rsidRPr="00024863" w:rsidTr="000A3D6D">
        <w:trPr>
          <w:jc w:val="center"/>
        </w:trPr>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Сроки (этапы) реализации Программы</w:t>
            </w: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2018-2024 годы</w:t>
            </w:r>
          </w:p>
        </w:tc>
      </w:tr>
      <w:tr w:rsidR="000A3D6D" w:rsidRPr="00024863" w:rsidTr="000A3D6D">
        <w:trPr>
          <w:jc w:val="center"/>
        </w:trPr>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Координатор Программы</w:t>
            </w: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Первый заместитель Главы Чаинского района</w:t>
            </w:r>
          </w:p>
        </w:tc>
      </w:tr>
      <w:tr w:rsidR="000A3D6D" w:rsidRPr="00024863" w:rsidTr="000A3D6D">
        <w:trPr>
          <w:jc w:val="center"/>
        </w:trPr>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Ответственный исполнитель Программы</w:t>
            </w: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Главный специалист отдела по земельным, имущественным и градостроительным вопросам Администрации Чаинского района</w:t>
            </w:r>
          </w:p>
        </w:tc>
      </w:tr>
      <w:tr w:rsidR="000A3D6D" w:rsidRPr="00024863" w:rsidTr="000A3D6D">
        <w:trPr>
          <w:jc w:val="center"/>
        </w:trPr>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Соисполнители Программы</w:t>
            </w: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Администрации сельских поселений Чаинского района</w:t>
            </w:r>
          </w:p>
        </w:tc>
      </w:tr>
      <w:tr w:rsidR="000A3D6D" w:rsidRPr="00024863" w:rsidTr="000A3D6D">
        <w:trPr>
          <w:jc w:val="center"/>
        </w:trPr>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Участники Программы</w:t>
            </w: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Администрация Чаинского района Томской области</w:t>
            </w:r>
          </w:p>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Администрации сельских поселений Чаинского района</w:t>
            </w:r>
          </w:p>
        </w:tc>
      </w:tr>
      <w:tr w:rsidR="000A3D6D" w:rsidRPr="00024863" w:rsidTr="000A3D6D">
        <w:trPr>
          <w:jc w:val="center"/>
        </w:trPr>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 xml:space="preserve">Цель социально-экономического развития муниципального </w:t>
            </w:r>
            <w:r w:rsidRPr="00024863">
              <w:rPr>
                <w:rFonts w:eastAsia="Times New Roman"/>
                <w:sz w:val="20"/>
                <w:szCs w:val="20"/>
                <w:lang w:eastAsia="ru-RU"/>
              </w:rPr>
              <w:lastRenderedPageBreak/>
              <w:t>образования «Чаинский район», на реализацию которой направлена Программа</w:t>
            </w: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lastRenderedPageBreak/>
              <w:t>Повышение уровня и качества жизни населения на всей территории Чаинского района</w:t>
            </w:r>
          </w:p>
        </w:tc>
      </w:tr>
      <w:tr w:rsidR="000A3D6D" w:rsidRPr="00024863" w:rsidTr="000A3D6D">
        <w:trPr>
          <w:jc w:val="center"/>
        </w:trPr>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lastRenderedPageBreak/>
              <w:t>Цель Программы</w:t>
            </w: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капитала</w:t>
            </w:r>
          </w:p>
        </w:tc>
      </w:tr>
      <w:tr w:rsidR="000A3D6D" w:rsidRPr="00024863" w:rsidTr="000A3D6D">
        <w:trPr>
          <w:jc w:val="center"/>
        </w:trPr>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Задачи Программы</w:t>
            </w: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overflowPunct/>
              <w:autoSpaceDE/>
              <w:autoSpaceDN/>
              <w:adjustRightInd/>
              <w:textAlignment w:val="auto"/>
              <w:rPr>
                <w:rFonts w:eastAsia="Calibri"/>
                <w:sz w:val="20"/>
                <w:szCs w:val="20"/>
              </w:rPr>
            </w:pPr>
            <w:r w:rsidRPr="00024863">
              <w:rPr>
                <w:rFonts w:eastAsia="Calibri"/>
                <w:sz w:val="20"/>
                <w:szCs w:val="20"/>
              </w:rPr>
              <w:t>Задача 1. Повышение уровня благоустройства дворовых территорий многоквартирных домов муниципального образования «Чаинский район Томской области»</w:t>
            </w:r>
          </w:p>
          <w:p w:rsidR="000A3D6D" w:rsidRPr="00024863" w:rsidRDefault="000A3D6D" w:rsidP="000A3D6D">
            <w:pPr>
              <w:overflowPunct/>
              <w:autoSpaceDE/>
              <w:autoSpaceDN/>
              <w:adjustRightInd/>
              <w:textAlignment w:val="auto"/>
              <w:rPr>
                <w:rFonts w:eastAsia="Calibri"/>
                <w:sz w:val="20"/>
                <w:szCs w:val="20"/>
              </w:rPr>
            </w:pPr>
            <w:r w:rsidRPr="00024863">
              <w:rPr>
                <w:rFonts w:eastAsia="Calibri"/>
                <w:sz w:val="20"/>
                <w:szCs w:val="20"/>
              </w:rPr>
              <w:t>Задача 2. Повышение уровня благоустройства общественных территорий муниципального образования «Чаинский район Томской области»</w:t>
            </w:r>
          </w:p>
        </w:tc>
      </w:tr>
      <w:tr w:rsidR="000A3D6D" w:rsidRPr="00024863" w:rsidTr="000A3D6D">
        <w:trPr>
          <w:jc w:val="center"/>
        </w:trPr>
        <w:tc>
          <w:tcPr>
            <w:tcW w:w="25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23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2017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2018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2019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2021</w:t>
            </w:r>
          </w:p>
        </w:tc>
        <w:tc>
          <w:tcPr>
            <w:tcW w:w="993"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w:t>
            </w:r>
          </w:p>
        </w:tc>
        <w:tc>
          <w:tcPr>
            <w:tcW w:w="992"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w:t>
            </w:r>
          </w:p>
        </w:tc>
      </w:tr>
      <w:tr w:rsidR="000A3D6D" w:rsidRPr="00024863" w:rsidTr="000A3D6D">
        <w:trPr>
          <w:jc w:val="center"/>
        </w:trPr>
        <w:tc>
          <w:tcPr>
            <w:tcW w:w="25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overflowPunct/>
              <w:autoSpaceDE/>
              <w:autoSpaceDN/>
              <w:adjustRightInd/>
              <w:textAlignment w:val="auto"/>
              <w:rPr>
                <w:rFonts w:eastAsia="Calibri"/>
                <w:sz w:val="20"/>
                <w:szCs w:val="20"/>
              </w:rPr>
            </w:pPr>
            <w:r w:rsidRPr="00024863">
              <w:rPr>
                <w:rFonts w:eastAsia="Calibri"/>
                <w:sz w:val="20"/>
                <w:szCs w:val="20"/>
              </w:rPr>
              <w:t>Задача 1. Повышение уровня благоустройства дворовых территорий многоквартирных домов муниципального образования «Чаинский район Томской области»</w:t>
            </w:r>
          </w:p>
        </w:tc>
      </w:tr>
      <w:tr w:rsidR="000A3D6D" w:rsidRPr="00024863" w:rsidTr="000A3D6D">
        <w:trPr>
          <w:jc w:val="center"/>
        </w:trPr>
        <w:tc>
          <w:tcPr>
            <w:tcW w:w="25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p>
        </w:tc>
        <w:tc>
          <w:tcPr>
            <w:tcW w:w="23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Количество благоустроенных  дворовых территорий многоквартирных домов, запланированных к благоустройству с привлечением средств областного и федерального бюджетов,%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2</w:t>
            </w:r>
          </w:p>
        </w:tc>
      </w:tr>
      <w:tr w:rsidR="000A3D6D" w:rsidRPr="00024863" w:rsidTr="000A3D6D">
        <w:trPr>
          <w:jc w:val="center"/>
        </w:trPr>
        <w:tc>
          <w:tcPr>
            <w:tcW w:w="25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overflowPunct/>
              <w:autoSpaceDE/>
              <w:autoSpaceDN/>
              <w:adjustRightInd/>
              <w:textAlignment w:val="auto"/>
              <w:rPr>
                <w:rFonts w:eastAsia="Calibri"/>
                <w:sz w:val="20"/>
                <w:szCs w:val="20"/>
              </w:rPr>
            </w:pPr>
            <w:r w:rsidRPr="00024863">
              <w:rPr>
                <w:rFonts w:eastAsia="Calibri"/>
                <w:sz w:val="20"/>
                <w:szCs w:val="20"/>
              </w:rPr>
              <w:t>Задача 2. Повышение уровня благоустройства общественных территорий муниципального образования «Чаинский район Томской области»</w:t>
            </w:r>
          </w:p>
        </w:tc>
      </w:tr>
      <w:tr w:rsidR="000A3D6D" w:rsidRPr="00024863" w:rsidTr="000A3D6D">
        <w:trPr>
          <w:jc w:val="center"/>
        </w:trPr>
        <w:tc>
          <w:tcPr>
            <w:tcW w:w="25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p>
        </w:tc>
        <w:tc>
          <w:tcPr>
            <w:tcW w:w="23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 xml:space="preserve">Количество благоустроенных территорий от общего количества, запланированного к благоустройству с привлечением средств областного и федерального </w:t>
            </w:r>
            <w:r w:rsidRPr="00024863">
              <w:rPr>
                <w:rFonts w:eastAsia="Times New Roman"/>
                <w:sz w:val="20"/>
                <w:szCs w:val="20"/>
                <w:lang w:eastAsia="ru-RU"/>
              </w:rPr>
              <w:lastRenderedPageBreak/>
              <w:t>бюджетов,%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lastRenderedPageBreak/>
              <w:t>1</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1</w:t>
            </w:r>
          </w:p>
          <w:p w:rsidR="000A3D6D" w:rsidRPr="00024863" w:rsidRDefault="000A3D6D" w:rsidP="000A3D6D">
            <w:pPr>
              <w:widowControl w:val="0"/>
              <w:overflowPunct/>
              <w:textAlignment w:val="auto"/>
              <w:rPr>
                <w:rFonts w:eastAsia="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1</w:t>
            </w:r>
          </w:p>
        </w:tc>
        <w:tc>
          <w:tcPr>
            <w:tcW w:w="992" w:type="dxa"/>
            <w:tcBorders>
              <w:top w:val="single" w:sz="4" w:space="0" w:color="auto"/>
              <w:left w:val="single" w:sz="4" w:space="0" w:color="auto"/>
              <w:bottom w:val="single" w:sz="4" w:space="0" w:color="auto"/>
            </w:tcBorders>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1</w:t>
            </w:r>
          </w:p>
        </w:tc>
        <w:tc>
          <w:tcPr>
            <w:tcW w:w="20" w:type="dxa"/>
            <w:tcBorders>
              <w:right w:val="single" w:sz="4" w:space="0" w:color="auto"/>
            </w:tcBorders>
            <w:shd w:val="clear" w:color="auto" w:fill="auto"/>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972" w:type="dxa"/>
            <w:tcBorders>
              <w:top w:val="single" w:sz="4" w:space="0" w:color="auto"/>
              <w:bottom w:val="single" w:sz="4" w:space="0" w:color="auto"/>
              <w:right w:val="single" w:sz="4" w:space="0" w:color="auto"/>
            </w:tcBorders>
            <w:shd w:val="clear" w:color="auto" w:fill="auto"/>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1</w:t>
            </w:r>
          </w:p>
        </w:tc>
      </w:tr>
      <w:tr w:rsidR="000A3D6D" w:rsidRPr="00024863" w:rsidTr="000A3D6D">
        <w:trPr>
          <w:jc w:val="center"/>
        </w:trPr>
        <w:tc>
          <w:tcPr>
            <w:tcW w:w="25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lastRenderedPageBreak/>
              <w:t>Объемы и источники финансирования Программы (с детализацией по годам реализации Программы) тыс.руб.</w:t>
            </w:r>
          </w:p>
        </w:tc>
        <w:tc>
          <w:tcPr>
            <w:tcW w:w="1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2017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2018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2019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2021</w:t>
            </w:r>
          </w:p>
        </w:tc>
        <w:tc>
          <w:tcPr>
            <w:tcW w:w="993"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2022</w:t>
            </w:r>
          </w:p>
        </w:tc>
        <w:tc>
          <w:tcPr>
            <w:tcW w:w="992"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D6D" w:rsidRPr="00024863" w:rsidRDefault="000A3D6D" w:rsidP="000A3D6D">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2024</w:t>
            </w:r>
          </w:p>
        </w:tc>
      </w:tr>
      <w:tr w:rsidR="000A3D6D" w:rsidRPr="00024863" w:rsidTr="000A3D6D">
        <w:trPr>
          <w:jc w:val="center"/>
        </w:trPr>
        <w:tc>
          <w:tcPr>
            <w:tcW w:w="25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ФБ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21082,4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986,0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1106,2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559,2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846,3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4678,9</w:t>
            </w:r>
          </w:p>
        </w:tc>
        <w:tc>
          <w:tcPr>
            <w:tcW w:w="993"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6158,6</w:t>
            </w:r>
          </w:p>
        </w:tc>
        <w:tc>
          <w:tcPr>
            <w:tcW w:w="992"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1874,5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4872,7</w:t>
            </w:r>
          </w:p>
        </w:tc>
      </w:tr>
      <w:tr w:rsidR="000A3D6D" w:rsidRPr="00024863" w:rsidTr="000A3D6D">
        <w:trPr>
          <w:jc w:val="center"/>
        </w:trPr>
        <w:tc>
          <w:tcPr>
            <w:tcW w:w="25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ОБ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1160,2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346,5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226,3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17,3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26,2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144,7</w:t>
            </w:r>
          </w:p>
        </w:tc>
        <w:tc>
          <w:tcPr>
            <w:tcW w:w="993"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190,5</w:t>
            </w:r>
          </w:p>
        </w:tc>
        <w:tc>
          <w:tcPr>
            <w:tcW w:w="992"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150,7</w:t>
            </w:r>
          </w:p>
        </w:tc>
      </w:tr>
      <w:tr w:rsidR="000A3D6D" w:rsidRPr="00024863" w:rsidTr="000A3D6D">
        <w:trPr>
          <w:jc w:val="center"/>
        </w:trPr>
        <w:tc>
          <w:tcPr>
            <w:tcW w:w="25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МБ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370,2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6,7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6,7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253,9</w:t>
            </w:r>
          </w:p>
        </w:tc>
        <w:tc>
          <w:tcPr>
            <w:tcW w:w="993"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w:t>
            </w:r>
          </w:p>
        </w:tc>
      </w:tr>
      <w:tr w:rsidR="000A3D6D" w:rsidRPr="00024863" w:rsidTr="000A3D6D">
        <w:trPr>
          <w:trHeight w:val="500"/>
          <w:jc w:val="center"/>
        </w:trPr>
        <w:tc>
          <w:tcPr>
            <w:tcW w:w="25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МБ (сельских поселений)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1301,3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742,6</w:t>
            </w:r>
          </w:p>
        </w:tc>
        <w:tc>
          <w:tcPr>
            <w:tcW w:w="992"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174,7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384,0</w:t>
            </w:r>
          </w:p>
        </w:tc>
      </w:tr>
      <w:tr w:rsidR="000A3D6D" w:rsidRPr="00024863" w:rsidTr="000A3D6D">
        <w:trPr>
          <w:jc w:val="center"/>
        </w:trPr>
        <w:tc>
          <w:tcPr>
            <w:tcW w:w="25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23914,1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1339,2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1339,2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579,4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972,5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5077,5</w:t>
            </w:r>
          </w:p>
        </w:tc>
        <w:tc>
          <w:tcPr>
            <w:tcW w:w="993"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7091,7</w:t>
            </w:r>
          </w:p>
        </w:tc>
        <w:tc>
          <w:tcPr>
            <w:tcW w:w="992" w:type="dxa"/>
            <w:tcBorders>
              <w:top w:val="single" w:sz="4" w:space="0" w:color="auto"/>
              <w:left w:val="single" w:sz="4" w:space="0" w:color="auto"/>
              <w:bottom w:val="single" w:sz="4" w:space="0" w:color="auto"/>
              <w:right w:val="single" w:sz="4" w:space="0" w:color="auto"/>
            </w:tcBorders>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2107,2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D6D" w:rsidRPr="00024863" w:rsidRDefault="000A3D6D" w:rsidP="000A3D6D">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5407,4</w:t>
            </w:r>
          </w:p>
        </w:tc>
      </w:tr>
      <w:tr w:rsidR="000A3D6D" w:rsidRPr="00024863" w:rsidTr="000A3D6D">
        <w:trPr>
          <w:jc w:val="center"/>
        </w:trPr>
        <w:tc>
          <w:tcPr>
            <w:tcW w:w="25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Конечные результаты реализации муниципальной программы</w:t>
            </w:r>
          </w:p>
        </w:tc>
        <w:tc>
          <w:tcPr>
            <w:tcW w:w="1016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3D6D" w:rsidRPr="00024863" w:rsidRDefault="000A3D6D" w:rsidP="000A3D6D">
            <w:pPr>
              <w:widowControl w:val="0"/>
              <w:overflowPunct/>
              <w:textAlignment w:val="auto"/>
              <w:rPr>
                <w:rFonts w:eastAsia="Times New Roman"/>
                <w:sz w:val="20"/>
                <w:szCs w:val="20"/>
                <w:lang w:eastAsia="ru-RU"/>
              </w:rPr>
            </w:pPr>
            <w:r w:rsidRPr="00024863">
              <w:rPr>
                <w:rFonts w:eastAsia="Times New Roman"/>
                <w:sz w:val="20"/>
                <w:szCs w:val="20"/>
                <w:lang w:eastAsia="ru-RU"/>
              </w:rPr>
              <w:t>Повышение уровня и качества жизни населения на всей территории Чаинского района</w:t>
            </w:r>
          </w:p>
        </w:tc>
      </w:tr>
    </w:tbl>
    <w:p w:rsidR="000A3D6D" w:rsidRPr="00024863" w:rsidRDefault="000A3D6D" w:rsidP="000A3D6D">
      <w:pPr>
        <w:tabs>
          <w:tab w:val="left" w:pos="708"/>
          <w:tab w:val="left" w:pos="6804"/>
        </w:tabs>
        <w:overflowPunct/>
        <w:autoSpaceDE/>
        <w:autoSpaceDN/>
        <w:adjustRightInd/>
        <w:jc w:val="both"/>
        <w:textAlignment w:val="auto"/>
        <w:rPr>
          <w:rFonts w:ascii="Arial" w:eastAsia="Times New Roman" w:hAnsi="Arial" w:cs="Arial"/>
          <w:sz w:val="20"/>
          <w:szCs w:val="20"/>
          <w:lang w:eastAsia="ru-RU"/>
        </w:rPr>
      </w:pPr>
    </w:p>
    <w:p w:rsidR="000A3D6D" w:rsidRPr="00024863" w:rsidRDefault="000A3D6D" w:rsidP="000A3D6D">
      <w:pPr>
        <w:tabs>
          <w:tab w:val="left" w:pos="708"/>
          <w:tab w:val="left" w:pos="6804"/>
        </w:tabs>
        <w:overflowPunct/>
        <w:autoSpaceDE/>
        <w:autoSpaceDN/>
        <w:adjustRightInd/>
        <w:jc w:val="both"/>
        <w:textAlignment w:val="auto"/>
        <w:rPr>
          <w:rFonts w:ascii="Arial" w:eastAsia="Times New Roman" w:hAnsi="Arial" w:cs="Arial"/>
          <w:sz w:val="20"/>
          <w:szCs w:val="20"/>
          <w:lang w:eastAsia="ru-RU"/>
        </w:rPr>
      </w:pPr>
    </w:p>
    <w:p w:rsidR="000A3D6D" w:rsidRPr="00024863" w:rsidRDefault="000A3D6D" w:rsidP="000A3D6D">
      <w:pPr>
        <w:tabs>
          <w:tab w:val="left" w:pos="708"/>
          <w:tab w:val="left" w:pos="6804"/>
        </w:tabs>
        <w:overflowPunct/>
        <w:autoSpaceDE/>
        <w:autoSpaceDN/>
        <w:adjustRightInd/>
        <w:jc w:val="both"/>
        <w:textAlignment w:val="auto"/>
        <w:rPr>
          <w:rFonts w:eastAsia="Times New Roman"/>
          <w:sz w:val="20"/>
          <w:szCs w:val="20"/>
          <w:lang w:eastAsia="ru-RU"/>
        </w:rPr>
      </w:pPr>
      <w:r w:rsidRPr="00024863">
        <w:rPr>
          <w:rFonts w:ascii="Arial" w:eastAsia="Times New Roman" w:hAnsi="Arial" w:cs="Arial"/>
          <w:sz w:val="20"/>
          <w:szCs w:val="20"/>
          <w:lang w:eastAsia="ru-RU"/>
        </w:rPr>
        <w:t xml:space="preserve">               </w:t>
      </w:r>
      <w:r w:rsidRPr="00024863">
        <w:rPr>
          <w:rFonts w:eastAsia="Times New Roman"/>
          <w:sz w:val="20"/>
          <w:szCs w:val="20"/>
          <w:lang w:eastAsia="ru-RU"/>
        </w:rPr>
        <w:t xml:space="preserve">  2. Раздел 3 «Система мероприятий муниципальной программы и ее ресурсное обеспечение» изложить в следующей редакции:</w:t>
      </w:r>
    </w:p>
    <w:p w:rsidR="000A3D6D" w:rsidRPr="00024863" w:rsidRDefault="000A3D6D" w:rsidP="000A3D6D">
      <w:pPr>
        <w:tabs>
          <w:tab w:val="left" w:pos="708"/>
          <w:tab w:val="left" w:pos="6804"/>
        </w:tabs>
        <w:overflowPunct/>
        <w:autoSpaceDE/>
        <w:autoSpaceDN/>
        <w:adjustRightInd/>
        <w:jc w:val="both"/>
        <w:textAlignment w:val="auto"/>
        <w:rPr>
          <w:rFonts w:ascii="Arial" w:eastAsia="Times New Roman" w:hAnsi="Arial" w:cs="Arial"/>
          <w:sz w:val="20"/>
          <w:szCs w:val="20"/>
          <w:lang w:eastAsia="ru-RU"/>
        </w:rPr>
      </w:pPr>
    </w:p>
    <w:p w:rsidR="000A3D6D" w:rsidRPr="00024863" w:rsidRDefault="000A3D6D" w:rsidP="000A3D6D">
      <w:pPr>
        <w:widowControl w:val="0"/>
        <w:overflowPunct/>
        <w:adjustRightInd/>
        <w:jc w:val="center"/>
        <w:textAlignment w:val="auto"/>
        <w:outlineLvl w:val="1"/>
        <w:rPr>
          <w:rFonts w:eastAsia="Times New Roman"/>
          <w:b/>
          <w:sz w:val="20"/>
          <w:szCs w:val="20"/>
          <w:lang w:eastAsia="ru-RU"/>
        </w:rPr>
      </w:pPr>
      <w:r w:rsidRPr="00024863">
        <w:rPr>
          <w:rFonts w:eastAsia="Times New Roman"/>
          <w:b/>
          <w:sz w:val="20"/>
          <w:szCs w:val="20"/>
          <w:lang w:eastAsia="ru-RU"/>
        </w:rPr>
        <w:t xml:space="preserve">«3. Система мероприятий муниципальной программы и ее ресурсное обеспечение </w:t>
      </w:r>
    </w:p>
    <w:p w:rsidR="000A3D6D" w:rsidRPr="00024863" w:rsidRDefault="000A3D6D" w:rsidP="000A3D6D">
      <w:pPr>
        <w:widowControl w:val="0"/>
        <w:overflowPunct/>
        <w:adjustRightInd/>
        <w:jc w:val="both"/>
        <w:textAlignment w:val="auto"/>
        <w:rPr>
          <w:rFonts w:ascii="Arial" w:eastAsia="Times New Roman" w:hAnsi="Arial" w:cs="Arial"/>
          <w:sz w:val="20"/>
          <w:szCs w:val="20"/>
          <w:lang w:eastAsia="ru-RU"/>
        </w:rPr>
      </w:pPr>
    </w:p>
    <w:tbl>
      <w:tblPr>
        <w:tblpPr w:leftFromText="180" w:rightFromText="180" w:vertAnchor="text" w:tblpXSpec="center" w:tblpY="1"/>
        <w:tblOverlap w:val="never"/>
        <w:tblW w:w="14503" w:type="dxa"/>
        <w:tblLook w:val="04A0" w:firstRow="1" w:lastRow="0" w:firstColumn="1" w:lastColumn="0" w:noHBand="0" w:noVBand="1"/>
      </w:tblPr>
      <w:tblGrid>
        <w:gridCol w:w="604"/>
        <w:gridCol w:w="2183"/>
        <w:gridCol w:w="1540"/>
        <w:gridCol w:w="2125"/>
        <w:gridCol w:w="1840"/>
        <w:gridCol w:w="1478"/>
        <w:gridCol w:w="1339"/>
        <w:gridCol w:w="1409"/>
        <w:gridCol w:w="1985"/>
      </w:tblGrid>
      <w:tr w:rsidR="000A3D6D" w:rsidRPr="00024863" w:rsidTr="00EB1605">
        <w:trPr>
          <w:trHeight w:val="304"/>
        </w:trPr>
        <w:tc>
          <w:tcPr>
            <w:tcW w:w="604" w:type="dxa"/>
            <w:vMerge w:val="restart"/>
            <w:tcBorders>
              <w:top w:val="single" w:sz="4" w:space="0" w:color="auto"/>
              <w:left w:val="single" w:sz="4" w:space="0" w:color="auto"/>
              <w:bottom w:val="nil"/>
              <w:right w:val="single" w:sz="4" w:space="0" w:color="auto"/>
            </w:tcBorders>
            <w:shd w:val="clear" w:color="auto" w:fill="auto"/>
            <w:vAlign w:val="center"/>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 п/п</w:t>
            </w:r>
          </w:p>
        </w:tc>
        <w:tc>
          <w:tcPr>
            <w:tcW w:w="2183" w:type="dxa"/>
            <w:vMerge w:val="restart"/>
            <w:tcBorders>
              <w:top w:val="single" w:sz="4" w:space="0" w:color="auto"/>
              <w:left w:val="single" w:sz="4" w:space="0" w:color="auto"/>
              <w:bottom w:val="nil"/>
              <w:right w:val="single" w:sz="4" w:space="0" w:color="auto"/>
            </w:tcBorders>
            <w:shd w:val="clear" w:color="auto" w:fill="auto"/>
            <w:vAlign w:val="center"/>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Наименование задачи  программы</w:t>
            </w:r>
          </w:p>
        </w:tc>
        <w:tc>
          <w:tcPr>
            <w:tcW w:w="1540" w:type="dxa"/>
            <w:vMerge w:val="restart"/>
            <w:tcBorders>
              <w:top w:val="single" w:sz="4" w:space="0" w:color="auto"/>
              <w:left w:val="single" w:sz="4" w:space="0" w:color="auto"/>
              <w:bottom w:val="nil"/>
              <w:right w:val="single" w:sz="4" w:space="0" w:color="auto"/>
            </w:tcBorders>
            <w:shd w:val="clear" w:color="auto" w:fill="auto"/>
            <w:vAlign w:val="center"/>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Срок реализации</w:t>
            </w:r>
          </w:p>
        </w:tc>
        <w:tc>
          <w:tcPr>
            <w:tcW w:w="2125" w:type="dxa"/>
            <w:vMerge w:val="restart"/>
            <w:tcBorders>
              <w:top w:val="single" w:sz="4" w:space="0" w:color="auto"/>
              <w:left w:val="single" w:sz="4" w:space="0" w:color="auto"/>
              <w:bottom w:val="nil"/>
              <w:right w:val="single" w:sz="4" w:space="0" w:color="auto"/>
            </w:tcBorders>
            <w:shd w:val="clear" w:color="auto" w:fill="auto"/>
            <w:vAlign w:val="center"/>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Объем финансирования (тыс. рублей)</w:t>
            </w:r>
          </w:p>
        </w:tc>
        <w:tc>
          <w:tcPr>
            <w:tcW w:w="6066" w:type="dxa"/>
            <w:gridSpan w:val="4"/>
            <w:tcBorders>
              <w:top w:val="single" w:sz="4" w:space="0" w:color="auto"/>
              <w:left w:val="nil"/>
              <w:bottom w:val="single" w:sz="4" w:space="0" w:color="auto"/>
              <w:right w:val="single" w:sz="4" w:space="0" w:color="auto"/>
            </w:tcBorders>
            <w:shd w:val="clear" w:color="auto" w:fill="auto"/>
            <w:vAlign w:val="center"/>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В том числе за счет средств:</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Исполнитель, соисполнитель</w:t>
            </w:r>
          </w:p>
        </w:tc>
      </w:tr>
      <w:tr w:rsidR="000A3D6D" w:rsidRPr="00024863" w:rsidTr="00EB1605">
        <w:trPr>
          <w:trHeight w:val="1200"/>
        </w:trPr>
        <w:tc>
          <w:tcPr>
            <w:tcW w:w="604" w:type="dxa"/>
            <w:vMerge/>
            <w:tcBorders>
              <w:top w:val="single" w:sz="4" w:space="0" w:color="auto"/>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top w:val="single" w:sz="4" w:space="0" w:color="auto"/>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vMerge/>
            <w:tcBorders>
              <w:top w:val="single" w:sz="4" w:space="0" w:color="auto"/>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25" w:type="dxa"/>
            <w:vMerge/>
            <w:tcBorders>
              <w:top w:val="single" w:sz="4" w:space="0" w:color="auto"/>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840" w:type="dxa"/>
            <w:tcBorders>
              <w:top w:val="nil"/>
              <w:left w:val="nil"/>
              <w:bottom w:val="nil"/>
              <w:right w:val="single" w:sz="4" w:space="0" w:color="auto"/>
            </w:tcBorders>
            <w:shd w:val="clear" w:color="auto" w:fill="auto"/>
            <w:vAlign w:val="center"/>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федерального бюджета (прогноз)</w:t>
            </w:r>
          </w:p>
        </w:tc>
        <w:tc>
          <w:tcPr>
            <w:tcW w:w="1478" w:type="dxa"/>
            <w:tcBorders>
              <w:top w:val="nil"/>
              <w:left w:val="nil"/>
              <w:bottom w:val="nil"/>
              <w:right w:val="single" w:sz="4" w:space="0" w:color="auto"/>
            </w:tcBorders>
            <w:shd w:val="clear" w:color="auto" w:fill="auto"/>
            <w:vAlign w:val="center"/>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областного бюджета (прогноз)</w:t>
            </w:r>
          </w:p>
        </w:tc>
        <w:tc>
          <w:tcPr>
            <w:tcW w:w="1339" w:type="dxa"/>
            <w:tcBorders>
              <w:top w:val="nil"/>
              <w:left w:val="nil"/>
              <w:bottom w:val="nil"/>
              <w:right w:val="single" w:sz="4" w:space="0" w:color="auto"/>
            </w:tcBorders>
            <w:shd w:val="clear" w:color="auto" w:fill="auto"/>
            <w:vAlign w:val="center"/>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местных бюджетов (прогноз)</w:t>
            </w:r>
          </w:p>
        </w:tc>
        <w:tc>
          <w:tcPr>
            <w:tcW w:w="1409" w:type="dxa"/>
            <w:tcBorders>
              <w:top w:val="nil"/>
              <w:left w:val="nil"/>
              <w:bottom w:val="nil"/>
              <w:right w:val="single" w:sz="4" w:space="0" w:color="auto"/>
            </w:tcBorders>
            <w:shd w:val="clear" w:color="auto" w:fill="auto"/>
            <w:vAlign w:val="center"/>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местных бюджетов сельских поселений (прогноз)</w:t>
            </w:r>
          </w:p>
        </w:tc>
        <w:tc>
          <w:tcPr>
            <w:tcW w:w="1985" w:type="dxa"/>
            <w:vMerge/>
            <w:tcBorders>
              <w:top w:val="single" w:sz="4" w:space="0" w:color="auto"/>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4"/>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13899" w:type="dxa"/>
            <w:gridSpan w:val="8"/>
            <w:tcBorders>
              <w:top w:val="single" w:sz="4" w:space="0" w:color="auto"/>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Задача 1  программы:</w:t>
            </w:r>
          </w:p>
        </w:tc>
      </w:tr>
      <w:tr w:rsidR="000A3D6D" w:rsidRPr="00024863" w:rsidTr="00EB1605">
        <w:trPr>
          <w:trHeight w:val="342"/>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3899" w:type="dxa"/>
            <w:gridSpan w:val="8"/>
            <w:tcBorders>
              <w:top w:val="single" w:sz="4" w:space="0" w:color="auto"/>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Благоустройство дворовых территорий  многоквартирных домов.</w:t>
            </w:r>
          </w:p>
        </w:tc>
      </w:tr>
      <w:tr w:rsidR="000A3D6D" w:rsidRPr="00024863" w:rsidTr="00EB1605">
        <w:trPr>
          <w:trHeight w:val="325"/>
        </w:trPr>
        <w:tc>
          <w:tcPr>
            <w:tcW w:w="604" w:type="dxa"/>
            <w:vMerge w:val="restart"/>
            <w:tcBorders>
              <w:top w:val="nil"/>
              <w:left w:val="single" w:sz="4" w:space="0" w:color="auto"/>
              <w:bottom w:val="nil"/>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1.1.</w:t>
            </w:r>
          </w:p>
        </w:tc>
        <w:tc>
          <w:tcPr>
            <w:tcW w:w="2183" w:type="dxa"/>
            <w:vMerge w:val="restart"/>
            <w:tcBorders>
              <w:top w:val="nil"/>
              <w:left w:val="nil"/>
              <w:right w:val="single" w:sz="4" w:space="0" w:color="auto"/>
            </w:tcBorders>
            <w:shd w:val="clear" w:color="auto" w:fill="auto"/>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Благоустройство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всего</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629,1</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519,6</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106,3</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3,2</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val="restart"/>
            <w:tcBorders>
              <w:top w:val="nil"/>
              <w:left w:val="single" w:sz="4" w:space="0" w:color="auto"/>
              <w:bottom w:val="nil"/>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Администрация Чаинского района, Администрации сельских поселений Чаинского района</w:t>
            </w:r>
          </w:p>
        </w:tc>
      </w:tr>
      <w:tr w:rsidR="000A3D6D" w:rsidRPr="00024863" w:rsidTr="00EB1605">
        <w:trPr>
          <w:trHeight w:val="305"/>
        </w:trPr>
        <w:tc>
          <w:tcPr>
            <w:tcW w:w="604" w:type="dxa"/>
            <w:vMerge/>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shd w:val="clear" w:color="auto" w:fill="auto"/>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2018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629,1</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519,6</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106,3</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3,2</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0"/>
        </w:trPr>
        <w:tc>
          <w:tcPr>
            <w:tcW w:w="604" w:type="dxa"/>
            <w:vMerge/>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2019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0"/>
        </w:trPr>
        <w:tc>
          <w:tcPr>
            <w:tcW w:w="604" w:type="dxa"/>
            <w:vMerge/>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2020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0"/>
        </w:trPr>
        <w:tc>
          <w:tcPr>
            <w:tcW w:w="604" w:type="dxa"/>
            <w:vMerge/>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2021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5"/>
        </w:trPr>
        <w:tc>
          <w:tcPr>
            <w:tcW w:w="604" w:type="dxa"/>
            <w:vMerge/>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5"/>
        </w:trPr>
        <w:tc>
          <w:tcPr>
            <w:tcW w:w="604" w:type="dxa"/>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tcBorders>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5"/>
        </w:trPr>
        <w:tc>
          <w:tcPr>
            <w:tcW w:w="604" w:type="dxa"/>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tcBorders>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5"/>
        </w:trPr>
        <w:tc>
          <w:tcPr>
            <w:tcW w:w="604" w:type="dxa"/>
            <w:vMerge w:val="restart"/>
            <w:tcBorders>
              <w:top w:val="single" w:sz="4" w:space="0" w:color="auto"/>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1.2.</w:t>
            </w:r>
          </w:p>
        </w:tc>
        <w:tc>
          <w:tcPr>
            <w:tcW w:w="2183" w:type="dxa"/>
            <w:vMerge w:val="restart"/>
            <w:tcBorders>
              <w:top w:val="single" w:sz="4" w:space="0" w:color="auto"/>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Сохранение благоустроенных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всего</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5"/>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2018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5"/>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2019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5"/>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2020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5"/>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2021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5"/>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5"/>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5"/>
        </w:trPr>
        <w:tc>
          <w:tcPr>
            <w:tcW w:w="604" w:type="dxa"/>
            <w:vMerge/>
            <w:tcBorders>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tcBorders>
              <w:top w:val="nil"/>
              <w:left w:val="single" w:sz="4" w:space="0" w:color="auto"/>
              <w:bottom w:val="nil"/>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4"/>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13899" w:type="dxa"/>
            <w:gridSpan w:val="8"/>
            <w:tcBorders>
              <w:top w:val="single" w:sz="4" w:space="0" w:color="auto"/>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Задача 2  программы:</w:t>
            </w:r>
          </w:p>
        </w:tc>
      </w:tr>
      <w:tr w:rsidR="000A3D6D" w:rsidRPr="00024863" w:rsidTr="00EB1605">
        <w:trPr>
          <w:trHeight w:val="304"/>
        </w:trPr>
        <w:tc>
          <w:tcPr>
            <w:tcW w:w="604" w:type="dxa"/>
            <w:vMerge/>
            <w:tcBorders>
              <w:top w:val="single" w:sz="4" w:space="0" w:color="auto"/>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3899" w:type="dxa"/>
            <w:gridSpan w:val="8"/>
            <w:tcBorders>
              <w:top w:val="single" w:sz="4" w:space="0" w:color="auto"/>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 xml:space="preserve">Благоустройство общественных территорий    </w:t>
            </w:r>
          </w:p>
        </w:tc>
      </w:tr>
      <w:tr w:rsidR="000A3D6D" w:rsidRPr="00024863" w:rsidTr="00EB1605">
        <w:trPr>
          <w:trHeight w:val="347"/>
        </w:trPr>
        <w:tc>
          <w:tcPr>
            <w:tcW w:w="604" w:type="dxa"/>
            <w:vMerge w:val="restart"/>
            <w:tcBorders>
              <w:top w:val="nil"/>
              <w:left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2.1.</w:t>
            </w:r>
          </w:p>
        </w:tc>
        <w:tc>
          <w:tcPr>
            <w:tcW w:w="2183" w:type="dxa"/>
            <w:vMerge w:val="restart"/>
            <w:tcBorders>
              <w:top w:val="nil"/>
              <w:left w:val="nil"/>
              <w:right w:val="single" w:sz="4" w:space="0" w:color="auto"/>
            </w:tcBorders>
            <w:shd w:val="clear" w:color="auto" w:fill="auto"/>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 xml:space="preserve">Благоустройство общественных территорий    </w:t>
            </w: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всего</w:t>
            </w:r>
          </w:p>
        </w:tc>
        <w:tc>
          <w:tcPr>
            <w:tcW w:w="2125"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21945,8</w:t>
            </w:r>
          </w:p>
        </w:tc>
        <w:tc>
          <w:tcPr>
            <w:tcW w:w="1840"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19576,8</w:t>
            </w:r>
          </w:p>
        </w:tc>
        <w:tc>
          <w:tcPr>
            <w:tcW w:w="1478"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707,4</w:t>
            </w:r>
          </w:p>
        </w:tc>
        <w:tc>
          <w:tcPr>
            <w:tcW w:w="1339"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360,3</w:t>
            </w:r>
          </w:p>
        </w:tc>
        <w:tc>
          <w:tcPr>
            <w:tcW w:w="1409"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1301,3</w:t>
            </w:r>
          </w:p>
        </w:tc>
        <w:tc>
          <w:tcPr>
            <w:tcW w:w="1985" w:type="dxa"/>
            <w:vMerge w:val="restart"/>
            <w:tcBorders>
              <w:top w:val="nil"/>
              <w:left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Администрация Чаинского района, Администрации сельских поселений Чаинского района</w:t>
            </w:r>
          </w:p>
        </w:tc>
      </w:tr>
      <w:tr w:rsidR="000A3D6D" w:rsidRPr="00024863" w:rsidTr="00EB1605">
        <w:trPr>
          <w:trHeight w:val="281"/>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shd w:val="clear" w:color="auto" w:fill="auto"/>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2018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710,1</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586,6</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120,0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3,5</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71"/>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2019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579,4</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559,2</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17,3</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2,9</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76"/>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2020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972,5</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846,3</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26,2</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100,0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65"/>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2021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5077,5</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4678,9</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144,7</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253,9</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83"/>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7091,7</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6158,6</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190,5</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742,6</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83"/>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2125"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2107,2</w:t>
            </w:r>
          </w:p>
        </w:tc>
        <w:tc>
          <w:tcPr>
            <w:tcW w:w="1840"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1874,5</w:t>
            </w:r>
          </w:p>
        </w:tc>
        <w:tc>
          <w:tcPr>
            <w:tcW w:w="1478"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58,0</w:t>
            </w:r>
          </w:p>
        </w:tc>
        <w:tc>
          <w:tcPr>
            <w:tcW w:w="1339"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174,7</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83"/>
        </w:trPr>
        <w:tc>
          <w:tcPr>
            <w:tcW w:w="604" w:type="dxa"/>
            <w:vMerge/>
            <w:tcBorders>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bottom w:val="single" w:sz="4" w:space="0" w:color="000000"/>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5407,4</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4872,7</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150,7</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384,0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83"/>
        </w:trPr>
        <w:tc>
          <w:tcPr>
            <w:tcW w:w="604" w:type="dxa"/>
            <w:vMerge w:val="restart"/>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2.2.</w:t>
            </w:r>
          </w:p>
        </w:tc>
        <w:tc>
          <w:tcPr>
            <w:tcW w:w="2183" w:type="dxa"/>
            <w:vMerge w:val="restart"/>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Сохранение благоустроенных общественных территорий</w:t>
            </w: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всего</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83"/>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2018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83"/>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2019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83"/>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2020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83"/>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2021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83"/>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83"/>
        </w:trPr>
        <w:tc>
          <w:tcPr>
            <w:tcW w:w="604"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283"/>
        </w:trPr>
        <w:tc>
          <w:tcPr>
            <w:tcW w:w="604" w:type="dxa"/>
            <w:vMerge/>
            <w:tcBorders>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left w:val="single" w:sz="4" w:space="0" w:color="auto"/>
              <w:bottom w:val="single" w:sz="4" w:space="0" w:color="000000"/>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0"/>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lastRenderedPageBreak/>
              <w:t> </w:t>
            </w:r>
          </w:p>
        </w:tc>
        <w:tc>
          <w:tcPr>
            <w:tcW w:w="2183" w:type="dxa"/>
            <w:vMerge w:val="restart"/>
            <w:tcBorders>
              <w:top w:val="nil"/>
              <w:left w:val="single" w:sz="4" w:space="0" w:color="auto"/>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Итого по  программе</w:t>
            </w: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всего</w:t>
            </w:r>
          </w:p>
        </w:tc>
        <w:tc>
          <w:tcPr>
            <w:tcW w:w="2125"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22574,9</w:t>
            </w:r>
          </w:p>
        </w:tc>
        <w:tc>
          <w:tcPr>
            <w:tcW w:w="1840"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20096,4</w:t>
            </w:r>
          </w:p>
        </w:tc>
        <w:tc>
          <w:tcPr>
            <w:tcW w:w="1478"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813,7</w:t>
            </w:r>
          </w:p>
        </w:tc>
        <w:tc>
          <w:tcPr>
            <w:tcW w:w="1339"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363,5</w:t>
            </w:r>
          </w:p>
        </w:tc>
        <w:tc>
          <w:tcPr>
            <w:tcW w:w="1409"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1301,3</w:t>
            </w:r>
          </w:p>
        </w:tc>
        <w:tc>
          <w:tcPr>
            <w:tcW w:w="1985" w:type="dxa"/>
            <w:vMerge/>
            <w:tcBorders>
              <w:left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p>
        </w:tc>
      </w:tr>
      <w:tr w:rsidR="000A3D6D" w:rsidRPr="00024863" w:rsidTr="00EB1605">
        <w:trPr>
          <w:trHeight w:val="300"/>
        </w:trPr>
        <w:tc>
          <w:tcPr>
            <w:tcW w:w="604"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2018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1339,2</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1106,2</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226,3</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6,7</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0"/>
        </w:trPr>
        <w:tc>
          <w:tcPr>
            <w:tcW w:w="604"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2019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579,4</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559,2</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17,3</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2,9</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0"/>
        </w:trPr>
        <w:tc>
          <w:tcPr>
            <w:tcW w:w="604"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2020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972,5</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846,3</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26,2</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100,0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300"/>
        </w:trPr>
        <w:tc>
          <w:tcPr>
            <w:tcW w:w="604"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2021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5077,5</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4678,9</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144,7</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253,9</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985" w:type="dxa"/>
            <w:vMerge/>
            <w:tcBorders>
              <w:left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410"/>
        </w:trPr>
        <w:tc>
          <w:tcPr>
            <w:tcW w:w="604"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7091,7</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6158,6</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190,5</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742,6</w:t>
            </w:r>
          </w:p>
        </w:tc>
        <w:tc>
          <w:tcPr>
            <w:tcW w:w="1985" w:type="dxa"/>
            <w:vMerge/>
            <w:tcBorders>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410"/>
        </w:trPr>
        <w:tc>
          <w:tcPr>
            <w:tcW w:w="604"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2125"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2107,2</w:t>
            </w:r>
          </w:p>
        </w:tc>
        <w:tc>
          <w:tcPr>
            <w:tcW w:w="1840"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1874,5</w:t>
            </w:r>
          </w:p>
        </w:tc>
        <w:tc>
          <w:tcPr>
            <w:tcW w:w="1478"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58,0</w:t>
            </w:r>
          </w:p>
        </w:tc>
        <w:tc>
          <w:tcPr>
            <w:tcW w:w="1339"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174,7</w:t>
            </w:r>
          </w:p>
        </w:tc>
        <w:tc>
          <w:tcPr>
            <w:tcW w:w="1985" w:type="dxa"/>
            <w:vMerge/>
            <w:tcBorders>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r w:rsidR="000A3D6D" w:rsidRPr="00024863" w:rsidTr="00EB1605">
        <w:trPr>
          <w:trHeight w:val="70"/>
        </w:trPr>
        <w:tc>
          <w:tcPr>
            <w:tcW w:w="604"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2183" w:type="dxa"/>
            <w:vMerge/>
            <w:tcBorders>
              <w:top w:val="nil"/>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c>
          <w:tcPr>
            <w:tcW w:w="15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2125"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5407,4</w:t>
            </w:r>
          </w:p>
        </w:tc>
        <w:tc>
          <w:tcPr>
            <w:tcW w:w="1840"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4872,7</w:t>
            </w:r>
          </w:p>
        </w:tc>
        <w:tc>
          <w:tcPr>
            <w:tcW w:w="1478"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150,7</w:t>
            </w:r>
          </w:p>
        </w:tc>
        <w:tc>
          <w:tcPr>
            <w:tcW w:w="133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1409" w:type="dxa"/>
            <w:tcBorders>
              <w:top w:val="nil"/>
              <w:left w:val="nil"/>
              <w:bottom w:val="single" w:sz="4" w:space="0" w:color="auto"/>
              <w:right w:val="single" w:sz="4" w:space="0" w:color="auto"/>
            </w:tcBorders>
            <w:shd w:val="clear" w:color="auto" w:fill="auto"/>
            <w:hideMark/>
          </w:tcPr>
          <w:p w:rsidR="000A3D6D" w:rsidRPr="00024863" w:rsidRDefault="000A3D6D" w:rsidP="00EB1605">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384,0</w:t>
            </w:r>
          </w:p>
        </w:tc>
        <w:tc>
          <w:tcPr>
            <w:tcW w:w="1985" w:type="dxa"/>
            <w:vMerge/>
            <w:tcBorders>
              <w:left w:val="single" w:sz="4" w:space="0" w:color="auto"/>
              <w:bottom w:val="single" w:sz="4" w:space="0" w:color="auto"/>
              <w:right w:val="single" w:sz="4" w:space="0" w:color="auto"/>
            </w:tcBorders>
            <w:vAlign w:val="center"/>
            <w:hideMark/>
          </w:tcPr>
          <w:p w:rsidR="000A3D6D" w:rsidRPr="00024863" w:rsidRDefault="000A3D6D" w:rsidP="00EB1605">
            <w:pPr>
              <w:overflowPunct/>
              <w:autoSpaceDE/>
              <w:autoSpaceDN/>
              <w:adjustRightInd/>
              <w:textAlignment w:val="auto"/>
              <w:rPr>
                <w:rFonts w:eastAsia="Times New Roman"/>
                <w:sz w:val="20"/>
                <w:szCs w:val="20"/>
                <w:lang w:eastAsia="ru-RU"/>
              </w:rPr>
            </w:pPr>
          </w:p>
        </w:tc>
      </w:tr>
    </w:tbl>
    <w:p w:rsidR="000A3D6D" w:rsidRPr="00024863" w:rsidRDefault="00EB1605" w:rsidP="000A3D6D">
      <w:pPr>
        <w:overflowPunct/>
        <w:autoSpaceDE/>
        <w:autoSpaceDN/>
        <w:adjustRightInd/>
        <w:textAlignment w:val="auto"/>
        <w:rPr>
          <w:rFonts w:ascii="Arial" w:eastAsia="Times New Roman" w:hAnsi="Arial" w:cs="Arial"/>
          <w:sz w:val="20"/>
          <w:szCs w:val="20"/>
          <w:lang w:eastAsia="ru-RU"/>
        </w:rPr>
        <w:sectPr w:rsidR="000A3D6D" w:rsidRPr="00024863" w:rsidSect="00340A7D">
          <w:pgSz w:w="16840" w:h="11907" w:orient="landscape" w:code="9"/>
          <w:pgMar w:top="1418" w:right="709" w:bottom="1134" w:left="1134" w:header="567" w:footer="0" w:gutter="0"/>
          <w:cols w:space="720"/>
          <w:docGrid w:linePitch="326"/>
        </w:sectPr>
      </w:pPr>
      <w:r w:rsidRPr="00024863">
        <w:rPr>
          <w:rFonts w:ascii="Arial" w:eastAsia="Times New Roman" w:hAnsi="Arial" w:cs="Arial"/>
          <w:sz w:val="20"/>
          <w:szCs w:val="20"/>
          <w:lang w:eastAsia="ru-RU"/>
        </w:rPr>
        <w:br w:type="textWrapping" w:clear="all"/>
      </w:r>
    </w:p>
    <w:p w:rsidR="000A3D6D" w:rsidRPr="00024863" w:rsidRDefault="000A3D6D" w:rsidP="000A3D6D">
      <w:pPr>
        <w:widowControl w:val="0"/>
        <w:overflowPunct/>
        <w:adjustRightInd/>
        <w:jc w:val="center"/>
        <w:textAlignment w:val="auto"/>
        <w:outlineLvl w:val="2"/>
        <w:rPr>
          <w:rFonts w:eastAsia="Times New Roman"/>
          <w:sz w:val="20"/>
          <w:szCs w:val="20"/>
          <w:lang w:eastAsia="ru-RU"/>
        </w:rPr>
      </w:pPr>
      <w:r w:rsidRPr="00024863">
        <w:rPr>
          <w:rFonts w:eastAsia="Times New Roman"/>
          <w:sz w:val="20"/>
          <w:szCs w:val="20"/>
          <w:lang w:eastAsia="ru-RU"/>
        </w:rPr>
        <w:lastRenderedPageBreak/>
        <w:t>Ресурсное обеспечение реализации муниципальной программы</w:t>
      </w:r>
    </w:p>
    <w:p w:rsidR="000A3D6D" w:rsidRPr="00024863" w:rsidRDefault="000A3D6D" w:rsidP="000A3D6D">
      <w:pPr>
        <w:widowControl w:val="0"/>
        <w:overflowPunct/>
        <w:adjustRightInd/>
        <w:jc w:val="center"/>
        <w:textAlignment w:val="auto"/>
        <w:rPr>
          <w:rFonts w:eastAsia="Times New Roman"/>
          <w:sz w:val="20"/>
          <w:szCs w:val="20"/>
          <w:lang w:eastAsia="ru-RU"/>
        </w:rPr>
      </w:pPr>
      <w:r w:rsidRPr="00024863">
        <w:rPr>
          <w:rFonts w:eastAsia="Times New Roman"/>
          <w:sz w:val="20"/>
          <w:szCs w:val="20"/>
          <w:lang w:eastAsia="ru-RU"/>
        </w:rPr>
        <w:t>за счет средств бюджета муниципального образования «Чаинский район Томской области»</w:t>
      </w:r>
    </w:p>
    <w:p w:rsidR="000A3D6D" w:rsidRPr="00024863" w:rsidRDefault="000A3D6D" w:rsidP="000A3D6D">
      <w:pPr>
        <w:widowControl w:val="0"/>
        <w:overflowPunct/>
        <w:adjustRightInd/>
        <w:jc w:val="center"/>
        <w:textAlignment w:val="auto"/>
        <w:rPr>
          <w:rFonts w:eastAsia="Times New Roman"/>
          <w:sz w:val="20"/>
          <w:szCs w:val="20"/>
          <w:lang w:eastAsia="ru-RU"/>
        </w:rPr>
      </w:pPr>
      <w:r w:rsidRPr="00024863">
        <w:rPr>
          <w:rFonts w:eastAsia="Times New Roman"/>
          <w:sz w:val="20"/>
          <w:szCs w:val="20"/>
          <w:lang w:eastAsia="ru-RU"/>
        </w:rPr>
        <w:t xml:space="preserve"> по главным распорядителям  бюджетных средств</w:t>
      </w:r>
    </w:p>
    <w:tbl>
      <w:tblPr>
        <w:tblW w:w="14474" w:type="dxa"/>
        <w:jc w:val="center"/>
        <w:tblLook w:val="04A0" w:firstRow="1" w:lastRow="0" w:firstColumn="1" w:lastColumn="0" w:noHBand="0" w:noVBand="1"/>
      </w:tblPr>
      <w:tblGrid>
        <w:gridCol w:w="981"/>
        <w:gridCol w:w="4519"/>
        <w:gridCol w:w="2537"/>
        <w:gridCol w:w="2184"/>
        <w:gridCol w:w="4253"/>
      </w:tblGrid>
      <w:tr w:rsidR="000A3D6D" w:rsidRPr="00024863" w:rsidTr="000A3D6D">
        <w:trPr>
          <w:trHeight w:val="1063"/>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 п/п</w:t>
            </w:r>
          </w:p>
        </w:tc>
        <w:tc>
          <w:tcPr>
            <w:tcW w:w="4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Наименование задачи, мероприятия муниципальной  программы</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Срок исполнения</w:t>
            </w: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Объем бюджетных ассигнований (прогноз)</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Участники - главные распорядители бюджетных средств, ответственный исполнитель, соисполнитель (ГРБС)</w:t>
            </w:r>
          </w:p>
        </w:tc>
      </w:tr>
      <w:tr w:rsidR="000A3D6D" w:rsidRPr="00024863" w:rsidTr="000A3D6D">
        <w:trPr>
          <w:trHeight w:val="687"/>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vMerge/>
            <w:tcBorders>
              <w:top w:val="single" w:sz="4" w:space="0" w:color="auto"/>
              <w:left w:val="single" w:sz="4" w:space="0" w:color="auto"/>
              <w:bottom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4253"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Администрация Чаинского района, Администрации сельских поселений</w:t>
            </w:r>
          </w:p>
        </w:tc>
      </w:tr>
      <w:tr w:rsidR="000A3D6D" w:rsidRPr="00024863" w:rsidTr="000A3D6D">
        <w:trPr>
          <w:trHeight w:val="376"/>
          <w:jc w:val="center"/>
        </w:trPr>
        <w:tc>
          <w:tcPr>
            <w:tcW w:w="981" w:type="dxa"/>
            <w:tcBorders>
              <w:top w:val="nil"/>
              <w:left w:val="single" w:sz="4" w:space="0" w:color="auto"/>
              <w:bottom w:val="single" w:sz="4" w:space="0" w:color="auto"/>
              <w:right w:val="single" w:sz="4" w:space="0" w:color="auto"/>
            </w:tcBorders>
            <w:shd w:val="clear" w:color="auto" w:fill="auto"/>
            <w:vAlign w:val="bottom"/>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13493" w:type="dxa"/>
            <w:gridSpan w:val="4"/>
            <w:tcBorders>
              <w:top w:val="single" w:sz="4" w:space="0" w:color="auto"/>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Программа «Благоустройство территории Чаинского района».</w:t>
            </w:r>
          </w:p>
        </w:tc>
      </w:tr>
      <w:tr w:rsidR="000A3D6D" w:rsidRPr="00024863" w:rsidTr="000A3D6D">
        <w:trPr>
          <w:trHeight w:val="580"/>
          <w:jc w:val="center"/>
        </w:trPr>
        <w:tc>
          <w:tcPr>
            <w:tcW w:w="981" w:type="dxa"/>
            <w:tcBorders>
              <w:top w:val="nil"/>
              <w:left w:val="single" w:sz="4" w:space="0" w:color="auto"/>
              <w:bottom w:val="single" w:sz="4" w:space="0" w:color="auto"/>
              <w:right w:val="single" w:sz="4" w:space="0" w:color="auto"/>
            </w:tcBorders>
            <w:shd w:val="clear" w:color="auto" w:fill="auto"/>
            <w:vAlign w:val="bottom"/>
            <w:hideMark/>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 </w:t>
            </w:r>
          </w:p>
        </w:tc>
        <w:tc>
          <w:tcPr>
            <w:tcW w:w="13493" w:type="dxa"/>
            <w:gridSpan w:val="4"/>
            <w:tcBorders>
              <w:top w:val="single" w:sz="4" w:space="0" w:color="auto"/>
              <w:left w:val="nil"/>
              <w:bottom w:val="single" w:sz="4" w:space="0" w:color="auto"/>
              <w:right w:val="single" w:sz="4" w:space="0" w:color="auto"/>
            </w:tcBorders>
            <w:shd w:val="clear" w:color="auto" w:fill="auto"/>
            <w:vAlign w:val="bottom"/>
            <w:hideMark/>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Задача 1 Повышение уровня благоустройства дворовых территорий многоквартирных домов муниципального образования «Чаинский район Томской области»</w:t>
            </w:r>
          </w:p>
        </w:tc>
      </w:tr>
      <w:tr w:rsidR="000A3D6D" w:rsidRPr="00024863" w:rsidTr="000A3D6D">
        <w:trPr>
          <w:trHeight w:val="345"/>
          <w:jc w:val="center"/>
        </w:trPr>
        <w:tc>
          <w:tcPr>
            <w:tcW w:w="981" w:type="dxa"/>
            <w:vMerge w:val="restart"/>
            <w:tcBorders>
              <w:top w:val="nil"/>
              <w:left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1.1.</w:t>
            </w:r>
          </w:p>
        </w:tc>
        <w:tc>
          <w:tcPr>
            <w:tcW w:w="4519" w:type="dxa"/>
            <w:vMerge w:val="restart"/>
            <w:tcBorders>
              <w:top w:val="nil"/>
              <w:left w:val="single" w:sz="4" w:space="0" w:color="auto"/>
              <w:right w:val="single" w:sz="4" w:space="0" w:color="auto"/>
            </w:tcBorders>
            <w:shd w:val="clear" w:color="auto" w:fill="auto"/>
            <w:hideMark/>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Основное мероприятие. Благоустройство дворовых территорий многоквартирных домов</w:t>
            </w:r>
          </w:p>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всего</w:t>
            </w:r>
          </w:p>
        </w:tc>
        <w:tc>
          <w:tcPr>
            <w:tcW w:w="2184"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629,1</w:t>
            </w:r>
          </w:p>
        </w:tc>
        <w:tc>
          <w:tcPr>
            <w:tcW w:w="4253" w:type="dxa"/>
            <w:tcBorders>
              <w:top w:val="nil"/>
              <w:left w:val="nil"/>
              <w:bottom w:val="single" w:sz="4" w:space="0" w:color="auto"/>
              <w:right w:val="single" w:sz="4" w:space="0" w:color="auto"/>
            </w:tcBorders>
            <w:shd w:val="clear" w:color="auto" w:fill="auto"/>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629,1</w:t>
            </w:r>
          </w:p>
        </w:tc>
      </w:tr>
      <w:tr w:rsidR="000A3D6D" w:rsidRPr="00024863" w:rsidTr="000A3D6D">
        <w:trPr>
          <w:trHeight w:val="325"/>
          <w:jc w:val="center"/>
        </w:trPr>
        <w:tc>
          <w:tcPr>
            <w:tcW w:w="981"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p>
        </w:tc>
        <w:tc>
          <w:tcPr>
            <w:tcW w:w="4519"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2018 год</w:t>
            </w:r>
          </w:p>
        </w:tc>
        <w:tc>
          <w:tcPr>
            <w:tcW w:w="2184"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629,1</w:t>
            </w:r>
          </w:p>
        </w:tc>
        <w:tc>
          <w:tcPr>
            <w:tcW w:w="4253" w:type="dxa"/>
            <w:tcBorders>
              <w:top w:val="nil"/>
              <w:left w:val="nil"/>
              <w:bottom w:val="single" w:sz="4" w:space="0" w:color="auto"/>
              <w:right w:val="single" w:sz="4" w:space="0" w:color="auto"/>
            </w:tcBorders>
            <w:shd w:val="clear" w:color="auto" w:fill="auto"/>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629,1</w:t>
            </w:r>
          </w:p>
        </w:tc>
      </w:tr>
      <w:tr w:rsidR="000A3D6D" w:rsidRPr="00024863" w:rsidTr="000A3D6D">
        <w:trPr>
          <w:trHeight w:val="274"/>
          <w:jc w:val="center"/>
        </w:trPr>
        <w:tc>
          <w:tcPr>
            <w:tcW w:w="981"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p>
        </w:tc>
        <w:tc>
          <w:tcPr>
            <w:tcW w:w="4519"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2019 год</w:t>
            </w:r>
          </w:p>
        </w:tc>
        <w:tc>
          <w:tcPr>
            <w:tcW w:w="2184"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4253"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r>
      <w:tr w:rsidR="000A3D6D" w:rsidRPr="00024863" w:rsidTr="000A3D6D">
        <w:trPr>
          <w:trHeight w:val="278"/>
          <w:jc w:val="center"/>
        </w:trPr>
        <w:tc>
          <w:tcPr>
            <w:tcW w:w="981"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p>
        </w:tc>
        <w:tc>
          <w:tcPr>
            <w:tcW w:w="4519"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2020 год</w:t>
            </w:r>
          </w:p>
        </w:tc>
        <w:tc>
          <w:tcPr>
            <w:tcW w:w="2184"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4253"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r>
      <w:tr w:rsidR="000A3D6D" w:rsidRPr="00024863" w:rsidTr="000A3D6D">
        <w:trPr>
          <w:trHeight w:val="281"/>
          <w:jc w:val="center"/>
        </w:trPr>
        <w:tc>
          <w:tcPr>
            <w:tcW w:w="981"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p>
        </w:tc>
        <w:tc>
          <w:tcPr>
            <w:tcW w:w="4519"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2021 год</w:t>
            </w:r>
          </w:p>
        </w:tc>
        <w:tc>
          <w:tcPr>
            <w:tcW w:w="2184"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4253"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r>
      <w:tr w:rsidR="000A3D6D" w:rsidRPr="00024863" w:rsidTr="000A3D6D">
        <w:trPr>
          <w:trHeight w:val="246"/>
          <w:jc w:val="center"/>
        </w:trPr>
        <w:tc>
          <w:tcPr>
            <w:tcW w:w="981"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p>
        </w:tc>
        <w:tc>
          <w:tcPr>
            <w:tcW w:w="4519"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2184"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4253"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r>
      <w:tr w:rsidR="000A3D6D" w:rsidRPr="00024863" w:rsidTr="000A3D6D">
        <w:trPr>
          <w:trHeight w:val="246"/>
          <w:jc w:val="center"/>
        </w:trPr>
        <w:tc>
          <w:tcPr>
            <w:tcW w:w="981"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p>
        </w:tc>
        <w:tc>
          <w:tcPr>
            <w:tcW w:w="4519"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2184"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4253"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r>
      <w:tr w:rsidR="000A3D6D" w:rsidRPr="00024863" w:rsidTr="000A3D6D">
        <w:trPr>
          <w:trHeight w:val="246"/>
          <w:jc w:val="center"/>
        </w:trPr>
        <w:tc>
          <w:tcPr>
            <w:tcW w:w="981" w:type="dxa"/>
            <w:vMerge/>
            <w:tcBorders>
              <w:left w:val="single" w:sz="4" w:space="0" w:color="auto"/>
              <w:bottom w:val="single" w:sz="4" w:space="0" w:color="auto"/>
              <w:right w:val="single" w:sz="4" w:space="0" w:color="auto"/>
            </w:tcBorders>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p>
        </w:tc>
        <w:tc>
          <w:tcPr>
            <w:tcW w:w="4519" w:type="dxa"/>
            <w:vMerge/>
            <w:tcBorders>
              <w:left w:val="single" w:sz="4" w:space="0" w:color="auto"/>
              <w:bottom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2184"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c>
          <w:tcPr>
            <w:tcW w:w="4253"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w:t>
            </w:r>
          </w:p>
        </w:tc>
      </w:tr>
      <w:tr w:rsidR="000A3D6D" w:rsidRPr="00024863" w:rsidTr="000A3D6D">
        <w:trPr>
          <w:trHeight w:val="269"/>
          <w:jc w:val="center"/>
        </w:trPr>
        <w:tc>
          <w:tcPr>
            <w:tcW w:w="981" w:type="dxa"/>
            <w:tcBorders>
              <w:top w:val="nil"/>
              <w:left w:val="single" w:sz="4" w:space="0" w:color="auto"/>
              <w:bottom w:val="single" w:sz="4" w:space="0" w:color="auto"/>
              <w:right w:val="single" w:sz="4" w:space="0" w:color="auto"/>
            </w:tcBorders>
            <w:shd w:val="clear" w:color="auto" w:fill="auto"/>
            <w:vAlign w:val="bottom"/>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p>
        </w:tc>
        <w:tc>
          <w:tcPr>
            <w:tcW w:w="13493" w:type="dxa"/>
            <w:gridSpan w:val="4"/>
            <w:tcBorders>
              <w:top w:val="single" w:sz="4" w:space="0" w:color="auto"/>
              <w:left w:val="nil"/>
              <w:bottom w:val="single" w:sz="4" w:space="0" w:color="auto"/>
              <w:right w:val="single" w:sz="4" w:space="0" w:color="auto"/>
            </w:tcBorders>
            <w:shd w:val="clear" w:color="auto" w:fill="auto"/>
            <w:vAlign w:val="bottom"/>
            <w:hideMark/>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 xml:space="preserve">Задача 2. Повышение уровня благоустройства общественных территорий муниципального образования «Чаинский район Томской области» </w:t>
            </w:r>
          </w:p>
        </w:tc>
      </w:tr>
      <w:tr w:rsidR="000A3D6D" w:rsidRPr="00024863" w:rsidTr="000A3D6D">
        <w:trPr>
          <w:trHeight w:val="336"/>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1.2.</w:t>
            </w:r>
          </w:p>
        </w:tc>
        <w:tc>
          <w:tcPr>
            <w:tcW w:w="4519" w:type="dxa"/>
            <w:vMerge w:val="restart"/>
            <w:tcBorders>
              <w:top w:val="nil"/>
              <w:left w:val="single" w:sz="4" w:space="0" w:color="auto"/>
              <w:right w:val="single" w:sz="4" w:space="0" w:color="auto"/>
            </w:tcBorders>
            <w:shd w:val="clear" w:color="auto" w:fill="auto"/>
            <w:hideMark/>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Основное мероприятие. Благоустройство общественных территорий</w:t>
            </w:r>
          </w:p>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всего</w:t>
            </w:r>
          </w:p>
        </w:tc>
        <w:tc>
          <w:tcPr>
            <w:tcW w:w="2184"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22574,9</w:t>
            </w:r>
          </w:p>
        </w:tc>
        <w:tc>
          <w:tcPr>
            <w:tcW w:w="4253"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22574,9</w:t>
            </w:r>
          </w:p>
        </w:tc>
      </w:tr>
      <w:tr w:rsidR="000A3D6D" w:rsidRPr="00024863" w:rsidTr="000A3D6D">
        <w:trPr>
          <w:trHeight w:val="285"/>
          <w:jc w:val="center"/>
        </w:trPr>
        <w:tc>
          <w:tcPr>
            <w:tcW w:w="981" w:type="dxa"/>
            <w:vMerge/>
            <w:tcBorders>
              <w:left w:val="single" w:sz="4" w:space="0" w:color="auto"/>
              <w:bottom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4519" w:type="dxa"/>
            <w:vMerge/>
            <w:tcBorders>
              <w:left w:val="single" w:sz="4" w:space="0" w:color="auto"/>
              <w:right w:val="single" w:sz="4" w:space="0" w:color="auto"/>
            </w:tcBorders>
            <w:vAlign w:val="center"/>
            <w:hideMark/>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2018 год</w:t>
            </w:r>
          </w:p>
        </w:tc>
        <w:tc>
          <w:tcPr>
            <w:tcW w:w="2184"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710,1</w:t>
            </w:r>
          </w:p>
        </w:tc>
        <w:tc>
          <w:tcPr>
            <w:tcW w:w="4253" w:type="dxa"/>
            <w:tcBorders>
              <w:top w:val="nil"/>
              <w:left w:val="nil"/>
              <w:bottom w:val="single" w:sz="4" w:space="0" w:color="auto"/>
              <w:right w:val="single" w:sz="4" w:space="0" w:color="auto"/>
            </w:tcBorders>
            <w:shd w:val="clear" w:color="auto" w:fill="auto"/>
            <w:vAlign w:val="center"/>
            <w:hideMark/>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710,1</w:t>
            </w:r>
          </w:p>
        </w:tc>
      </w:tr>
      <w:tr w:rsidR="000A3D6D" w:rsidRPr="00024863" w:rsidTr="000A3D6D">
        <w:trPr>
          <w:trHeight w:val="285"/>
          <w:jc w:val="center"/>
        </w:trPr>
        <w:tc>
          <w:tcPr>
            <w:tcW w:w="981" w:type="dxa"/>
            <w:vMerge/>
            <w:tcBorders>
              <w:left w:val="single" w:sz="4" w:space="0" w:color="auto"/>
              <w:bottom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4519" w:type="dxa"/>
            <w:vMerge/>
            <w:tcBorders>
              <w:left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2019 год</w:t>
            </w:r>
          </w:p>
        </w:tc>
        <w:tc>
          <w:tcPr>
            <w:tcW w:w="2184"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579,4</w:t>
            </w:r>
          </w:p>
        </w:tc>
        <w:tc>
          <w:tcPr>
            <w:tcW w:w="4253"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579,4</w:t>
            </w:r>
          </w:p>
        </w:tc>
      </w:tr>
      <w:tr w:rsidR="000A3D6D" w:rsidRPr="00024863" w:rsidTr="000A3D6D">
        <w:trPr>
          <w:trHeight w:val="285"/>
          <w:jc w:val="center"/>
        </w:trPr>
        <w:tc>
          <w:tcPr>
            <w:tcW w:w="981" w:type="dxa"/>
            <w:vMerge/>
            <w:tcBorders>
              <w:left w:val="single" w:sz="4" w:space="0" w:color="auto"/>
              <w:bottom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4519" w:type="dxa"/>
            <w:vMerge/>
            <w:tcBorders>
              <w:left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2020 год</w:t>
            </w:r>
          </w:p>
        </w:tc>
        <w:tc>
          <w:tcPr>
            <w:tcW w:w="2184"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972,5</w:t>
            </w:r>
          </w:p>
        </w:tc>
        <w:tc>
          <w:tcPr>
            <w:tcW w:w="4253"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972,5</w:t>
            </w:r>
          </w:p>
        </w:tc>
      </w:tr>
      <w:tr w:rsidR="000A3D6D" w:rsidRPr="00024863" w:rsidTr="000A3D6D">
        <w:trPr>
          <w:trHeight w:val="285"/>
          <w:jc w:val="center"/>
        </w:trPr>
        <w:tc>
          <w:tcPr>
            <w:tcW w:w="981" w:type="dxa"/>
            <w:vMerge/>
            <w:tcBorders>
              <w:left w:val="single" w:sz="4" w:space="0" w:color="auto"/>
              <w:bottom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4519" w:type="dxa"/>
            <w:vMerge/>
            <w:tcBorders>
              <w:left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2021 год</w:t>
            </w:r>
          </w:p>
        </w:tc>
        <w:tc>
          <w:tcPr>
            <w:tcW w:w="2184"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5077,5</w:t>
            </w:r>
          </w:p>
        </w:tc>
        <w:tc>
          <w:tcPr>
            <w:tcW w:w="4253"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5077,5</w:t>
            </w:r>
          </w:p>
        </w:tc>
      </w:tr>
      <w:tr w:rsidR="000A3D6D" w:rsidRPr="00024863" w:rsidTr="000A3D6D">
        <w:trPr>
          <w:trHeight w:val="285"/>
          <w:jc w:val="center"/>
        </w:trPr>
        <w:tc>
          <w:tcPr>
            <w:tcW w:w="981" w:type="dxa"/>
            <w:vMerge/>
            <w:tcBorders>
              <w:left w:val="single" w:sz="4" w:space="0" w:color="auto"/>
              <w:bottom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4519" w:type="dxa"/>
            <w:vMerge/>
            <w:tcBorders>
              <w:left w:val="single" w:sz="4" w:space="0" w:color="auto"/>
              <w:bottom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2184"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7091,7</w:t>
            </w:r>
          </w:p>
        </w:tc>
        <w:tc>
          <w:tcPr>
            <w:tcW w:w="4253"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7091,7</w:t>
            </w:r>
          </w:p>
        </w:tc>
      </w:tr>
      <w:tr w:rsidR="000A3D6D" w:rsidRPr="00024863" w:rsidTr="000A3D6D">
        <w:trPr>
          <w:trHeight w:val="285"/>
          <w:jc w:val="center"/>
        </w:trPr>
        <w:tc>
          <w:tcPr>
            <w:tcW w:w="981" w:type="dxa"/>
            <w:vMerge/>
            <w:tcBorders>
              <w:left w:val="single" w:sz="4" w:space="0" w:color="auto"/>
              <w:bottom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4519" w:type="dxa"/>
            <w:vMerge/>
            <w:tcBorders>
              <w:left w:val="single" w:sz="4" w:space="0" w:color="auto"/>
              <w:bottom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2184"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2107,2</w:t>
            </w:r>
          </w:p>
        </w:tc>
        <w:tc>
          <w:tcPr>
            <w:tcW w:w="4253" w:type="dxa"/>
            <w:tcBorders>
              <w:top w:val="nil"/>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2107,2</w:t>
            </w:r>
          </w:p>
        </w:tc>
      </w:tr>
      <w:tr w:rsidR="000A3D6D" w:rsidRPr="00024863" w:rsidTr="000A3D6D">
        <w:trPr>
          <w:trHeight w:val="351"/>
          <w:jc w:val="center"/>
        </w:trPr>
        <w:tc>
          <w:tcPr>
            <w:tcW w:w="981" w:type="dxa"/>
            <w:vMerge/>
            <w:tcBorders>
              <w:left w:val="single" w:sz="4" w:space="0" w:color="auto"/>
              <w:bottom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4519" w:type="dxa"/>
            <w:vMerge/>
            <w:tcBorders>
              <w:left w:val="single" w:sz="4" w:space="0" w:color="auto"/>
              <w:bottom w:val="single" w:sz="4" w:space="0" w:color="auto"/>
              <w:right w:val="single" w:sz="4" w:space="0" w:color="auto"/>
            </w:tcBorders>
            <w:vAlign w:val="center"/>
          </w:tcPr>
          <w:p w:rsidR="000A3D6D" w:rsidRPr="00024863" w:rsidRDefault="000A3D6D" w:rsidP="000A3D6D">
            <w:pPr>
              <w:overflowPunct/>
              <w:autoSpaceDE/>
              <w:autoSpaceDN/>
              <w:adjustRightInd/>
              <w:textAlignment w:val="auto"/>
              <w:rPr>
                <w:rFonts w:eastAsia="Times New Roman"/>
                <w:sz w:val="20"/>
                <w:szCs w:val="20"/>
                <w:lang w:eastAsia="ru-RU"/>
              </w:rPr>
            </w:pPr>
          </w:p>
        </w:tc>
        <w:tc>
          <w:tcPr>
            <w:tcW w:w="2537" w:type="dxa"/>
            <w:tcBorders>
              <w:top w:val="single" w:sz="4" w:space="0" w:color="auto"/>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2184" w:type="dxa"/>
            <w:tcBorders>
              <w:top w:val="single" w:sz="4" w:space="0" w:color="auto"/>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5407,4</w:t>
            </w:r>
          </w:p>
        </w:tc>
        <w:tc>
          <w:tcPr>
            <w:tcW w:w="4253" w:type="dxa"/>
            <w:tcBorders>
              <w:top w:val="single" w:sz="4" w:space="0" w:color="auto"/>
              <w:left w:val="nil"/>
              <w:bottom w:val="single" w:sz="4" w:space="0" w:color="auto"/>
              <w:right w:val="single" w:sz="4" w:space="0" w:color="auto"/>
            </w:tcBorders>
            <w:shd w:val="clear" w:color="auto" w:fill="auto"/>
            <w:vAlign w:val="center"/>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5407,4</w:t>
            </w:r>
          </w:p>
        </w:tc>
      </w:tr>
    </w:tbl>
    <w:p w:rsidR="000A3D6D" w:rsidRPr="00024863" w:rsidRDefault="000A3D6D" w:rsidP="000A3D6D">
      <w:pPr>
        <w:tabs>
          <w:tab w:val="left" w:pos="708"/>
          <w:tab w:val="left" w:pos="6804"/>
        </w:tabs>
        <w:overflowPunct/>
        <w:autoSpaceDE/>
        <w:autoSpaceDN/>
        <w:adjustRightInd/>
        <w:jc w:val="right"/>
        <w:textAlignment w:val="auto"/>
        <w:rPr>
          <w:rFonts w:ascii="Arial" w:eastAsia="Times New Roman" w:hAnsi="Arial" w:cs="Arial"/>
          <w:sz w:val="20"/>
          <w:szCs w:val="20"/>
          <w:lang w:eastAsia="ru-RU"/>
        </w:rPr>
        <w:sectPr w:rsidR="000A3D6D" w:rsidRPr="00024863" w:rsidSect="00340A7D">
          <w:pgSz w:w="16840" w:h="11907" w:orient="landscape" w:code="9"/>
          <w:pgMar w:top="1418" w:right="709" w:bottom="1134" w:left="1134" w:header="709" w:footer="709" w:gutter="0"/>
          <w:cols w:space="708"/>
          <w:titlePg/>
          <w:docGrid w:linePitch="360"/>
        </w:sectPr>
      </w:pPr>
    </w:p>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lastRenderedPageBreak/>
        <w:t>Адресный перечень дворовых территорий многоквартирных домов и общественных территорий, включенных в муниципальную программу «Благоустройство территории Чаинского района»</w:t>
      </w:r>
    </w:p>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(наименование таблицы в ред. постановления Администрации Чаинского района от 21.04.2021 № 147)</w:t>
      </w:r>
    </w:p>
    <w:p w:rsidR="000A3D6D" w:rsidRPr="00024863" w:rsidRDefault="000A3D6D" w:rsidP="000A3D6D">
      <w:pPr>
        <w:overflowPunct/>
        <w:autoSpaceDE/>
        <w:autoSpaceDN/>
        <w:adjustRightInd/>
        <w:jc w:val="center"/>
        <w:textAlignment w:val="auto"/>
        <w:rPr>
          <w:rFonts w:eastAsia="Times New Roman"/>
          <w:sz w:val="20"/>
          <w:szCs w:val="20"/>
          <w:lang w:eastAsia="ru-RU"/>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3912"/>
        <w:gridCol w:w="4643"/>
      </w:tblGrid>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 п/п</w:t>
            </w:r>
          </w:p>
        </w:tc>
        <w:tc>
          <w:tcPr>
            <w:tcW w:w="3912"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Адрес дворовой территории многоквартирного дома, месторасположение общественной территории</w:t>
            </w:r>
          </w:p>
        </w:tc>
        <w:tc>
          <w:tcPr>
            <w:tcW w:w="4643"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Вид работ</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p>
        </w:tc>
        <w:tc>
          <w:tcPr>
            <w:tcW w:w="8555" w:type="dxa"/>
            <w:gridSpan w:val="2"/>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b/>
                <w:i/>
                <w:sz w:val="20"/>
                <w:szCs w:val="20"/>
                <w:lang w:eastAsia="ru-RU"/>
              </w:rPr>
              <w:t>Подгорнское сельское поселение (дворовые территории)</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ул.60 лет ВЛКСМ,25</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оборудование площадок для сбора коммунальных отходов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ул.60 лет ВЛКСМ,27</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оборудование площадок для сбора коммунальных отходов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ул.Коммунистическая,26</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4</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ул.Коммунистическая,28</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пер.Кооперативный,2</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пер.Кооперативный,4</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пер.Кооперативный,8</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8</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ул.Ленинская,3</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9</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с.Подгорное ул.Ленинская,10 </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10</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ул.Ленинская,16</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11</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ул.Ленинская,43</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12</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ул.Лесная,4</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13</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ул.Лесная,6</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14</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ул.Логовая,35</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оборудование площадок для сбора коммунальных отходов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15</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ул.Логовая,37</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оборудование площадок для сбора коммунальных отходов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16</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ул.Пионерская,3</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17</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ул.Пионерская,8</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18</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ул.Подгорная,1</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19</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ул.Подгорная,13</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 и проездов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ул.Подгорная,15</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 и проездов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21</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ул.Сибирская,15А</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проездов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22</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ул.Советская,28</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 и проездов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23</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ул.Советская,33</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проездов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24</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ул.Советская,29</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проездов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25</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ул.Советская,40</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26</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ул.Трактовая,1</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 и проездов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27</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ул.Трактовая,7</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оборудование площадок для сбора коммунальных отходов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28</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ул.Школьная,4</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 и проездов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29</w:t>
            </w:r>
          </w:p>
        </w:tc>
        <w:tc>
          <w:tcPr>
            <w:tcW w:w="3912" w:type="dxa"/>
          </w:tcPr>
          <w:p w:rsidR="000A3D6D" w:rsidRPr="00024863" w:rsidRDefault="000A3D6D" w:rsidP="000A3D6D">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с.Подгорное ул.Победы,15</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дворовых тротуаров и проездов</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p>
        </w:tc>
        <w:tc>
          <w:tcPr>
            <w:tcW w:w="8555" w:type="dxa"/>
            <w:gridSpan w:val="2"/>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b/>
                <w:bCs/>
                <w:i/>
                <w:iCs/>
                <w:sz w:val="20"/>
                <w:szCs w:val="20"/>
                <w:lang w:eastAsia="ru-RU"/>
              </w:rPr>
              <w:t>Подгорнское сельское поселение (общественные территории)</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3912" w:type="dxa"/>
          </w:tcPr>
          <w:p w:rsidR="000A3D6D" w:rsidRPr="00024863" w:rsidRDefault="000A3D6D" w:rsidP="000A3D6D">
            <w:pPr>
              <w:overflowPunct/>
              <w:autoSpaceDE/>
              <w:autoSpaceDN/>
              <w:adjustRightInd/>
              <w:jc w:val="both"/>
              <w:textAlignment w:val="auto"/>
              <w:rPr>
                <w:rFonts w:eastAsia="Times New Roman"/>
                <w:bCs/>
                <w:iCs/>
                <w:sz w:val="20"/>
                <w:szCs w:val="20"/>
                <w:lang w:eastAsia="ru-RU"/>
              </w:rPr>
            </w:pPr>
            <w:r w:rsidRPr="00024863">
              <w:rPr>
                <w:rFonts w:eastAsia="Times New Roman"/>
                <w:bCs/>
                <w:iCs/>
                <w:sz w:val="20"/>
                <w:szCs w:val="20"/>
                <w:lang w:eastAsia="ru-RU"/>
              </w:rPr>
              <w:t xml:space="preserve">с.Подгорное, ул.Ленинская уличная сцена </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благоустройство прилегающей территории (асфальтирование площади) и устройство навеса над сценой</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3912" w:type="dxa"/>
          </w:tcPr>
          <w:p w:rsidR="000A3D6D" w:rsidRPr="00024863" w:rsidRDefault="000A3D6D" w:rsidP="000A3D6D">
            <w:pPr>
              <w:overflowPunct/>
              <w:autoSpaceDE/>
              <w:autoSpaceDN/>
              <w:adjustRightInd/>
              <w:jc w:val="both"/>
              <w:textAlignment w:val="auto"/>
              <w:rPr>
                <w:rFonts w:eastAsia="Times New Roman"/>
                <w:bCs/>
                <w:iCs/>
                <w:sz w:val="20"/>
                <w:szCs w:val="20"/>
                <w:lang w:eastAsia="ru-RU"/>
              </w:rPr>
            </w:pPr>
            <w:r w:rsidRPr="00024863">
              <w:rPr>
                <w:rFonts w:eastAsia="Times New Roman"/>
                <w:bCs/>
                <w:iCs/>
                <w:sz w:val="20"/>
                <w:szCs w:val="20"/>
                <w:lang w:eastAsia="ru-RU"/>
              </w:rPr>
              <w:t>с.Подгорное, ул.Ленинская,9 (территория МБУК «Подгорнский ЦКиД»</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озеленение территории, замена ограждения</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val="en-US" w:eastAsia="ru-RU"/>
              </w:rPr>
            </w:pPr>
            <w:r w:rsidRPr="00024863">
              <w:rPr>
                <w:rFonts w:eastAsia="Times New Roman"/>
                <w:sz w:val="20"/>
                <w:szCs w:val="20"/>
                <w:lang w:val="en-US" w:eastAsia="ru-RU"/>
              </w:rPr>
              <w:t>3</w:t>
            </w:r>
          </w:p>
        </w:tc>
        <w:tc>
          <w:tcPr>
            <w:tcW w:w="3912" w:type="dxa"/>
          </w:tcPr>
          <w:p w:rsidR="000A3D6D" w:rsidRPr="00024863" w:rsidRDefault="000A3D6D" w:rsidP="000A3D6D">
            <w:pPr>
              <w:overflowPunct/>
              <w:autoSpaceDE/>
              <w:autoSpaceDN/>
              <w:adjustRightInd/>
              <w:jc w:val="both"/>
              <w:textAlignment w:val="auto"/>
              <w:rPr>
                <w:rFonts w:eastAsia="Times New Roman"/>
                <w:bCs/>
                <w:iCs/>
                <w:sz w:val="20"/>
                <w:szCs w:val="20"/>
                <w:lang w:eastAsia="ru-RU"/>
              </w:rPr>
            </w:pPr>
            <w:r w:rsidRPr="00024863">
              <w:rPr>
                <w:rFonts w:eastAsia="Times New Roman"/>
                <w:bCs/>
                <w:iCs/>
                <w:sz w:val="20"/>
                <w:szCs w:val="20"/>
                <w:lang w:eastAsia="ru-RU"/>
              </w:rPr>
              <w:t>с.Подгорное, ул.Соборная,2 (комплексная спортивная площадка)</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 ограждения, ремонт покрытия, установка МАФ, устройство пешеходных дорожек и автомобильной парковки</w:t>
            </w:r>
          </w:p>
        </w:tc>
      </w:tr>
      <w:tr w:rsidR="000A3D6D" w:rsidRPr="00024863" w:rsidTr="000A3D6D">
        <w:trPr>
          <w:jc w:val="center"/>
        </w:trPr>
        <w:tc>
          <w:tcPr>
            <w:tcW w:w="801" w:type="dxa"/>
          </w:tcPr>
          <w:p w:rsidR="000A3D6D" w:rsidRPr="00024863" w:rsidRDefault="000A3D6D" w:rsidP="000A3D6D">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4</w:t>
            </w:r>
          </w:p>
        </w:tc>
        <w:tc>
          <w:tcPr>
            <w:tcW w:w="3912" w:type="dxa"/>
          </w:tcPr>
          <w:p w:rsidR="000A3D6D" w:rsidRPr="00024863" w:rsidRDefault="000A3D6D" w:rsidP="000A3D6D">
            <w:pPr>
              <w:overflowPunct/>
              <w:autoSpaceDE/>
              <w:autoSpaceDN/>
              <w:adjustRightInd/>
              <w:jc w:val="both"/>
              <w:textAlignment w:val="auto"/>
              <w:rPr>
                <w:rFonts w:eastAsia="Times New Roman"/>
                <w:bCs/>
                <w:iCs/>
                <w:sz w:val="20"/>
                <w:szCs w:val="20"/>
                <w:lang w:eastAsia="ru-RU"/>
              </w:rPr>
            </w:pPr>
            <w:r w:rsidRPr="00024863">
              <w:rPr>
                <w:rFonts w:eastAsia="Times New Roman"/>
                <w:bCs/>
                <w:iCs/>
                <w:sz w:val="20"/>
                <w:szCs w:val="20"/>
                <w:lang w:eastAsia="ru-RU"/>
              </w:rPr>
              <w:t>Стадион с.Подгорное Чаинского района Томской области</w:t>
            </w:r>
          </w:p>
        </w:tc>
        <w:tc>
          <w:tcPr>
            <w:tcW w:w="4643" w:type="dxa"/>
          </w:tcPr>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Замена полотна беговой дорожки, обшивка здания тира, установка трибун и навеса над ними, обустройства площадки для толкания ядра и дорожки для прыжков в длину, ремонт «Факела», дополнительное освещение и озеленение</w:t>
            </w:r>
          </w:p>
        </w:tc>
      </w:tr>
    </w:tbl>
    <w:p w:rsidR="000A3D6D" w:rsidRPr="00024863" w:rsidRDefault="000A3D6D" w:rsidP="000A3D6D">
      <w:pPr>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w:t>
      </w:r>
    </w:p>
    <w:p w:rsidR="000A3D6D" w:rsidRPr="00024863" w:rsidRDefault="000A3D6D" w:rsidP="000A3D6D">
      <w:pPr>
        <w:overflowPunct/>
        <w:autoSpaceDE/>
        <w:autoSpaceDN/>
        <w:adjustRightInd/>
        <w:jc w:val="center"/>
        <w:textAlignment w:val="auto"/>
        <w:rPr>
          <w:rFonts w:ascii="Arial" w:eastAsia="Times New Roman" w:hAnsi="Arial" w:cs="Arial"/>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EB1605" w:rsidRPr="00024863" w:rsidRDefault="00EB1605" w:rsidP="008D6B67">
      <w:pPr>
        <w:overflowPunct/>
        <w:autoSpaceDE/>
        <w:autoSpaceDN/>
        <w:adjustRightInd/>
        <w:jc w:val="both"/>
        <w:textAlignment w:val="auto"/>
        <w:rPr>
          <w:rFonts w:eastAsia="Times New Roman"/>
          <w:sz w:val="20"/>
          <w:szCs w:val="20"/>
          <w:lang w:eastAsia="ru-RU"/>
        </w:rPr>
      </w:pPr>
    </w:p>
    <w:p w:rsidR="00EB1605" w:rsidRPr="00024863" w:rsidRDefault="00EB1605" w:rsidP="008D6B67">
      <w:pPr>
        <w:overflowPunct/>
        <w:autoSpaceDE/>
        <w:autoSpaceDN/>
        <w:adjustRightInd/>
        <w:jc w:val="both"/>
        <w:textAlignment w:val="auto"/>
        <w:rPr>
          <w:rFonts w:eastAsia="Times New Roman"/>
          <w:sz w:val="20"/>
          <w:szCs w:val="20"/>
          <w:lang w:eastAsia="ru-RU"/>
        </w:rPr>
      </w:pPr>
    </w:p>
    <w:p w:rsidR="00340A7D" w:rsidRPr="00024863" w:rsidRDefault="00340A7D" w:rsidP="008D6B67">
      <w:pPr>
        <w:overflowPunct/>
        <w:autoSpaceDE/>
        <w:autoSpaceDN/>
        <w:adjustRightInd/>
        <w:jc w:val="both"/>
        <w:textAlignment w:val="auto"/>
        <w:rPr>
          <w:rFonts w:eastAsia="Times New Roman"/>
          <w:sz w:val="20"/>
          <w:szCs w:val="20"/>
          <w:lang w:eastAsia="ru-RU"/>
        </w:rPr>
      </w:pPr>
    </w:p>
    <w:p w:rsidR="008D6B67" w:rsidRPr="00024863" w:rsidRDefault="008D6B67" w:rsidP="008D6B67">
      <w:pPr>
        <w:overflowPunct/>
        <w:autoSpaceDE/>
        <w:autoSpaceDN/>
        <w:adjustRightInd/>
        <w:jc w:val="both"/>
        <w:textAlignment w:val="auto"/>
        <w:rPr>
          <w:rFonts w:eastAsia="Times New Roman"/>
          <w:sz w:val="20"/>
          <w:szCs w:val="20"/>
          <w:lang w:eastAsia="ru-RU"/>
        </w:rPr>
      </w:pPr>
    </w:p>
    <w:p w:rsidR="00353AF2" w:rsidRPr="00024863" w:rsidRDefault="00353AF2" w:rsidP="00353AF2">
      <w:pPr>
        <w:jc w:val="center"/>
        <w:rPr>
          <w:b/>
          <w:sz w:val="20"/>
          <w:szCs w:val="20"/>
        </w:rPr>
      </w:pPr>
      <w:r w:rsidRPr="00024863">
        <w:rPr>
          <w:b/>
          <w:sz w:val="20"/>
          <w:szCs w:val="20"/>
        </w:rPr>
        <w:t>Постановление Администрации Чаинского района от 19.08.2024 № 428</w:t>
      </w:r>
    </w:p>
    <w:p w:rsidR="00353AF2" w:rsidRPr="00024863" w:rsidRDefault="00353AF2" w:rsidP="00353AF2">
      <w:pPr>
        <w:ind w:right="-1"/>
        <w:jc w:val="center"/>
        <w:rPr>
          <w:b/>
          <w:sz w:val="20"/>
          <w:szCs w:val="20"/>
        </w:rPr>
      </w:pPr>
      <w:r w:rsidRPr="00024863">
        <w:rPr>
          <w:b/>
          <w:sz w:val="20"/>
          <w:szCs w:val="20"/>
        </w:rPr>
        <w:t xml:space="preserve">О внесении изменений в постановление Администрации Чаинского района от 18.01.2024 № 15 </w:t>
      </w:r>
    </w:p>
    <w:p w:rsidR="00353AF2" w:rsidRPr="00024863" w:rsidRDefault="00353AF2" w:rsidP="00353AF2">
      <w:pPr>
        <w:ind w:right="-1"/>
        <w:jc w:val="center"/>
        <w:rPr>
          <w:b/>
          <w:sz w:val="20"/>
          <w:szCs w:val="20"/>
        </w:rPr>
      </w:pPr>
      <w:r w:rsidRPr="00024863">
        <w:rPr>
          <w:b/>
          <w:sz w:val="20"/>
          <w:szCs w:val="20"/>
        </w:rPr>
        <w:t>«Об установлении расходных обязательств муниципального образования «Чаинский район Томской области»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p w:rsidR="00353AF2" w:rsidRPr="00024863" w:rsidRDefault="00353AF2" w:rsidP="00353AF2">
      <w:pPr>
        <w:ind w:right="4314"/>
        <w:jc w:val="both"/>
        <w:rPr>
          <w:sz w:val="20"/>
          <w:szCs w:val="20"/>
        </w:rPr>
      </w:pPr>
    </w:p>
    <w:p w:rsidR="00353AF2" w:rsidRPr="00024863" w:rsidRDefault="00353AF2" w:rsidP="00353AF2">
      <w:pPr>
        <w:ind w:right="4314"/>
        <w:jc w:val="both"/>
        <w:rPr>
          <w:sz w:val="20"/>
          <w:szCs w:val="20"/>
        </w:rPr>
      </w:pPr>
    </w:p>
    <w:p w:rsidR="00353AF2" w:rsidRPr="00024863" w:rsidRDefault="00353AF2" w:rsidP="00353AF2">
      <w:pPr>
        <w:tabs>
          <w:tab w:val="left" w:pos="0"/>
        </w:tabs>
        <w:ind w:right="21"/>
        <w:jc w:val="both"/>
        <w:rPr>
          <w:sz w:val="20"/>
          <w:szCs w:val="20"/>
        </w:rPr>
      </w:pPr>
      <w:r w:rsidRPr="00024863">
        <w:rPr>
          <w:sz w:val="20"/>
          <w:szCs w:val="20"/>
        </w:rPr>
        <w:tab/>
        <w:t>В связи с уточнением объемов бюджетных ассигнований, руководствуясь статьей 49 Устава муниципального образования «Чаинский район Томской области»,</w:t>
      </w:r>
    </w:p>
    <w:p w:rsidR="00353AF2" w:rsidRPr="00024863" w:rsidRDefault="00353AF2" w:rsidP="00353AF2">
      <w:pPr>
        <w:jc w:val="both"/>
        <w:rPr>
          <w:sz w:val="20"/>
          <w:szCs w:val="20"/>
        </w:rPr>
      </w:pPr>
    </w:p>
    <w:p w:rsidR="00353AF2" w:rsidRPr="00024863" w:rsidRDefault="00353AF2" w:rsidP="00353AF2">
      <w:pPr>
        <w:jc w:val="both"/>
        <w:rPr>
          <w:sz w:val="20"/>
          <w:szCs w:val="20"/>
        </w:rPr>
      </w:pPr>
      <w:r w:rsidRPr="00024863">
        <w:rPr>
          <w:sz w:val="20"/>
          <w:szCs w:val="20"/>
        </w:rPr>
        <w:t>ПОСТАНОВЛЯЮ:</w:t>
      </w:r>
    </w:p>
    <w:p w:rsidR="00353AF2" w:rsidRPr="00024863" w:rsidRDefault="00353AF2" w:rsidP="00353AF2">
      <w:pPr>
        <w:jc w:val="both"/>
        <w:rPr>
          <w:sz w:val="20"/>
          <w:szCs w:val="20"/>
        </w:rPr>
      </w:pPr>
    </w:p>
    <w:p w:rsidR="00353AF2" w:rsidRPr="00024863" w:rsidRDefault="00353AF2" w:rsidP="00353AF2">
      <w:pPr>
        <w:ind w:firstLine="708"/>
        <w:jc w:val="both"/>
        <w:rPr>
          <w:sz w:val="20"/>
          <w:szCs w:val="20"/>
        </w:rPr>
      </w:pPr>
      <w:r w:rsidRPr="00024863">
        <w:rPr>
          <w:sz w:val="20"/>
          <w:szCs w:val="20"/>
        </w:rPr>
        <w:t>1. Внести в постановление Администрации Чаинского района от 18.01.2024 № 15 «Об установлении расходных обязательств муниципального образования «Чаинский район Томской области»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изменения изложив пункт 1 постановления в новой редакции:</w:t>
      </w:r>
    </w:p>
    <w:p w:rsidR="00353AF2" w:rsidRPr="00024863" w:rsidRDefault="00353AF2" w:rsidP="00353AF2">
      <w:pPr>
        <w:ind w:firstLine="708"/>
        <w:jc w:val="both"/>
        <w:rPr>
          <w:sz w:val="20"/>
          <w:szCs w:val="20"/>
        </w:rPr>
      </w:pPr>
      <w:r w:rsidRPr="00024863">
        <w:rPr>
          <w:sz w:val="20"/>
          <w:szCs w:val="20"/>
        </w:rPr>
        <w:t>«1. Установить  на 2024 год расходное обязательство муниципального образования «Чаинский район Томской области»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размере 29 911 000 (Двадцать девять миллионов девятьсот одиннадцать тысяч)  рублей 00 копеек, в том числе по общеобразовательным организациям:</w:t>
      </w:r>
    </w:p>
    <w:p w:rsidR="00353AF2" w:rsidRPr="00024863" w:rsidRDefault="00353AF2" w:rsidP="00353AF2">
      <w:pPr>
        <w:ind w:firstLine="708"/>
        <w:jc w:val="both"/>
        <w:rPr>
          <w:sz w:val="20"/>
          <w:szCs w:val="20"/>
        </w:rPr>
      </w:pPr>
      <w:r w:rsidRPr="00024863">
        <w:rPr>
          <w:sz w:val="20"/>
          <w:szCs w:val="20"/>
        </w:rPr>
        <w:t>МАОУ «Подгорнская СОШ» - 9 846 504 (Девять миллионов восемьсот сорок шесть тысяч пятьсот четыре) рубля 72 копейки;</w:t>
      </w:r>
    </w:p>
    <w:p w:rsidR="00353AF2" w:rsidRPr="00024863" w:rsidRDefault="00353AF2" w:rsidP="00353AF2">
      <w:pPr>
        <w:ind w:firstLine="708"/>
        <w:jc w:val="both"/>
        <w:rPr>
          <w:sz w:val="20"/>
          <w:szCs w:val="20"/>
        </w:rPr>
      </w:pPr>
      <w:r w:rsidRPr="00024863">
        <w:rPr>
          <w:sz w:val="20"/>
          <w:szCs w:val="20"/>
        </w:rPr>
        <w:t>МБОУ «Варгатёрская ООШ» - 2 520 362 (Два миллиона пятьсот двадцать тысяч триста шестьдесят два) рубля 08 копеек;</w:t>
      </w:r>
    </w:p>
    <w:p w:rsidR="00353AF2" w:rsidRPr="00024863" w:rsidRDefault="00353AF2" w:rsidP="00353AF2">
      <w:pPr>
        <w:ind w:firstLine="708"/>
        <w:jc w:val="both"/>
        <w:rPr>
          <w:sz w:val="20"/>
          <w:szCs w:val="20"/>
        </w:rPr>
      </w:pPr>
      <w:r w:rsidRPr="00024863">
        <w:rPr>
          <w:sz w:val="20"/>
          <w:szCs w:val="20"/>
        </w:rPr>
        <w:t>МБОУ «Гореловская ООШ» - 1 747 042 (Один миллион семьсот сорок семь тысяч сорок два) рубля 86 копеек;</w:t>
      </w:r>
    </w:p>
    <w:p w:rsidR="00353AF2" w:rsidRPr="00024863" w:rsidRDefault="00353AF2" w:rsidP="00353AF2">
      <w:pPr>
        <w:ind w:firstLine="708"/>
        <w:jc w:val="both"/>
        <w:rPr>
          <w:sz w:val="20"/>
          <w:szCs w:val="20"/>
        </w:rPr>
      </w:pPr>
      <w:r w:rsidRPr="00024863">
        <w:rPr>
          <w:sz w:val="20"/>
          <w:szCs w:val="20"/>
        </w:rPr>
        <w:t>МБОУ «Коломиногривская СОШ» - 3 008 511 (Три миллиона восемь тысяч пятьсот одиннадцать) рублей 22 копейки;</w:t>
      </w:r>
    </w:p>
    <w:p w:rsidR="00353AF2" w:rsidRPr="00024863" w:rsidRDefault="00353AF2" w:rsidP="00353AF2">
      <w:pPr>
        <w:ind w:firstLine="708"/>
        <w:jc w:val="both"/>
        <w:rPr>
          <w:sz w:val="20"/>
          <w:szCs w:val="20"/>
        </w:rPr>
      </w:pPr>
      <w:r w:rsidRPr="00024863">
        <w:rPr>
          <w:sz w:val="20"/>
          <w:szCs w:val="20"/>
        </w:rPr>
        <w:t>МБОУ «Леботёрская ООШ» - 2 418 538 (Два миллиона четыреста восемнадцать тысяч пятьсот тридцать восемь) рублей 57 копеек;</w:t>
      </w:r>
    </w:p>
    <w:p w:rsidR="00353AF2" w:rsidRPr="00024863" w:rsidRDefault="00353AF2" w:rsidP="00353AF2">
      <w:pPr>
        <w:ind w:firstLine="708"/>
        <w:jc w:val="both"/>
        <w:rPr>
          <w:sz w:val="20"/>
          <w:szCs w:val="20"/>
        </w:rPr>
      </w:pPr>
      <w:r w:rsidRPr="00024863">
        <w:rPr>
          <w:sz w:val="20"/>
          <w:szCs w:val="20"/>
        </w:rPr>
        <w:t>МБОУ «Нижнетигинская ООШ» - 2 520 637 (Два миллиона пятьсот двадцать тысяч шестьсот тридцать семь) рублей 14 копеек;</w:t>
      </w:r>
    </w:p>
    <w:p w:rsidR="00353AF2" w:rsidRPr="00024863" w:rsidRDefault="00353AF2" w:rsidP="00353AF2">
      <w:pPr>
        <w:ind w:firstLine="708"/>
        <w:jc w:val="both"/>
        <w:rPr>
          <w:sz w:val="20"/>
          <w:szCs w:val="20"/>
        </w:rPr>
      </w:pPr>
      <w:r w:rsidRPr="00024863">
        <w:rPr>
          <w:sz w:val="20"/>
          <w:szCs w:val="20"/>
        </w:rPr>
        <w:t>МБОУ «Новоколоминская СОШ» - 3 222 962 (Три миллиона двести двадцать две тысячи девятьсот шестьдесят два) рубля 93 копейки;</w:t>
      </w:r>
    </w:p>
    <w:p w:rsidR="00353AF2" w:rsidRPr="00024863" w:rsidRDefault="00353AF2" w:rsidP="00353AF2">
      <w:pPr>
        <w:ind w:firstLine="708"/>
        <w:jc w:val="both"/>
        <w:rPr>
          <w:sz w:val="20"/>
          <w:szCs w:val="20"/>
        </w:rPr>
      </w:pPr>
      <w:r w:rsidRPr="00024863">
        <w:rPr>
          <w:sz w:val="20"/>
          <w:szCs w:val="20"/>
        </w:rPr>
        <w:t>МБОУ «Усть-Бакчарская СОШ» - 3 029 883 (Три миллиона двадцать девять тысяч восемьсот восемьдесят три) рубля 39 копеек;</w:t>
      </w:r>
    </w:p>
    <w:p w:rsidR="00353AF2" w:rsidRPr="00024863" w:rsidRDefault="00353AF2" w:rsidP="00353AF2">
      <w:pPr>
        <w:ind w:firstLine="708"/>
        <w:jc w:val="both"/>
        <w:rPr>
          <w:sz w:val="20"/>
          <w:szCs w:val="20"/>
        </w:rPr>
      </w:pPr>
      <w:r w:rsidRPr="00024863">
        <w:rPr>
          <w:sz w:val="20"/>
          <w:szCs w:val="20"/>
        </w:rPr>
        <w:t xml:space="preserve"> МКОУ «Чаинская школа-интернат» - 1 596 557 (Один миллион пятьсот девяносто шесть тысяч пятьсот пятьдесят семь) рублей 09 копеек.».</w:t>
      </w:r>
    </w:p>
    <w:p w:rsidR="00353AF2" w:rsidRPr="00024863" w:rsidRDefault="00353AF2" w:rsidP="00353AF2">
      <w:pPr>
        <w:ind w:firstLine="708"/>
        <w:jc w:val="both"/>
        <w:rPr>
          <w:sz w:val="20"/>
          <w:szCs w:val="20"/>
        </w:rPr>
      </w:pPr>
      <w:r w:rsidRPr="00024863">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353AF2" w:rsidRPr="00024863" w:rsidRDefault="00353AF2" w:rsidP="00353AF2">
      <w:pPr>
        <w:ind w:firstLine="708"/>
        <w:jc w:val="both"/>
        <w:rPr>
          <w:sz w:val="20"/>
          <w:szCs w:val="20"/>
        </w:rPr>
      </w:pPr>
      <w:r w:rsidRPr="00024863">
        <w:rPr>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353AF2" w:rsidRPr="00024863" w:rsidRDefault="00353AF2" w:rsidP="00353AF2">
      <w:pPr>
        <w:ind w:firstLine="708"/>
        <w:jc w:val="both"/>
        <w:rPr>
          <w:sz w:val="20"/>
          <w:szCs w:val="20"/>
        </w:rPr>
      </w:pPr>
      <w:r w:rsidRPr="00024863">
        <w:rPr>
          <w:sz w:val="20"/>
          <w:szCs w:val="20"/>
        </w:rPr>
        <w:t>4. Контроль за исполнением постановления возложить на заместителя Главы Чаинского района по социальным вопросам Т.В. Чуйко.</w:t>
      </w:r>
    </w:p>
    <w:p w:rsidR="00353AF2" w:rsidRPr="00024863" w:rsidRDefault="00353AF2" w:rsidP="00353AF2">
      <w:pPr>
        <w:ind w:firstLine="708"/>
        <w:jc w:val="both"/>
        <w:rPr>
          <w:sz w:val="20"/>
          <w:szCs w:val="20"/>
        </w:rPr>
      </w:pPr>
    </w:p>
    <w:p w:rsidR="00353AF2" w:rsidRPr="00024863" w:rsidRDefault="00353AF2" w:rsidP="00353AF2">
      <w:pPr>
        <w:jc w:val="both"/>
        <w:rPr>
          <w:sz w:val="20"/>
          <w:szCs w:val="20"/>
        </w:rPr>
      </w:pPr>
    </w:p>
    <w:p w:rsidR="00353AF2" w:rsidRPr="00024863" w:rsidRDefault="00353AF2" w:rsidP="00353AF2">
      <w:pPr>
        <w:jc w:val="both"/>
        <w:rPr>
          <w:sz w:val="20"/>
          <w:szCs w:val="20"/>
        </w:rPr>
      </w:pPr>
    </w:p>
    <w:p w:rsidR="00353AF2" w:rsidRPr="00024863" w:rsidRDefault="00353AF2" w:rsidP="00353AF2">
      <w:pPr>
        <w:jc w:val="both"/>
        <w:rPr>
          <w:sz w:val="20"/>
          <w:szCs w:val="20"/>
        </w:rPr>
      </w:pPr>
    </w:p>
    <w:p w:rsidR="00353AF2" w:rsidRPr="00024863" w:rsidRDefault="00353AF2" w:rsidP="00353AF2">
      <w:pPr>
        <w:jc w:val="both"/>
        <w:rPr>
          <w:sz w:val="20"/>
          <w:szCs w:val="20"/>
        </w:rPr>
      </w:pPr>
      <w:r w:rsidRPr="00024863">
        <w:rPr>
          <w:sz w:val="20"/>
          <w:szCs w:val="20"/>
        </w:rPr>
        <w:t xml:space="preserve">И.о. Главы района                                                                                                          О.В. Кольцова </w:t>
      </w:r>
    </w:p>
    <w:p w:rsidR="00353AF2" w:rsidRPr="00024863" w:rsidRDefault="00353AF2" w:rsidP="00353AF2">
      <w:pPr>
        <w:jc w:val="both"/>
        <w:rPr>
          <w:sz w:val="20"/>
          <w:szCs w:val="20"/>
        </w:rPr>
      </w:pPr>
    </w:p>
    <w:p w:rsidR="00353AF2" w:rsidRPr="00024863" w:rsidRDefault="00353AF2" w:rsidP="00353AF2">
      <w:pPr>
        <w:jc w:val="both"/>
        <w:rPr>
          <w:sz w:val="20"/>
          <w:szCs w:val="20"/>
        </w:rPr>
      </w:pPr>
    </w:p>
    <w:p w:rsidR="00353AF2" w:rsidRPr="00024863" w:rsidRDefault="00353AF2" w:rsidP="00353AF2">
      <w:pPr>
        <w:jc w:val="both"/>
        <w:rPr>
          <w:sz w:val="20"/>
          <w:szCs w:val="20"/>
        </w:rPr>
      </w:pPr>
    </w:p>
    <w:p w:rsidR="00353AF2" w:rsidRPr="00024863" w:rsidRDefault="00353AF2" w:rsidP="00353AF2">
      <w:pPr>
        <w:jc w:val="both"/>
        <w:rPr>
          <w:sz w:val="20"/>
          <w:szCs w:val="20"/>
        </w:rPr>
      </w:pPr>
    </w:p>
    <w:p w:rsidR="00353AF2" w:rsidRPr="00024863" w:rsidRDefault="00353AF2" w:rsidP="00353AF2">
      <w:pPr>
        <w:jc w:val="both"/>
        <w:rPr>
          <w:sz w:val="20"/>
          <w:szCs w:val="20"/>
        </w:rPr>
      </w:pPr>
    </w:p>
    <w:p w:rsidR="00353AF2" w:rsidRPr="00024863" w:rsidRDefault="00353AF2" w:rsidP="00353AF2">
      <w:pPr>
        <w:jc w:val="both"/>
        <w:rPr>
          <w:sz w:val="20"/>
          <w:szCs w:val="20"/>
        </w:rPr>
      </w:pPr>
    </w:p>
    <w:p w:rsidR="00353AF2" w:rsidRPr="00024863" w:rsidRDefault="00353AF2" w:rsidP="00353AF2">
      <w:pPr>
        <w:jc w:val="both"/>
        <w:rPr>
          <w:sz w:val="20"/>
          <w:szCs w:val="20"/>
        </w:rPr>
      </w:pPr>
    </w:p>
    <w:p w:rsidR="00353AF2" w:rsidRPr="00024863" w:rsidRDefault="00353AF2" w:rsidP="00353AF2">
      <w:pPr>
        <w:jc w:val="both"/>
        <w:rPr>
          <w:sz w:val="20"/>
          <w:szCs w:val="20"/>
        </w:rPr>
      </w:pPr>
    </w:p>
    <w:p w:rsidR="00353AF2" w:rsidRPr="00024863" w:rsidRDefault="00353AF2" w:rsidP="00353AF2">
      <w:pPr>
        <w:jc w:val="center"/>
        <w:rPr>
          <w:b/>
          <w:sz w:val="20"/>
          <w:szCs w:val="20"/>
        </w:rPr>
      </w:pPr>
      <w:r w:rsidRPr="00024863">
        <w:rPr>
          <w:b/>
          <w:sz w:val="20"/>
          <w:szCs w:val="20"/>
        </w:rPr>
        <w:lastRenderedPageBreak/>
        <w:t>Постановление Администрации Чаинского района от 21.08.2024 № 431</w:t>
      </w:r>
    </w:p>
    <w:p w:rsidR="00353AF2" w:rsidRPr="00024863" w:rsidRDefault="00353AF2" w:rsidP="00353AF2">
      <w:pPr>
        <w:pStyle w:val="a9"/>
        <w:ind w:right="-2"/>
        <w:jc w:val="center"/>
        <w:rPr>
          <w:rFonts w:ascii="Times New Roman" w:hAnsi="Times New Roman"/>
          <w:b/>
          <w:sz w:val="20"/>
          <w:szCs w:val="20"/>
        </w:rPr>
      </w:pPr>
      <w:r w:rsidRPr="00024863">
        <w:rPr>
          <w:rFonts w:ascii="Times New Roman" w:hAnsi="Times New Roman"/>
          <w:b/>
          <w:sz w:val="20"/>
          <w:szCs w:val="20"/>
        </w:rPr>
        <w:t>О внесении изменений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w:t>
      </w:r>
    </w:p>
    <w:p w:rsidR="00353AF2" w:rsidRPr="00024863" w:rsidRDefault="00353AF2" w:rsidP="00353AF2">
      <w:pPr>
        <w:jc w:val="center"/>
        <w:rPr>
          <w:b/>
          <w:sz w:val="20"/>
          <w:szCs w:val="20"/>
        </w:rPr>
      </w:pPr>
    </w:p>
    <w:p w:rsidR="00353AF2" w:rsidRPr="00024863" w:rsidRDefault="00353AF2" w:rsidP="00353AF2">
      <w:pPr>
        <w:ind w:firstLine="708"/>
        <w:jc w:val="both"/>
        <w:rPr>
          <w:sz w:val="20"/>
          <w:szCs w:val="20"/>
        </w:rPr>
      </w:pPr>
      <w:r w:rsidRPr="00024863">
        <w:rPr>
          <w:sz w:val="20"/>
          <w:szCs w:val="20"/>
        </w:rPr>
        <w:t xml:space="preserve">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30.05.2024 № 375 «О внесении изменений в решение Думы Чаинского района от 27.12.2023 №349 «О бюджете муниципального образования «Чаинский район Томской области» на 2024 год и на плановый период 2025 и 2026 годов», </w:t>
      </w:r>
    </w:p>
    <w:p w:rsidR="00353AF2" w:rsidRPr="00024863" w:rsidRDefault="00353AF2" w:rsidP="00353AF2">
      <w:pPr>
        <w:tabs>
          <w:tab w:val="left" w:pos="180"/>
          <w:tab w:val="left" w:pos="709"/>
        </w:tabs>
        <w:rPr>
          <w:sz w:val="20"/>
          <w:szCs w:val="20"/>
        </w:rPr>
      </w:pPr>
      <w:r w:rsidRPr="00024863">
        <w:rPr>
          <w:sz w:val="20"/>
          <w:szCs w:val="20"/>
        </w:rPr>
        <w:tab/>
      </w:r>
      <w:r w:rsidRPr="00024863">
        <w:rPr>
          <w:sz w:val="20"/>
          <w:szCs w:val="20"/>
        </w:rPr>
        <w:tab/>
        <w:t>ПОСТАНОВЛЯЮ:</w:t>
      </w:r>
    </w:p>
    <w:p w:rsidR="00353AF2" w:rsidRPr="00024863" w:rsidRDefault="00353AF2" w:rsidP="00353AF2">
      <w:pPr>
        <w:tabs>
          <w:tab w:val="left" w:pos="180"/>
          <w:tab w:val="left" w:pos="709"/>
        </w:tabs>
        <w:rPr>
          <w:sz w:val="20"/>
          <w:szCs w:val="20"/>
        </w:rPr>
      </w:pPr>
    </w:p>
    <w:p w:rsidR="00353AF2" w:rsidRPr="00024863" w:rsidRDefault="00353AF2" w:rsidP="00353AF2">
      <w:pPr>
        <w:pStyle w:val="34"/>
        <w:spacing w:after="0"/>
        <w:ind w:left="142" w:firstLine="709"/>
        <w:jc w:val="both"/>
        <w:rPr>
          <w:sz w:val="20"/>
          <w:szCs w:val="20"/>
        </w:rPr>
      </w:pPr>
      <w:r w:rsidRPr="00024863">
        <w:rPr>
          <w:sz w:val="20"/>
          <w:szCs w:val="20"/>
        </w:rPr>
        <w:t>1. Внести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 следующие изменения:</w:t>
      </w:r>
    </w:p>
    <w:p w:rsidR="00353AF2" w:rsidRPr="00024863" w:rsidRDefault="00353AF2" w:rsidP="00353AF2">
      <w:pPr>
        <w:pStyle w:val="34"/>
        <w:spacing w:after="0"/>
        <w:ind w:left="142" w:firstLine="709"/>
        <w:jc w:val="both"/>
        <w:rPr>
          <w:sz w:val="20"/>
          <w:szCs w:val="20"/>
        </w:rPr>
      </w:pPr>
      <w:r w:rsidRPr="00024863">
        <w:rPr>
          <w:sz w:val="20"/>
          <w:szCs w:val="20"/>
        </w:rPr>
        <w:t>- в паспорте Программы строки «Объемы и источники финансирования Программы (с детализацией по годам реализации* Программы) тыс.руб.» изложить в новой реакции:</w:t>
      </w:r>
    </w:p>
    <w:p w:rsidR="00353AF2" w:rsidRPr="00024863" w:rsidRDefault="00353AF2" w:rsidP="00353AF2">
      <w:pPr>
        <w:pStyle w:val="34"/>
        <w:spacing w:after="0"/>
        <w:ind w:left="142" w:firstLine="709"/>
        <w:jc w:val="both"/>
        <w:rPr>
          <w:sz w:val="20"/>
          <w:szCs w:val="20"/>
        </w:rPr>
      </w:pPr>
    </w:p>
    <w:tbl>
      <w:tblPr>
        <w:tblpPr w:leftFromText="180" w:rightFromText="180" w:vertAnchor="text" w:tblpY="1"/>
        <w:tblOverlap w:val="never"/>
        <w:tblW w:w="9215" w:type="dxa"/>
        <w:tblLayout w:type="fixed"/>
        <w:tblCellMar>
          <w:top w:w="75" w:type="dxa"/>
          <w:left w:w="0" w:type="dxa"/>
          <w:bottom w:w="75" w:type="dxa"/>
          <w:right w:w="0" w:type="dxa"/>
        </w:tblCellMar>
        <w:tblLook w:val="0000" w:firstRow="0" w:lastRow="0" w:firstColumn="0" w:lastColumn="0" w:noHBand="0" w:noVBand="0"/>
      </w:tblPr>
      <w:tblGrid>
        <w:gridCol w:w="2127"/>
        <w:gridCol w:w="1701"/>
        <w:gridCol w:w="1559"/>
        <w:gridCol w:w="1560"/>
        <w:gridCol w:w="1134"/>
        <w:gridCol w:w="1134"/>
      </w:tblGrid>
      <w:tr w:rsidR="00353AF2" w:rsidRPr="00024863" w:rsidTr="00203F97">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Объемы и источники финансирования Программы (с детализацией по годам реализации* Программы) тыс.руб.</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Источники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Всего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2026</w:t>
            </w:r>
          </w:p>
        </w:tc>
      </w:tr>
      <w:tr w:rsidR="00353AF2" w:rsidRPr="00024863" w:rsidTr="00203F97">
        <w:trPr>
          <w:trHeight w:val="478"/>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both"/>
              <w:rPr>
                <w:sz w:val="20"/>
                <w:szCs w:val="20"/>
              </w:rPr>
            </w:pPr>
            <w:r w:rsidRPr="00024863">
              <w:rPr>
                <w:sz w:val="20"/>
                <w:szCs w:val="20"/>
              </w:rPr>
              <w:t>Федеральный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r>
      <w:tr w:rsidR="00353AF2" w:rsidRPr="00024863" w:rsidTr="00203F97">
        <w:trPr>
          <w:trHeight w:val="72"/>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rPr>
                <w:sz w:val="20"/>
                <w:szCs w:val="20"/>
              </w:rPr>
            </w:pPr>
            <w:r w:rsidRPr="00024863">
              <w:rPr>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sz w:val="20"/>
                <w:szCs w:val="20"/>
              </w:rPr>
            </w:pPr>
            <w:r w:rsidRPr="00024863">
              <w:rPr>
                <w:sz w:val="20"/>
                <w:szCs w:val="20"/>
              </w:rPr>
              <w:t>20 300,00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20 300,0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r>
      <w:tr w:rsidR="00353AF2" w:rsidRPr="00024863" w:rsidTr="00203F97">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rPr>
                <w:sz w:val="20"/>
                <w:szCs w:val="20"/>
              </w:rPr>
            </w:pPr>
            <w:r w:rsidRPr="00024863">
              <w:rPr>
                <w:sz w:val="20"/>
                <w:szCs w:val="20"/>
              </w:rPr>
              <w:t>Местный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14396,98602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7 138,58602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3 593,2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3 665,2</w:t>
            </w:r>
          </w:p>
        </w:tc>
      </w:tr>
      <w:tr w:rsidR="00353AF2" w:rsidRPr="00024863" w:rsidTr="00203F97">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hanging="16"/>
              <w:rPr>
                <w:sz w:val="20"/>
                <w:szCs w:val="20"/>
              </w:rPr>
            </w:pPr>
            <w:r w:rsidRPr="00024863">
              <w:rPr>
                <w:sz w:val="20"/>
                <w:szCs w:val="20"/>
              </w:rPr>
              <w:t>Всего по источникам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34696,98602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27438,58602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3 593,2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3 665,2</w:t>
            </w:r>
          </w:p>
        </w:tc>
      </w:tr>
    </w:tbl>
    <w:p w:rsidR="00353AF2" w:rsidRPr="00024863" w:rsidRDefault="00353AF2" w:rsidP="00353AF2">
      <w:pPr>
        <w:ind w:firstLine="851"/>
        <w:jc w:val="both"/>
        <w:rPr>
          <w:sz w:val="20"/>
          <w:szCs w:val="20"/>
        </w:rPr>
      </w:pPr>
      <w:r w:rsidRPr="00024863">
        <w:rPr>
          <w:sz w:val="20"/>
          <w:szCs w:val="20"/>
        </w:rPr>
        <w:t>- приложение № 2 к Программе «</w:t>
      </w:r>
      <w:r w:rsidRPr="00024863">
        <w:rPr>
          <w:bCs/>
          <w:sz w:val="20"/>
          <w:szCs w:val="20"/>
        </w:rPr>
        <w:t>РЕСУРСНОЕ ОБЕСПЕЧЕНИЕ МУНИЦИПАЛЬНОЙ ПРОГРАММЫ ЧАИНСКОГО РАЙОНА «</w:t>
      </w:r>
      <w:r w:rsidRPr="00024863">
        <w:rPr>
          <w:sz w:val="20"/>
          <w:szCs w:val="20"/>
        </w:rPr>
        <w:t>Содержание и ремонт автомобильных дорог, лодочных переправ и пешеходных переходов Чаинского района»» изложить в новой редакции согласно приложению 1 к настоящему постановлению;</w:t>
      </w:r>
    </w:p>
    <w:p w:rsidR="00353AF2" w:rsidRPr="00024863" w:rsidRDefault="00353AF2" w:rsidP="00353AF2">
      <w:pPr>
        <w:widowControl w:val="0"/>
        <w:ind w:firstLine="720"/>
        <w:jc w:val="both"/>
        <w:rPr>
          <w:b/>
          <w:bCs/>
          <w:sz w:val="20"/>
          <w:szCs w:val="20"/>
        </w:rPr>
      </w:pPr>
      <w:r w:rsidRPr="00024863">
        <w:rPr>
          <w:sz w:val="20"/>
          <w:szCs w:val="20"/>
        </w:rPr>
        <w:t xml:space="preserve">- приложение № 3 к Программе «РЕСУРСНОЕ ОБЕСПЕЧЕНИЕ </w:t>
      </w:r>
      <w:r w:rsidRPr="00024863">
        <w:rPr>
          <w:bCs/>
          <w:sz w:val="20"/>
          <w:szCs w:val="20"/>
        </w:rPr>
        <w:t>РЕАЛИЗАЦИИ МУНИЦИПАЛЬНОЙ ПРОГРАММЫ ЧАИНСКОГО РАЙОНА «</w:t>
      </w:r>
      <w:r w:rsidRPr="00024863">
        <w:rPr>
          <w:sz w:val="20"/>
          <w:szCs w:val="20"/>
        </w:rPr>
        <w:t>СОДЕРЖАНИЕ И РЕМОНТ АВТОМОБИЛЬНЫХ ДОРОГ, ЛОДОЧНЫХ ПЕРЕПРАВ И ПЕШЕХОДНЫХ ПЕРЕХОДОВ ЧАИНСКОГО РАЙОНА</w:t>
      </w:r>
      <w:r w:rsidRPr="00024863">
        <w:rPr>
          <w:bCs/>
          <w:sz w:val="20"/>
          <w:szCs w:val="20"/>
        </w:rPr>
        <w:t>» ПО ГЛАВНЫМ РАСПОРЯДИТЕЛЯМ БЮДЖЕТНЫХ СРЕДСТВ</w:t>
      </w:r>
      <w:r w:rsidRPr="00024863">
        <w:rPr>
          <w:sz w:val="20"/>
          <w:szCs w:val="20"/>
        </w:rPr>
        <w:t>» изложить в новой редакции согласно приложению 2 к настоящему постановлению.</w:t>
      </w:r>
    </w:p>
    <w:p w:rsidR="00353AF2" w:rsidRPr="00024863" w:rsidRDefault="00353AF2" w:rsidP="00353AF2">
      <w:pPr>
        <w:tabs>
          <w:tab w:val="left" w:pos="180"/>
          <w:tab w:val="left" w:pos="720"/>
        </w:tabs>
        <w:ind w:firstLine="851"/>
        <w:jc w:val="both"/>
        <w:rPr>
          <w:sz w:val="20"/>
          <w:szCs w:val="20"/>
        </w:rPr>
      </w:pPr>
      <w:r w:rsidRPr="00024863">
        <w:rPr>
          <w:sz w:val="20"/>
          <w:szCs w:val="20"/>
        </w:rPr>
        <w:t>2. 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сайте Чаинского района в информационно-телекоммуникационной сети «Интернет».</w:t>
      </w:r>
    </w:p>
    <w:p w:rsidR="00353AF2" w:rsidRPr="00024863" w:rsidRDefault="00353AF2" w:rsidP="00353AF2">
      <w:pPr>
        <w:tabs>
          <w:tab w:val="left" w:pos="180"/>
          <w:tab w:val="left" w:pos="720"/>
        </w:tabs>
        <w:ind w:firstLine="851"/>
        <w:jc w:val="both"/>
        <w:rPr>
          <w:sz w:val="20"/>
          <w:szCs w:val="20"/>
        </w:rPr>
      </w:pPr>
      <w:r w:rsidRPr="00024863">
        <w:rPr>
          <w:sz w:val="20"/>
          <w:szCs w:val="20"/>
        </w:rPr>
        <w:t>3. Настоящее постановление вступает в силу с даты принятия.</w:t>
      </w:r>
    </w:p>
    <w:p w:rsidR="00353AF2" w:rsidRPr="00024863" w:rsidRDefault="00353AF2" w:rsidP="00353AF2">
      <w:pPr>
        <w:tabs>
          <w:tab w:val="left" w:pos="180"/>
          <w:tab w:val="left" w:pos="720"/>
        </w:tabs>
        <w:ind w:firstLine="851"/>
        <w:jc w:val="both"/>
        <w:rPr>
          <w:sz w:val="20"/>
          <w:szCs w:val="20"/>
        </w:rPr>
      </w:pPr>
      <w:r w:rsidRPr="00024863">
        <w:rPr>
          <w:sz w:val="20"/>
          <w:szCs w:val="20"/>
        </w:rPr>
        <w:t>4. Контроль за исполнением постановления возложить на И.о. Первого заместителя Главы Чаинского района В.А. Мельникова.</w:t>
      </w:r>
    </w:p>
    <w:p w:rsidR="00353AF2" w:rsidRPr="00024863" w:rsidRDefault="005772E9" w:rsidP="005772E9">
      <w:pPr>
        <w:tabs>
          <w:tab w:val="left" w:pos="3480"/>
        </w:tabs>
        <w:jc w:val="both"/>
        <w:rPr>
          <w:sz w:val="20"/>
          <w:szCs w:val="20"/>
        </w:rPr>
      </w:pPr>
      <w:r w:rsidRPr="00024863">
        <w:rPr>
          <w:sz w:val="20"/>
          <w:szCs w:val="20"/>
        </w:rPr>
        <w:tab/>
      </w:r>
    </w:p>
    <w:p w:rsidR="00353AF2" w:rsidRPr="00024863" w:rsidRDefault="00353AF2" w:rsidP="00353AF2">
      <w:pPr>
        <w:tabs>
          <w:tab w:val="left" w:pos="180"/>
          <w:tab w:val="left" w:pos="720"/>
        </w:tabs>
        <w:jc w:val="both"/>
        <w:rPr>
          <w:sz w:val="20"/>
          <w:szCs w:val="20"/>
        </w:rPr>
      </w:pPr>
    </w:p>
    <w:p w:rsidR="00353AF2" w:rsidRPr="00024863" w:rsidRDefault="00353AF2" w:rsidP="00353AF2">
      <w:pPr>
        <w:tabs>
          <w:tab w:val="left" w:pos="180"/>
          <w:tab w:val="left" w:pos="720"/>
        </w:tabs>
        <w:jc w:val="both"/>
        <w:rPr>
          <w:sz w:val="20"/>
          <w:szCs w:val="20"/>
        </w:rPr>
      </w:pPr>
    </w:p>
    <w:p w:rsidR="00353AF2" w:rsidRPr="00024863" w:rsidRDefault="00353AF2" w:rsidP="00353AF2">
      <w:pPr>
        <w:tabs>
          <w:tab w:val="left" w:pos="180"/>
          <w:tab w:val="left" w:pos="720"/>
        </w:tabs>
        <w:jc w:val="both"/>
        <w:rPr>
          <w:sz w:val="20"/>
          <w:szCs w:val="20"/>
        </w:rPr>
      </w:pPr>
    </w:p>
    <w:p w:rsidR="00353AF2" w:rsidRPr="00024863" w:rsidRDefault="00353AF2" w:rsidP="00353AF2">
      <w:pPr>
        <w:jc w:val="both"/>
        <w:rPr>
          <w:sz w:val="20"/>
          <w:szCs w:val="20"/>
        </w:rPr>
      </w:pPr>
      <w:r w:rsidRPr="00024863">
        <w:rPr>
          <w:sz w:val="20"/>
          <w:szCs w:val="20"/>
        </w:rPr>
        <w:t>Глава района</w:t>
      </w:r>
      <w:r w:rsidRPr="00024863">
        <w:rPr>
          <w:sz w:val="20"/>
          <w:szCs w:val="20"/>
        </w:rPr>
        <w:tab/>
      </w:r>
      <w:r w:rsidRPr="00024863">
        <w:rPr>
          <w:sz w:val="20"/>
          <w:szCs w:val="20"/>
        </w:rPr>
        <w:tab/>
      </w:r>
      <w:r w:rsidRPr="00024863">
        <w:rPr>
          <w:sz w:val="20"/>
          <w:szCs w:val="20"/>
        </w:rPr>
        <w:tab/>
        <w:t xml:space="preserve">                                                                                          А.А.Костарев</w:t>
      </w:r>
    </w:p>
    <w:p w:rsidR="00353AF2" w:rsidRPr="00024863" w:rsidRDefault="00353AF2" w:rsidP="00353AF2">
      <w:pPr>
        <w:rPr>
          <w:sz w:val="20"/>
          <w:szCs w:val="20"/>
        </w:rPr>
      </w:pPr>
    </w:p>
    <w:p w:rsidR="00353AF2" w:rsidRPr="00024863" w:rsidRDefault="00353AF2" w:rsidP="00353AF2">
      <w:pPr>
        <w:rPr>
          <w:sz w:val="20"/>
          <w:szCs w:val="20"/>
        </w:rPr>
      </w:pPr>
    </w:p>
    <w:p w:rsidR="00353AF2" w:rsidRPr="00024863" w:rsidRDefault="00353AF2" w:rsidP="00353AF2">
      <w:pPr>
        <w:rPr>
          <w:sz w:val="20"/>
          <w:szCs w:val="20"/>
        </w:rPr>
      </w:pPr>
    </w:p>
    <w:p w:rsidR="00353AF2" w:rsidRPr="00024863" w:rsidRDefault="00353AF2" w:rsidP="00353AF2">
      <w:pPr>
        <w:rPr>
          <w:sz w:val="20"/>
          <w:szCs w:val="20"/>
        </w:rPr>
      </w:pPr>
    </w:p>
    <w:p w:rsidR="00353AF2" w:rsidRPr="00024863" w:rsidRDefault="00353AF2" w:rsidP="00353AF2">
      <w:pPr>
        <w:rPr>
          <w:sz w:val="20"/>
          <w:szCs w:val="20"/>
        </w:rPr>
      </w:pPr>
    </w:p>
    <w:p w:rsidR="00353AF2" w:rsidRPr="00024863" w:rsidRDefault="00353AF2" w:rsidP="00353AF2">
      <w:pPr>
        <w:rPr>
          <w:sz w:val="20"/>
          <w:szCs w:val="20"/>
        </w:rPr>
      </w:pPr>
    </w:p>
    <w:p w:rsidR="00353AF2" w:rsidRPr="00024863" w:rsidRDefault="00353AF2" w:rsidP="00353AF2">
      <w:pPr>
        <w:rPr>
          <w:sz w:val="20"/>
          <w:szCs w:val="20"/>
        </w:rPr>
      </w:pPr>
    </w:p>
    <w:p w:rsidR="00353AF2" w:rsidRPr="00024863" w:rsidRDefault="00353AF2" w:rsidP="00353AF2">
      <w:pPr>
        <w:rPr>
          <w:sz w:val="20"/>
          <w:szCs w:val="20"/>
        </w:rPr>
      </w:pPr>
    </w:p>
    <w:p w:rsidR="00353AF2" w:rsidRPr="00024863" w:rsidRDefault="00353AF2" w:rsidP="00353AF2">
      <w:pPr>
        <w:rPr>
          <w:sz w:val="20"/>
          <w:szCs w:val="20"/>
        </w:rPr>
      </w:pPr>
    </w:p>
    <w:p w:rsidR="00353AF2" w:rsidRPr="00024863" w:rsidRDefault="00353AF2" w:rsidP="00353AF2">
      <w:pPr>
        <w:rPr>
          <w:sz w:val="20"/>
          <w:szCs w:val="20"/>
        </w:rPr>
      </w:pPr>
    </w:p>
    <w:p w:rsidR="00353AF2" w:rsidRPr="00024863" w:rsidRDefault="00353AF2" w:rsidP="00353AF2">
      <w:pPr>
        <w:pStyle w:val="ac"/>
        <w:spacing w:before="0" w:beforeAutospacing="0" w:after="0" w:afterAutospacing="0"/>
        <w:rPr>
          <w:sz w:val="20"/>
          <w:szCs w:val="20"/>
        </w:rPr>
      </w:pPr>
      <w:r w:rsidRPr="00024863">
        <w:rPr>
          <w:sz w:val="20"/>
          <w:szCs w:val="20"/>
        </w:rPr>
        <w:br w:type="page"/>
      </w:r>
    </w:p>
    <w:p w:rsidR="00353AF2" w:rsidRPr="00024863" w:rsidRDefault="00353AF2" w:rsidP="00353AF2">
      <w:pPr>
        <w:jc w:val="right"/>
        <w:rPr>
          <w:bCs/>
          <w:sz w:val="20"/>
          <w:szCs w:val="20"/>
        </w:rPr>
        <w:sectPr w:rsidR="00353AF2" w:rsidRPr="00024863" w:rsidSect="00340A7D">
          <w:pgSz w:w="11907" w:h="16840" w:code="9"/>
          <w:pgMar w:top="709" w:right="1134" w:bottom="1134" w:left="1418" w:header="709" w:footer="709" w:gutter="0"/>
          <w:cols w:space="708"/>
          <w:titlePg/>
          <w:docGrid w:linePitch="360"/>
        </w:sectPr>
      </w:pPr>
    </w:p>
    <w:p w:rsidR="00353AF2" w:rsidRPr="00024863" w:rsidRDefault="00353AF2" w:rsidP="00353AF2">
      <w:pPr>
        <w:jc w:val="right"/>
        <w:rPr>
          <w:sz w:val="20"/>
          <w:szCs w:val="20"/>
        </w:rPr>
      </w:pPr>
      <w:r w:rsidRPr="00024863">
        <w:rPr>
          <w:sz w:val="20"/>
          <w:szCs w:val="20"/>
        </w:rPr>
        <w:lastRenderedPageBreak/>
        <w:t xml:space="preserve">Приложение 1 к постановлению </w:t>
      </w:r>
    </w:p>
    <w:p w:rsidR="00353AF2" w:rsidRPr="00024863" w:rsidRDefault="00353AF2" w:rsidP="00353AF2">
      <w:pPr>
        <w:jc w:val="right"/>
        <w:rPr>
          <w:sz w:val="20"/>
          <w:szCs w:val="20"/>
        </w:rPr>
      </w:pPr>
      <w:r w:rsidRPr="00024863">
        <w:rPr>
          <w:sz w:val="20"/>
          <w:szCs w:val="20"/>
        </w:rPr>
        <w:t xml:space="preserve">Администрации Чаинского района </w:t>
      </w:r>
    </w:p>
    <w:p w:rsidR="00353AF2" w:rsidRPr="00024863" w:rsidRDefault="00353AF2" w:rsidP="00353AF2">
      <w:pPr>
        <w:jc w:val="right"/>
        <w:rPr>
          <w:bCs/>
          <w:sz w:val="20"/>
          <w:szCs w:val="20"/>
        </w:rPr>
      </w:pPr>
      <w:r w:rsidRPr="00024863">
        <w:rPr>
          <w:sz w:val="20"/>
          <w:szCs w:val="20"/>
        </w:rPr>
        <w:t>от 21.08.2024 № 431</w:t>
      </w:r>
    </w:p>
    <w:p w:rsidR="00353AF2" w:rsidRPr="00024863" w:rsidRDefault="00353AF2" w:rsidP="00353AF2">
      <w:pPr>
        <w:jc w:val="right"/>
        <w:rPr>
          <w:bCs/>
          <w:sz w:val="20"/>
          <w:szCs w:val="20"/>
        </w:rPr>
      </w:pPr>
    </w:p>
    <w:p w:rsidR="00353AF2" w:rsidRPr="00024863" w:rsidRDefault="00353AF2" w:rsidP="00353AF2">
      <w:pPr>
        <w:jc w:val="right"/>
        <w:rPr>
          <w:bCs/>
          <w:sz w:val="20"/>
          <w:szCs w:val="20"/>
        </w:rPr>
      </w:pPr>
      <w:r w:rsidRPr="00024863">
        <w:rPr>
          <w:bCs/>
          <w:sz w:val="20"/>
          <w:szCs w:val="20"/>
        </w:rPr>
        <w:t xml:space="preserve">Приложение № 2 к муниципальной программе </w:t>
      </w:r>
    </w:p>
    <w:p w:rsidR="00353AF2" w:rsidRPr="00024863" w:rsidRDefault="00353AF2" w:rsidP="00353AF2">
      <w:pPr>
        <w:jc w:val="right"/>
        <w:rPr>
          <w:bCs/>
          <w:sz w:val="20"/>
          <w:szCs w:val="20"/>
        </w:rPr>
      </w:pPr>
      <w:r w:rsidRPr="00024863">
        <w:rPr>
          <w:bCs/>
          <w:sz w:val="20"/>
          <w:szCs w:val="20"/>
        </w:rPr>
        <w:t>Чаинского района</w:t>
      </w:r>
    </w:p>
    <w:p w:rsidR="00353AF2" w:rsidRPr="00024863" w:rsidRDefault="00353AF2" w:rsidP="00353AF2">
      <w:pPr>
        <w:jc w:val="right"/>
        <w:rPr>
          <w:sz w:val="20"/>
          <w:szCs w:val="20"/>
        </w:rPr>
      </w:pPr>
      <w:r w:rsidRPr="00024863">
        <w:rPr>
          <w:bCs/>
          <w:sz w:val="20"/>
          <w:szCs w:val="20"/>
        </w:rPr>
        <w:t xml:space="preserve"> «</w:t>
      </w:r>
      <w:r w:rsidRPr="00024863">
        <w:rPr>
          <w:sz w:val="20"/>
          <w:szCs w:val="20"/>
        </w:rPr>
        <w:t xml:space="preserve">Содержание и ремонт автомобильных дорог, </w:t>
      </w:r>
    </w:p>
    <w:p w:rsidR="00353AF2" w:rsidRPr="00024863" w:rsidRDefault="00353AF2" w:rsidP="00353AF2">
      <w:pPr>
        <w:jc w:val="right"/>
        <w:rPr>
          <w:sz w:val="20"/>
          <w:szCs w:val="20"/>
        </w:rPr>
      </w:pPr>
      <w:r w:rsidRPr="00024863">
        <w:rPr>
          <w:sz w:val="20"/>
          <w:szCs w:val="20"/>
        </w:rPr>
        <w:t xml:space="preserve">лодочных переправ и пешеходных переходов </w:t>
      </w:r>
    </w:p>
    <w:p w:rsidR="00353AF2" w:rsidRPr="00024863" w:rsidRDefault="00353AF2" w:rsidP="00353AF2">
      <w:pPr>
        <w:jc w:val="right"/>
        <w:rPr>
          <w:bCs/>
          <w:sz w:val="20"/>
          <w:szCs w:val="20"/>
        </w:rPr>
      </w:pPr>
      <w:r w:rsidRPr="00024863">
        <w:rPr>
          <w:sz w:val="20"/>
          <w:szCs w:val="20"/>
        </w:rPr>
        <w:t>Чаинского района</w:t>
      </w:r>
      <w:r w:rsidRPr="00024863">
        <w:rPr>
          <w:bCs/>
          <w:sz w:val="20"/>
          <w:szCs w:val="20"/>
        </w:rPr>
        <w:t>»</w:t>
      </w:r>
    </w:p>
    <w:p w:rsidR="00353AF2" w:rsidRPr="00024863" w:rsidRDefault="00353AF2" w:rsidP="00353AF2">
      <w:pPr>
        <w:jc w:val="right"/>
        <w:rPr>
          <w:bCs/>
          <w:sz w:val="20"/>
          <w:szCs w:val="20"/>
        </w:rPr>
      </w:pPr>
    </w:p>
    <w:p w:rsidR="00353AF2" w:rsidRPr="00024863" w:rsidRDefault="00353AF2" w:rsidP="00353AF2">
      <w:pPr>
        <w:widowControl w:val="0"/>
        <w:ind w:firstLine="720"/>
        <w:jc w:val="right"/>
        <w:rPr>
          <w:sz w:val="20"/>
          <w:szCs w:val="20"/>
        </w:rPr>
      </w:pPr>
    </w:p>
    <w:p w:rsidR="00353AF2" w:rsidRPr="00024863" w:rsidRDefault="00353AF2" w:rsidP="00353AF2">
      <w:pPr>
        <w:jc w:val="center"/>
        <w:rPr>
          <w:b/>
          <w:bCs/>
          <w:sz w:val="20"/>
          <w:szCs w:val="20"/>
        </w:rPr>
      </w:pPr>
      <w:r w:rsidRPr="00024863">
        <w:rPr>
          <w:b/>
          <w:bCs/>
          <w:sz w:val="20"/>
          <w:szCs w:val="20"/>
        </w:rPr>
        <w:t>РЕСУРСНОЕ ОБЕСПЕЧЕНИЕ МУНИЦИПАЛЬНОЙ ПРОГРАММЫ ЧАИНСКОГО РАЙОНА</w:t>
      </w:r>
    </w:p>
    <w:p w:rsidR="00353AF2" w:rsidRPr="00024863" w:rsidRDefault="00353AF2" w:rsidP="00353AF2">
      <w:pPr>
        <w:jc w:val="center"/>
        <w:rPr>
          <w:b/>
          <w:bCs/>
          <w:sz w:val="20"/>
          <w:szCs w:val="20"/>
        </w:rPr>
      </w:pPr>
      <w:r w:rsidRPr="00024863">
        <w:rPr>
          <w:b/>
          <w:bCs/>
          <w:sz w:val="20"/>
          <w:szCs w:val="20"/>
        </w:rPr>
        <w:t>«</w:t>
      </w:r>
      <w:r w:rsidRPr="00024863">
        <w:rPr>
          <w:b/>
          <w:sz w:val="20"/>
          <w:szCs w:val="20"/>
        </w:rPr>
        <w:t>Содержание и ремонт автомобильных дорог, лодочных переправ и пешеходных переходов Чаинского района»</w:t>
      </w:r>
    </w:p>
    <w:p w:rsidR="00353AF2" w:rsidRPr="00024863" w:rsidRDefault="00353AF2" w:rsidP="00353AF2">
      <w:pPr>
        <w:jc w:val="right"/>
        <w:outlineLvl w:val="1"/>
        <w:rPr>
          <w:sz w:val="20"/>
          <w:szCs w:val="20"/>
        </w:rPr>
      </w:pPr>
      <w:r w:rsidRPr="00024863">
        <w:rPr>
          <w:sz w:val="20"/>
          <w:szCs w:val="20"/>
        </w:rPr>
        <w:t xml:space="preserve">                                                                                                                                                                                                               тыс. рублей</w:t>
      </w:r>
    </w:p>
    <w:tbl>
      <w:tblPr>
        <w:tblW w:w="14317"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2259"/>
        <w:gridCol w:w="17"/>
        <w:gridCol w:w="1567"/>
        <w:gridCol w:w="1848"/>
        <w:gridCol w:w="1560"/>
        <w:gridCol w:w="1560"/>
        <w:gridCol w:w="1395"/>
        <w:gridCol w:w="165"/>
        <w:gridCol w:w="1536"/>
        <w:gridCol w:w="168"/>
        <w:gridCol w:w="1533"/>
      </w:tblGrid>
      <w:tr w:rsidR="00353AF2" w:rsidRPr="00024863" w:rsidTr="00203F97">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40"/>
              <w:jc w:val="center"/>
              <w:rPr>
                <w:sz w:val="20"/>
                <w:szCs w:val="20"/>
              </w:rPr>
            </w:pPr>
            <w:r w:rsidRPr="00024863">
              <w:rPr>
                <w:sz w:val="20"/>
                <w:szCs w:val="20"/>
              </w:rPr>
              <w:t>№ п/п</w:t>
            </w:r>
          </w:p>
        </w:tc>
        <w:tc>
          <w:tcPr>
            <w:tcW w:w="22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Наименование задачи муниципальной программы</w:t>
            </w:r>
          </w:p>
        </w:tc>
        <w:tc>
          <w:tcPr>
            <w:tcW w:w="15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Срок реализации</w:t>
            </w:r>
          </w:p>
        </w:tc>
        <w:tc>
          <w:tcPr>
            <w:tcW w:w="18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13"/>
              <w:jc w:val="center"/>
              <w:rPr>
                <w:sz w:val="20"/>
                <w:szCs w:val="20"/>
              </w:rPr>
            </w:pPr>
            <w:r w:rsidRPr="00024863">
              <w:rPr>
                <w:sz w:val="20"/>
                <w:szCs w:val="20"/>
              </w:rPr>
              <w:t>Объем финансирования</w:t>
            </w:r>
          </w:p>
        </w:tc>
        <w:tc>
          <w:tcPr>
            <w:tcW w:w="62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42"/>
              <w:jc w:val="center"/>
              <w:rPr>
                <w:sz w:val="20"/>
                <w:szCs w:val="20"/>
              </w:rPr>
            </w:pPr>
            <w:r w:rsidRPr="00024863">
              <w:rPr>
                <w:sz w:val="20"/>
                <w:szCs w:val="20"/>
              </w:rPr>
              <w:t>В том числе за счет средств</w:t>
            </w:r>
          </w:p>
        </w:tc>
        <w:tc>
          <w:tcPr>
            <w:tcW w:w="1701" w:type="dxa"/>
            <w:gridSpan w:val="2"/>
            <w:vMerge w:val="restart"/>
            <w:tcBorders>
              <w:top w:val="single" w:sz="4" w:space="0" w:color="auto"/>
              <w:left w:val="single" w:sz="4" w:space="0" w:color="auto"/>
              <w:right w:val="single" w:sz="4" w:space="0" w:color="auto"/>
            </w:tcBorders>
            <w:vAlign w:val="center"/>
          </w:tcPr>
          <w:p w:rsidR="00353AF2" w:rsidRPr="00024863" w:rsidRDefault="00353AF2" w:rsidP="00203F97">
            <w:pPr>
              <w:widowControl w:val="0"/>
              <w:ind w:firstLine="42"/>
              <w:jc w:val="center"/>
              <w:rPr>
                <w:sz w:val="20"/>
                <w:szCs w:val="20"/>
              </w:rPr>
            </w:pPr>
            <w:r w:rsidRPr="00024863">
              <w:rPr>
                <w:sz w:val="20"/>
                <w:szCs w:val="20"/>
              </w:rPr>
              <w:t>Соисполнитель</w:t>
            </w:r>
          </w:p>
        </w:tc>
      </w:tr>
      <w:tr w:rsidR="00353AF2" w:rsidRPr="00024863" w:rsidTr="00203F9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720"/>
              <w:rPr>
                <w:sz w:val="20"/>
                <w:szCs w:val="20"/>
              </w:rPr>
            </w:pPr>
          </w:p>
        </w:tc>
        <w:tc>
          <w:tcPr>
            <w:tcW w:w="22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720"/>
              <w:rPr>
                <w:sz w:val="20"/>
                <w:szCs w:val="20"/>
              </w:rPr>
            </w:pPr>
          </w:p>
        </w:tc>
        <w:tc>
          <w:tcPr>
            <w:tcW w:w="15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720"/>
              <w:rPr>
                <w:sz w:val="20"/>
                <w:szCs w:val="20"/>
              </w:rPr>
            </w:pPr>
          </w:p>
        </w:tc>
        <w:tc>
          <w:tcPr>
            <w:tcW w:w="18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720"/>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областного бюджета (по согласованию)</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местного бюджета</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внебюджетных источников (по согласованию)</w:t>
            </w:r>
          </w:p>
        </w:tc>
        <w:tc>
          <w:tcPr>
            <w:tcW w:w="1701" w:type="dxa"/>
            <w:gridSpan w:val="2"/>
            <w:vMerge/>
            <w:tcBorders>
              <w:left w:val="single" w:sz="4" w:space="0" w:color="auto"/>
              <w:bottom w:val="single" w:sz="4" w:space="0" w:color="auto"/>
              <w:right w:val="single" w:sz="4" w:space="0" w:color="auto"/>
            </w:tcBorders>
          </w:tcPr>
          <w:p w:rsidR="00353AF2" w:rsidRPr="00024863" w:rsidRDefault="00353AF2" w:rsidP="00203F97">
            <w:pPr>
              <w:widowControl w:val="0"/>
              <w:jc w:val="center"/>
              <w:rPr>
                <w:sz w:val="20"/>
                <w:szCs w:val="20"/>
              </w:rPr>
            </w:pPr>
          </w:p>
        </w:tc>
      </w:tr>
      <w:tr w:rsidR="00353AF2" w:rsidRPr="00024863" w:rsidTr="00203F9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1</w:t>
            </w:r>
          </w:p>
        </w:tc>
        <w:tc>
          <w:tcPr>
            <w:tcW w:w="2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2</w:t>
            </w:r>
          </w:p>
        </w:tc>
        <w:tc>
          <w:tcPr>
            <w:tcW w:w="15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6</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7</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8</w:t>
            </w:r>
          </w:p>
        </w:tc>
        <w:tc>
          <w:tcPr>
            <w:tcW w:w="1701" w:type="dxa"/>
            <w:gridSpan w:val="2"/>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jc w:val="center"/>
              <w:rPr>
                <w:sz w:val="20"/>
                <w:szCs w:val="20"/>
              </w:rPr>
            </w:pPr>
            <w:r w:rsidRPr="00024863">
              <w:rPr>
                <w:sz w:val="20"/>
                <w:szCs w:val="20"/>
              </w:rPr>
              <w:t>9</w:t>
            </w:r>
          </w:p>
        </w:tc>
      </w:tr>
      <w:tr w:rsidR="00353AF2" w:rsidRPr="00024863" w:rsidTr="00203F9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sz w:val="20"/>
                <w:szCs w:val="20"/>
              </w:rPr>
            </w:pPr>
            <w:r w:rsidRPr="00024863">
              <w:rPr>
                <w:sz w:val="20"/>
                <w:szCs w:val="20"/>
              </w:rPr>
              <w:t>1</w:t>
            </w:r>
          </w:p>
        </w:tc>
        <w:tc>
          <w:tcPr>
            <w:tcW w:w="1360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both"/>
              <w:rPr>
                <w:sz w:val="20"/>
                <w:szCs w:val="20"/>
              </w:rPr>
            </w:pPr>
            <w:r w:rsidRPr="00024863">
              <w:rPr>
                <w:b/>
                <w:sz w:val="20"/>
                <w:szCs w:val="20"/>
              </w:rPr>
              <w:t>Задача 1.</w:t>
            </w:r>
            <w:r w:rsidRPr="00024863">
              <w:rPr>
                <w:sz w:val="20"/>
                <w:szCs w:val="20"/>
              </w:rPr>
              <w:t xml:space="preserve"> Обеспечение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353AF2" w:rsidRPr="00024863" w:rsidTr="00203F97">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r w:rsidRPr="00024863">
              <w:rPr>
                <w:sz w:val="20"/>
                <w:szCs w:val="20"/>
              </w:rPr>
              <w:t>1.1</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51"/>
              <w:jc w:val="both"/>
              <w:rPr>
                <w:b/>
                <w:sz w:val="20"/>
                <w:szCs w:val="20"/>
              </w:rPr>
            </w:pPr>
            <w:r w:rsidRPr="00024863">
              <w:rPr>
                <w:b/>
                <w:sz w:val="20"/>
                <w:szCs w:val="20"/>
              </w:rPr>
              <w:t>Мероприятие 1</w:t>
            </w:r>
          </w:p>
          <w:p w:rsidR="00353AF2" w:rsidRPr="00024863" w:rsidRDefault="00353AF2" w:rsidP="00203F97">
            <w:pPr>
              <w:widowControl w:val="0"/>
              <w:ind w:firstLine="51"/>
              <w:jc w:val="both"/>
              <w:rPr>
                <w:sz w:val="20"/>
                <w:szCs w:val="20"/>
              </w:rPr>
            </w:pPr>
            <w:r w:rsidRPr="00024863">
              <w:rPr>
                <w:sz w:val="20"/>
                <w:szCs w:val="20"/>
              </w:rPr>
              <w:t>Капитальный ремонт и (или) ремонт автомобильных дорог общего пользования местного значения</w:t>
            </w:r>
          </w:p>
        </w:tc>
        <w:tc>
          <w:tcPr>
            <w:tcW w:w="1584" w:type="dxa"/>
            <w:gridSpan w:val="2"/>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both"/>
              <w:rPr>
                <w:b/>
                <w:sz w:val="20"/>
                <w:szCs w:val="20"/>
              </w:rPr>
            </w:pPr>
            <w:r w:rsidRPr="00024863">
              <w:rPr>
                <w:b/>
                <w:sz w:val="20"/>
                <w:szCs w:val="20"/>
              </w:rPr>
              <w:t>Всего</w:t>
            </w:r>
          </w:p>
        </w:tc>
        <w:tc>
          <w:tcPr>
            <w:tcW w:w="1848"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b/>
                <w:sz w:val="20"/>
                <w:szCs w:val="20"/>
              </w:rPr>
            </w:pPr>
            <w:r w:rsidRPr="00024863">
              <w:rPr>
                <w:b/>
                <w:sz w:val="20"/>
                <w:szCs w:val="20"/>
              </w:rPr>
              <w:t>20 741,60</w:t>
            </w:r>
          </w:p>
        </w:tc>
        <w:tc>
          <w:tcPr>
            <w:tcW w:w="1560"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b/>
                <w:sz w:val="20"/>
                <w:szCs w:val="20"/>
              </w:rPr>
            </w:pPr>
            <w:r w:rsidRPr="00024863">
              <w:rPr>
                <w:b/>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b/>
                <w:sz w:val="20"/>
                <w:szCs w:val="20"/>
              </w:rPr>
            </w:pPr>
            <w:r w:rsidRPr="00024863">
              <w:rPr>
                <w:b/>
                <w:sz w:val="20"/>
                <w:szCs w:val="20"/>
              </w:rPr>
              <w:t>20 300,00</w:t>
            </w:r>
          </w:p>
        </w:tc>
        <w:tc>
          <w:tcPr>
            <w:tcW w:w="1395"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b/>
                <w:sz w:val="20"/>
                <w:szCs w:val="20"/>
              </w:rPr>
            </w:pPr>
            <w:r w:rsidRPr="00024863">
              <w:rPr>
                <w:b/>
                <w:sz w:val="20"/>
                <w:szCs w:val="20"/>
              </w:rPr>
              <w:t>441,6</w:t>
            </w:r>
          </w:p>
        </w:tc>
        <w:tc>
          <w:tcPr>
            <w:tcW w:w="1701" w:type="dxa"/>
            <w:gridSpan w:val="2"/>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b/>
                <w:sz w:val="20"/>
                <w:szCs w:val="20"/>
              </w:rPr>
            </w:pPr>
            <w:r w:rsidRPr="00024863">
              <w:rPr>
                <w:b/>
                <w:sz w:val="20"/>
                <w:szCs w:val="20"/>
              </w:rPr>
              <w:t>0,00</w:t>
            </w:r>
          </w:p>
        </w:tc>
        <w:tc>
          <w:tcPr>
            <w:tcW w:w="1701" w:type="dxa"/>
            <w:gridSpan w:val="2"/>
            <w:tcBorders>
              <w:left w:val="single" w:sz="4" w:space="0" w:color="auto"/>
              <w:bottom w:val="single" w:sz="4" w:space="0" w:color="auto"/>
              <w:right w:val="single" w:sz="4" w:space="0" w:color="auto"/>
            </w:tcBorders>
          </w:tcPr>
          <w:p w:rsidR="00353AF2" w:rsidRPr="00024863" w:rsidRDefault="00353AF2" w:rsidP="00203F97">
            <w:pPr>
              <w:widowControl w:val="0"/>
              <w:ind w:firstLine="51"/>
              <w:jc w:val="both"/>
              <w:rPr>
                <w:b/>
                <w:sz w:val="20"/>
                <w:szCs w:val="20"/>
              </w:rPr>
            </w:pPr>
          </w:p>
        </w:tc>
      </w:tr>
      <w:tr w:rsidR="00353AF2" w:rsidRPr="00024863" w:rsidTr="00203F97">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5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51"/>
              <w:jc w:val="both"/>
              <w:rPr>
                <w:b/>
                <w:sz w:val="20"/>
                <w:szCs w:val="20"/>
              </w:rPr>
            </w:pPr>
          </w:p>
        </w:tc>
        <w:tc>
          <w:tcPr>
            <w:tcW w:w="1584" w:type="dxa"/>
            <w:gridSpan w:val="2"/>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both"/>
              <w:rPr>
                <w:sz w:val="20"/>
                <w:szCs w:val="20"/>
              </w:rPr>
            </w:pPr>
            <w:r w:rsidRPr="00024863">
              <w:rPr>
                <w:sz w:val="20"/>
                <w:szCs w:val="20"/>
              </w:rPr>
              <w:t>2024</w:t>
            </w:r>
          </w:p>
        </w:tc>
        <w:tc>
          <w:tcPr>
            <w:tcW w:w="1848"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20 741,60</w:t>
            </w:r>
          </w:p>
        </w:tc>
        <w:tc>
          <w:tcPr>
            <w:tcW w:w="1560"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lang w:val="en-US"/>
              </w:rPr>
            </w:pPr>
            <w:r w:rsidRPr="00024863">
              <w:rPr>
                <w:sz w:val="20"/>
                <w:szCs w:val="20"/>
              </w:rPr>
              <w:t>20 300,00</w:t>
            </w:r>
          </w:p>
        </w:tc>
        <w:tc>
          <w:tcPr>
            <w:tcW w:w="1395"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441,6</w:t>
            </w:r>
          </w:p>
        </w:tc>
        <w:tc>
          <w:tcPr>
            <w:tcW w:w="1701" w:type="dxa"/>
            <w:gridSpan w:val="2"/>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701" w:type="dxa"/>
            <w:gridSpan w:val="2"/>
            <w:tcBorders>
              <w:left w:val="single" w:sz="4" w:space="0" w:color="auto"/>
              <w:bottom w:val="single" w:sz="4" w:space="0" w:color="auto"/>
              <w:right w:val="single" w:sz="4" w:space="0" w:color="auto"/>
            </w:tcBorders>
          </w:tcPr>
          <w:p w:rsidR="00353AF2" w:rsidRPr="00024863" w:rsidRDefault="00353AF2" w:rsidP="00203F97">
            <w:pPr>
              <w:widowControl w:val="0"/>
              <w:ind w:firstLine="51"/>
              <w:jc w:val="both"/>
              <w:rPr>
                <w:b/>
                <w:sz w:val="20"/>
                <w:szCs w:val="20"/>
              </w:rPr>
            </w:pPr>
          </w:p>
        </w:tc>
      </w:tr>
      <w:tr w:rsidR="00353AF2" w:rsidRPr="00024863" w:rsidTr="00203F97">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5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51"/>
              <w:jc w:val="both"/>
              <w:rPr>
                <w:b/>
                <w:sz w:val="20"/>
                <w:szCs w:val="20"/>
              </w:rPr>
            </w:pPr>
          </w:p>
        </w:tc>
        <w:tc>
          <w:tcPr>
            <w:tcW w:w="1584" w:type="dxa"/>
            <w:gridSpan w:val="2"/>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both"/>
              <w:rPr>
                <w:sz w:val="20"/>
                <w:szCs w:val="20"/>
              </w:rPr>
            </w:pPr>
            <w:r w:rsidRPr="00024863">
              <w:rPr>
                <w:sz w:val="20"/>
                <w:szCs w:val="20"/>
              </w:rPr>
              <w:t>2025</w:t>
            </w:r>
          </w:p>
        </w:tc>
        <w:tc>
          <w:tcPr>
            <w:tcW w:w="1848"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395"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701" w:type="dxa"/>
            <w:gridSpan w:val="2"/>
            <w:tcBorders>
              <w:left w:val="single" w:sz="4" w:space="0" w:color="auto"/>
              <w:bottom w:val="single" w:sz="4" w:space="0" w:color="auto"/>
              <w:right w:val="single" w:sz="4" w:space="0" w:color="auto"/>
            </w:tcBorders>
          </w:tcPr>
          <w:p w:rsidR="00353AF2" w:rsidRPr="00024863" w:rsidRDefault="00353AF2" w:rsidP="00203F97">
            <w:pPr>
              <w:widowControl w:val="0"/>
              <w:ind w:firstLine="51"/>
              <w:jc w:val="both"/>
              <w:rPr>
                <w:b/>
                <w:sz w:val="20"/>
                <w:szCs w:val="20"/>
              </w:rPr>
            </w:pPr>
          </w:p>
        </w:tc>
      </w:tr>
      <w:tr w:rsidR="00353AF2" w:rsidRPr="00024863" w:rsidTr="00203F97">
        <w:trPr>
          <w:trHeight w:val="34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51"/>
              <w:jc w:val="both"/>
              <w:rPr>
                <w:b/>
                <w:sz w:val="20"/>
                <w:szCs w:val="20"/>
              </w:rPr>
            </w:pPr>
          </w:p>
        </w:tc>
        <w:tc>
          <w:tcPr>
            <w:tcW w:w="1584" w:type="dxa"/>
            <w:gridSpan w:val="2"/>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both"/>
              <w:rPr>
                <w:sz w:val="20"/>
                <w:szCs w:val="20"/>
              </w:rPr>
            </w:pPr>
            <w:r w:rsidRPr="00024863">
              <w:rPr>
                <w:sz w:val="20"/>
                <w:szCs w:val="20"/>
              </w:rPr>
              <w:t>2026</w:t>
            </w:r>
          </w:p>
        </w:tc>
        <w:tc>
          <w:tcPr>
            <w:tcW w:w="1848"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395"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51"/>
              <w:jc w:val="center"/>
              <w:rPr>
                <w:sz w:val="20"/>
                <w:szCs w:val="20"/>
              </w:rPr>
            </w:pPr>
            <w:r w:rsidRPr="00024863">
              <w:rPr>
                <w:sz w:val="20"/>
                <w:szCs w:val="20"/>
              </w:rPr>
              <w:t>0,00</w:t>
            </w:r>
          </w:p>
        </w:tc>
        <w:tc>
          <w:tcPr>
            <w:tcW w:w="1701" w:type="dxa"/>
            <w:gridSpan w:val="2"/>
            <w:tcBorders>
              <w:left w:val="single" w:sz="4" w:space="0" w:color="auto"/>
              <w:bottom w:val="single" w:sz="4" w:space="0" w:color="auto"/>
              <w:right w:val="single" w:sz="4" w:space="0" w:color="auto"/>
            </w:tcBorders>
          </w:tcPr>
          <w:p w:rsidR="00353AF2" w:rsidRPr="00024863" w:rsidRDefault="00353AF2" w:rsidP="00203F97">
            <w:pPr>
              <w:widowControl w:val="0"/>
              <w:ind w:firstLine="51"/>
              <w:jc w:val="both"/>
              <w:rPr>
                <w:b/>
                <w:sz w:val="20"/>
                <w:szCs w:val="20"/>
              </w:rPr>
            </w:pPr>
          </w:p>
        </w:tc>
      </w:tr>
      <w:tr w:rsidR="00353AF2" w:rsidRPr="00024863" w:rsidTr="00203F9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r w:rsidRPr="00024863">
              <w:rPr>
                <w:sz w:val="20"/>
                <w:szCs w:val="20"/>
              </w:rPr>
              <w:t>2.</w:t>
            </w:r>
          </w:p>
        </w:tc>
        <w:tc>
          <w:tcPr>
            <w:tcW w:w="1360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51"/>
              <w:jc w:val="both"/>
              <w:rPr>
                <w:sz w:val="20"/>
                <w:szCs w:val="20"/>
              </w:rPr>
            </w:pPr>
            <w:r w:rsidRPr="00024863">
              <w:rPr>
                <w:b/>
                <w:sz w:val="20"/>
                <w:szCs w:val="20"/>
              </w:rPr>
              <w:t xml:space="preserve">Задача 2. </w:t>
            </w:r>
            <w:r w:rsidRPr="00024863">
              <w:rPr>
                <w:sz w:val="20"/>
                <w:szCs w:val="20"/>
              </w:rPr>
              <w:t>Обеспечение транспортной доступности населенных пунктов</w:t>
            </w:r>
          </w:p>
        </w:tc>
      </w:tr>
      <w:tr w:rsidR="00353AF2" w:rsidRPr="00024863" w:rsidTr="00203F97">
        <w:trPr>
          <w:trHeight w:val="31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r w:rsidRPr="00024863">
              <w:rPr>
                <w:sz w:val="20"/>
                <w:szCs w:val="20"/>
              </w:rPr>
              <w:lastRenderedPageBreak/>
              <w:t>2.1.</w:t>
            </w:r>
          </w:p>
        </w:tc>
        <w:tc>
          <w:tcPr>
            <w:tcW w:w="227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r w:rsidRPr="00024863">
              <w:rPr>
                <w:b/>
                <w:sz w:val="20"/>
                <w:szCs w:val="20"/>
              </w:rPr>
              <w:t>Мероприятие 1</w:t>
            </w:r>
          </w:p>
          <w:p w:rsidR="00353AF2" w:rsidRPr="00024863" w:rsidRDefault="00353AF2" w:rsidP="00203F97">
            <w:pPr>
              <w:widowControl w:val="0"/>
              <w:rPr>
                <w:sz w:val="20"/>
                <w:szCs w:val="20"/>
              </w:rPr>
            </w:pPr>
            <w:r w:rsidRPr="00024863">
              <w:rPr>
                <w:sz w:val="20"/>
                <w:szCs w:val="20"/>
              </w:rPr>
              <w:t>Содержание лодочных переправ МО</w:t>
            </w:r>
            <w:r w:rsidRPr="00024863">
              <w:rPr>
                <w:rFonts w:eastAsia="Calibri"/>
                <w:sz w:val="20"/>
                <w:szCs w:val="20"/>
              </w:rPr>
              <w:t xml:space="preserve"> «Чаинский район Томской области</w:t>
            </w:r>
            <w:r w:rsidRPr="00024863">
              <w:rPr>
                <w:sz w:val="20"/>
                <w:szCs w:val="20"/>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b/>
                <w:sz w:val="20"/>
                <w:szCs w:val="20"/>
              </w:rPr>
            </w:pPr>
            <w:r w:rsidRPr="00024863">
              <w:rPr>
                <w:b/>
                <w:sz w:val="20"/>
                <w:szCs w:val="20"/>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4"/>
              <w:jc w:val="center"/>
              <w:rPr>
                <w:b/>
                <w:sz w:val="20"/>
                <w:szCs w:val="20"/>
              </w:rPr>
            </w:pPr>
            <w:r w:rsidRPr="00024863">
              <w:rPr>
                <w:b/>
                <w:sz w:val="20"/>
                <w:szCs w:val="20"/>
              </w:rPr>
              <w:t>1516,30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6"/>
              <w:jc w:val="center"/>
              <w:rPr>
                <w:b/>
                <w:sz w:val="20"/>
                <w:szCs w:val="20"/>
              </w:rPr>
            </w:pPr>
            <w:r w:rsidRPr="00024863">
              <w:rPr>
                <w:b/>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4"/>
              <w:jc w:val="center"/>
              <w:rPr>
                <w:b/>
                <w:sz w:val="20"/>
                <w:szCs w:val="20"/>
              </w:rPr>
            </w:pPr>
            <w:r w:rsidRPr="00024863">
              <w:rPr>
                <w:b/>
                <w:sz w:val="20"/>
                <w:szCs w:val="20"/>
              </w:rPr>
              <w:t>1516,30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0,00</w:t>
            </w:r>
          </w:p>
        </w:tc>
        <w:tc>
          <w:tcPr>
            <w:tcW w:w="1533"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jc w:val="center"/>
              <w:rPr>
                <w:sz w:val="20"/>
                <w:szCs w:val="20"/>
              </w:rPr>
            </w:pPr>
          </w:p>
        </w:tc>
      </w:tr>
      <w:tr w:rsidR="00353AF2" w:rsidRPr="00024863" w:rsidTr="00203F97">
        <w:trPr>
          <w:trHeight w:val="318"/>
        </w:trPr>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7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4"/>
              <w:jc w:val="center"/>
              <w:rPr>
                <w:sz w:val="20"/>
                <w:szCs w:val="20"/>
              </w:rPr>
            </w:pPr>
            <w:r w:rsidRPr="00024863">
              <w:rPr>
                <w:sz w:val="20"/>
                <w:szCs w:val="20"/>
              </w:rPr>
              <w:t>321,50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6"/>
              <w:jc w:val="center"/>
              <w:rPr>
                <w:sz w:val="20"/>
                <w:szCs w:val="20"/>
              </w:rPr>
            </w:pPr>
            <w:r w:rsidRPr="00024863">
              <w:rPr>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4"/>
              <w:jc w:val="center"/>
              <w:rPr>
                <w:sz w:val="20"/>
                <w:szCs w:val="20"/>
              </w:rPr>
            </w:pPr>
            <w:r w:rsidRPr="00024863">
              <w:rPr>
                <w:sz w:val="20"/>
                <w:szCs w:val="20"/>
              </w:rPr>
              <w:t>321,50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720"/>
              <w:rPr>
                <w:sz w:val="20"/>
                <w:szCs w:val="20"/>
              </w:rPr>
            </w:pPr>
          </w:p>
        </w:tc>
      </w:tr>
      <w:tr w:rsidR="00353AF2" w:rsidRPr="00024863" w:rsidTr="00203F97">
        <w:trPr>
          <w:trHeight w:val="362"/>
        </w:trPr>
        <w:tc>
          <w:tcPr>
            <w:tcW w:w="70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597,40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597,40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720"/>
              <w:rPr>
                <w:sz w:val="20"/>
                <w:szCs w:val="20"/>
              </w:rPr>
            </w:pPr>
          </w:p>
        </w:tc>
      </w:tr>
      <w:tr w:rsidR="00353AF2" w:rsidRPr="00024863" w:rsidTr="00203F97">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597,40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597,40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720"/>
              <w:rPr>
                <w:sz w:val="20"/>
                <w:szCs w:val="20"/>
              </w:rPr>
            </w:pPr>
          </w:p>
        </w:tc>
      </w:tr>
      <w:tr w:rsidR="00353AF2" w:rsidRPr="00024863" w:rsidTr="00203F97">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r w:rsidRPr="00024863">
              <w:rPr>
                <w:sz w:val="20"/>
                <w:szCs w:val="20"/>
              </w:rPr>
              <w:t>2.2.</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r w:rsidRPr="00024863">
              <w:rPr>
                <w:b/>
                <w:sz w:val="20"/>
                <w:szCs w:val="20"/>
              </w:rPr>
              <w:t>Мероприятие 2</w:t>
            </w:r>
          </w:p>
          <w:p w:rsidR="00353AF2" w:rsidRPr="00024863" w:rsidRDefault="00353AF2" w:rsidP="00203F97">
            <w:pPr>
              <w:widowControl w:val="0"/>
              <w:rPr>
                <w:sz w:val="20"/>
                <w:szCs w:val="20"/>
              </w:rPr>
            </w:pPr>
            <w:r w:rsidRPr="00024863">
              <w:rPr>
                <w:sz w:val="20"/>
                <w:szCs w:val="20"/>
              </w:rPr>
              <w:t>Содержание пешеходных переходов МО</w:t>
            </w:r>
            <w:r w:rsidRPr="00024863">
              <w:rPr>
                <w:rFonts w:eastAsia="Calibri"/>
                <w:sz w:val="20"/>
                <w:szCs w:val="20"/>
              </w:rPr>
              <w:t xml:space="preserve"> «Чаинский район Томской области</w:t>
            </w:r>
            <w:r w:rsidRPr="00024863">
              <w:rPr>
                <w:sz w:val="20"/>
                <w:szCs w:val="20"/>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b/>
                <w:sz w:val="20"/>
                <w:szCs w:val="20"/>
              </w:rPr>
            </w:pPr>
            <w:r w:rsidRPr="00024863">
              <w:rPr>
                <w:b/>
                <w:sz w:val="20"/>
                <w:szCs w:val="20"/>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1955,40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6"/>
              <w:jc w:val="center"/>
              <w:rPr>
                <w:b/>
                <w:sz w:val="20"/>
                <w:szCs w:val="20"/>
              </w:rPr>
            </w:pPr>
            <w:r w:rsidRPr="00024863">
              <w:rPr>
                <w:b/>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1955,40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0,00</w:t>
            </w:r>
          </w:p>
        </w:tc>
        <w:tc>
          <w:tcPr>
            <w:tcW w:w="1533" w:type="dxa"/>
            <w:tcBorders>
              <w:top w:val="single" w:sz="4" w:space="0" w:color="auto"/>
              <w:left w:val="single" w:sz="4" w:space="0" w:color="auto"/>
              <w:bottom w:val="single" w:sz="4" w:space="0" w:color="auto"/>
              <w:right w:val="single" w:sz="4" w:space="0" w:color="auto"/>
            </w:tcBorders>
          </w:tcPr>
          <w:p w:rsidR="00353AF2" w:rsidRPr="00024863" w:rsidRDefault="00353AF2" w:rsidP="00203F97">
            <w:pPr>
              <w:widowControl w:val="0"/>
              <w:ind w:firstLine="720"/>
              <w:rPr>
                <w:sz w:val="20"/>
                <w:szCs w:val="20"/>
              </w:rPr>
            </w:pPr>
          </w:p>
        </w:tc>
      </w:tr>
      <w:tr w:rsidR="00353AF2" w:rsidRPr="00024863" w:rsidTr="00203F97">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1351,80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6"/>
              <w:jc w:val="center"/>
              <w:rPr>
                <w:sz w:val="20"/>
                <w:szCs w:val="20"/>
              </w:rPr>
            </w:pPr>
            <w:r w:rsidRPr="00024863">
              <w:rPr>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1351,80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tcBorders>
              <w:left w:val="single" w:sz="4" w:space="0" w:color="auto"/>
              <w:bottom w:val="single" w:sz="4" w:space="0" w:color="auto"/>
              <w:right w:val="single" w:sz="4" w:space="0" w:color="auto"/>
            </w:tcBorders>
          </w:tcPr>
          <w:p w:rsidR="00353AF2" w:rsidRPr="00024863" w:rsidRDefault="00353AF2" w:rsidP="00203F97">
            <w:pPr>
              <w:widowControl w:val="0"/>
              <w:ind w:firstLine="720"/>
              <w:rPr>
                <w:sz w:val="20"/>
                <w:szCs w:val="20"/>
              </w:rPr>
            </w:pPr>
          </w:p>
        </w:tc>
      </w:tr>
      <w:tr w:rsidR="00353AF2" w:rsidRPr="00024863" w:rsidTr="00203F97">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301,80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301,80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tcBorders>
              <w:left w:val="single" w:sz="4" w:space="0" w:color="auto"/>
              <w:bottom w:val="single" w:sz="4" w:space="0" w:color="auto"/>
              <w:right w:val="single" w:sz="4" w:space="0" w:color="auto"/>
            </w:tcBorders>
          </w:tcPr>
          <w:p w:rsidR="00353AF2" w:rsidRPr="00024863" w:rsidRDefault="00353AF2" w:rsidP="00203F97">
            <w:pPr>
              <w:widowControl w:val="0"/>
              <w:ind w:firstLine="720"/>
              <w:rPr>
                <w:sz w:val="20"/>
                <w:szCs w:val="20"/>
              </w:rPr>
            </w:pPr>
          </w:p>
        </w:tc>
      </w:tr>
      <w:tr w:rsidR="00353AF2" w:rsidRPr="00024863" w:rsidTr="00203F97">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301,80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301,80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tcBorders>
              <w:left w:val="single" w:sz="4" w:space="0" w:color="auto"/>
              <w:bottom w:val="single" w:sz="4" w:space="0" w:color="auto"/>
              <w:right w:val="single" w:sz="4" w:space="0" w:color="auto"/>
            </w:tcBorders>
          </w:tcPr>
          <w:p w:rsidR="00353AF2" w:rsidRPr="00024863" w:rsidRDefault="00353AF2" w:rsidP="00203F97">
            <w:pPr>
              <w:widowControl w:val="0"/>
              <w:ind w:firstLine="720"/>
              <w:rPr>
                <w:sz w:val="20"/>
                <w:szCs w:val="20"/>
              </w:rPr>
            </w:pPr>
          </w:p>
        </w:tc>
      </w:tr>
      <w:tr w:rsidR="00353AF2" w:rsidRPr="00024863" w:rsidTr="00203F97">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r w:rsidRPr="00024863">
              <w:rPr>
                <w:sz w:val="20"/>
                <w:szCs w:val="20"/>
              </w:rPr>
              <w:t>2.3.</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r w:rsidRPr="00024863">
              <w:rPr>
                <w:b/>
                <w:sz w:val="20"/>
                <w:szCs w:val="20"/>
              </w:rPr>
              <w:t>Мероприятие 3</w:t>
            </w:r>
          </w:p>
          <w:p w:rsidR="00353AF2" w:rsidRPr="00024863" w:rsidRDefault="00353AF2" w:rsidP="00203F97">
            <w:pPr>
              <w:widowControl w:val="0"/>
              <w:rPr>
                <w:b/>
                <w:sz w:val="20"/>
                <w:szCs w:val="20"/>
              </w:rPr>
            </w:pPr>
            <w:r w:rsidRPr="00024863">
              <w:rPr>
                <w:sz w:val="20"/>
                <w:szCs w:val="20"/>
              </w:rPr>
              <w:t>Содержание автодорог МО</w:t>
            </w:r>
            <w:r w:rsidRPr="00024863">
              <w:rPr>
                <w:rFonts w:eastAsia="Calibri"/>
                <w:sz w:val="20"/>
                <w:szCs w:val="20"/>
              </w:rPr>
              <w:t xml:space="preserve"> «Чаинский район Томской области</w:t>
            </w:r>
            <w:r w:rsidRPr="00024863">
              <w:rPr>
                <w:sz w:val="20"/>
                <w:szCs w:val="20"/>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b/>
                <w:sz w:val="20"/>
                <w:szCs w:val="20"/>
              </w:rPr>
            </w:pPr>
            <w:r w:rsidRPr="00024863">
              <w:rPr>
                <w:b/>
                <w:sz w:val="20"/>
                <w:szCs w:val="20"/>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10207,80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6"/>
              <w:jc w:val="center"/>
              <w:rPr>
                <w:b/>
                <w:sz w:val="20"/>
                <w:szCs w:val="20"/>
              </w:rPr>
            </w:pPr>
            <w:r w:rsidRPr="00024863">
              <w:rPr>
                <w:b/>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10207,80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0,00</w:t>
            </w:r>
          </w:p>
        </w:tc>
        <w:tc>
          <w:tcPr>
            <w:tcW w:w="1533" w:type="dxa"/>
            <w:tcBorders>
              <w:left w:val="single" w:sz="4" w:space="0" w:color="auto"/>
              <w:bottom w:val="single" w:sz="4" w:space="0" w:color="auto"/>
              <w:right w:val="single" w:sz="4" w:space="0" w:color="auto"/>
            </w:tcBorders>
          </w:tcPr>
          <w:p w:rsidR="00353AF2" w:rsidRPr="00024863" w:rsidRDefault="00353AF2" w:rsidP="00203F97">
            <w:pPr>
              <w:widowControl w:val="0"/>
              <w:ind w:firstLine="720"/>
              <w:rPr>
                <w:sz w:val="20"/>
                <w:szCs w:val="20"/>
              </w:rPr>
            </w:pPr>
          </w:p>
        </w:tc>
      </w:tr>
      <w:tr w:rsidR="00353AF2" w:rsidRPr="00024863" w:rsidTr="00203F97">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4747,80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6"/>
              <w:jc w:val="center"/>
              <w:rPr>
                <w:sz w:val="20"/>
                <w:szCs w:val="20"/>
              </w:rPr>
            </w:pPr>
            <w:r w:rsidRPr="00024863">
              <w:rPr>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4747,80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tcBorders>
              <w:left w:val="single" w:sz="4" w:space="0" w:color="auto"/>
              <w:bottom w:val="single" w:sz="4" w:space="0" w:color="auto"/>
              <w:right w:val="single" w:sz="4" w:space="0" w:color="auto"/>
            </w:tcBorders>
          </w:tcPr>
          <w:p w:rsidR="00353AF2" w:rsidRPr="00024863" w:rsidRDefault="00353AF2" w:rsidP="00203F97">
            <w:pPr>
              <w:widowControl w:val="0"/>
              <w:ind w:firstLine="720"/>
              <w:rPr>
                <w:sz w:val="20"/>
                <w:szCs w:val="20"/>
              </w:rPr>
            </w:pPr>
          </w:p>
        </w:tc>
      </w:tr>
      <w:tr w:rsidR="00353AF2" w:rsidRPr="00024863" w:rsidTr="00203F97">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2694,00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2694,00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tcBorders>
              <w:left w:val="single" w:sz="4" w:space="0" w:color="auto"/>
              <w:bottom w:val="single" w:sz="4" w:space="0" w:color="auto"/>
              <w:right w:val="single" w:sz="4" w:space="0" w:color="auto"/>
            </w:tcBorders>
          </w:tcPr>
          <w:p w:rsidR="00353AF2" w:rsidRPr="00024863" w:rsidRDefault="00353AF2" w:rsidP="00203F97">
            <w:pPr>
              <w:widowControl w:val="0"/>
              <w:ind w:firstLine="720"/>
              <w:rPr>
                <w:sz w:val="20"/>
                <w:szCs w:val="20"/>
              </w:rPr>
            </w:pPr>
          </w:p>
        </w:tc>
      </w:tr>
      <w:tr w:rsidR="00353AF2" w:rsidRPr="00024863" w:rsidTr="00203F97">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rPr>
                <w:sz w:val="20"/>
                <w:szCs w:val="20"/>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2766,00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2766,00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tcBorders>
              <w:left w:val="single" w:sz="4" w:space="0" w:color="auto"/>
              <w:bottom w:val="single" w:sz="4" w:space="0" w:color="auto"/>
              <w:right w:val="single" w:sz="4" w:space="0" w:color="auto"/>
            </w:tcBorders>
          </w:tcPr>
          <w:p w:rsidR="00353AF2" w:rsidRPr="00024863" w:rsidRDefault="00353AF2" w:rsidP="00203F97">
            <w:pPr>
              <w:widowControl w:val="0"/>
              <w:ind w:firstLine="720"/>
              <w:rPr>
                <w:sz w:val="20"/>
                <w:szCs w:val="20"/>
              </w:rPr>
            </w:pPr>
          </w:p>
        </w:tc>
      </w:tr>
      <w:tr w:rsidR="00353AF2" w:rsidRPr="00024863" w:rsidTr="00203F97">
        <w:tc>
          <w:tcPr>
            <w:tcW w:w="298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Итого по Программе</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b/>
                <w:sz w:val="20"/>
                <w:szCs w:val="20"/>
              </w:rPr>
            </w:pPr>
            <w:r w:rsidRPr="00024863">
              <w:rPr>
                <w:b/>
                <w:sz w:val="20"/>
                <w:szCs w:val="20"/>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b/>
                <w:sz w:val="20"/>
                <w:szCs w:val="20"/>
              </w:rPr>
            </w:pPr>
            <w:r w:rsidRPr="00024863">
              <w:rPr>
                <w:b/>
                <w:sz w:val="20"/>
                <w:szCs w:val="20"/>
              </w:rPr>
              <w:t>34 421,10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b/>
                <w:sz w:val="20"/>
                <w:szCs w:val="20"/>
              </w:rPr>
            </w:pPr>
            <w:r w:rsidRPr="00024863">
              <w:rPr>
                <w:b/>
                <w:sz w:val="20"/>
                <w:szCs w:val="20"/>
              </w:rPr>
              <w:t>20 300,00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b/>
                <w:sz w:val="20"/>
                <w:szCs w:val="20"/>
              </w:rPr>
            </w:pPr>
            <w:r w:rsidRPr="00024863">
              <w:rPr>
                <w:b/>
                <w:sz w:val="20"/>
                <w:szCs w:val="20"/>
              </w:rPr>
              <w:t>14121,10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0,00</w:t>
            </w:r>
          </w:p>
        </w:tc>
        <w:tc>
          <w:tcPr>
            <w:tcW w:w="1533" w:type="dxa"/>
            <w:vMerge w:val="restart"/>
            <w:tcBorders>
              <w:top w:val="single" w:sz="4" w:space="0" w:color="auto"/>
              <w:left w:val="single" w:sz="4" w:space="0" w:color="auto"/>
              <w:right w:val="single" w:sz="4" w:space="0" w:color="auto"/>
            </w:tcBorders>
          </w:tcPr>
          <w:p w:rsidR="00353AF2" w:rsidRPr="00024863" w:rsidRDefault="00353AF2" w:rsidP="00203F97">
            <w:pPr>
              <w:rPr>
                <w:sz w:val="20"/>
                <w:szCs w:val="20"/>
              </w:rPr>
            </w:pPr>
          </w:p>
        </w:tc>
      </w:tr>
      <w:tr w:rsidR="00353AF2" w:rsidRPr="00024863" w:rsidTr="00203F97">
        <w:tc>
          <w:tcPr>
            <w:tcW w:w="2985" w:type="dxa"/>
            <w:gridSpan w:val="3"/>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8"/>
              <w:jc w:val="center"/>
              <w:rPr>
                <w:sz w:val="20"/>
                <w:szCs w:val="20"/>
              </w:rPr>
            </w:pPr>
            <w:r w:rsidRPr="00024863">
              <w:rPr>
                <w:sz w:val="20"/>
                <w:szCs w:val="20"/>
              </w:rPr>
              <w:t>27 162,70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sz w:val="20"/>
                <w:szCs w:val="20"/>
              </w:rPr>
            </w:pPr>
            <w:r w:rsidRPr="00024863">
              <w:rPr>
                <w:sz w:val="20"/>
                <w:szCs w:val="20"/>
              </w:rPr>
              <w:t>20 300,00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sz w:val="20"/>
                <w:szCs w:val="20"/>
              </w:rPr>
            </w:pPr>
            <w:r w:rsidRPr="00024863">
              <w:rPr>
                <w:sz w:val="20"/>
                <w:szCs w:val="20"/>
              </w:rPr>
              <w:t>6862,7</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vMerge/>
            <w:tcBorders>
              <w:left w:val="single" w:sz="4" w:space="0" w:color="auto"/>
              <w:right w:val="single" w:sz="4" w:space="0" w:color="auto"/>
            </w:tcBorders>
          </w:tcPr>
          <w:p w:rsidR="00353AF2" w:rsidRPr="00024863" w:rsidRDefault="00353AF2" w:rsidP="00203F97">
            <w:pPr>
              <w:rPr>
                <w:sz w:val="20"/>
                <w:szCs w:val="20"/>
              </w:rPr>
            </w:pPr>
          </w:p>
        </w:tc>
      </w:tr>
      <w:tr w:rsidR="00353AF2" w:rsidRPr="00024863" w:rsidTr="00203F97">
        <w:tc>
          <w:tcPr>
            <w:tcW w:w="2985" w:type="dxa"/>
            <w:gridSpan w:val="3"/>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3593,20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3593,20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vMerge/>
            <w:tcBorders>
              <w:left w:val="single" w:sz="4" w:space="0" w:color="auto"/>
              <w:bottom w:val="single" w:sz="4" w:space="0" w:color="auto"/>
              <w:right w:val="single" w:sz="4" w:space="0" w:color="auto"/>
            </w:tcBorders>
          </w:tcPr>
          <w:p w:rsidR="00353AF2" w:rsidRPr="00024863" w:rsidRDefault="00353AF2" w:rsidP="00203F97">
            <w:pPr>
              <w:rPr>
                <w:sz w:val="20"/>
                <w:szCs w:val="20"/>
              </w:rPr>
            </w:pPr>
          </w:p>
        </w:tc>
      </w:tr>
      <w:tr w:rsidR="00353AF2" w:rsidRPr="00024863" w:rsidTr="00203F97">
        <w:tc>
          <w:tcPr>
            <w:tcW w:w="298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2"/>
              <w:rPr>
                <w:sz w:val="20"/>
                <w:szCs w:val="20"/>
              </w:rPr>
            </w:pPr>
            <w:r w:rsidRPr="00024863">
              <w:rPr>
                <w:sz w:val="20"/>
                <w:szCs w:val="20"/>
              </w:rPr>
              <w:t>2026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3665,20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3665,20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1533" w:type="dxa"/>
            <w:tcBorders>
              <w:left w:val="single" w:sz="4" w:space="0" w:color="auto"/>
              <w:bottom w:val="single" w:sz="4" w:space="0" w:color="auto"/>
              <w:right w:val="single" w:sz="4" w:space="0" w:color="auto"/>
            </w:tcBorders>
          </w:tcPr>
          <w:p w:rsidR="00353AF2" w:rsidRPr="00024863" w:rsidRDefault="00353AF2" w:rsidP="00203F97">
            <w:pPr>
              <w:rPr>
                <w:sz w:val="20"/>
                <w:szCs w:val="20"/>
              </w:rPr>
            </w:pPr>
          </w:p>
        </w:tc>
      </w:tr>
    </w:tbl>
    <w:p w:rsidR="00353AF2" w:rsidRPr="00024863" w:rsidRDefault="00353AF2" w:rsidP="00353AF2">
      <w:pPr>
        <w:widowControl w:val="0"/>
        <w:rPr>
          <w:sz w:val="20"/>
          <w:szCs w:val="20"/>
        </w:rPr>
      </w:pPr>
    </w:p>
    <w:p w:rsidR="00353AF2" w:rsidRPr="00024863" w:rsidRDefault="00353AF2" w:rsidP="00353AF2">
      <w:pPr>
        <w:ind w:left="5529" w:firstLine="4961"/>
        <w:rPr>
          <w:sz w:val="20"/>
          <w:szCs w:val="20"/>
        </w:rPr>
      </w:pPr>
    </w:p>
    <w:p w:rsidR="00353AF2" w:rsidRPr="00024863" w:rsidRDefault="00353AF2" w:rsidP="00353AF2">
      <w:pPr>
        <w:jc w:val="right"/>
        <w:rPr>
          <w:bCs/>
          <w:sz w:val="20"/>
          <w:szCs w:val="20"/>
        </w:rPr>
      </w:pPr>
      <w:r w:rsidRPr="00024863">
        <w:rPr>
          <w:bCs/>
          <w:sz w:val="20"/>
          <w:szCs w:val="20"/>
        </w:rPr>
        <w:br w:type="page"/>
      </w:r>
    </w:p>
    <w:p w:rsidR="00353AF2" w:rsidRPr="00024863" w:rsidRDefault="00353AF2" w:rsidP="00353AF2">
      <w:pPr>
        <w:ind w:right="252"/>
        <w:jc w:val="right"/>
        <w:rPr>
          <w:sz w:val="20"/>
          <w:szCs w:val="20"/>
        </w:rPr>
      </w:pPr>
      <w:r w:rsidRPr="00024863">
        <w:rPr>
          <w:sz w:val="20"/>
          <w:szCs w:val="20"/>
        </w:rPr>
        <w:lastRenderedPageBreak/>
        <w:t xml:space="preserve">Приложение 2 к постановлению </w:t>
      </w:r>
    </w:p>
    <w:p w:rsidR="00353AF2" w:rsidRPr="00024863" w:rsidRDefault="00353AF2" w:rsidP="00353AF2">
      <w:pPr>
        <w:ind w:right="252"/>
        <w:jc w:val="right"/>
        <w:rPr>
          <w:sz w:val="20"/>
          <w:szCs w:val="20"/>
        </w:rPr>
      </w:pPr>
      <w:r w:rsidRPr="00024863">
        <w:rPr>
          <w:sz w:val="20"/>
          <w:szCs w:val="20"/>
        </w:rPr>
        <w:t xml:space="preserve">Администрации Чаинского района </w:t>
      </w:r>
    </w:p>
    <w:p w:rsidR="00353AF2" w:rsidRPr="00024863" w:rsidRDefault="00353AF2" w:rsidP="00353AF2">
      <w:pPr>
        <w:ind w:right="252"/>
        <w:jc w:val="right"/>
        <w:rPr>
          <w:sz w:val="20"/>
          <w:szCs w:val="20"/>
        </w:rPr>
      </w:pPr>
      <w:r w:rsidRPr="00024863">
        <w:rPr>
          <w:sz w:val="20"/>
          <w:szCs w:val="20"/>
        </w:rPr>
        <w:t>от 21.08.2024  № 431</w:t>
      </w:r>
    </w:p>
    <w:p w:rsidR="00353AF2" w:rsidRPr="00024863" w:rsidRDefault="00353AF2" w:rsidP="00353AF2">
      <w:pPr>
        <w:ind w:right="252"/>
        <w:jc w:val="right"/>
        <w:rPr>
          <w:bCs/>
          <w:sz w:val="20"/>
          <w:szCs w:val="20"/>
        </w:rPr>
      </w:pPr>
    </w:p>
    <w:p w:rsidR="00353AF2" w:rsidRPr="00024863" w:rsidRDefault="00353AF2" w:rsidP="00353AF2">
      <w:pPr>
        <w:ind w:right="252"/>
        <w:jc w:val="right"/>
        <w:rPr>
          <w:bCs/>
          <w:sz w:val="20"/>
          <w:szCs w:val="20"/>
        </w:rPr>
      </w:pPr>
      <w:r w:rsidRPr="00024863">
        <w:rPr>
          <w:bCs/>
          <w:sz w:val="20"/>
          <w:szCs w:val="20"/>
        </w:rPr>
        <w:t xml:space="preserve">Приложение № 3 к муниципальной программе </w:t>
      </w:r>
    </w:p>
    <w:p w:rsidR="00353AF2" w:rsidRPr="00024863" w:rsidRDefault="00353AF2" w:rsidP="00353AF2">
      <w:pPr>
        <w:ind w:right="252"/>
        <w:jc w:val="right"/>
        <w:rPr>
          <w:sz w:val="20"/>
          <w:szCs w:val="20"/>
        </w:rPr>
      </w:pPr>
      <w:r w:rsidRPr="00024863">
        <w:rPr>
          <w:bCs/>
          <w:sz w:val="20"/>
          <w:szCs w:val="20"/>
        </w:rPr>
        <w:t>Чаинского района  «</w:t>
      </w:r>
      <w:r w:rsidRPr="00024863">
        <w:rPr>
          <w:sz w:val="20"/>
          <w:szCs w:val="20"/>
        </w:rPr>
        <w:t>Содержание и ремонт автомобильных дорог, лодочных</w:t>
      </w:r>
    </w:p>
    <w:p w:rsidR="00353AF2" w:rsidRPr="00024863" w:rsidRDefault="00353AF2" w:rsidP="00353AF2">
      <w:pPr>
        <w:ind w:right="252"/>
        <w:jc w:val="right"/>
        <w:rPr>
          <w:bCs/>
          <w:sz w:val="20"/>
          <w:szCs w:val="20"/>
        </w:rPr>
      </w:pPr>
      <w:r w:rsidRPr="00024863">
        <w:rPr>
          <w:sz w:val="20"/>
          <w:szCs w:val="20"/>
        </w:rPr>
        <w:t xml:space="preserve"> переправ и пешеходных переходов Чаинского района</w:t>
      </w:r>
      <w:r w:rsidRPr="00024863">
        <w:rPr>
          <w:bCs/>
          <w:sz w:val="20"/>
          <w:szCs w:val="20"/>
        </w:rPr>
        <w:t>»</w:t>
      </w:r>
    </w:p>
    <w:p w:rsidR="00353AF2" w:rsidRPr="00024863" w:rsidRDefault="00353AF2" w:rsidP="00353AF2">
      <w:pPr>
        <w:jc w:val="right"/>
        <w:rPr>
          <w:b/>
          <w:bCs/>
          <w:sz w:val="20"/>
          <w:szCs w:val="20"/>
        </w:rPr>
      </w:pPr>
    </w:p>
    <w:p w:rsidR="00353AF2" w:rsidRPr="00024863" w:rsidRDefault="00353AF2" w:rsidP="00353AF2">
      <w:pPr>
        <w:widowControl w:val="0"/>
        <w:ind w:firstLine="720"/>
        <w:jc w:val="center"/>
        <w:rPr>
          <w:sz w:val="20"/>
          <w:szCs w:val="20"/>
        </w:rPr>
      </w:pPr>
    </w:p>
    <w:p w:rsidR="00353AF2" w:rsidRPr="00024863" w:rsidRDefault="00353AF2" w:rsidP="00353AF2">
      <w:pPr>
        <w:widowControl w:val="0"/>
        <w:ind w:firstLine="720"/>
        <w:jc w:val="center"/>
        <w:rPr>
          <w:b/>
          <w:bCs/>
          <w:sz w:val="20"/>
          <w:szCs w:val="20"/>
        </w:rPr>
      </w:pPr>
      <w:r w:rsidRPr="00024863">
        <w:rPr>
          <w:b/>
          <w:sz w:val="20"/>
          <w:szCs w:val="20"/>
        </w:rPr>
        <w:t xml:space="preserve">РЕСУРСНОЕ ОБЕСПЕЧЕНИЕ </w:t>
      </w:r>
      <w:r w:rsidRPr="00024863">
        <w:rPr>
          <w:b/>
          <w:bCs/>
          <w:sz w:val="20"/>
          <w:szCs w:val="20"/>
        </w:rPr>
        <w:t>РЕАЛИЗАЦИИ МУНИЦИПАЛЬНОЙ ПРОГРАММЫ ЧАИНСКОГО РАЙОНА</w:t>
      </w:r>
    </w:p>
    <w:p w:rsidR="00353AF2" w:rsidRPr="00024863" w:rsidRDefault="00353AF2" w:rsidP="00EB1605">
      <w:pPr>
        <w:jc w:val="center"/>
        <w:rPr>
          <w:sz w:val="20"/>
          <w:szCs w:val="20"/>
        </w:rPr>
      </w:pPr>
      <w:r w:rsidRPr="00024863">
        <w:rPr>
          <w:b/>
          <w:bCs/>
          <w:sz w:val="20"/>
          <w:szCs w:val="20"/>
        </w:rPr>
        <w:t>«</w:t>
      </w:r>
      <w:r w:rsidRPr="00024863">
        <w:rPr>
          <w:b/>
          <w:sz w:val="20"/>
          <w:szCs w:val="20"/>
        </w:rPr>
        <w:t>СОДЕРЖАНИЕ И РЕМОНТ АВТОМОБИЛЬНЫХ ДОРОГ, ЛОДОЧНЫХ ПЕРЕПРАВ И ПЕШЕХОДНЫХ ПЕРЕХОДОВ ЧАИНСКОГО РАЙОНА</w:t>
      </w:r>
      <w:r w:rsidRPr="00024863">
        <w:rPr>
          <w:b/>
          <w:bCs/>
          <w:sz w:val="20"/>
          <w:szCs w:val="20"/>
        </w:rPr>
        <w:t>» ПО ГЛАВНЫМ РАСПОРЯДИТЕЛЯМ БЮДЖЕТНЫХ СРЕДСТВ</w:t>
      </w:r>
    </w:p>
    <w:tbl>
      <w:tblPr>
        <w:tblW w:w="14644" w:type="dxa"/>
        <w:tblInd w:w="342" w:type="dxa"/>
        <w:tblLayout w:type="fixed"/>
        <w:tblCellMar>
          <w:top w:w="75" w:type="dxa"/>
          <w:left w:w="0" w:type="dxa"/>
          <w:bottom w:w="75" w:type="dxa"/>
          <w:right w:w="0" w:type="dxa"/>
        </w:tblCellMar>
        <w:tblLook w:val="0000" w:firstRow="0" w:lastRow="0" w:firstColumn="0" w:lastColumn="0" w:noHBand="0" w:noVBand="0"/>
      </w:tblPr>
      <w:tblGrid>
        <w:gridCol w:w="711"/>
        <w:gridCol w:w="3684"/>
        <w:gridCol w:w="1984"/>
        <w:gridCol w:w="2312"/>
        <w:gridCol w:w="98"/>
        <w:gridCol w:w="1744"/>
        <w:gridCol w:w="709"/>
        <w:gridCol w:w="1173"/>
        <w:gridCol w:w="2229"/>
      </w:tblGrid>
      <w:tr w:rsidR="00353AF2" w:rsidRPr="00024863" w:rsidTr="00340A7D">
        <w:tc>
          <w:tcPr>
            <w:tcW w:w="7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 п/п</w:t>
            </w:r>
          </w:p>
        </w:tc>
        <w:tc>
          <w:tcPr>
            <w:tcW w:w="36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Наименование цели,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Срок исполнения</w:t>
            </w:r>
          </w:p>
        </w:tc>
        <w:tc>
          <w:tcPr>
            <w:tcW w:w="231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Объем бюджетных ассигнований (тыс. рублей)</w:t>
            </w:r>
          </w:p>
        </w:tc>
        <w:tc>
          <w:tcPr>
            <w:tcW w:w="59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Главные распорядители средств бюджетных средств (ГРБС) - ответственный исполнитель, соисполнитель, участник</w:t>
            </w:r>
          </w:p>
        </w:tc>
      </w:tr>
      <w:tr w:rsidR="00353AF2" w:rsidRPr="00024863" w:rsidTr="00340A7D">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720"/>
              <w:rPr>
                <w:sz w:val="20"/>
                <w:szCs w:val="20"/>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720"/>
              <w:rPr>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720"/>
              <w:rPr>
                <w:sz w:val="20"/>
                <w:szCs w:val="20"/>
              </w:rPr>
            </w:pPr>
          </w:p>
        </w:tc>
        <w:tc>
          <w:tcPr>
            <w:tcW w:w="231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720"/>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ГРБС 1 (наименование)</w:t>
            </w:r>
          </w:p>
        </w:tc>
        <w:tc>
          <w:tcPr>
            <w:tcW w:w="188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13"/>
              <w:jc w:val="center"/>
              <w:rPr>
                <w:sz w:val="20"/>
                <w:szCs w:val="20"/>
              </w:rPr>
            </w:pPr>
            <w:r w:rsidRPr="00024863">
              <w:rPr>
                <w:sz w:val="20"/>
                <w:szCs w:val="20"/>
              </w:rPr>
              <w:t>ГРБС 2 (наименование)</w:t>
            </w: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left="1"/>
              <w:jc w:val="center"/>
              <w:rPr>
                <w:sz w:val="20"/>
                <w:szCs w:val="20"/>
              </w:rPr>
            </w:pPr>
            <w:r w:rsidRPr="00024863">
              <w:rPr>
                <w:sz w:val="20"/>
                <w:szCs w:val="20"/>
              </w:rPr>
              <w:t>ГРБС i (наименование)</w:t>
            </w:r>
          </w:p>
        </w:tc>
      </w:tr>
      <w:tr w:rsidR="00353AF2" w:rsidRPr="00024863" w:rsidTr="00340A7D">
        <w:tc>
          <w:tcPr>
            <w:tcW w:w="1464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40"/>
              <w:rPr>
                <w:b/>
                <w:sz w:val="20"/>
                <w:szCs w:val="20"/>
              </w:rPr>
            </w:pPr>
            <w:r w:rsidRPr="00024863">
              <w:rPr>
                <w:b/>
                <w:sz w:val="20"/>
                <w:szCs w:val="20"/>
              </w:rPr>
              <w:t xml:space="preserve">Цель программы: </w:t>
            </w:r>
            <w:r w:rsidRPr="00024863">
              <w:rPr>
                <w:sz w:val="20"/>
                <w:szCs w:val="20"/>
              </w:rPr>
              <w:t>Улучшение состояния автомобильных дорог общего пользования местного значения, лодочных переправ в период паводка и пешеходных переходов муниципального образования «Чаинский район Томской области»</w:t>
            </w:r>
          </w:p>
        </w:tc>
      </w:tr>
      <w:tr w:rsidR="00353AF2" w:rsidRPr="00024863" w:rsidTr="00340A7D">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jc w:val="center"/>
              <w:rPr>
                <w:sz w:val="20"/>
                <w:szCs w:val="20"/>
              </w:rPr>
            </w:pPr>
            <w:r w:rsidRPr="00024863">
              <w:rPr>
                <w:sz w:val="20"/>
                <w:szCs w:val="20"/>
              </w:rPr>
              <w:t>1</w:t>
            </w:r>
          </w:p>
        </w:tc>
        <w:tc>
          <w:tcPr>
            <w:tcW w:w="1393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3AF2" w:rsidRPr="00024863" w:rsidRDefault="00353AF2" w:rsidP="00203F97">
            <w:pPr>
              <w:widowControl w:val="0"/>
              <w:ind w:firstLine="40"/>
              <w:rPr>
                <w:b/>
                <w:sz w:val="20"/>
                <w:szCs w:val="20"/>
              </w:rPr>
            </w:pPr>
            <w:r w:rsidRPr="00024863">
              <w:rPr>
                <w:b/>
                <w:sz w:val="20"/>
                <w:szCs w:val="20"/>
              </w:rPr>
              <w:t xml:space="preserve">Задача 1. </w:t>
            </w:r>
            <w:r w:rsidRPr="00024863">
              <w:rPr>
                <w:sz w:val="20"/>
                <w:szCs w:val="20"/>
              </w:rPr>
              <w:t>Обеспечение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353AF2" w:rsidRPr="00024863" w:rsidTr="00EB1605">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sz w:val="20"/>
                <w:szCs w:val="20"/>
              </w:rPr>
            </w:pPr>
            <w:r w:rsidRPr="00024863">
              <w:rPr>
                <w:sz w:val="20"/>
                <w:szCs w:val="20"/>
              </w:rPr>
              <w:t>1.1.</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51"/>
              <w:jc w:val="both"/>
              <w:rPr>
                <w:b/>
                <w:sz w:val="20"/>
                <w:szCs w:val="20"/>
              </w:rPr>
            </w:pPr>
            <w:r w:rsidRPr="00024863">
              <w:rPr>
                <w:b/>
                <w:sz w:val="20"/>
                <w:szCs w:val="20"/>
              </w:rPr>
              <w:t>Мероприятие 1</w:t>
            </w:r>
          </w:p>
          <w:p w:rsidR="00353AF2" w:rsidRPr="00024863" w:rsidRDefault="00353AF2" w:rsidP="00203F97">
            <w:pPr>
              <w:widowControl w:val="0"/>
              <w:ind w:firstLine="51"/>
              <w:jc w:val="both"/>
              <w:rPr>
                <w:sz w:val="20"/>
                <w:szCs w:val="20"/>
              </w:rPr>
            </w:pPr>
            <w:r w:rsidRPr="00024863">
              <w:rPr>
                <w:sz w:val="20"/>
                <w:szCs w:val="20"/>
              </w:rPr>
              <w:t>Капитальный ремонт и (или) ремонт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
              <w:jc w:val="center"/>
              <w:rPr>
                <w:b/>
                <w:sz w:val="20"/>
                <w:szCs w:val="20"/>
              </w:rPr>
            </w:pPr>
            <w:r w:rsidRPr="00024863">
              <w:rPr>
                <w:b/>
                <w:sz w:val="20"/>
                <w:szCs w:val="20"/>
              </w:rPr>
              <w:t>20 741,60</w:t>
            </w:r>
          </w:p>
        </w:tc>
        <w:tc>
          <w:tcPr>
            <w:tcW w:w="2453" w:type="dxa"/>
            <w:gridSpan w:val="2"/>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18"/>
                <w:szCs w:val="18"/>
              </w:rPr>
            </w:pPr>
            <w:r w:rsidRPr="00024863">
              <w:rPr>
                <w:sz w:val="18"/>
                <w:szCs w:val="18"/>
              </w:rPr>
              <w:t>Администрация Чаинского района Томской области</w:t>
            </w:r>
          </w:p>
        </w:tc>
        <w:tc>
          <w:tcPr>
            <w:tcW w:w="1173" w:type="dxa"/>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2229" w:type="dxa"/>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
              <w:jc w:val="center"/>
              <w:rPr>
                <w:sz w:val="20"/>
                <w:szCs w:val="20"/>
              </w:rPr>
            </w:pPr>
            <w:r w:rsidRPr="00024863">
              <w:rPr>
                <w:sz w:val="20"/>
                <w:szCs w:val="20"/>
              </w:rPr>
              <w:t>20 741,60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18"/>
                <w:szCs w:val="18"/>
              </w:rPr>
            </w:pPr>
          </w:p>
        </w:tc>
        <w:tc>
          <w:tcPr>
            <w:tcW w:w="1173" w:type="dxa"/>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2229" w:type="dxa"/>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
              <w:jc w:val="center"/>
              <w:rPr>
                <w:sz w:val="20"/>
                <w:szCs w:val="20"/>
              </w:rPr>
            </w:pPr>
            <w:r w:rsidRPr="00024863">
              <w:rPr>
                <w:sz w:val="20"/>
                <w:szCs w:val="20"/>
              </w:rPr>
              <w:t>0,00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18"/>
                <w:szCs w:val="18"/>
              </w:rPr>
            </w:pPr>
          </w:p>
        </w:tc>
        <w:tc>
          <w:tcPr>
            <w:tcW w:w="1173" w:type="dxa"/>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2229" w:type="dxa"/>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sz w:val="20"/>
                <w:szCs w:val="2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
              <w:jc w:val="center"/>
              <w:rPr>
                <w:sz w:val="20"/>
                <w:szCs w:val="20"/>
              </w:rPr>
            </w:pPr>
            <w:r w:rsidRPr="00024863">
              <w:rPr>
                <w:sz w:val="20"/>
                <w:szCs w:val="20"/>
              </w:rPr>
              <w:t>0,00</w:t>
            </w:r>
          </w:p>
        </w:tc>
        <w:tc>
          <w:tcPr>
            <w:tcW w:w="24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18"/>
                <w:szCs w:val="18"/>
              </w:rPr>
            </w:pPr>
          </w:p>
        </w:tc>
        <w:tc>
          <w:tcPr>
            <w:tcW w:w="1173" w:type="dxa"/>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2229" w:type="dxa"/>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r w:rsidRPr="00024863">
              <w:rPr>
                <w:b/>
                <w:sz w:val="20"/>
                <w:szCs w:val="20"/>
              </w:rPr>
              <w:t>Итого по задаче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sz w:val="20"/>
                <w:szCs w:val="20"/>
              </w:rPr>
            </w:pPr>
            <w:r w:rsidRPr="00024863">
              <w:rPr>
                <w:sz w:val="20"/>
                <w:szCs w:val="20"/>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
              <w:jc w:val="center"/>
              <w:rPr>
                <w:sz w:val="20"/>
                <w:szCs w:val="20"/>
              </w:rPr>
            </w:pPr>
            <w:r w:rsidRPr="00024863">
              <w:rPr>
                <w:sz w:val="20"/>
                <w:szCs w:val="20"/>
              </w:rPr>
              <w:t>20 741,60</w:t>
            </w:r>
          </w:p>
        </w:tc>
        <w:tc>
          <w:tcPr>
            <w:tcW w:w="24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18"/>
                <w:szCs w:val="18"/>
              </w:rPr>
            </w:pPr>
            <w:r w:rsidRPr="00024863">
              <w:rPr>
                <w:sz w:val="18"/>
                <w:szCs w:val="18"/>
              </w:rPr>
              <w:t>Администрация Чаинского района Томской области</w:t>
            </w: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
              <w:jc w:val="center"/>
              <w:rPr>
                <w:sz w:val="20"/>
                <w:szCs w:val="20"/>
              </w:rPr>
            </w:pPr>
            <w:r w:rsidRPr="00024863">
              <w:rPr>
                <w:sz w:val="20"/>
                <w:szCs w:val="20"/>
              </w:rPr>
              <w:t>20 741,60</w:t>
            </w:r>
          </w:p>
        </w:tc>
        <w:tc>
          <w:tcPr>
            <w:tcW w:w="24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24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0,00</w:t>
            </w:r>
          </w:p>
        </w:tc>
        <w:tc>
          <w:tcPr>
            <w:tcW w:w="24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340A7D">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jc w:val="center"/>
              <w:rPr>
                <w:sz w:val="20"/>
                <w:szCs w:val="20"/>
              </w:rPr>
            </w:pPr>
            <w:r w:rsidRPr="00024863">
              <w:rPr>
                <w:sz w:val="20"/>
                <w:szCs w:val="20"/>
              </w:rPr>
              <w:t>2.</w:t>
            </w:r>
          </w:p>
        </w:tc>
        <w:tc>
          <w:tcPr>
            <w:tcW w:w="1393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b/>
                <w:sz w:val="20"/>
                <w:szCs w:val="20"/>
              </w:rPr>
              <w:t xml:space="preserve">Задача 2 </w:t>
            </w:r>
            <w:r w:rsidRPr="00024863">
              <w:rPr>
                <w:sz w:val="20"/>
                <w:szCs w:val="20"/>
              </w:rPr>
              <w:t>Обеспечение транспортной доступности населенных пунктов</w:t>
            </w:r>
          </w:p>
        </w:tc>
      </w:tr>
      <w:tr w:rsidR="00353AF2" w:rsidRPr="00024863" w:rsidTr="00EB1605">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jc w:val="center"/>
              <w:rPr>
                <w:sz w:val="20"/>
                <w:szCs w:val="20"/>
              </w:rPr>
            </w:pPr>
            <w:r w:rsidRPr="00024863">
              <w:rPr>
                <w:sz w:val="20"/>
                <w:szCs w:val="20"/>
              </w:rPr>
              <w:lastRenderedPageBreak/>
              <w:t>2.1.</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r w:rsidRPr="00024863">
              <w:rPr>
                <w:b/>
                <w:sz w:val="20"/>
                <w:szCs w:val="20"/>
              </w:rPr>
              <w:t>Мероприятие 1</w:t>
            </w:r>
          </w:p>
          <w:p w:rsidR="00353AF2" w:rsidRPr="00024863" w:rsidRDefault="00353AF2" w:rsidP="00203F97">
            <w:pPr>
              <w:widowControl w:val="0"/>
              <w:rPr>
                <w:b/>
                <w:sz w:val="20"/>
                <w:szCs w:val="20"/>
              </w:rPr>
            </w:pPr>
            <w:r w:rsidRPr="00024863">
              <w:rPr>
                <w:sz w:val="20"/>
                <w:szCs w:val="20"/>
              </w:rPr>
              <w:t>Содержание лодочных переправ МО</w:t>
            </w:r>
            <w:r w:rsidRPr="00024863">
              <w:rPr>
                <w:rFonts w:eastAsia="Calibri"/>
                <w:sz w:val="20"/>
                <w:szCs w:val="20"/>
              </w:rPr>
              <w:t xml:space="preserve"> «Чаинский район Томской области</w:t>
            </w:r>
            <w:r w:rsidRPr="00024863">
              <w:rPr>
                <w:sz w:val="20"/>
                <w:szCs w:val="20"/>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4"/>
              <w:jc w:val="center"/>
              <w:rPr>
                <w:b/>
                <w:sz w:val="20"/>
                <w:szCs w:val="20"/>
              </w:rPr>
            </w:pPr>
            <w:r w:rsidRPr="00024863">
              <w:rPr>
                <w:b/>
                <w:sz w:val="20"/>
                <w:szCs w:val="20"/>
              </w:rPr>
              <w:t>1516,30</w:t>
            </w:r>
          </w:p>
        </w:tc>
        <w:tc>
          <w:tcPr>
            <w:tcW w:w="24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20"/>
                <w:szCs w:val="20"/>
              </w:rPr>
            </w:pPr>
            <w:r w:rsidRPr="00024863">
              <w:rPr>
                <w:sz w:val="20"/>
                <w:szCs w:val="20"/>
              </w:rPr>
              <w:t>Администрация Чаинского района Томской области</w:t>
            </w: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95"/>
        </w:trPr>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4"/>
              <w:jc w:val="center"/>
              <w:rPr>
                <w:sz w:val="20"/>
                <w:szCs w:val="20"/>
              </w:rPr>
            </w:pPr>
            <w:r w:rsidRPr="00024863">
              <w:rPr>
                <w:sz w:val="20"/>
                <w:szCs w:val="20"/>
              </w:rPr>
              <w:t>321,50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319"/>
        </w:trPr>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597,40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jc w:val="center"/>
              <w:rPr>
                <w:sz w:val="20"/>
                <w:szCs w:val="2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597,40</w:t>
            </w:r>
          </w:p>
        </w:tc>
        <w:tc>
          <w:tcPr>
            <w:tcW w:w="24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02"/>
        </w:trPr>
        <w:tc>
          <w:tcPr>
            <w:tcW w:w="711" w:type="dxa"/>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jc w:val="center"/>
              <w:rPr>
                <w:sz w:val="20"/>
                <w:szCs w:val="20"/>
              </w:rPr>
            </w:pPr>
            <w:r w:rsidRPr="00024863">
              <w:rPr>
                <w:sz w:val="20"/>
                <w:szCs w:val="20"/>
              </w:rPr>
              <w:t>2.2.</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r w:rsidRPr="00024863">
              <w:rPr>
                <w:b/>
                <w:sz w:val="20"/>
                <w:szCs w:val="20"/>
              </w:rPr>
              <w:t>Мероприятие 2</w:t>
            </w:r>
          </w:p>
          <w:p w:rsidR="00353AF2" w:rsidRPr="00024863" w:rsidRDefault="00353AF2" w:rsidP="00203F97">
            <w:pPr>
              <w:widowControl w:val="0"/>
              <w:rPr>
                <w:sz w:val="20"/>
                <w:szCs w:val="20"/>
              </w:rPr>
            </w:pPr>
            <w:r w:rsidRPr="00024863">
              <w:rPr>
                <w:sz w:val="20"/>
                <w:szCs w:val="20"/>
              </w:rPr>
              <w:t>Содержание пешеходных переходов МО</w:t>
            </w:r>
            <w:r w:rsidRPr="00024863">
              <w:rPr>
                <w:rFonts w:eastAsia="Calibri"/>
                <w:sz w:val="20"/>
                <w:szCs w:val="20"/>
              </w:rPr>
              <w:t xml:space="preserve"> «Чаинский район Томской области</w:t>
            </w:r>
            <w:r w:rsidRPr="00024863">
              <w:rPr>
                <w:sz w:val="20"/>
                <w:szCs w:val="20"/>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1955,40</w:t>
            </w:r>
          </w:p>
        </w:tc>
        <w:tc>
          <w:tcPr>
            <w:tcW w:w="24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20"/>
                <w:szCs w:val="20"/>
              </w:rPr>
            </w:pPr>
            <w:r w:rsidRPr="00024863">
              <w:rPr>
                <w:sz w:val="20"/>
                <w:szCs w:val="20"/>
              </w:rPr>
              <w:t>Администрация Чаинского района Томской области</w:t>
            </w: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1351,80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301,80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jc w:val="center"/>
              <w:rPr>
                <w:sz w:val="20"/>
                <w:szCs w:val="2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301,80</w:t>
            </w:r>
          </w:p>
        </w:tc>
        <w:tc>
          <w:tcPr>
            <w:tcW w:w="24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02"/>
        </w:trPr>
        <w:tc>
          <w:tcPr>
            <w:tcW w:w="711" w:type="dxa"/>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jc w:val="center"/>
              <w:rPr>
                <w:sz w:val="20"/>
                <w:szCs w:val="20"/>
              </w:rPr>
            </w:pPr>
            <w:r w:rsidRPr="00024863">
              <w:rPr>
                <w:sz w:val="20"/>
                <w:szCs w:val="20"/>
              </w:rPr>
              <w:t>2.3.</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both"/>
              <w:rPr>
                <w:b/>
                <w:sz w:val="20"/>
                <w:szCs w:val="20"/>
              </w:rPr>
            </w:pPr>
            <w:r w:rsidRPr="00024863">
              <w:rPr>
                <w:b/>
                <w:sz w:val="20"/>
                <w:szCs w:val="20"/>
              </w:rPr>
              <w:t>Мероприятие 3</w:t>
            </w:r>
          </w:p>
          <w:p w:rsidR="00353AF2" w:rsidRPr="00024863" w:rsidRDefault="00353AF2" w:rsidP="00203F97">
            <w:pPr>
              <w:widowControl w:val="0"/>
              <w:jc w:val="both"/>
              <w:rPr>
                <w:b/>
                <w:sz w:val="20"/>
                <w:szCs w:val="20"/>
              </w:rPr>
            </w:pPr>
            <w:r w:rsidRPr="00024863">
              <w:rPr>
                <w:sz w:val="20"/>
                <w:szCs w:val="20"/>
              </w:rPr>
              <w:t>Содержание автодорог МО</w:t>
            </w:r>
            <w:r w:rsidRPr="00024863">
              <w:rPr>
                <w:rFonts w:eastAsia="Calibri"/>
                <w:sz w:val="20"/>
                <w:szCs w:val="20"/>
              </w:rPr>
              <w:t xml:space="preserve"> «Чаинский район Томской области</w:t>
            </w:r>
            <w:r w:rsidRPr="00024863">
              <w:rPr>
                <w:sz w:val="20"/>
                <w:szCs w:val="20"/>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b/>
                <w:sz w:val="20"/>
                <w:szCs w:val="20"/>
              </w:rPr>
            </w:pPr>
            <w:r w:rsidRPr="00024863">
              <w:rPr>
                <w:b/>
                <w:sz w:val="20"/>
                <w:szCs w:val="20"/>
              </w:rPr>
              <w:t>10 207,80</w:t>
            </w:r>
          </w:p>
        </w:tc>
        <w:tc>
          <w:tcPr>
            <w:tcW w:w="2453" w:type="dxa"/>
            <w:gridSpan w:val="2"/>
            <w:vMerge w:val="restart"/>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r w:rsidRPr="00024863">
              <w:rPr>
                <w:sz w:val="20"/>
                <w:szCs w:val="20"/>
              </w:rPr>
              <w:t>Администрация Чаинского района Томской области</w:t>
            </w: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4747,80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2694,00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40"/>
              <w:jc w:val="center"/>
              <w:rPr>
                <w:sz w:val="20"/>
                <w:szCs w:val="2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2766,00</w:t>
            </w:r>
          </w:p>
        </w:tc>
        <w:tc>
          <w:tcPr>
            <w:tcW w:w="24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197"/>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r w:rsidRPr="00024863">
              <w:rPr>
                <w:b/>
                <w:sz w:val="20"/>
                <w:szCs w:val="20"/>
              </w:rPr>
              <w:t>Итого по задаче</w:t>
            </w:r>
            <w:r w:rsidRPr="00024863">
              <w:rPr>
                <w:b/>
                <w:sz w:val="20"/>
                <w:szCs w:val="20"/>
                <w:lang w:val="en-US"/>
              </w:rPr>
              <w:t xml:space="preserve"> </w:t>
            </w:r>
            <w:r w:rsidRPr="00024863">
              <w:rPr>
                <w:b/>
                <w:sz w:val="20"/>
                <w:szCs w:val="20"/>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b/>
                <w:sz w:val="20"/>
                <w:szCs w:val="20"/>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b/>
                <w:sz w:val="20"/>
                <w:szCs w:val="20"/>
              </w:rPr>
            </w:pPr>
            <w:r w:rsidRPr="00024863">
              <w:rPr>
                <w:b/>
                <w:sz w:val="20"/>
                <w:szCs w:val="20"/>
              </w:rPr>
              <w:t>13 679,50</w:t>
            </w:r>
          </w:p>
        </w:tc>
        <w:tc>
          <w:tcPr>
            <w:tcW w:w="24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20"/>
                <w:szCs w:val="20"/>
              </w:rPr>
            </w:pPr>
          </w:p>
        </w:tc>
        <w:tc>
          <w:tcPr>
            <w:tcW w:w="117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20"/>
                <w:szCs w:val="20"/>
              </w:rPr>
            </w:pPr>
          </w:p>
        </w:tc>
        <w:tc>
          <w:tcPr>
            <w:tcW w:w="222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349"/>
        </w:trPr>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sz w:val="20"/>
                <w:szCs w:val="20"/>
              </w:rPr>
            </w:pPr>
            <w:r w:rsidRPr="00024863">
              <w:rPr>
                <w:sz w:val="20"/>
                <w:szCs w:val="20"/>
              </w:rPr>
              <w:t>6421,10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173"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222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137"/>
        </w:trPr>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3593,20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173"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222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rPr>
          <w:trHeight w:val="309"/>
        </w:trPr>
        <w:tc>
          <w:tcPr>
            <w:tcW w:w="711"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b/>
                <w:sz w:val="20"/>
                <w:szCs w:val="20"/>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2026</w:t>
            </w:r>
          </w:p>
        </w:tc>
        <w:tc>
          <w:tcPr>
            <w:tcW w:w="241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3665,20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173"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2229" w:type="dxa"/>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rPr>
                <w:sz w:val="20"/>
                <w:szCs w:val="20"/>
              </w:rPr>
            </w:pPr>
            <w:r w:rsidRPr="00024863">
              <w:rPr>
                <w:sz w:val="20"/>
                <w:szCs w:val="20"/>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44"/>
              <w:rPr>
                <w:sz w:val="20"/>
                <w:szCs w:val="20"/>
              </w:rPr>
            </w:pPr>
            <w:r w:rsidRPr="00024863">
              <w:rPr>
                <w:sz w:val="20"/>
                <w:szCs w:val="20"/>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jc w:val="center"/>
              <w:rPr>
                <w:b/>
                <w:sz w:val="20"/>
                <w:szCs w:val="20"/>
              </w:rPr>
            </w:pPr>
            <w:r w:rsidRPr="00024863">
              <w:rPr>
                <w:b/>
                <w:sz w:val="20"/>
                <w:szCs w:val="20"/>
              </w:rPr>
              <w:t>34 421,10</w:t>
            </w:r>
          </w:p>
        </w:tc>
        <w:tc>
          <w:tcPr>
            <w:tcW w:w="24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20"/>
                <w:szCs w:val="20"/>
              </w:rPr>
            </w:pPr>
            <w:r w:rsidRPr="00024863">
              <w:rPr>
                <w:sz w:val="20"/>
                <w:szCs w:val="20"/>
              </w:rPr>
              <w:t>Администрация Чаинского района Томской области</w:t>
            </w: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c>
          <w:tcPr>
            <w:tcW w:w="4395"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44"/>
              <w:rPr>
                <w:sz w:val="20"/>
                <w:szCs w:val="20"/>
              </w:rPr>
            </w:pPr>
            <w:r w:rsidRPr="00024863">
              <w:rPr>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18"/>
              <w:jc w:val="center"/>
              <w:rPr>
                <w:sz w:val="20"/>
                <w:szCs w:val="20"/>
              </w:rPr>
            </w:pPr>
            <w:r w:rsidRPr="00024863">
              <w:rPr>
                <w:sz w:val="20"/>
                <w:szCs w:val="20"/>
              </w:rPr>
              <w:t>27 162,70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c>
          <w:tcPr>
            <w:tcW w:w="4395"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44"/>
              <w:rPr>
                <w:sz w:val="20"/>
                <w:szCs w:val="20"/>
              </w:rPr>
            </w:pPr>
            <w:r w:rsidRPr="00024863">
              <w:rPr>
                <w:sz w:val="20"/>
                <w:szCs w:val="20"/>
              </w:rPr>
              <w:t>2025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3593,20</w:t>
            </w:r>
          </w:p>
        </w:tc>
        <w:tc>
          <w:tcPr>
            <w:tcW w:w="2453" w:type="dxa"/>
            <w:gridSpan w:val="2"/>
            <w:vMerge/>
            <w:tcBorders>
              <w:left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23"/>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r w:rsidR="00353AF2" w:rsidRPr="00024863" w:rsidTr="00EB1605">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44"/>
              <w:rPr>
                <w:sz w:val="20"/>
                <w:szCs w:val="20"/>
              </w:rPr>
            </w:pPr>
            <w:r w:rsidRPr="00024863">
              <w:rPr>
                <w:sz w:val="20"/>
                <w:szCs w:val="20"/>
              </w:rPr>
              <w:t>2026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jc w:val="center"/>
              <w:rPr>
                <w:sz w:val="20"/>
                <w:szCs w:val="20"/>
              </w:rPr>
            </w:pPr>
            <w:r w:rsidRPr="00024863">
              <w:rPr>
                <w:sz w:val="20"/>
                <w:szCs w:val="20"/>
              </w:rPr>
              <w:t>3665,20</w:t>
            </w:r>
          </w:p>
        </w:tc>
        <w:tc>
          <w:tcPr>
            <w:tcW w:w="24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23"/>
              <w:rPr>
                <w:sz w:val="20"/>
                <w:szCs w:val="20"/>
              </w:rPr>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hanging="11"/>
              <w:rPr>
                <w:sz w:val="20"/>
                <w:szCs w:val="20"/>
              </w:rPr>
            </w:pPr>
          </w:p>
        </w:tc>
        <w:tc>
          <w:tcPr>
            <w:tcW w:w="2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3AF2" w:rsidRPr="00024863" w:rsidRDefault="00353AF2" w:rsidP="00203F97">
            <w:pPr>
              <w:widowControl w:val="0"/>
              <w:ind w:firstLine="720"/>
              <w:rPr>
                <w:sz w:val="20"/>
                <w:szCs w:val="20"/>
              </w:rPr>
            </w:pPr>
          </w:p>
        </w:tc>
      </w:tr>
    </w:tbl>
    <w:p w:rsidR="00353AF2" w:rsidRPr="00024863" w:rsidRDefault="00353AF2" w:rsidP="00353AF2">
      <w:pPr>
        <w:jc w:val="both"/>
        <w:rPr>
          <w:sz w:val="20"/>
          <w:szCs w:val="20"/>
        </w:rPr>
        <w:sectPr w:rsidR="00353AF2" w:rsidRPr="00024863" w:rsidSect="00340A7D">
          <w:pgSz w:w="16840" w:h="11907" w:orient="landscape" w:code="9"/>
          <w:pgMar w:top="1418" w:right="709" w:bottom="1134" w:left="1134" w:header="709" w:footer="709" w:gutter="0"/>
          <w:cols w:space="708"/>
          <w:docGrid w:linePitch="360"/>
        </w:sectPr>
      </w:pPr>
    </w:p>
    <w:p w:rsidR="009F1AD7" w:rsidRPr="00024863" w:rsidRDefault="00BC75E7" w:rsidP="009F1AD7">
      <w:pPr>
        <w:overflowPunct/>
        <w:autoSpaceDE/>
        <w:autoSpaceDN/>
        <w:adjustRightInd/>
        <w:jc w:val="both"/>
        <w:textAlignment w:val="auto"/>
        <w:rPr>
          <w:rFonts w:eastAsia="Times New Roman"/>
          <w:sz w:val="20"/>
          <w:szCs w:val="20"/>
          <w:lang w:eastAsia="ru-RU"/>
        </w:rPr>
      </w:pPr>
      <w:r w:rsidRPr="00024863">
        <w:rPr>
          <w:rFonts w:eastAsia="Times New Roman"/>
          <w:noProof/>
          <w:sz w:val="20"/>
          <w:szCs w:val="20"/>
          <w:lang w:eastAsia="ru-RU"/>
        </w:rPr>
        <w:lastRenderedPageBreak/>
        <w:pict>
          <v:shapetype id="_x0000_t202" coordsize="21600,21600" o:spt="202" path="m,l,21600r21600,l21600,xe">
            <v:stroke joinstyle="miter"/>
            <v:path gradientshapeok="t" o:connecttype="rect"/>
          </v:shapetype>
          <v:shape id="_x0000_s1030" type="#_x0000_t202" style="position:absolute;left:0;text-align:left;margin-left:363.95pt;margin-top:9.85pt;width:111.4pt;height:27.85pt;z-index:251660288" filled="f" stroked="f">
            <v:textbox>
              <w:txbxContent>
                <w:p w:rsidR="004D22F8" w:rsidRPr="00A779C8" w:rsidRDefault="004D22F8" w:rsidP="009F1AD7"/>
              </w:txbxContent>
            </v:textbox>
          </v:shape>
        </w:pict>
      </w:r>
      <w:r w:rsidR="009F1AD7" w:rsidRPr="00024863">
        <w:rPr>
          <w:rFonts w:eastAsia="Times New Roman"/>
          <w:sz w:val="20"/>
          <w:szCs w:val="20"/>
          <w:lang w:eastAsia="ru-RU"/>
        </w:rPr>
        <w:t xml:space="preserve">   </w:t>
      </w:r>
    </w:p>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Постановление Администрации Чаинского района от 26.08.2024 3 437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F1AD7" w:rsidRPr="00024863" w:rsidTr="00203F97">
        <w:trPr>
          <w:trHeight w:val="818"/>
        </w:trPr>
        <w:tc>
          <w:tcPr>
            <w:tcW w:w="9498" w:type="dxa"/>
            <w:tcBorders>
              <w:top w:val="nil"/>
              <w:left w:val="nil"/>
              <w:bottom w:val="nil"/>
              <w:right w:val="nil"/>
            </w:tcBorders>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 xml:space="preserve">О внесении изменений в постановление Администрации Чаинского района от 29.12.2021 № 478 «Об утверждении муниципальной программы </w:t>
            </w:r>
            <w:bookmarkStart w:id="0" w:name="OLE_LINK3"/>
            <w:bookmarkStart w:id="1" w:name="OLE_LINK4"/>
            <w:r w:rsidRPr="00024863">
              <w:rPr>
                <w:rFonts w:eastAsia="Times New Roman"/>
                <w:b/>
                <w:sz w:val="20"/>
                <w:szCs w:val="20"/>
                <w:lang w:eastAsia="ru-RU"/>
              </w:rPr>
              <w:t>«Содействие развитию малого и среднего предпринимательства в Чаинском районе»</w:t>
            </w:r>
            <w:bookmarkEnd w:id="0"/>
            <w:bookmarkEnd w:id="1"/>
          </w:p>
        </w:tc>
      </w:tr>
    </w:tbl>
    <w:p w:rsidR="009F1AD7" w:rsidRPr="00024863" w:rsidRDefault="009F1AD7" w:rsidP="009F1AD7">
      <w:pPr>
        <w:overflowPunct/>
        <w:autoSpaceDE/>
        <w:autoSpaceDN/>
        <w:adjustRightInd/>
        <w:jc w:val="both"/>
        <w:textAlignment w:val="auto"/>
        <w:rPr>
          <w:rFonts w:eastAsia="Times New Roman"/>
          <w:sz w:val="20"/>
          <w:szCs w:val="20"/>
          <w:lang w:eastAsia="ru-RU"/>
        </w:rPr>
      </w:pPr>
    </w:p>
    <w:p w:rsidR="009F1AD7" w:rsidRPr="00024863" w:rsidRDefault="009F1AD7" w:rsidP="009F1AD7">
      <w:pPr>
        <w:overflowPunct/>
        <w:autoSpaceDE/>
        <w:autoSpaceDN/>
        <w:adjustRightInd/>
        <w:ind w:right="-1"/>
        <w:jc w:val="both"/>
        <w:textAlignment w:val="auto"/>
        <w:rPr>
          <w:rFonts w:eastAsia="Times New Roman"/>
          <w:sz w:val="20"/>
          <w:szCs w:val="20"/>
          <w:lang w:eastAsia="ru-RU"/>
        </w:rPr>
      </w:pPr>
      <w:r w:rsidRPr="00024863">
        <w:rPr>
          <w:rFonts w:eastAsia="Times New Roman"/>
          <w:sz w:val="20"/>
          <w:szCs w:val="20"/>
          <w:lang w:eastAsia="ru-RU"/>
        </w:rPr>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30.05.2024 № 375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9F1AD7" w:rsidRPr="00024863" w:rsidRDefault="009F1AD7" w:rsidP="009F1AD7">
      <w:pPr>
        <w:overflowPunct/>
        <w:autoSpaceDE/>
        <w:autoSpaceDN/>
        <w:adjustRightInd/>
        <w:jc w:val="both"/>
        <w:textAlignment w:val="auto"/>
        <w:rPr>
          <w:rFonts w:eastAsia="Times New Roman"/>
          <w:sz w:val="20"/>
          <w:szCs w:val="20"/>
          <w:lang w:eastAsia="ru-RU"/>
        </w:rPr>
      </w:pPr>
    </w:p>
    <w:p w:rsidR="009F1AD7" w:rsidRPr="00024863" w:rsidRDefault="009F1AD7" w:rsidP="009F1AD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ПОСТАНОВЛЯЮ:</w:t>
      </w:r>
    </w:p>
    <w:p w:rsidR="009F1AD7" w:rsidRPr="00024863" w:rsidRDefault="009F1AD7" w:rsidP="009F1AD7">
      <w:pPr>
        <w:overflowPunct/>
        <w:autoSpaceDE/>
        <w:autoSpaceDN/>
        <w:adjustRightInd/>
        <w:jc w:val="both"/>
        <w:textAlignment w:val="auto"/>
        <w:rPr>
          <w:rFonts w:eastAsia="Times New Roman"/>
          <w:sz w:val="20"/>
          <w:szCs w:val="20"/>
          <w:lang w:eastAsia="ru-RU"/>
        </w:rPr>
      </w:pPr>
    </w:p>
    <w:p w:rsidR="009F1AD7" w:rsidRPr="00024863" w:rsidRDefault="009F1AD7" w:rsidP="009F1AD7">
      <w:pPr>
        <w:numPr>
          <w:ilvl w:val="0"/>
          <w:numId w:val="29"/>
        </w:numPr>
        <w:tabs>
          <w:tab w:val="left" w:pos="851"/>
        </w:tabs>
        <w:overflowPunct/>
        <w:autoSpaceDE/>
        <w:autoSpaceDN/>
        <w:adjustRightInd/>
        <w:ind w:firstLine="567"/>
        <w:jc w:val="both"/>
        <w:textAlignment w:val="auto"/>
        <w:rPr>
          <w:rFonts w:eastAsia="Times New Roman"/>
          <w:sz w:val="20"/>
          <w:szCs w:val="20"/>
          <w:lang w:eastAsia="ru-RU"/>
        </w:rPr>
      </w:pPr>
      <w:r w:rsidRPr="00024863">
        <w:rPr>
          <w:rFonts w:eastAsia="Times New Roman"/>
          <w:sz w:val="20"/>
          <w:szCs w:val="20"/>
          <w:lang w:eastAsia="ru-RU"/>
        </w:rPr>
        <w:t>Внести изменения в муниципальную программу «Содействие развитию малого и среднего предпринимательства в Чаинском районе», утвержденную постановлением Администрацией Чаинского района от 29.12.2021 № 478 (в редакции постановлений Администрации Чаинского района от 01.02.2022 № 44а, от 02.03.2022 № 82, от 26.07.2022 № 275, от 14.03.2023 № 126, от 30.06.2023 № 309, от 04.03.2024 № 142, от 06.03.2024 № 146, от 04.04.2024 № 211, от 03.07.2024 №374), следующие изменения:</w:t>
      </w:r>
    </w:p>
    <w:p w:rsidR="009F1AD7" w:rsidRPr="00024863" w:rsidRDefault="009F1AD7" w:rsidP="009F1AD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1.1. Приложение к постановлению изложить в новой редакции согласно приложению.</w:t>
      </w:r>
    </w:p>
    <w:p w:rsidR="009F1AD7" w:rsidRPr="00024863" w:rsidRDefault="009F1AD7" w:rsidP="009F1AD7">
      <w:pPr>
        <w:overflowPunct/>
        <w:autoSpaceDE/>
        <w:autoSpaceDN/>
        <w:adjustRightInd/>
        <w:ind w:right="15"/>
        <w:jc w:val="both"/>
        <w:textAlignment w:val="auto"/>
        <w:rPr>
          <w:rFonts w:eastAsia="Times New Roman"/>
          <w:sz w:val="20"/>
          <w:szCs w:val="20"/>
          <w:lang w:eastAsia="ru-RU"/>
        </w:rPr>
      </w:pPr>
      <w:r w:rsidRPr="00024863">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9F1AD7" w:rsidRPr="00024863" w:rsidRDefault="009F1AD7" w:rsidP="009F1AD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3. Настоящее постановление вступает в силу с даты принятия и распространяется на правоотношения, возникшие с 01 января 2024 года.</w:t>
      </w:r>
    </w:p>
    <w:p w:rsidR="009F1AD7" w:rsidRPr="00024863" w:rsidRDefault="009F1AD7" w:rsidP="009F1AD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4. Контроль за исполнением постановления возложить на заместителя Главы Чаинского района по экономике – начальника Управления финансов Т.В. Калинину. </w:t>
      </w:r>
    </w:p>
    <w:p w:rsidR="009F1AD7" w:rsidRPr="00024863" w:rsidRDefault="009F1AD7" w:rsidP="009F1AD7">
      <w:pPr>
        <w:overflowPunct/>
        <w:autoSpaceDE/>
        <w:autoSpaceDN/>
        <w:adjustRightInd/>
        <w:jc w:val="both"/>
        <w:textAlignment w:val="auto"/>
        <w:rPr>
          <w:rFonts w:eastAsia="Times New Roman"/>
          <w:sz w:val="20"/>
          <w:szCs w:val="20"/>
          <w:lang w:eastAsia="ru-RU"/>
        </w:rPr>
      </w:pPr>
    </w:p>
    <w:p w:rsidR="009F1AD7" w:rsidRPr="00024863" w:rsidRDefault="009F1AD7" w:rsidP="009F1AD7">
      <w:pPr>
        <w:tabs>
          <w:tab w:val="left" w:pos="1320"/>
        </w:tab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ab/>
      </w:r>
    </w:p>
    <w:p w:rsidR="009F1AD7" w:rsidRPr="00024863" w:rsidRDefault="009F1AD7" w:rsidP="009F1AD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Глава района                                                                                                                 А.А. Костарев</w:t>
      </w:r>
    </w:p>
    <w:p w:rsidR="009F1AD7" w:rsidRPr="00024863" w:rsidRDefault="009F1AD7" w:rsidP="009F1AD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 </w:t>
      </w:r>
    </w:p>
    <w:p w:rsidR="009F1AD7" w:rsidRPr="00024863" w:rsidRDefault="009F1AD7" w:rsidP="009F1AD7">
      <w:pPr>
        <w:overflowPunct/>
        <w:autoSpaceDE/>
        <w:autoSpaceDN/>
        <w:adjustRightInd/>
        <w:jc w:val="both"/>
        <w:textAlignment w:val="auto"/>
        <w:rPr>
          <w:rFonts w:eastAsia="Times New Roman"/>
          <w:sz w:val="20"/>
          <w:szCs w:val="20"/>
          <w:lang w:eastAsia="ru-RU"/>
        </w:rPr>
      </w:pPr>
    </w:p>
    <w:p w:rsidR="009F1AD7" w:rsidRPr="00024863" w:rsidRDefault="009F1AD7" w:rsidP="009F1AD7">
      <w:pPr>
        <w:tabs>
          <w:tab w:val="left" w:pos="708"/>
          <w:tab w:val="left" w:pos="6804"/>
        </w:tabs>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 xml:space="preserve">Приложение к постановлению </w:t>
      </w:r>
    </w:p>
    <w:p w:rsidR="009F1AD7" w:rsidRPr="00024863" w:rsidRDefault="009F1AD7" w:rsidP="009F1AD7">
      <w:pPr>
        <w:tabs>
          <w:tab w:val="left" w:pos="708"/>
          <w:tab w:val="left" w:pos="6804"/>
        </w:tabs>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 xml:space="preserve">Администрации Чаинского района </w:t>
      </w:r>
    </w:p>
    <w:p w:rsidR="009F1AD7" w:rsidRPr="00024863" w:rsidRDefault="009F1AD7" w:rsidP="009F1AD7">
      <w:pPr>
        <w:tabs>
          <w:tab w:val="left" w:pos="708"/>
          <w:tab w:val="left" w:pos="6804"/>
        </w:tabs>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от 26.08.2024 № 437</w:t>
      </w:r>
    </w:p>
    <w:p w:rsidR="009F1AD7" w:rsidRPr="00024863" w:rsidRDefault="009F1AD7" w:rsidP="009F1AD7">
      <w:pPr>
        <w:tabs>
          <w:tab w:val="left" w:pos="708"/>
          <w:tab w:val="left" w:pos="6804"/>
        </w:tabs>
        <w:overflowPunct/>
        <w:autoSpaceDE/>
        <w:autoSpaceDN/>
        <w:adjustRightInd/>
        <w:jc w:val="right"/>
        <w:textAlignment w:val="auto"/>
        <w:rPr>
          <w:rFonts w:eastAsia="Times New Roman"/>
          <w:sz w:val="20"/>
          <w:szCs w:val="20"/>
          <w:lang w:eastAsia="ru-RU"/>
        </w:rPr>
      </w:pPr>
    </w:p>
    <w:p w:rsidR="009F1AD7" w:rsidRPr="00024863" w:rsidRDefault="009F1AD7" w:rsidP="009F1AD7">
      <w:pPr>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 xml:space="preserve">Приложение к постановлению </w:t>
      </w:r>
    </w:p>
    <w:p w:rsidR="009F1AD7" w:rsidRPr="00024863" w:rsidRDefault="009F1AD7" w:rsidP="009F1AD7">
      <w:pPr>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 xml:space="preserve">Администрации Чаинского района </w:t>
      </w:r>
    </w:p>
    <w:p w:rsidR="009F1AD7" w:rsidRPr="00024863" w:rsidRDefault="009F1AD7" w:rsidP="009F1AD7">
      <w:pPr>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от 29.12.2021 № 478</w:t>
      </w:r>
    </w:p>
    <w:p w:rsidR="009F1AD7" w:rsidRPr="00024863" w:rsidRDefault="009F1AD7" w:rsidP="009F1AD7">
      <w:pPr>
        <w:overflowPunct/>
        <w:autoSpaceDE/>
        <w:autoSpaceDN/>
        <w:adjustRightInd/>
        <w:jc w:val="right"/>
        <w:textAlignment w:val="auto"/>
        <w:rPr>
          <w:rFonts w:eastAsia="Times New Roman"/>
          <w:sz w:val="20"/>
          <w:szCs w:val="20"/>
          <w:lang w:eastAsia="ru-RU"/>
        </w:rPr>
      </w:pPr>
    </w:p>
    <w:p w:rsidR="009F1AD7" w:rsidRPr="00024863" w:rsidRDefault="009F1AD7" w:rsidP="009F1AD7">
      <w:pPr>
        <w:overflowPunct/>
        <w:autoSpaceDE/>
        <w:autoSpaceDN/>
        <w:adjustRightInd/>
        <w:jc w:val="both"/>
        <w:textAlignment w:val="auto"/>
        <w:rPr>
          <w:rFonts w:eastAsia="Times New Roman"/>
          <w:sz w:val="20"/>
          <w:szCs w:val="20"/>
          <w:lang w:eastAsia="ru-RU"/>
        </w:rPr>
      </w:pPr>
    </w:p>
    <w:p w:rsidR="009F1AD7" w:rsidRPr="00024863" w:rsidRDefault="009F1AD7" w:rsidP="009F1AD7">
      <w:pPr>
        <w:overflowPunct/>
        <w:jc w:val="center"/>
        <w:textAlignment w:val="auto"/>
        <w:rPr>
          <w:rFonts w:eastAsia="Times New Roman"/>
          <w:b/>
          <w:bCs/>
          <w:sz w:val="20"/>
          <w:szCs w:val="20"/>
          <w:lang w:eastAsia="ru-RU"/>
        </w:rPr>
      </w:pPr>
      <w:r w:rsidRPr="00024863">
        <w:rPr>
          <w:rFonts w:eastAsia="Times New Roman"/>
          <w:b/>
          <w:bCs/>
          <w:sz w:val="20"/>
          <w:szCs w:val="20"/>
          <w:lang w:eastAsia="ru-RU"/>
        </w:rPr>
        <w:t xml:space="preserve">МУНИЦИПАЛЬНАЯ ПРОГРАММА </w:t>
      </w:r>
    </w:p>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bCs/>
          <w:sz w:val="20"/>
          <w:szCs w:val="20"/>
          <w:lang w:eastAsia="ru-RU"/>
        </w:rPr>
        <w:t>«</w:t>
      </w:r>
      <w:r w:rsidRPr="00024863">
        <w:rPr>
          <w:rFonts w:eastAsia="Times New Roman"/>
          <w:b/>
          <w:sz w:val="20"/>
          <w:szCs w:val="20"/>
          <w:lang w:eastAsia="ru-RU"/>
        </w:rPr>
        <w:t>СОДЕЙСТВИЕ РАЗВИТИЮ МАЛОГО И СРЕДНЕГО ПРЕДПРИНИМАТЕЛЬСТВА</w:t>
      </w:r>
      <w:r w:rsidRPr="00024863">
        <w:rPr>
          <w:rFonts w:eastAsia="Times New Roman"/>
          <w:b/>
          <w:bCs/>
          <w:sz w:val="20"/>
          <w:szCs w:val="20"/>
          <w:lang w:eastAsia="ru-RU"/>
        </w:rPr>
        <w:t>»</w:t>
      </w:r>
    </w:p>
    <w:p w:rsidR="009F1AD7" w:rsidRPr="00024863" w:rsidRDefault="009F1AD7" w:rsidP="009F1AD7">
      <w:pPr>
        <w:overflowPunct/>
        <w:jc w:val="center"/>
        <w:textAlignment w:val="auto"/>
        <w:rPr>
          <w:rFonts w:eastAsia="Times New Roman"/>
          <w:b/>
          <w:bCs/>
          <w:sz w:val="20"/>
          <w:szCs w:val="20"/>
          <w:lang w:eastAsia="ru-RU"/>
        </w:rPr>
      </w:pPr>
    </w:p>
    <w:p w:rsidR="009F1AD7" w:rsidRPr="00024863" w:rsidRDefault="009F1AD7" w:rsidP="009F1AD7">
      <w:pPr>
        <w:overflowPunct/>
        <w:jc w:val="center"/>
        <w:textAlignment w:val="auto"/>
        <w:rPr>
          <w:rFonts w:eastAsia="Times New Roman"/>
          <w:b/>
          <w:bCs/>
          <w:sz w:val="20"/>
          <w:szCs w:val="20"/>
          <w:lang w:eastAsia="ru-RU"/>
        </w:rPr>
      </w:pPr>
      <w:r w:rsidRPr="00024863">
        <w:rPr>
          <w:rFonts w:eastAsia="Times New Roman"/>
          <w:b/>
          <w:bCs/>
          <w:sz w:val="20"/>
          <w:szCs w:val="20"/>
          <w:lang w:eastAsia="ru-RU"/>
        </w:rPr>
        <w:t xml:space="preserve">ПАСПОРТ МУНИЦИПАЛЬНОЙ ПРОГРАММЫ </w:t>
      </w:r>
    </w:p>
    <w:p w:rsidR="009F1AD7" w:rsidRPr="00024863" w:rsidRDefault="009F1AD7" w:rsidP="009F1AD7">
      <w:pPr>
        <w:overflowPunct/>
        <w:jc w:val="center"/>
        <w:textAlignment w:val="auto"/>
        <w:rPr>
          <w:rFonts w:ascii="Calibri" w:eastAsia="Times New Roman" w:hAnsi="Calibri" w:cs="Calibri"/>
          <w:sz w:val="20"/>
          <w:szCs w:val="20"/>
          <w:lang w:eastAsia="ru-RU"/>
        </w:rPr>
      </w:pP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126"/>
        <w:gridCol w:w="851"/>
        <w:gridCol w:w="566"/>
        <w:gridCol w:w="1276"/>
        <w:gridCol w:w="1134"/>
        <w:gridCol w:w="106"/>
        <w:gridCol w:w="1028"/>
        <w:gridCol w:w="71"/>
        <w:gridCol w:w="1063"/>
        <w:gridCol w:w="36"/>
        <w:gridCol w:w="1099"/>
      </w:tblGrid>
      <w:tr w:rsidR="009F1AD7" w:rsidRPr="00024863" w:rsidTr="009F1AD7">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Наименование муниципальной программы (далее – Программа)</w:t>
            </w:r>
          </w:p>
        </w:tc>
        <w:tc>
          <w:tcPr>
            <w:tcW w:w="6379" w:type="dxa"/>
            <w:gridSpan w:val="9"/>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ind w:right="142"/>
              <w:jc w:val="both"/>
              <w:textAlignment w:val="auto"/>
              <w:rPr>
                <w:rFonts w:eastAsia="Times New Roman"/>
                <w:sz w:val="20"/>
                <w:szCs w:val="20"/>
                <w:lang w:eastAsia="ru-RU"/>
              </w:rPr>
            </w:pPr>
            <w:r w:rsidRPr="00024863">
              <w:rPr>
                <w:rFonts w:eastAsia="Times New Roman"/>
                <w:sz w:val="20"/>
                <w:szCs w:val="20"/>
                <w:lang w:eastAsia="ru-RU"/>
              </w:rPr>
              <w:t>«Содействие развитию малого и среднего предпринимательства в Чаинском районе»</w:t>
            </w:r>
          </w:p>
        </w:tc>
      </w:tr>
      <w:tr w:rsidR="009F1AD7" w:rsidRPr="00024863" w:rsidTr="009F1AD7">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Основание для разработки Программы</w:t>
            </w:r>
          </w:p>
        </w:tc>
        <w:tc>
          <w:tcPr>
            <w:tcW w:w="6379" w:type="dxa"/>
            <w:gridSpan w:val="9"/>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suppressAutoHyphens/>
              <w:overflowPunct/>
              <w:ind w:right="142"/>
              <w:jc w:val="both"/>
              <w:textAlignment w:val="auto"/>
              <w:rPr>
                <w:rFonts w:eastAsia="Times New Roman"/>
                <w:sz w:val="20"/>
                <w:szCs w:val="20"/>
                <w:lang w:eastAsia="ru-RU"/>
              </w:rPr>
            </w:pPr>
            <w:r w:rsidRPr="00024863">
              <w:rPr>
                <w:rFonts w:eastAsia="Times New Roman"/>
                <w:sz w:val="20"/>
                <w:szCs w:val="20"/>
                <w:lang w:eastAsia="ru-RU"/>
              </w:rPr>
              <w:t>Постановление Администрации Чаинского района от 02.11.2023 № 276 «Об утверждении Перечня муниципальных программ муниципального образования «Чаинский район Томской области»</w:t>
            </w:r>
          </w:p>
          <w:p w:rsidR="009F1AD7" w:rsidRPr="00024863" w:rsidRDefault="009F1AD7" w:rsidP="009F1AD7">
            <w:pPr>
              <w:widowControl w:val="0"/>
              <w:suppressAutoHyphens/>
              <w:overflowPunct/>
              <w:ind w:right="142"/>
              <w:jc w:val="both"/>
              <w:textAlignment w:val="auto"/>
              <w:rPr>
                <w:rFonts w:eastAsia="Times New Roman"/>
                <w:sz w:val="20"/>
                <w:szCs w:val="20"/>
                <w:lang w:eastAsia="ru-RU"/>
              </w:rPr>
            </w:pPr>
            <w:r w:rsidRPr="00024863">
              <w:rPr>
                <w:rFonts w:eastAsia="Times New Roman"/>
                <w:sz w:val="20"/>
                <w:szCs w:val="20"/>
                <w:lang w:eastAsia="ru-RU"/>
              </w:rPr>
              <w:t>Стратегия социально-экономического развития муниципального образования «Чаинский район Томской области», утвержденная решением Думы Чаинского района от 24.12.2015 № 41</w:t>
            </w:r>
          </w:p>
        </w:tc>
      </w:tr>
      <w:tr w:rsidR="009F1AD7" w:rsidRPr="00024863" w:rsidTr="009F1AD7">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Сроки (этапы) реализации Программы</w:t>
            </w:r>
          </w:p>
        </w:tc>
        <w:tc>
          <w:tcPr>
            <w:tcW w:w="6379" w:type="dxa"/>
            <w:gridSpan w:val="9"/>
            <w:tcBorders>
              <w:top w:val="single" w:sz="4" w:space="0" w:color="auto"/>
              <w:left w:val="single" w:sz="4" w:space="0" w:color="auto"/>
              <w:bottom w:val="single" w:sz="4" w:space="0" w:color="auto"/>
              <w:right w:val="single" w:sz="4" w:space="0" w:color="auto"/>
            </w:tcBorders>
            <w:vAlign w:val="center"/>
          </w:tcPr>
          <w:p w:rsidR="009F1AD7" w:rsidRPr="00024863" w:rsidRDefault="009F1AD7" w:rsidP="009F1AD7">
            <w:pPr>
              <w:widowControl w:val="0"/>
              <w:overflowPunct/>
              <w:ind w:right="142"/>
              <w:jc w:val="both"/>
              <w:textAlignment w:val="auto"/>
              <w:rPr>
                <w:rFonts w:eastAsia="Times New Roman"/>
                <w:sz w:val="20"/>
                <w:szCs w:val="20"/>
                <w:lang w:eastAsia="ru-RU"/>
              </w:rPr>
            </w:pPr>
            <w:r w:rsidRPr="00024863">
              <w:rPr>
                <w:rFonts w:eastAsia="Times New Roman"/>
                <w:sz w:val="20"/>
                <w:szCs w:val="20"/>
                <w:lang w:eastAsia="ru-RU"/>
              </w:rPr>
              <w:t>2022-2024 годы</w:t>
            </w:r>
          </w:p>
        </w:tc>
      </w:tr>
      <w:tr w:rsidR="009F1AD7" w:rsidRPr="00024863" w:rsidTr="009F1AD7">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Координатор Программы</w:t>
            </w:r>
          </w:p>
        </w:tc>
        <w:tc>
          <w:tcPr>
            <w:tcW w:w="6379" w:type="dxa"/>
            <w:gridSpan w:val="9"/>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suppressAutoHyphens/>
              <w:overflowPunct/>
              <w:ind w:right="142"/>
              <w:textAlignment w:val="auto"/>
              <w:rPr>
                <w:rFonts w:eastAsia="Times New Roman"/>
                <w:sz w:val="20"/>
                <w:szCs w:val="20"/>
                <w:lang w:eastAsia="ru-RU"/>
              </w:rPr>
            </w:pPr>
            <w:r w:rsidRPr="00024863">
              <w:rPr>
                <w:rFonts w:eastAsia="Times New Roman"/>
                <w:sz w:val="20"/>
                <w:szCs w:val="20"/>
                <w:lang w:eastAsia="ru-RU"/>
              </w:rPr>
              <w:t>Заместитель Главы Чаинского района экономике – начальник Управления финансов</w:t>
            </w:r>
          </w:p>
        </w:tc>
      </w:tr>
      <w:tr w:rsidR="009F1AD7" w:rsidRPr="00024863" w:rsidTr="009F1AD7">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lastRenderedPageBreak/>
              <w:t>Ответственный исполнитель Программы</w:t>
            </w:r>
          </w:p>
        </w:tc>
        <w:tc>
          <w:tcPr>
            <w:tcW w:w="6379" w:type="dxa"/>
            <w:gridSpan w:val="9"/>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suppressAutoHyphens/>
              <w:overflowPunct/>
              <w:ind w:right="142"/>
              <w:textAlignment w:val="auto"/>
              <w:rPr>
                <w:rFonts w:eastAsia="Times New Roman"/>
                <w:sz w:val="20"/>
                <w:szCs w:val="20"/>
                <w:lang w:eastAsia="ru-RU"/>
              </w:rPr>
            </w:pPr>
            <w:r w:rsidRPr="00024863">
              <w:rPr>
                <w:rFonts w:eastAsia="Times New Roman"/>
                <w:sz w:val="20"/>
                <w:szCs w:val="20"/>
                <w:lang w:eastAsia="ru-RU"/>
              </w:rPr>
              <w:t xml:space="preserve">Экономический отдел Администрации Чаинского района, ведущий специалист; </w:t>
            </w:r>
          </w:p>
          <w:p w:rsidR="009F1AD7" w:rsidRPr="00024863" w:rsidRDefault="009F1AD7" w:rsidP="009F1AD7">
            <w:pPr>
              <w:widowControl w:val="0"/>
              <w:suppressAutoHyphens/>
              <w:overflowPunct/>
              <w:ind w:right="142"/>
              <w:textAlignment w:val="auto"/>
              <w:rPr>
                <w:rFonts w:eastAsia="Times New Roman"/>
                <w:sz w:val="20"/>
                <w:szCs w:val="20"/>
                <w:lang w:eastAsia="ru-RU"/>
              </w:rPr>
            </w:pPr>
            <w:r w:rsidRPr="00024863">
              <w:rPr>
                <w:rFonts w:eastAsia="Times New Roman"/>
                <w:sz w:val="20"/>
                <w:szCs w:val="20"/>
                <w:lang w:eastAsia="ru-RU"/>
              </w:rPr>
              <w:t>Отдел сельского хозяйства, начальник отдела.</w:t>
            </w:r>
          </w:p>
        </w:tc>
      </w:tr>
      <w:tr w:rsidR="009F1AD7" w:rsidRPr="00024863" w:rsidTr="009F1AD7">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Соисполнители Программы</w:t>
            </w:r>
          </w:p>
        </w:tc>
        <w:tc>
          <w:tcPr>
            <w:tcW w:w="6379" w:type="dxa"/>
            <w:gridSpan w:val="9"/>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suppressAutoHyphens/>
              <w:overflowPunct/>
              <w:ind w:right="142"/>
              <w:textAlignment w:val="auto"/>
              <w:rPr>
                <w:rFonts w:eastAsia="Times New Roman"/>
                <w:sz w:val="20"/>
                <w:szCs w:val="20"/>
                <w:lang w:eastAsia="ru-RU"/>
              </w:rPr>
            </w:pPr>
            <w:r w:rsidRPr="00024863">
              <w:rPr>
                <w:rFonts w:eastAsia="Times New Roman"/>
                <w:sz w:val="20"/>
                <w:szCs w:val="20"/>
                <w:lang w:eastAsia="ru-RU"/>
              </w:rPr>
              <w:t>отсутствуют</w:t>
            </w:r>
          </w:p>
        </w:tc>
      </w:tr>
      <w:tr w:rsidR="009F1AD7" w:rsidRPr="00024863" w:rsidTr="009F1AD7">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Участники Программы</w:t>
            </w:r>
          </w:p>
        </w:tc>
        <w:tc>
          <w:tcPr>
            <w:tcW w:w="6379" w:type="dxa"/>
            <w:gridSpan w:val="9"/>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suppressAutoHyphens/>
              <w:overflowPunct/>
              <w:ind w:right="142"/>
              <w:jc w:val="both"/>
              <w:textAlignment w:val="auto"/>
              <w:rPr>
                <w:rFonts w:eastAsia="Times New Roman"/>
                <w:sz w:val="20"/>
                <w:szCs w:val="20"/>
                <w:lang w:eastAsia="ru-RU"/>
              </w:rPr>
            </w:pPr>
            <w:r w:rsidRPr="00024863">
              <w:rPr>
                <w:rFonts w:eastAsia="Times New Roman"/>
                <w:sz w:val="20"/>
                <w:szCs w:val="20"/>
                <w:lang w:eastAsia="ru-RU"/>
              </w:rPr>
              <w:t>Экономический отдел Администрации Чаинского района;</w:t>
            </w:r>
          </w:p>
          <w:p w:rsidR="009F1AD7" w:rsidRPr="00024863" w:rsidRDefault="009F1AD7" w:rsidP="009F1AD7">
            <w:pPr>
              <w:widowControl w:val="0"/>
              <w:suppressAutoHyphens/>
              <w:overflowPunct/>
              <w:ind w:right="142"/>
              <w:jc w:val="both"/>
              <w:textAlignment w:val="auto"/>
              <w:rPr>
                <w:rFonts w:eastAsia="Times New Roman"/>
                <w:sz w:val="20"/>
                <w:szCs w:val="20"/>
                <w:lang w:eastAsia="ru-RU"/>
              </w:rPr>
            </w:pPr>
            <w:r w:rsidRPr="00024863">
              <w:rPr>
                <w:rFonts w:eastAsia="Times New Roman"/>
                <w:sz w:val="20"/>
                <w:szCs w:val="20"/>
                <w:lang w:eastAsia="ru-RU"/>
              </w:rPr>
              <w:t>Субъекты малого и среднего предпринимательства Чаинского района;</w:t>
            </w:r>
          </w:p>
          <w:p w:rsidR="009F1AD7" w:rsidRPr="00024863" w:rsidRDefault="009F1AD7" w:rsidP="009F1AD7">
            <w:pPr>
              <w:widowControl w:val="0"/>
              <w:suppressAutoHyphens/>
              <w:overflowPunct/>
              <w:ind w:right="142"/>
              <w:jc w:val="both"/>
              <w:textAlignment w:val="auto"/>
              <w:rPr>
                <w:rFonts w:eastAsia="Times New Roman"/>
                <w:sz w:val="20"/>
                <w:szCs w:val="20"/>
                <w:lang w:eastAsia="ru-RU"/>
              </w:rPr>
            </w:pPr>
            <w:r w:rsidRPr="00024863">
              <w:rPr>
                <w:rFonts w:eastAsia="Times New Roman"/>
                <w:sz w:val="20"/>
                <w:szCs w:val="20"/>
                <w:lang w:eastAsia="ru-RU"/>
              </w:rPr>
              <w:t xml:space="preserve">Муниципальные образования Чаинского района; </w:t>
            </w:r>
          </w:p>
          <w:p w:rsidR="009F1AD7" w:rsidRPr="00024863" w:rsidRDefault="009F1AD7" w:rsidP="009F1AD7">
            <w:pPr>
              <w:widowControl w:val="0"/>
              <w:suppressAutoHyphens/>
              <w:overflowPunct/>
              <w:ind w:right="142"/>
              <w:jc w:val="both"/>
              <w:textAlignment w:val="auto"/>
              <w:rPr>
                <w:rFonts w:eastAsia="Times New Roman"/>
                <w:sz w:val="20"/>
                <w:szCs w:val="20"/>
                <w:lang w:eastAsia="ru-RU"/>
              </w:rPr>
            </w:pPr>
            <w:r w:rsidRPr="00024863">
              <w:rPr>
                <w:rFonts w:eastAsia="Times New Roman"/>
                <w:sz w:val="20"/>
                <w:szCs w:val="20"/>
                <w:lang w:eastAsia="ru-RU"/>
              </w:rPr>
              <w:t>Отдел сельского хозяйства Администрации Чаинского района;</w:t>
            </w:r>
          </w:p>
          <w:p w:rsidR="009F1AD7" w:rsidRPr="00024863" w:rsidRDefault="009F1AD7" w:rsidP="009F1AD7">
            <w:pPr>
              <w:widowControl w:val="0"/>
              <w:suppressAutoHyphens/>
              <w:overflowPunct/>
              <w:ind w:right="142"/>
              <w:jc w:val="both"/>
              <w:textAlignment w:val="auto"/>
              <w:rPr>
                <w:rFonts w:eastAsia="Times New Roman"/>
                <w:sz w:val="20"/>
                <w:szCs w:val="20"/>
                <w:lang w:eastAsia="ru-RU"/>
              </w:rPr>
            </w:pPr>
            <w:r w:rsidRPr="00024863">
              <w:rPr>
                <w:rFonts w:eastAsia="Times New Roman"/>
                <w:sz w:val="20"/>
                <w:szCs w:val="20"/>
                <w:lang w:eastAsia="ru-RU"/>
              </w:rPr>
              <w:t>Координационный совет по развитию малого и среднего предпринимательства при Администрации Чаинского района;</w:t>
            </w:r>
          </w:p>
          <w:p w:rsidR="009F1AD7" w:rsidRPr="00024863" w:rsidRDefault="009F1AD7" w:rsidP="009F1AD7">
            <w:pPr>
              <w:widowControl w:val="0"/>
              <w:suppressAutoHyphens/>
              <w:overflowPunct/>
              <w:ind w:right="142"/>
              <w:jc w:val="both"/>
              <w:textAlignment w:val="auto"/>
              <w:rPr>
                <w:rFonts w:eastAsia="Times New Roman"/>
                <w:sz w:val="20"/>
                <w:szCs w:val="20"/>
                <w:lang w:eastAsia="ru-RU"/>
              </w:rPr>
            </w:pPr>
            <w:r w:rsidRPr="00024863">
              <w:rPr>
                <w:rFonts w:eastAsia="Times New Roman"/>
                <w:sz w:val="20"/>
                <w:szCs w:val="20"/>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9F1AD7" w:rsidRPr="00024863" w:rsidTr="009F1AD7">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6379" w:type="dxa"/>
            <w:gridSpan w:val="9"/>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suppressAutoHyphens/>
              <w:overflowPunct/>
              <w:ind w:right="142"/>
              <w:textAlignment w:val="auto"/>
              <w:rPr>
                <w:rFonts w:eastAsia="Times New Roman"/>
                <w:sz w:val="20"/>
                <w:szCs w:val="20"/>
                <w:lang w:eastAsia="ru-RU"/>
              </w:rPr>
            </w:pPr>
            <w:r w:rsidRPr="00024863">
              <w:rPr>
                <w:rFonts w:eastAsia="Times New Roman"/>
                <w:sz w:val="20"/>
                <w:szCs w:val="20"/>
                <w:lang w:eastAsia="ru-RU"/>
              </w:rPr>
              <w:t>Создание условий для инвестиций и развития предпринимательства Чаинского района</w:t>
            </w:r>
          </w:p>
        </w:tc>
      </w:tr>
      <w:tr w:rsidR="009F1AD7" w:rsidRPr="00024863" w:rsidTr="009F1AD7">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Цель Программы</w:t>
            </w:r>
          </w:p>
        </w:tc>
        <w:tc>
          <w:tcPr>
            <w:tcW w:w="6379" w:type="dxa"/>
            <w:gridSpan w:val="9"/>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suppressAutoHyphens/>
              <w:overflowPunct/>
              <w:ind w:right="142"/>
              <w:jc w:val="both"/>
              <w:textAlignment w:val="auto"/>
              <w:rPr>
                <w:rFonts w:eastAsia="Times New Roman"/>
                <w:sz w:val="20"/>
                <w:szCs w:val="20"/>
                <w:lang w:eastAsia="ru-RU"/>
              </w:rPr>
            </w:pPr>
            <w:r w:rsidRPr="00024863">
              <w:rPr>
                <w:rFonts w:eastAsia="Times New Roman"/>
                <w:sz w:val="20"/>
                <w:szCs w:val="20"/>
                <w:lang w:eastAsia="ru-RU"/>
              </w:rPr>
              <w:t>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
        </w:tc>
      </w:tr>
      <w:tr w:rsidR="009F1AD7" w:rsidRPr="00024863" w:rsidTr="009F1AD7">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Задачи Программы</w:t>
            </w:r>
          </w:p>
        </w:tc>
        <w:tc>
          <w:tcPr>
            <w:tcW w:w="6379" w:type="dxa"/>
            <w:gridSpan w:val="9"/>
            <w:tcBorders>
              <w:top w:val="single" w:sz="4" w:space="0" w:color="auto"/>
              <w:left w:val="single" w:sz="4" w:space="0" w:color="auto"/>
              <w:bottom w:val="single" w:sz="4" w:space="0" w:color="auto"/>
              <w:right w:val="single" w:sz="4" w:space="0" w:color="auto"/>
            </w:tcBorders>
          </w:tcPr>
          <w:p w:rsidR="009F1AD7" w:rsidRPr="00024863" w:rsidRDefault="009F1AD7" w:rsidP="009F1AD7">
            <w:pPr>
              <w:suppressAutoHyphens/>
              <w:overflowPunct/>
              <w:autoSpaceDE/>
              <w:autoSpaceDN/>
              <w:adjustRightInd/>
              <w:ind w:right="142"/>
              <w:jc w:val="both"/>
              <w:textAlignment w:val="auto"/>
              <w:rPr>
                <w:rFonts w:eastAsia="Times New Roman"/>
                <w:sz w:val="20"/>
                <w:szCs w:val="20"/>
                <w:lang w:eastAsia="ru-RU"/>
              </w:rPr>
            </w:pPr>
            <w:r w:rsidRPr="00024863">
              <w:rPr>
                <w:rFonts w:eastAsia="Times New Roman"/>
                <w:sz w:val="20"/>
                <w:szCs w:val="20"/>
                <w:lang w:eastAsia="ru-RU"/>
              </w:rPr>
              <w:t>Задача 1. Повышение предпринимательской активности, развитие малого и среднего предпринимательства на территории Чаинского района</w:t>
            </w:r>
          </w:p>
          <w:p w:rsidR="009F1AD7" w:rsidRPr="00024863" w:rsidRDefault="009F1AD7" w:rsidP="009F1AD7">
            <w:pPr>
              <w:widowControl w:val="0"/>
              <w:suppressAutoHyphens/>
              <w:overflowPunct/>
              <w:ind w:right="142"/>
              <w:jc w:val="both"/>
              <w:textAlignment w:val="auto"/>
              <w:rPr>
                <w:rFonts w:eastAsia="Times New Roman"/>
                <w:sz w:val="20"/>
                <w:szCs w:val="20"/>
                <w:lang w:eastAsia="ru-RU"/>
              </w:rPr>
            </w:pPr>
            <w:r w:rsidRPr="00024863">
              <w:rPr>
                <w:rFonts w:eastAsia="Times New Roman"/>
                <w:sz w:val="20"/>
                <w:szCs w:val="20"/>
                <w:lang w:eastAsia="ru-RU"/>
              </w:rPr>
              <w:t>Задача 2. Создание благоприятных условий для развития малого и среднего предпринимательства</w:t>
            </w:r>
          </w:p>
          <w:p w:rsidR="009F1AD7" w:rsidRPr="00024863" w:rsidRDefault="009F1AD7" w:rsidP="009F1AD7">
            <w:pPr>
              <w:widowControl w:val="0"/>
              <w:suppressAutoHyphens/>
              <w:overflowPunct/>
              <w:ind w:right="142"/>
              <w:jc w:val="both"/>
              <w:textAlignment w:val="auto"/>
              <w:rPr>
                <w:rFonts w:eastAsia="Times New Roman"/>
                <w:sz w:val="20"/>
                <w:szCs w:val="20"/>
                <w:lang w:eastAsia="ru-RU"/>
              </w:rPr>
            </w:pPr>
            <w:r w:rsidRPr="00024863">
              <w:rPr>
                <w:rFonts w:eastAsia="Times New Roman"/>
                <w:sz w:val="20"/>
                <w:szCs w:val="20"/>
                <w:lang w:eastAsia="ru-RU"/>
              </w:rPr>
              <w:t>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рынке.</w:t>
            </w:r>
          </w:p>
        </w:tc>
      </w:tr>
      <w:tr w:rsidR="009F1AD7" w:rsidRPr="00024863" w:rsidTr="00203F97">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Показатели задач</w:t>
            </w:r>
          </w:p>
        </w:tc>
        <w:tc>
          <w:tcPr>
            <w:tcW w:w="12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2021</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Задача 1</w:t>
            </w:r>
          </w:p>
        </w:tc>
        <w:tc>
          <w:tcPr>
            <w:tcW w:w="4537" w:type="dxa"/>
            <w:gridSpan w:val="7"/>
            <w:tcBorders>
              <w:top w:val="single" w:sz="4" w:space="0" w:color="auto"/>
              <w:left w:val="single" w:sz="4" w:space="0" w:color="auto"/>
              <w:bottom w:val="single" w:sz="4" w:space="0" w:color="auto"/>
              <w:right w:val="single" w:sz="4" w:space="0" w:color="auto"/>
            </w:tcBorders>
          </w:tcPr>
          <w:p w:rsidR="009F1AD7" w:rsidRPr="00024863" w:rsidRDefault="009F1AD7" w:rsidP="009F1AD7">
            <w:pPr>
              <w:overflowPunct/>
              <w:autoSpaceDE/>
              <w:autoSpaceDN/>
              <w:adjustRightInd/>
              <w:ind w:right="142"/>
              <w:jc w:val="both"/>
              <w:textAlignment w:val="auto"/>
              <w:rPr>
                <w:rFonts w:eastAsia="Times New Roman"/>
                <w:b/>
                <w:sz w:val="20"/>
                <w:szCs w:val="20"/>
                <w:lang w:eastAsia="ru-RU"/>
              </w:rPr>
            </w:pPr>
            <w:r w:rsidRPr="00024863">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b/>
                <w:sz w:val="20"/>
                <w:szCs w:val="20"/>
                <w:lang w:eastAsia="ru-RU"/>
              </w:rPr>
            </w:pPr>
            <w:r w:rsidRPr="00024863">
              <w:rPr>
                <w:rFonts w:eastAsia="Times New Roman"/>
                <w:b/>
                <w:sz w:val="20"/>
                <w:szCs w:val="20"/>
                <w:lang w:eastAsia="ru-RU"/>
              </w:rPr>
              <w:t>Мероприятие 1.</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 xml:space="preserve">Организация работы Координационного совета по развитию малого и среднего предпринимательства при Администрации Чаинского района </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b/>
                <w:sz w:val="20"/>
                <w:szCs w:val="20"/>
                <w:lang w:eastAsia="ru-RU"/>
              </w:rPr>
            </w:pPr>
            <w:r w:rsidRPr="00024863">
              <w:rPr>
                <w:rFonts w:eastAsia="Times New Roman"/>
                <w:b/>
                <w:sz w:val="20"/>
                <w:szCs w:val="20"/>
                <w:lang w:eastAsia="ru-RU"/>
              </w:rPr>
              <w:t>Мероприятие 2.</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 xml:space="preserve">Оказание консультационных и информационных услуг субъектам малого и среднего предпринимательства и «самозанятым» гражданам </w:t>
            </w:r>
            <w:r w:rsidRPr="00024863">
              <w:rPr>
                <w:rFonts w:eastAsia="Times New Roman"/>
                <w:sz w:val="20"/>
                <w:szCs w:val="20"/>
                <w:lang w:eastAsia="ru-RU"/>
              </w:rPr>
              <w:lastRenderedPageBreak/>
              <w:t xml:space="preserve">(плательщикам налога на профессиональный доход) </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lastRenderedPageBreak/>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Задача 2</w:t>
            </w:r>
          </w:p>
        </w:tc>
        <w:tc>
          <w:tcPr>
            <w:tcW w:w="4537" w:type="dxa"/>
            <w:gridSpan w:val="7"/>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ind w:right="142"/>
              <w:jc w:val="both"/>
              <w:textAlignment w:val="auto"/>
              <w:rPr>
                <w:rFonts w:eastAsia="Times New Roman"/>
                <w:b/>
                <w:sz w:val="20"/>
                <w:szCs w:val="20"/>
                <w:lang w:eastAsia="ru-RU"/>
              </w:rPr>
            </w:pPr>
            <w:r w:rsidRPr="00024863">
              <w:rPr>
                <w:rFonts w:eastAsia="Times New Roman"/>
                <w:b/>
                <w:sz w:val="20"/>
                <w:szCs w:val="20"/>
                <w:lang w:eastAsia="ru-RU"/>
              </w:rPr>
              <w:t>Создание благоприятных условий для развития малого и среднего предпринимательства</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b/>
                <w:sz w:val="20"/>
                <w:szCs w:val="20"/>
                <w:lang w:eastAsia="ru-RU"/>
              </w:rPr>
            </w:pPr>
            <w:r w:rsidRPr="00024863">
              <w:rPr>
                <w:rFonts w:eastAsia="Times New Roman"/>
                <w:b/>
                <w:sz w:val="20"/>
                <w:szCs w:val="20"/>
                <w:lang w:eastAsia="ru-RU"/>
              </w:rPr>
              <w:t>Мероприятие 1.</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 xml:space="preserve">Конкурс предпринимательских проектов «Бизнес-старт» (кол-во субъектов МСП, получивших поддержку)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b/>
                <w:sz w:val="20"/>
                <w:szCs w:val="20"/>
                <w:lang w:eastAsia="ru-RU"/>
              </w:rPr>
            </w:pPr>
            <w:r w:rsidRPr="00024863">
              <w:rPr>
                <w:rFonts w:eastAsia="Times New Roman"/>
                <w:b/>
                <w:sz w:val="20"/>
                <w:szCs w:val="20"/>
                <w:lang w:eastAsia="ru-RU"/>
              </w:rPr>
              <w:t>Мероприятие 2.</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 (кол-во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b/>
                <w:sz w:val="20"/>
                <w:szCs w:val="20"/>
                <w:lang w:eastAsia="ru-RU"/>
              </w:rPr>
            </w:pPr>
            <w:r w:rsidRPr="00024863">
              <w:rPr>
                <w:rFonts w:eastAsia="Times New Roman"/>
                <w:b/>
                <w:sz w:val="20"/>
                <w:szCs w:val="20"/>
                <w:lang w:eastAsia="ru-RU"/>
              </w:rPr>
              <w:t>Мероприятие 3.</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Количество поддержек: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Количество субъектов малого и среднего предпринимательства, воспользовавшихся услугами муниципального центра поддержки предпринимательства ООО «Центр поддержки предпринимательства», ед.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b/>
                <w:sz w:val="20"/>
                <w:szCs w:val="20"/>
                <w:lang w:eastAsia="ru-RU"/>
              </w:rPr>
            </w:pPr>
            <w:r w:rsidRPr="00024863">
              <w:rPr>
                <w:rFonts w:eastAsia="Times New Roman"/>
                <w:b/>
                <w:sz w:val="20"/>
                <w:szCs w:val="20"/>
                <w:lang w:eastAsia="ru-RU"/>
              </w:rPr>
              <w:t>Мероприятие 4.</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Ведение реестра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highlight w:val="yellow"/>
                <w:lang w:eastAsia="ru-RU"/>
              </w:rPr>
            </w:pPr>
            <w:r w:rsidRPr="00024863">
              <w:rPr>
                <w:rFonts w:eastAsia="Times New Roman"/>
                <w:sz w:val="20"/>
                <w:szCs w:val="20"/>
                <w:lang w:eastAsia="ru-RU"/>
              </w:rPr>
              <w:t>1</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b/>
                <w:sz w:val="20"/>
                <w:szCs w:val="20"/>
                <w:lang w:eastAsia="ru-RU"/>
              </w:rPr>
            </w:pPr>
            <w:r w:rsidRPr="00024863">
              <w:rPr>
                <w:rFonts w:eastAsia="Times New Roman"/>
                <w:b/>
                <w:sz w:val="20"/>
                <w:szCs w:val="20"/>
                <w:lang w:eastAsia="ru-RU"/>
              </w:rPr>
              <w:t>Мероприятие 5.</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lastRenderedPageBreak/>
              <w:t>Ведение реестра субъектов МСП, осуществляющих хозяйственную деятельность на территории Чаинского района по отраслям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lastRenderedPageBreak/>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highlight w:val="yellow"/>
                <w:lang w:eastAsia="ru-RU"/>
              </w:rPr>
            </w:pPr>
            <w:r w:rsidRPr="00024863">
              <w:rPr>
                <w:rFonts w:eastAsia="Times New Roman"/>
                <w:sz w:val="20"/>
                <w:szCs w:val="20"/>
                <w:lang w:eastAsia="ru-RU"/>
              </w:rPr>
              <w:t>1</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b/>
                <w:sz w:val="20"/>
                <w:szCs w:val="20"/>
                <w:lang w:eastAsia="ru-RU"/>
              </w:rPr>
            </w:pPr>
            <w:r w:rsidRPr="00024863">
              <w:rPr>
                <w:rFonts w:eastAsia="Times New Roman"/>
                <w:b/>
                <w:sz w:val="20"/>
                <w:szCs w:val="20"/>
                <w:lang w:eastAsia="ru-RU"/>
              </w:rPr>
              <w:t>Мероприятие 6.</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Проведение кадастровых работ на землях сельскохозяйственного назначения (га)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7622,8</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300,0</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Задача 3</w:t>
            </w:r>
          </w:p>
        </w:tc>
        <w:tc>
          <w:tcPr>
            <w:tcW w:w="4537" w:type="dxa"/>
            <w:gridSpan w:val="7"/>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ind w:right="142"/>
              <w:jc w:val="both"/>
              <w:textAlignment w:val="auto"/>
              <w:rPr>
                <w:rFonts w:eastAsia="Times New Roman"/>
                <w:b/>
                <w:sz w:val="20"/>
                <w:szCs w:val="20"/>
                <w:lang w:eastAsia="ru-RU"/>
              </w:rPr>
            </w:pPr>
            <w:r w:rsidRPr="00024863">
              <w:rPr>
                <w:rFonts w:eastAsia="Times New Roman"/>
                <w:b/>
                <w:sz w:val="20"/>
                <w:szCs w:val="20"/>
                <w:lang w:eastAsia="ru-RU"/>
              </w:rPr>
              <w:t>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b/>
                <w:sz w:val="20"/>
                <w:szCs w:val="20"/>
                <w:lang w:eastAsia="ru-RU"/>
              </w:rPr>
            </w:pPr>
            <w:r w:rsidRPr="00024863">
              <w:rPr>
                <w:rFonts w:eastAsia="Times New Roman"/>
                <w:b/>
                <w:sz w:val="20"/>
                <w:szCs w:val="20"/>
                <w:lang w:eastAsia="ru-RU"/>
              </w:rPr>
              <w:t>Мероприятие 1.</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Мероприятие 2.</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внешних рынках (кол-во участий в ярмарках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Мероприятие 3.</w:t>
            </w:r>
          </w:p>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Размещение материалов в СМИ о малом и среднем предпринимательстве (кол-во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r>
      <w:tr w:rsidR="009F1AD7" w:rsidRPr="00024863" w:rsidTr="00203F97">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2023</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2024</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2641406,61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542990,53</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2098416,08</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4041234,16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711282,05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1543400,0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629870,69</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1156681,42</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 xml:space="preserve">Местные </w:t>
            </w:r>
            <w:r w:rsidRPr="00024863">
              <w:rPr>
                <w:rFonts w:eastAsia="Times New Roman"/>
                <w:b/>
                <w:sz w:val="20"/>
                <w:szCs w:val="20"/>
                <w:lang w:eastAsia="ru-RU"/>
              </w:rPr>
              <w:lastRenderedPageBreak/>
              <w:t>бюджеты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lastRenderedPageBreak/>
              <w:t>1495171,67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333717,95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278600,0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220568,72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662285,00</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900000,0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200000,0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highlight w:val="yellow"/>
                <w:lang w:eastAsia="ru-RU"/>
              </w:rPr>
            </w:pPr>
            <w:r w:rsidRPr="00024863">
              <w:rPr>
                <w:rFonts w:eastAsia="Times New Roman"/>
                <w:sz w:val="20"/>
                <w:szCs w:val="20"/>
                <w:lang w:eastAsia="ru-RU"/>
              </w:rPr>
              <w:t>300000,0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highlight w:val="yellow"/>
                <w:lang w:eastAsia="ru-RU"/>
              </w:rPr>
            </w:pPr>
            <w:r w:rsidRPr="00024863">
              <w:rPr>
                <w:rFonts w:eastAsia="Times New Roman"/>
                <w:sz w:val="20"/>
                <w:szCs w:val="20"/>
                <w:lang w:eastAsia="ru-RU"/>
              </w:rPr>
              <w:t>120000,0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280000,0</w:t>
            </w:r>
          </w:p>
        </w:tc>
      </w:tr>
      <w:tr w:rsidR="009F1AD7" w:rsidRPr="00024863" w:rsidTr="00203F97">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 xml:space="preserve">Всего по </w:t>
            </w:r>
          </w:p>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источникам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9077812,44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1245000,0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2122000,0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1513429,94</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4197382,50</w:t>
            </w:r>
          </w:p>
        </w:tc>
      </w:tr>
      <w:tr w:rsidR="009F1AD7" w:rsidRPr="00024863" w:rsidTr="00203F97">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Конечные результаты реализации Программы</w:t>
            </w:r>
          </w:p>
        </w:tc>
        <w:tc>
          <w:tcPr>
            <w:tcW w:w="7230" w:type="dxa"/>
            <w:gridSpan w:val="10"/>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ind w:right="142"/>
              <w:jc w:val="both"/>
              <w:textAlignment w:val="auto"/>
              <w:rPr>
                <w:rFonts w:eastAsia="Times New Roman"/>
                <w:sz w:val="20"/>
                <w:szCs w:val="20"/>
                <w:lang w:eastAsia="ru-RU"/>
              </w:rPr>
            </w:pPr>
            <w:r w:rsidRPr="00024863">
              <w:rPr>
                <w:rFonts w:eastAsia="Times New Roman"/>
                <w:sz w:val="20"/>
                <w:szCs w:val="20"/>
                <w:lang w:eastAsia="ru-RU"/>
              </w:rPr>
              <w:t>Увеличение количества индивидуальных предпринимателей и повышение предпринимательской активности населения</w:t>
            </w:r>
          </w:p>
        </w:tc>
      </w:tr>
    </w:tbl>
    <w:p w:rsidR="009F1AD7" w:rsidRPr="00024863" w:rsidRDefault="009F1AD7" w:rsidP="009F1AD7">
      <w:pPr>
        <w:overflowPunct/>
        <w:autoSpaceDE/>
        <w:autoSpaceDN/>
        <w:adjustRightInd/>
        <w:textAlignment w:val="auto"/>
        <w:rPr>
          <w:rFonts w:eastAsia="Times New Roman"/>
          <w:sz w:val="20"/>
          <w:szCs w:val="20"/>
          <w:lang w:eastAsia="ru-RU"/>
        </w:rPr>
      </w:pPr>
    </w:p>
    <w:p w:rsidR="009F1AD7" w:rsidRPr="00024863" w:rsidRDefault="009F1AD7" w:rsidP="009F1AD7">
      <w:pPr>
        <w:overflowPunct/>
        <w:autoSpaceDE/>
        <w:autoSpaceDN/>
        <w:adjustRightInd/>
        <w:jc w:val="center"/>
        <w:textAlignment w:val="auto"/>
        <w:rPr>
          <w:rFonts w:eastAsia="Times New Roman"/>
          <w:b/>
          <w:sz w:val="20"/>
          <w:szCs w:val="20"/>
          <w:lang w:eastAsia="ru-RU"/>
        </w:rPr>
      </w:pPr>
    </w:p>
    <w:p w:rsidR="009F1AD7" w:rsidRPr="00024863" w:rsidRDefault="009F1AD7" w:rsidP="009F1AD7">
      <w:pPr>
        <w:suppressAutoHyphens/>
        <w:overflowPunct/>
        <w:autoSpaceDE/>
        <w:autoSpaceDN/>
        <w:adjustRightInd/>
        <w:jc w:val="both"/>
        <w:textAlignment w:val="auto"/>
        <w:rPr>
          <w:rFonts w:eastAsia="Times New Roman"/>
          <w:b/>
          <w:sz w:val="20"/>
          <w:szCs w:val="20"/>
          <w:lang w:eastAsia="ru-RU"/>
        </w:rPr>
      </w:pPr>
      <w:r w:rsidRPr="00024863">
        <w:rPr>
          <w:rFonts w:eastAsia="Times New Roman"/>
          <w:b/>
          <w:sz w:val="20"/>
          <w:szCs w:val="20"/>
          <w:lang w:val="en-US" w:eastAsia="ru-RU"/>
        </w:rPr>
        <w:t>I</w:t>
      </w:r>
      <w:r w:rsidRPr="00024863">
        <w:rPr>
          <w:rFonts w:eastAsia="Times New Roman"/>
          <w:b/>
          <w:sz w:val="20"/>
          <w:szCs w:val="20"/>
          <w:lang w:eastAsia="ru-RU"/>
        </w:rPr>
        <w:t>. Характеристика текущего состояния сферы реализации Программы</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Развитию малого и среднего бизнеса уделяется большое внимание со стороны государства. Малое и среднее предпринимательство играет большую роль в экономике. Развитие малого и среднего предпринимательства снижает уровень безработицы, обеспечивает занятость населения, насыщает потребительский рынок товарами и услугами, способствует увеличению доходной части бюджетов всех уровней.</w:t>
      </w:r>
    </w:p>
    <w:p w:rsidR="009F1AD7" w:rsidRPr="00024863" w:rsidRDefault="009F1AD7" w:rsidP="009F1AD7">
      <w:pPr>
        <w:widowControl w:val="0"/>
        <w:suppressAutoHyphens/>
        <w:overflowPunct/>
        <w:jc w:val="both"/>
        <w:textAlignment w:val="auto"/>
        <w:rPr>
          <w:rFonts w:eastAsia="Times New Roman"/>
          <w:sz w:val="20"/>
          <w:szCs w:val="20"/>
          <w:lang w:eastAsia="ru-RU"/>
        </w:rPr>
      </w:pPr>
      <w:r w:rsidRPr="00024863">
        <w:rPr>
          <w:rFonts w:eastAsia="Times New Roman"/>
          <w:sz w:val="20"/>
          <w:szCs w:val="20"/>
          <w:lang w:eastAsia="ru-RU"/>
        </w:rPr>
        <w:t xml:space="preserve"> Федеральным законом от 6 октября 2003 года №131-ФЗ «Об общих принципах организации местного самоуправления в Российской Федерации» в числе вопросов местного значения муниципального района обозначено «Содействие развитию малого и среднего предпринимательства». </w:t>
      </w:r>
    </w:p>
    <w:p w:rsidR="009F1AD7" w:rsidRPr="00024863" w:rsidRDefault="009F1AD7" w:rsidP="009F1AD7">
      <w:pPr>
        <w:widowControl w:val="0"/>
        <w:suppressAutoHyphens/>
        <w:overflowPunct/>
        <w:jc w:val="both"/>
        <w:textAlignment w:val="auto"/>
        <w:rPr>
          <w:rFonts w:eastAsia="Times New Roman"/>
          <w:sz w:val="20"/>
          <w:szCs w:val="20"/>
          <w:lang w:eastAsia="ru-RU"/>
        </w:rPr>
      </w:pPr>
      <w:r w:rsidRPr="00024863">
        <w:rPr>
          <w:rFonts w:eastAsia="Times New Roman"/>
          <w:sz w:val="20"/>
          <w:szCs w:val="20"/>
          <w:lang w:eastAsia="ru-RU"/>
        </w:rPr>
        <w:t xml:space="preserve">В рамках решения данного вопроса и была разработана данная Программа, которая призвана объединить усилия органов местного самоуправления Чаинского района, организаций инфраструктуры поддержки предпринимательства и Координационного совета по развитию малого и среднего предпринимательства при Администрации Чаинского района в поддержке и развитии субъектов малого и среднего предпринимательства. </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Многие предприниматели при открытии своего дела и выходе на рынок испытывают ряд трудностей, в частности недостаточность финансовых ресурсов и информационную ограниченность, что крайне негативно влияет на стабилизацию и дальнейшее развитие новой экономической единицы. </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В рамках реализации муниципальной программы «Содействие развитию малого и среднего предпринимательства на 2019-2021 годы» было запланировано достижение основного целевого показателя </w:t>
      </w:r>
    </w:p>
    <w:p w:rsidR="009F1AD7" w:rsidRPr="00024863" w:rsidRDefault="009F1AD7" w:rsidP="009F1AD7">
      <w:pPr>
        <w:overflowPunct/>
        <w:autoSpaceDE/>
        <w:autoSpaceDN/>
        <w:adjustRightInd/>
        <w:jc w:val="right"/>
        <w:textAlignment w:val="auto"/>
        <w:rPr>
          <w:rFonts w:eastAsia="Times New Roman"/>
          <w:sz w:val="20"/>
          <w:szCs w:val="20"/>
          <w:lang w:eastAsia="ru-RU"/>
        </w:rPr>
      </w:pPr>
    </w:p>
    <w:p w:rsidR="009F1AD7" w:rsidRPr="00024863" w:rsidRDefault="009F1AD7" w:rsidP="009F1AD7">
      <w:pPr>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 xml:space="preserve"> 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6"/>
        <w:gridCol w:w="1976"/>
        <w:gridCol w:w="1975"/>
        <w:gridCol w:w="1839"/>
      </w:tblGrid>
      <w:tr w:rsidR="009F1AD7" w:rsidRPr="00024863" w:rsidTr="00203F97">
        <w:trPr>
          <w:trHeight w:val="402"/>
        </w:trPr>
        <w:tc>
          <w:tcPr>
            <w:tcW w:w="3969" w:type="dxa"/>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Показатели</w:t>
            </w:r>
          </w:p>
        </w:tc>
        <w:tc>
          <w:tcPr>
            <w:tcW w:w="1985" w:type="dxa"/>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2019</w:t>
            </w:r>
          </w:p>
        </w:tc>
        <w:tc>
          <w:tcPr>
            <w:tcW w:w="1984" w:type="dxa"/>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2020</w:t>
            </w:r>
          </w:p>
        </w:tc>
        <w:tc>
          <w:tcPr>
            <w:tcW w:w="1843" w:type="dxa"/>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2021</w:t>
            </w:r>
          </w:p>
        </w:tc>
      </w:tr>
      <w:tr w:rsidR="009F1AD7" w:rsidRPr="00024863" w:rsidTr="00203F97">
        <w:trPr>
          <w:trHeight w:val="642"/>
        </w:trPr>
        <w:tc>
          <w:tcPr>
            <w:tcW w:w="3969" w:type="dxa"/>
            <w:vAlign w:val="center"/>
          </w:tcPr>
          <w:p w:rsidR="009F1AD7" w:rsidRPr="00024863" w:rsidRDefault="009F1AD7" w:rsidP="009F1AD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Число субъектов малого и среднего предпринимательства в расчете на 10 тысяч человек населения (план)</w:t>
            </w:r>
          </w:p>
        </w:tc>
        <w:tc>
          <w:tcPr>
            <w:tcW w:w="1985" w:type="dxa"/>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224</w:t>
            </w:r>
          </w:p>
        </w:tc>
        <w:tc>
          <w:tcPr>
            <w:tcW w:w="1984" w:type="dxa"/>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225</w:t>
            </w:r>
          </w:p>
        </w:tc>
        <w:tc>
          <w:tcPr>
            <w:tcW w:w="1843" w:type="dxa"/>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230</w:t>
            </w:r>
          </w:p>
        </w:tc>
      </w:tr>
      <w:tr w:rsidR="009F1AD7" w:rsidRPr="00024863" w:rsidTr="00203F97">
        <w:trPr>
          <w:trHeight w:val="642"/>
        </w:trPr>
        <w:tc>
          <w:tcPr>
            <w:tcW w:w="3969" w:type="dxa"/>
            <w:vAlign w:val="center"/>
          </w:tcPr>
          <w:p w:rsidR="009F1AD7" w:rsidRPr="00024863" w:rsidRDefault="009F1AD7" w:rsidP="009F1AD7">
            <w:pPr>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Достигнутый результат (факт)</w:t>
            </w:r>
          </w:p>
        </w:tc>
        <w:tc>
          <w:tcPr>
            <w:tcW w:w="1985" w:type="dxa"/>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208</w:t>
            </w:r>
          </w:p>
        </w:tc>
        <w:tc>
          <w:tcPr>
            <w:tcW w:w="1984" w:type="dxa"/>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173</w:t>
            </w:r>
          </w:p>
        </w:tc>
        <w:tc>
          <w:tcPr>
            <w:tcW w:w="1843" w:type="dxa"/>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225,7  (результат на 01.07.2021)</w:t>
            </w:r>
          </w:p>
        </w:tc>
      </w:tr>
    </w:tbl>
    <w:p w:rsidR="009F1AD7" w:rsidRPr="00024863" w:rsidRDefault="009F1AD7" w:rsidP="009F1AD7">
      <w:pPr>
        <w:overflowPunct/>
        <w:autoSpaceDE/>
        <w:autoSpaceDN/>
        <w:adjustRightInd/>
        <w:jc w:val="both"/>
        <w:textAlignment w:val="auto"/>
        <w:rPr>
          <w:rFonts w:eastAsia="Times New Roman"/>
          <w:sz w:val="20"/>
          <w:szCs w:val="20"/>
          <w:lang w:eastAsia="ru-RU"/>
        </w:rPr>
      </w:pP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Анализируя таблицу, отметим, что показатель в 2019 году не был достигнут. Количество индивидуальных предпринимателей за 2020 год сократилось. В 2020 году, относительно 2019 года, значение показателя снизилось в связи с пандемией, связанной с распространением коронавирусной инфекции </w:t>
      </w:r>
      <w:r w:rsidRPr="00024863">
        <w:rPr>
          <w:rFonts w:eastAsia="Times New Roman"/>
          <w:sz w:val="20"/>
          <w:szCs w:val="20"/>
          <w:lang w:val="en-US" w:eastAsia="ru-RU"/>
        </w:rPr>
        <w:t>COVID</w:t>
      </w:r>
      <w:r w:rsidRPr="00024863">
        <w:rPr>
          <w:rFonts w:eastAsia="Times New Roman"/>
          <w:sz w:val="20"/>
          <w:szCs w:val="20"/>
          <w:lang w:eastAsia="ru-RU"/>
        </w:rPr>
        <w:t>-19. С 01 января 2021 года до 01 июля 2021 года количество субъектов малого и среднего предпринимательства (включая «самозанятых») увеличилось по сравнению с 2020 годом.</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В 2021 году значение показателя по сравнению с 2020 годом вырос, так как режим ограничений, связанный с распространением коронавирусной инфекции </w:t>
      </w:r>
      <w:r w:rsidRPr="00024863">
        <w:rPr>
          <w:rFonts w:eastAsia="Times New Roman"/>
          <w:sz w:val="20"/>
          <w:szCs w:val="20"/>
          <w:lang w:val="en-US" w:eastAsia="ru-RU"/>
        </w:rPr>
        <w:t>COVID</w:t>
      </w:r>
      <w:r w:rsidRPr="00024863">
        <w:rPr>
          <w:rFonts w:eastAsia="Times New Roman"/>
          <w:sz w:val="20"/>
          <w:szCs w:val="20"/>
          <w:lang w:eastAsia="ru-RU"/>
        </w:rPr>
        <w:t>-19, пошел на спуск и появилась возможность перейти на новый налоговый режим «Налог на профессиональный доход».</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Структура субъектов малого и среднего предпринимательства, осуществляемых на территории Чаинского района  (Таблица 3), уже на протяжении нескольких лет практически не изменяется, основными сферами деятельности остается торговая деятельность, сельское хозяйство и ремонтные услуги:</w:t>
      </w:r>
    </w:p>
    <w:p w:rsidR="009F1AD7" w:rsidRPr="00024863" w:rsidRDefault="009F1AD7" w:rsidP="009F1AD7">
      <w:pPr>
        <w:suppressAutoHyphens/>
        <w:overflowPunct/>
        <w:autoSpaceDE/>
        <w:autoSpaceDN/>
        <w:adjustRightInd/>
        <w:jc w:val="right"/>
        <w:textAlignment w:val="auto"/>
        <w:rPr>
          <w:rFonts w:eastAsia="Times New Roman"/>
          <w:sz w:val="20"/>
          <w:szCs w:val="20"/>
          <w:lang w:eastAsia="ru-RU"/>
        </w:rPr>
      </w:pPr>
    </w:p>
    <w:p w:rsidR="009F1AD7" w:rsidRPr="00024863" w:rsidRDefault="009F1AD7" w:rsidP="009F1AD7">
      <w:pPr>
        <w:suppressAutoHyphens/>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Таблица 3</w:t>
      </w:r>
    </w:p>
    <w:tbl>
      <w:tblPr>
        <w:tblW w:w="9781" w:type="dxa"/>
        <w:tblInd w:w="108" w:type="dxa"/>
        <w:tblLayout w:type="fixed"/>
        <w:tblLook w:val="0000" w:firstRow="0" w:lastRow="0" w:firstColumn="0" w:lastColumn="0" w:noHBand="0" w:noVBand="0"/>
      </w:tblPr>
      <w:tblGrid>
        <w:gridCol w:w="544"/>
        <w:gridCol w:w="6260"/>
        <w:gridCol w:w="2977"/>
      </w:tblGrid>
      <w:tr w:rsidR="009F1AD7" w:rsidRPr="00024863" w:rsidTr="00203F97">
        <w:trPr>
          <w:trHeight w:val="560"/>
        </w:trPr>
        <w:tc>
          <w:tcPr>
            <w:tcW w:w="544" w:type="dxa"/>
            <w:tcBorders>
              <w:top w:val="single" w:sz="4" w:space="0" w:color="auto"/>
              <w:left w:val="single" w:sz="4" w:space="0" w:color="auto"/>
            </w:tcBorders>
            <w:shd w:val="clear" w:color="auto" w:fill="auto"/>
            <w:vAlign w:val="center"/>
          </w:tcPr>
          <w:p w:rsidR="009F1AD7" w:rsidRPr="00024863" w:rsidRDefault="009F1AD7" w:rsidP="009F1AD7">
            <w:pPr>
              <w:suppressAutoHyphens/>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 п/п</w:t>
            </w:r>
          </w:p>
        </w:tc>
        <w:tc>
          <w:tcPr>
            <w:tcW w:w="6260" w:type="dxa"/>
            <w:tcBorders>
              <w:top w:val="single" w:sz="4" w:space="0" w:color="auto"/>
              <w:left w:val="single" w:sz="4" w:space="0" w:color="auto"/>
              <w:right w:val="single" w:sz="4" w:space="0" w:color="auto"/>
            </w:tcBorders>
            <w:vAlign w:val="center"/>
          </w:tcPr>
          <w:p w:rsidR="009F1AD7" w:rsidRPr="00024863" w:rsidRDefault="009F1AD7" w:rsidP="009F1AD7">
            <w:pPr>
              <w:suppressAutoHyphens/>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 xml:space="preserve">Наименование разделов </w:t>
            </w:r>
          </w:p>
        </w:tc>
        <w:tc>
          <w:tcPr>
            <w:tcW w:w="2977" w:type="dxa"/>
            <w:tcBorders>
              <w:top w:val="single" w:sz="4" w:space="0" w:color="auto"/>
              <w:left w:val="single" w:sz="4" w:space="0" w:color="auto"/>
              <w:right w:val="single" w:sz="4" w:space="0" w:color="auto"/>
            </w:tcBorders>
            <w:vAlign w:val="center"/>
          </w:tcPr>
          <w:p w:rsidR="009F1AD7" w:rsidRPr="00024863" w:rsidRDefault="009F1AD7" w:rsidP="009F1AD7">
            <w:pPr>
              <w:suppressAutoHyphens/>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 от общего количества</w:t>
            </w:r>
          </w:p>
        </w:tc>
      </w:tr>
      <w:tr w:rsidR="009F1AD7" w:rsidRPr="00024863" w:rsidTr="00203F97">
        <w:trPr>
          <w:trHeight w:val="191"/>
        </w:trPr>
        <w:tc>
          <w:tcPr>
            <w:tcW w:w="544" w:type="dxa"/>
            <w:tcBorders>
              <w:top w:val="single" w:sz="4" w:space="0" w:color="auto"/>
              <w:left w:val="single" w:sz="4" w:space="0" w:color="auto"/>
              <w:bottom w:val="single" w:sz="4" w:space="0" w:color="auto"/>
            </w:tcBorders>
            <w:shd w:val="clear" w:color="auto" w:fill="auto"/>
            <w:vAlign w:val="center"/>
          </w:tcPr>
          <w:p w:rsidR="009F1AD7" w:rsidRPr="00024863" w:rsidRDefault="009F1AD7" w:rsidP="009F1AD7">
            <w:pPr>
              <w:suppressAutoHyphens/>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6260" w:type="dxa"/>
            <w:tcBorders>
              <w:top w:val="single" w:sz="4" w:space="0" w:color="auto"/>
              <w:left w:val="single" w:sz="4" w:space="0" w:color="auto"/>
              <w:bottom w:val="single" w:sz="4" w:space="0" w:color="auto"/>
              <w:right w:val="single" w:sz="4" w:space="0" w:color="auto"/>
            </w:tcBorders>
            <w:vAlign w:val="center"/>
          </w:tcPr>
          <w:p w:rsidR="009F1AD7" w:rsidRPr="00024863" w:rsidRDefault="009F1AD7" w:rsidP="009F1AD7">
            <w:pPr>
              <w:suppressAutoHyphens/>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 xml:space="preserve">Торговля </w:t>
            </w:r>
          </w:p>
        </w:tc>
        <w:tc>
          <w:tcPr>
            <w:tcW w:w="2977" w:type="dxa"/>
            <w:tcBorders>
              <w:top w:val="single" w:sz="4" w:space="0" w:color="auto"/>
              <w:left w:val="single" w:sz="4" w:space="0" w:color="auto"/>
              <w:bottom w:val="single" w:sz="4" w:space="0" w:color="auto"/>
              <w:right w:val="single" w:sz="4" w:space="0" w:color="auto"/>
            </w:tcBorders>
            <w:vAlign w:val="center"/>
          </w:tcPr>
          <w:p w:rsidR="009F1AD7" w:rsidRPr="00024863" w:rsidRDefault="009F1AD7" w:rsidP="009F1AD7">
            <w:pPr>
              <w:suppressAutoHyphens/>
              <w:overflowPunct/>
              <w:autoSpaceDE/>
              <w:autoSpaceDN/>
              <w:adjustRightInd/>
              <w:jc w:val="center"/>
              <w:textAlignment w:val="auto"/>
              <w:rPr>
                <w:rFonts w:eastAsia="Times New Roman"/>
                <w:sz w:val="20"/>
                <w:szCs w:val="20"/>
                <w:lang w:val="en-US" w:eastAsia="ru-RU"/>
              </w:rPr>
            </w:pPr>
            <w:r w:rsidRPr="00024863">
              <w:rPr>
                <w:rFonts w:eastAsia="Times New Roman"/>
                <w:sz w:val="20"/>
                <w:szCs w:val="20"/>
                <w:lang w:eastAsia="ru-RU"/>
              </w:rPr>
              <w:t>35,74</w:t>
            </w:r>
          </w:p>
        </w:tc>
      </w:tr>
      <w:tr w:rsidR="009F1AD7" w:rsidRPr="00024863" w:rsidTr="00203F97">
        <w:trPr>
          <w:trHeight w:val="194"/>
        </w:trPr>
        <w:tc>
          <w:tcPr>
            <w:tcW w:w="544" w:type="dxa"/>
            <w:tcBorders>
              <w:top w:val="single" w:sz="4" w:space="0" w:color="auto"/>
              <w:left w:val="single" w:sz="4" w:space="0" w:color="auto"/>
              <w:bottom w:val="single" w:sz="4" w:space="0" w:color="auto"/>
            </w:tcBorders>
            <w:shd w:val="clear" w:color="auto" w:fill="auto"/>
            <w:vAlign w:val="center"/>
          </w:tcPr>
          <w:p w:rsidR="009F1AD7" w:rsidRPr="00024863" w:rsidRDefault="009F1AD7" w:rsidP="009F1AD7">
            <w:pPr>
              <w:suppressAutoHyphens/>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6260" w:type="dxa"/>
            <w:tcBorders>
              <w:top w:val="single" w:sz="4" w:space="0" w:color="auto"/>
              <w:left w:val="single" w:sz="4" w:space="0" w:color="auto"/>
              <w:bottom w:val="single" w:sz="4" w:space="0" w:color="auto"/>
              <w:right w:val="single" w:sz="4" w:space="0" w:color="auto"/>
            </w:tcBorders>
            <w:vAlign w:val="center"/>
          </w:tcPr>
          <w:p w:rsidR="009F1AD7" w:rsidRPr="00024863" w:rsidRDefault="009F1AD7" w:rsidP="009F1AD7">
            <w:pPr>
              <w:suppressAutoHyphens/>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Сельское хозяйство, охота и лесное хозяйство</w:t>
            </w:r>
          </w:p>
        </w:tc>
        <w:tc>
          <w:tcPr>
            <w:tcW w:w="2977" w:type="dxa"/>
            <w:tcBorders>
              <w:top w:val="single" w:sz="4" w:space="0" w:color="auto"/>
              <w:left w:val="single" w:sz="4" w:space="0" w:color="auto"/>
              <w:bottom w:val="single" w:sz="4" w:space="0" w:color="auto"/>
              <w:right w:val="single" w:sz="4" w:space="0" w:color="auto"/>
            </w:tcBorders>
            <w:vAlign w:val="center"/>
          </w:tcPr>
          <w:p w:rsidR="009F1AD7" w:rsidRPr="00024863" w:rsidRDefault="009F1AD7" w:rsidP="009F1AD7">
            <w:pPr>
              <w:suppressAutoHyphens/>
              <w:overflowPunct/>
              <w:autoSpaceDE/>
              <w:autoSpaceDN/>
              <w:adjustRightInd/>
              <w:jc w:val="center"/>
              <w:textAlignment w:val="auto"/>
              <w:rPr>
                <w:rFonts w:eastAsia="Times New Roman"/>
                <w:sz w:val="20"/>
                <w:szCs w:val="20"/>
                <w:lang w:val="en-US" w:eastAsia="ru-RU"/>
              </w:rPr>
            </w:pPr>
            <w:r w:rsidRPr="00024863">
              <w:rPr>
                <w:rFonts w:eastAsia="Times New Roman"/>
                <w:sz w:val="20"/>
                <w:szCs w:val="20"/>
                <w:lang w:eastAsia="ru-RU"/>
              </w:rPr>
              <w:t>16,86</w:t>
            </w:r>
          </w:p>
        </w:tc>
      </w:tr>
      <w:tr w:rsidR="009F1AD7" w:rsidRPr="00024863" w:rsidTr="00203F97">
        <w:trPr>
          <w:trHeight w:val="220"/>
        </w:trPr>
        <w:tc>
          <w:tcPr>
            <w:tcW w:w="544" w:type="dxa"/>
            <w:tcBorders>
              <w:top w:val="single" w:sz="4" w:space="0" w:color="auto"/>
              <w:left w:val="single" w:sz="4" w:space="0" w:color="auto"/>
              <w:bottom w:val="single" w:sz="4" w:space="0" w:color="auto"/>
            </w:tcBorders>
            <w:shd w:val="clear" w:color="auto" w:fill="auto"/>
            <w:vAlign w:val="center"/>
          </w:tcPr>
          <w:p w:rsidR="009F1AD7" w:rsidRPr="00024863" w:rsidRDefault="009F1AD7" w:rsidP="009F1AD7">
            <w:pPr>
              <w:suppressAutoHyphens/>
              <w:overflowPunct/>
              <w:autoSpaceDE/>
              <w:autoSpaceDN/>
              <w:adjustRightInd/>
              <w:jc w:val="center"/>
              <w:textAlignment w:val="auto"/>
              <w:rPr>
                <w:rFonts w:eastAsia="Times New Roman"/>
                <w:sz w:val="20"/>
                <w:szCs w:val="20"/>
                <w:lang w:val="en-US" w:eastAsia="ru-RU"/>
              </w:rPr>
            </w:pPr>
            <w:r w:rsidRPr="00024863">
              <w:rPr>
                <w:rFonts w:eastAsia="Times New Roman"/>
                <w:sz w:val="20"/>
                <w:szCs w:val="20"/>
                <w:lang w:val="en-US" w:eastAsia="ru-RU"/>
              </w:rPr>
              <w:t>3.</w:t>
            </w:r>
          </w:p>
        </w:tc>
        <w:tc>
          <w:tcPr>
            <w:tcW w:w="6260" w:type="dxa"/>
            <w:tcBorders>
              <w:top w:val="single" w:sz="4" w:space="0" w:color="auto"/>
              <w:left w:val="single" w:sz="4" w:space="0" w:color="auto"/>
              <w:bottom w:val="single" w:sz="4" w:space="0" w:color="auto"/>
              <w:right w:val="single" w:sz="4" w:space="0" w:color="auto"/>
            </w:tcBorders>
            <w:vAlign w:val="center"/>
          </w:tcPr>
          <w:p w:rsidR="009F1AD7" w:rsidRPr="00024863" w:rsidRDefault="009F1AD7" w:rsidP="009F1AD7">
            <w:pPr>
              <w:suppressAutoHyphens/>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Ремонтные услуги (сфера услуг)</w:t>
            </w:r>
          </w:p>
        </w:tc>
        <w:tc>
          <w:tcPr>
            <w:tcW w:w="2977" w:type="dxa"/>
            <w:tcBorders>
              <w:top w:val="single" w:sz="4" w:space="0" w:color="auto"/>
              <w:left w:val="single" w:sz="4" w:space="0" w:color="auto"/>
              <w:bottom w:val="single" w:sz="4" w:space="0" w:color="auto"/>
              <w:right w:val="single" w:sz="4" w:space="0" w:color="auto"/>
            </w:tcBorders>
            <w:vAlign w:val="center"/>
          </w:tcPr>
          <w:p w:rsidR="009F1AD7" w:rsidRPr="00024863" w:rsidRDefault="009F1AD7" w:rsidP="009F1AD7">
            <w:pPr>
              <w:suppressAutoHyphens/>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24,5</w:t>
            </w:r>
          </w:p>
        </w:tc>
      </w:tr>
      <w:tr w:rsidR="009F1AD7" w:rsidRPr="00024863" w:rsidTr="00203F97">
        <w:trPr>
          <w:trHeight w:val="135"/>
        </w:trPr>
        <w:tc>
          <w:tcPr>
            <w:tcW w:w="544" w:type="dxa"/>
            <w:tcBorders>
              <w:top w:val="single" w:sz="4" w:space="0" w:color="auto"/>
              <w:left w:val="single" w:sz="4" w:space="0" w:color="auto"/>
              <w:bottom w:val="single" w:sz="4" w:space="0" w:color="auto"/>
            </w:tcBorders>
            <w:shd w:val="clear" w:color="auto" w:fill="auto"/>
            <w:vAlign w:val="center"/>
          </w:tcPr>
          <w:p w:rsidR="009F1AD7" w:rsidRPr="00024863" w:rsidRDefault="009F1AD7" w:rsidP="009F1AD7">
            <w:pPr>
              <w:suppressAutoHyphens/>
              <w:overflowPunct/>
              <w:autoSpaceDE/>
              <w:autoSpaceDN/>
              <w:adjustRightInd/>
              <w:jc w:val="center"/>
              <w:textAlignment w:val="auto"/>
              <w:rPr>
                <w:rFonts w:eastAsia="Times New Roman"/>
                <w:sz w:val="20"/>
                <w:szCs w:val="20"/>
                <w:lang w:eastAsia="ru-RU"/>
              </w:rPr>
            </w:pPr>
            <w:r w:rsidRPr="00024863">
              <w:rPr>
                <w:rFonts w:eastAsia="Times New Roman"/>
                <w:sz w:val="20"/>
                <w:szCs w:val="20"/>
                <w:lang w:val="en-US" w:eastAsia="ru-RU"/>
              </w:rPr>
              <w:t>4</w:t>
            </w:r>
            <w:r w:rsidRPr="00024863">
              <w:rPr>
                <w:rFonts w:eastAsia="Times New Roman"/>
                <w:sz w:val="20"/>
                <w:szCs w:val="20"/>
                <w:lang w:eastAsia="ru-RU"/>
              </w:rPr>
              <w:t>.</w:t>
            </w:r>
          </w:p>
        </w:tc>
        <w:tc>
          <w:tcPr>
            <w:tcW w:w="6260" w:type="dxa"/>
            <w:tcBorders>
              <w:top w:val="single" w:sz="4" w:space="0" w:color="auto"/>
              <w:left w:val="single" w:sz="4" w:space="0" w:color="auto"/>
              <w:bottom w:val="single" w:sz="4" w:space="0" w:color="auto"/>
              <w:right w:val="single" w:sz="4" w:space="0" w:color="auto"/>
            </w:tcBorders>
            <w:vAlign w:val="center"/>
          </w:tcPr>
          <w:p w:rsidR="009F1AD7" w:rsidRPr="00024863" w:rsidRDefault="009F1AD7" w:rsidP="009F1AD7">
            <w:pPr>
              <w:suppressAutoHyphens/>
              <w:overflowPunct/>
              <w:autoSpaceDE/>
              <w:autoSpaceDN/>
              <w:adjustRightInd/>
              <w:textAlignment w:val="auto"/>
              <w:rPr>
                <w:rFonts w:eastAsia="Times New Roman"/>
                <w:sz w:val="20"/>
                <w:szCs w:val="20"/>
                <w:lang w:val="en-US" w:eastAsia="ru-RU"/>
              </w:rPr>
            </w:pPr>
            <w:r w:rsidRPr="00024863">
              <w:rPr>
                <w:rFonts w:eastAsia="Times New Roman"/>
                <w:sz w:val="20"/>
                <w:szCs w:val="20"/>
                <w:lang w:eastAsia="ru-RU"/>
              </w:rPr>
              <w:t>Производство</w:t>
            </w:r>
          </w:p>
        </w:tc>
        <w:tc>
          <w:tcPr>
            <w:tcW w:w="2977" w:type="dxa"/>
            <w:tcBorders>
              <w:top w:val="single" w:sz="4" w:space="0" w:color="auto"/>
              <w:left w:val="single" w:sz="4" w:space="0" w:color="auto"/>
              <w:bottom w:val="single" w:sz="4" w:space="0" w:color="auto"/>
              <w:right w:val="single" w:sz="4" w:space="0" w:color="auto"/>
            </w:tcBorders>
            <w:vAlign w:val="center"/>
          </w:tcPr>
          <w:p w:rsidR="009F1AD7" w:rsidRPr="00024863" w:rsidRDefault="009F1AD7" w:rsidP="009F1AD7">
            <w:pPr>
              <w:suppressAutoHyphens/>
              <w:overflowPunct/>
              <w:autoSpaceDE/>
              <w:autoSpaceDN/>
              <w:adjustRightInd/>
              <w:jc w:val="center"/>
              <w:textAlignment w:val="auto"/>
              <w:rPr>
                <w:rFonts w:eastAsia="Times New Roman"/>
                <w:sz w:val="20"/>
                <w:szCs w:val="20"/>
                <w:lang w:val="en-US" w:eastAsia="ru-RU"/>
              </w:rPr>
            </w:pPr>
            <w:r w:rsidRPr="00024863">
              <w:rPr>
                <w:rFonts w:eastAsia="Times New Roman"/>
                <w:sz w:val="20"/>
                <w:szCs w:val="20"/>
                <w:lang w:eastAsia="ru-RU"/>
              </w:rPr>
              <w:t>7,63</w:t>
            </w:r>
          </w:p>
        </w:tc>
      </w:tr>
      <w:tr w:rsidR="009F1AD7" w:rsidRPr="00024863" w:rsidTr="00203F97">
        <w:trPr>
          <w:trHeight w:val="170"/>
        </w:trPr>
        <w:tc>
          <w:tcPr>
            <w:tcW w:w="544" w:type="dxa"/>
            <w:tcBorders>
              <w:top w:val="single" w:sz="4" w:space="0" w:color="auto"/>
              <w:left w:val="single" w:sz="4" w:space="0" w:color="auto"/>
              <w:bottom w:val="single" w:sz="4" w:space="0" w:color="auto"/>
            </w:tcBorders>
            <w:shd w:val="clear" w:color="auto" w:fill="auto"/>
            <w:vAlign w:val="center"/>
          </w:tcPr>
          <w:p w:rsidR="009F1AD7" w:rsidRPr="00024863" w:rsidRDefault="009F1AD7" w:rsidP="009F1AD7">
            <w:pPr>
              <w:suppressAutoHyphens/>
              <w:overflowPunct/>
              <w:autoSpaceDE/>
              <w:autoSpaceDN/>
              <w:adjustRightInd/>
              <w:jc w:val="center"/>
              <w:textAlignment w:val="auto"/>
              <w:rPr>
                <w:rFonts w:eastAsia="Times New Roman"/>
                <w:sz w:val="20"/>
                <w:szCs w:val="20"/>
                <w:lang w:eastAsia="ru-RU"/>
              </w:rPr>
            </w:pPr>
            <w:r w:rsidRPr="00024863">
              <w:rPr>
                <w:rFonts w:eastAsia="Times New Roman"/>
                <w:sz w:val="20"/>
                <w:szCs w:val="20"/>
                <w:lang w:val="en-US" w:eastAsia="ru-RU"/>
              </w:rPr>
              <w:t>5</w:t>
            </w:r>
            <w:r w:rsidRPr="00024863">
              <w:rPr>
                <w:rFonts w:eastAsia="Times New Roman"/>
                <w:sz w:val="20"/>
                <w:szCs w:val="20"/>
                <w:lang w:eastAsia="ru-RU"/>
              </w:rPr>
              <w:t>.</w:t>
            </w:r>
          </w:p>
        </w:tc>
        <w:tc>
          <w:tcPr>
            <w:tcW w:w="6260" w:type="dxa"/>
            <w:tcBorders>
              <w:top w:val="single" w:sz="4" w:space="0" w:color="auto"/>
              <w:left w:val="single" w:sz="4" w:space="0" w:color="auto"/>
              <w:bottom w:val="single" w:sz="4" w:space="0" w:color="auto"/>
              <w:right w:val="single" w:sz="4" w:space="0" w:color="auto"/>
            </w:tcBorders>
            <w:vAlign w:val="center"/>
          </w:tcPr>
          <w:p w:rsidR="009F1AD7" w:rsidRPr="00024863" w:rsidRDefault="009F1AD7" w:rsidP="009F1AD7">
            <w:pPr>
              <w:suppressAutoHyphens/>
              <w:overflowPunct/>
              <w:autoSpaceDE/>
              <w:autoSpaceDN/>
              <w:adjustRightInd/>
              <w:textAlignment w:val="auto"/>
              <w:rPr>
                <w:rFonts w:eastAsia="Times New Roman"/>
                <w:sz w:val="20"/>
                <w:szCs w:val="20"/>
                <w:lang w:eastAsia="ru-RU"/>
              </w:rPr>
            </w:pPr>
            <w:r w:rsidRPr="00024863">
              <w:rPr>
                <w:rFonts w:eastAsia="Times New Roman"/>
                <w:sz w:val="20"/>
                <w:szCs w:val="20"/>
                <w:lang w:eastAsia="ru-RU"/>
              </w:rPr>
              <w:t>Иная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9F1AD7" w:rsidRPr="00024863" w:rsidRDefault="009F1AD7" w:rsidP="009F1AD7">
            <w:pPr>
              <w:suppressAutoHyphens/>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15,27</w:t>
            </w:r>
          </w:p>
        </w:tc>
      </w:tr>
    </w:tbl>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Особенности, которые обуславливают необходимость развития предпринимательства на территории муниципального образования «Чаинский район Томской области»:</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незадействованность в экономике сырьевого потенциала района;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уникальное культурное наследие («Кулайская культура») и живописные места на р. Обь;</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наличие значительных незадействованных пастбищно-сенокосных угодий;</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слабая развитость производственных отраслей.</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Результаты, которые были достигнуты за предшествующий период:</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Для развития и поддержки малого и среднего предпринимательства в районе создана базовая инфраструктура поддержки предпринимательства: ООО «Центр поддержки предпринимательства», Координационный совет по развитию малого и среднего предпринимательства при Администрации Чаинского района, на территории Чаинского района действует общественный помощник Уполномоченного по защите прав предпринимателей по Томской области;</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Субъекты малого и среднего предпринимательства принимают участие в конкурсе предпринимательских проектов «Бизнес-старт»;</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 Бюджетные субсидии направлены на развитие собственного дела. </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Муниципальное образование «Чаинский район Томской области» ежегодно с 2008 года участвует в областном конкурсе по отбору муниципальных образований Томской области для предоставления субсидий местным бюджетам из средств областного бюджета в целях поддержки муниципальных программ развития малого и среднего предпринимательства. За время действия муниципальной программы «Содействие развитию малого и среднего предпринимательства на 2019-2021 годы» в район удалось привлечь средства в размере 1661,28 тыс. рублей, на 01.09.2021 года. </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Ведется работа по пропаганде предпринимательской деятельности на официальных страницах социальных сетей, в т.ч. через районную газету «Земля чаинская».</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Ежегодно проводится мероприятие с участием Главы Чаинского района и предпринимателей, приуроченного к празднованию Дня российского предпринимательства. За последние 2 года (2020/2021 годы) мероприятия не проводились в связи с пандемией.</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Несмотря на достигнутые результаты, существует ряд проблем в развитии малого и среднего предпринимательства: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недостаток собственных финансовых ресурсов для развития бизнеса;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сложности в освоении субъектами малого и среднего предпринимательства информационных технологий и государственных информационных систем;</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недостаточное информационное обеспечение субъектов МСП, затрудняющее принятие управленческих решений;</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недостаток квалифицированных трудовых кадров;</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отсутствие оформленных земельных участков на землях сельскохозяйственного назначения.</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Учитывая изложенное, требуется совершенствование системы поддержки предпринимательства, которая будет направлена на: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привлечение финансовых ресурсов в сферу малого и среднего предпринимательства;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предоставление организациями инфраструктуры поддержки малого и среднего предпринимательства возможно более полного и доступного спектра услуг;</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предоставление субъектам малого и среднего предпринимательства земельных участков на землях сельскохозяйственного назначения для ведения сельскохозяйственного производства.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Создание благоприятных условий для развития малого и среднего предпринимательства в Чаинском районе является одним из основных факторов, обеспечивающих социально-экономическое развитие Чаинского района, повышение жизненного уровня и занятости населения.</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Поддержка малого и среднего предпринимательства в Чаинском районе осуществляется на основе Программы.</w:t>
      </w:r>
    </w:p>
    <w:p w:rsidR="009F1AD7" w:rsidRPr="00024863" w:rsidRDefault="009F1AD7" w:rsidP="009F1AD7">
      <w:pPr>
        <w:suppressAutoHyphens/>
        <w:overflowPunct/>
        <w:autoSpaceDE/>
        <w:autoSpaceDN/>
        <w:adjustRightInd/>
        <w:jc w:val="center"/>
        <w:textAlignment w:val="auto"/>
        <w:rPr>
          <w:rFonts w:eastAsia="Times New Roman"/>
          <w:b/>
          <w:sz w:val="20"/>
          <w:szCs w:val="20"/>
          <w:lang w:eastAsia="ru-RU"/>
        </w:rPr>
      </w:pPr>
    </w:p>
    <w:p w:rsidR="009F1AD7" w:rsidRPr="00024863" w:rsidRDefault="009F1AD7" w:rsidP="009F1AD7">
      <w:pPr>
        <w:suppressAutoHyphens/>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val="en-US" w:eastAsia="ru-RU"/>
        </w:rPr>
        <w:t>II</w:t>
      </w:r>
      <w:r w:rsidRPr="00024863">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9F1AD7" w:rsidRPr="00024863" w:rsidRDefault="009F1AD7" w:rsidP="009F1AD7">
      <w:pPr>
        <w:suppressAutoHyphens/>
        <w:overflowPunct/>
        <w:autoSpaceDE/>
        <w:autoSpaceDN/>
        <w:adjustRightInd/>
        <w:jc w:val="both"/>
        <w:textAlignment w:val="auto"/>
        <w:rPr>
          <w:rFonts w:eastAsia="Times New Roman"/>
          <w:b/>
          <w:sz w:val="20"/>
          <w:szCs w:val="20"/>
          <w:lang w:eastAsia="ru-RU"/>
        </w:rPr>
      </w:pP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Данная Программа направлена на достижение следующей цели - создание условий для инвестиций и развития предпринимательства Чаинского района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Приоритетными задачами социально-экономического развития Чаинского района, на решение которых направлена Программа: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Задача 1. Повышение предпринимательской активности, развитие малого и среднего предпринимательства на территории Чаинского района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Задача 2. Создание благоприятных условий для развития малого и среднего предпринимательства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Срок реализации Программы рассчитан на 3 года, с 2022 по 2024 годы. </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lastRenderedPageBreak/>
        <w:t>Решение задач Программы предполагает реализацию мероприятий на постоянной основе в течение всего срока действия Программы: мониторинг действующего законодательства, участие в областных конкурсах по софинансированию Программы, привлечение индивидуальных предпринимателей к участию в областных выставках-ярмарках, оказание консультационных услуг, содействие продвижению продукции местных товаропроизводителей на внутреннем и внешнем рынках.</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Решение задач муниципальной программы осуществляется путем реализации ее мероприятий.</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и сохранение количества рабочих мест.</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Целевой показатель реализации Программы сформирован в соответствии с </w:t>
      </w:r>
      <w:hyperlink r:id="rId26"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024863">
          <w:rPr>
            <w:rFonts w:eastAsia="Times New Roman"/>
            <w:sz w:val="20"/>
            <w:szCs w:val="20"/>
            <w:lang w:eastAsia="ru-RU"/>
          </w:rPr>
          <w:t>Указом</w:t>
        </w:r>
      </w:hyperlink>
      <w:r w:rsidRPr="00024863">
        <w:rPr>
          <w:rFonts w:eastAsia="Times New Roman"/>
          <w:sz w:val="20"/>
          <w:szCs w:val="20"/>
          <w:lang w:eastAsia="ru-RU"/>
        </w:rPr>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 основании данных на 01.01.2021 года – 208,4):</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p>
    <w:p w:rsidR="009F1AD7" w:rsidRPr="00024863" w:rsidRDefault="009F1AD7" w:rsidP="009F1AD7">
      <w:pPr>
        <w:suppressAutoHyphens/>
        <w:overflowPunct/>
        <w:autoSpaceDE/>
        <w:autoSpaceDN/>
        <w:adjustRightInd/>
        <w:jc w:val="right"/>
        <w:textAlignment w:val="auto"/>
        <w:rPr>
          <w:rFonts w:eastAsia="Times New Roman"/>
          <w:sz w:val="20"/>
          <w:szCs w:val="20"/>
          <w:lang w:eastAsia="ru-RU"/>
        </w:rPr>
      </w:pPr>
      <w:r w:rsidRPr="00024863">
        <w:rPr>
          <w:rFonts w:eastAsia="Times New Roman"/>
          <w:sz w:val="20"/>
          <w:szCs w:val="20"/>
          <w:lang w:eastAsia="ru-RU"/>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1555"/>
        <w:gridCol w:w="1554"/>
        <w:gridCol w:w="1554"/>
      </w:tblGrid>
      <w:tr w:rsidR="009F1AD7" w:rsidRPr="00024863" w:rsidTr="00203F97">
        <w:tc>
          <w:tcPr>
            <w:tcW w:w="5211" w:type="dxa"/>
          </w:tcPr>
          <w:p w:rsidR="009F1AD7" w:rsidRPr="00024863" w:rsidRDefault="009F1AD7" w:rsidP="009F1AD7">
            <w:pPr>
              <w:suppressAutoHyphens/>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Целевой показатель</w:t>
            </w:r>
          </w:p>
        </w:tc>
        <w:tc>
          <w:tcPr>
            <w:tcW w:w="1560" w:type="dxa"/>
          </w:tcPr>
          <w:p w:rsidR="009F1AD7" w:rsidRPr="00024863" w:rsidRDefault="009F1AD7" w:rsidP="009F1AD7">
            <w:pPr>
              <w:suppressAutoHyphens/>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2022 год</w:t>
            </w:r>
          </w:p>
        </w:tc>
        <w:tc>
          <w:tcPr>
            <w:tcW w:w="1559" w:type="dxa"/>
          </w:tcPr>
          <w:p w:rsidR="009F1AD7" w:rsidRPr="00024863" w:rsidRDefault="009F1AD7" w:rsidP="009F1AD7">
            <w:pPr>
              <w:suppressAutoHyphens/>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2023 год</w:t>
            </w:r>
          </w:p>
        </w:tc>
        <w:tc>
          <w:tcPr>
            <w:tcW w:w="1559" w:type="dxa"/>
          </w:tcPr>
          <w:p w:rsidR="009F1AD7" w:rsidRPr="00024863" w:rsidRDefault="009F1AD7" w:rsidP="009F1AD7">
            <w:pPr>
              <w:suppressAutoHyphens/>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2024 год</w:t>
            </w:r>
          </w:p>
        </w:tc>
      </w:tr>
      <w:tr w:rsidR="009F1AD7" w:rsidRPr="00024863" w:rsidTr="00203F97">
        <w:tc>
          <w:tcPr>
            <w:tcW w:w="5211" w:type="dxa"/>
          </w:tcPr>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Число субъектов малого и среднего предпринимательства в расчете на 10 тысяч человек населения</w:t>
            </w:r>
          </w:p>
        </w:tc>
        <w:tc>
          <w:tcPr>
            <w:tcW w:w="1560" w:type="dxa"/>
            <w:vAlign w:val="center"/>
          </w:tcPr>
          <w:p w:rsidR="009F1AD7" w:rsidRPr="00024863" w:rsidRDefault="009F1AD7" w:rsidP="009F1AD7">
            <w:pPr>
              <w:widowControl w:val="0"/>
              <w:suppressAutoHyphens/>
              <w:overflowPunct/>
              <w:jc w:val="center"/>
              <w:textAlignment w:val="auto"/>
              <w:rPr>
                <w:rFonts w:eastAsia="Times New Roman"/>
                <w:sz w:val="20"/>
                <w:szCs w:val="20"/>
                <w:lang w:eastAsia="ru-RU"/>
              </w:rPr>
            </w:pPr>
            <w:r w:rsidRPr="00024863">
              <w:rPr>
                <w:rFonts w:eastAsia="Times New Roman"/>
                <w:sz w:val="20"/>
                <w:szCs w:val="20"/>
                <w:lang w:eastAsia="ru-RU"/>
              </w:rPr>
              <w:t>236,4</w:t>
            </w:r>
          </w:p>
        </w:tc>
        <w:tc>
          <w:tcPr>
            <w:tcW w:w="1559" w:type="dxa"/>
            <w:vAlign w:val="center"/>
          </w:tcPr>
          <w:p w:rsidR="009F1AD7" w:rsidRPr="00024863" w:rsidRDefault="009F1AD7" w:rsidP="009F1AD7">
            <w:pPr>
              <w:widowControl w:val="0"/>
              <w:suppressAutoHyphens/>
              <w:overflowPunct/>
              <w:jc w:val="center"/>
              <w:textAlignment w:val="auto"/>
              <w:rPr>
                <w:rFonts w:eastAsia="Times New Roman"/>
                <w:sz w:val="20"/>
                <w:szCs w:val="20"/>
                <w:lang w:eastAsia="ru-RU"/>
              </w:rPr>
            </w:pPr>
            <w:r w:rsidRPr="00024863">
              <w:rPr>
                <w:rFonts w:eastAsia="Times New Roman"/>
                <w:sz w:val="20"/>
                <w:szCs w:val="20"/>
                <w:lang w:eastAsia="ru-RU"/>
              </w:rPr>
              <w:t>240,0</w:t>
            </w:r>
          </w:p>
        </w:tc>
        <w:tc>
          <w:tcPr>
            <w:tcW w:w="1559" w:type="dxa"/>
            <w:vAlign w:val="center"/>
          </w:tcPr>
          <w:p w:rsidR="009F1AD7" w:rsidRPr="00024863" w:rsidRDefault="009F1AD7" w:rsidP="009F1AD7">
            <w:pPr>
              <w:widowControl w:val="0"/>
              <w:suppressAutoHyphens/>
              <w:overflowPunct/>
              <w:jc w:val="center"/>
              <w:textAlignment w:val="auto"/>
              <w:rPr>
                <w:rFonts w:eastAsia="Times New Roman"/>
                <w:sz w:val="20"/>
                <w:szCs w:val="20"/>
                <w:lang w:eastAsia="ru-RU"/>
              </w:rPr>
            </w:pPr>
            <w:r w:rsidRPr="00024863">
              <w:rPr>
                <w:rFonts w:eastAsia="Times New Roman"/>
                <w:sz w:val="20"/>
                <w:szCs w:val="20"/>
                <w:lang w:eastAsia="ru-RU"/>
              </w:rPr>
              <w:t>240,9</w:t>
            </w:r>
          </w:p>
        </w:tc>
      </w:tr>
    </w:tbl>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Увеличение показателя связано с увеличением количества налогоплательщиков, применяющих налог на профессиональный доход.</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Показатели реализации задач Программы и мероприятий изложены в приложении №1 Программы. </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p>
    <w:p w:rsidR="009F1AD7" w:rsidRPr="00024863" w:rsidRDefault="009F1AD7" w:rsidP="009F1AD7">
      <w:pPr>
        <w:suppressAutoHyphens/>
        <w:overflowPunct/>
        <w:jc w:val="center"/>
        <w:textAlignment w:val="auto"/>
        <w:rPr>
          <w:rFonts w:eastAsia="Times New Roman"/>
          <w:b/>
          <w:sz w:val="20"/>
          <w:szCs w:val="20"/>
          <w:lang w:eastAsia="ru-RU"/>
        </w:rPr>
      </w:pPr>
      <w:r w:rsidRPr="00024863">
        <w:rPr>
          <w:rFonts w:eastAsia="Times New Roman"/>
          <w:b/>
          <w:sz w:val="20"/>
          <w:szCs w:val="20"/>
          <w:lang w:val="en-US" w:eastAsia="ru-RU"/>
        </w:rPr>
        <w:t>III</w:t>
      </w:r>
      <w:r w:rsidRPr="00024863">
        <w:rPr>
          <w:rFonts w:eastAsia="Times New Roman"/>
          <w:b/>
          <w:sz w:val="20"/>
          <w:szCs w:val="20"/>
          <w:lang w:eastAsia="ru-RU"/>
        </w:rPr>
        <w:t xml:space="preserve">. Система мероприятий муниципальной программы и ее ресурсное обеспечение </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Источниками финансирования реализации основных мероприятий Программы являются средства бюджета муниципального образования «Чаинский район Томской области», также планируется софинансирование из средств областного бюджетов и привлечение внебюджетных средств.</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Объем финансирования на 2022 - 2024 годы в целом по Программе составляет 7 832 812,44 руб., в том числе:</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2022 год – 2122000,0 руб.;</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2023 год – 1513429,94 руб.;</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2024 год – 4197382,50 руб.</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 xml:space="preserve">Ресурсное </w:t>
      </w:r>
      <w:hyperlink r:id="rId27" w:history="1">
        <w:r w:rsidRPr="00024863">
          <w:rPr>
            <w:rFonts w:eastAsia="Times New Roman"/>
            <w:sz w:val="20"/>
            <w:szCs w:val="20"/>
            <w:lang w:eastAsia="ru-RU"/>
          </w:rPr>
          <w:t>обеспечение</w:t>
        </w:r>
      </w:hyperlink>
      <w:r w:rsidRPr="00024863">
        <w:rPr>
          <w:rFonts w:eastAsia="Times New Roman"/>
          <w:sz w:val="20"/>
          <w:szCs w:val="20"/>
          <w:lang w:eastAsia="ru-RU"/>
        </w:rPr>
        <w:t xml:space="preserve"> Программы в целом представлено в Приложении №2.</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Информация о расходах бюджета муниципального образования «Чаинский район Томской области» на реализацию Программы в разрезе главных распорядителей бюджетных средств, представлена в приложении №3.</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9F1AD7" w:rsidRPr="00024863" w:rsidRDefault="009F1AD7" w:rsidP="009F1AD7">
      <w:pPr>
        <w:widowControl w:val="0"/>
        <w:suppressAutoHyphens/>
        <w:overflowPunct/>
        <w:jc w:val="both"/>
        <w:textAlignment w:val="auto"/>
        <w:rPr>
          <w:rFonts w:eastAsia="Times New Roman"/>
          <w:sz w:val="20"/>
          <w:szCs w:val="20"/>
          <w:lang w:eastAsia="ru-RU"/>
        </w:rPr>
      </w:pPr>
      <w:r w:rsidRPr="00024863">
        <w:rPr>
          <w:rFonts w:eastAsia="Times New Roman"/>
          <w:sz w:val="20"/>
          <w:szCs w:val="20"/>
          <w:lang w:eastAsia="ru-RU"/>
        </w:rPr>
        <w:t>Софинансирование мероприятий Программы за счет средств областного бюджета предполагается в виде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в порядке, предусмотренном Правительством Российской Федерации, органами исполнительной власти Томской области и Чаинского района.</w:t>
      </w:r>
    </w:p>
    <w:p w:rsidR="009F1AD7" w:rsidRPr="00024863" w:rsidRDefault="009F1AD7" w:rsidP="009F1AD7">
      <w:pPr>
        <w:widowControl w:val="0"/>
        <w:suppressAutoHyphens/>
        <w:overflowPunct/>
        <w:jc w:val="both"/>
        <w:textAlignment w:val="auto"/>
        <w:rPr>
          <w:rFonts w:eastAsia="Times New Roman"/>
          <w:sz w:val="20"/>
          <w:szCs w:val="20"/>
          <w:lang w:eastAsia="ru-RU"/>
        </w:rPr>
      </w:pPr>
      <w:r w:rsidRPr="00024863">
        <w:rPr>
          <w:rFonts w:eastAsia="Times New Roman"/>
          <w:sz w:val="20"/>
          <w:szCs w:val="20"/>
          <w:lang w:eastAsia="ru-RU"/>
        </w:rPr>
        <w:t>Софинансирование конкурса предпринимательских проектов «Бизнес-старт» из местного бюджета находится на уровне 5%, из областного – не выше 95 %.</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В рамках утвержденного Положения по проведению конкурса «Бизнес-старт» участником должно быть произведено вложение собственных денежных средств в предпринимательский проект в объеме не менее 20 процентов от суммы запрашиваемой субсидии.</w:t>
      </w:r>
    </w:p>
    <w:p w:rsidR="009F1AD7" w:rsidRPr="00024863" w:rsidRDefault="009F1AD7" w:rsidP="009F1AD7">
      <w:pPr>
        <w:widowControl w:val="0"/>
        <w:suppressAutoHyphens/>
        <w:overflowPunct/>
        <w:jc w:val="both"/>
        <w:textAlignment w:val="auto"/>
        <w:rPr>
          <w:rFonts w:eastAsia="Times New Roman"/>
          <w:sz w:val="20"/>
          <w:szCs w:val="20"/>
          <w:highlight w:val="yellow"/>
          <w:lang w:eastAsia="ru-RU"/>
        </w:rPr>
      </w:pPr>
      <w:r w:rsidRPr="00024863">
        <w:rPr>
          <w:rFonts w:eastAsia="Times New Roman"/>
          <w:sz w:val="20"/>
          <w:szCs w:val="20"/>
          <w:lang w:eastAsia="ru-RU"/>
        </w:rPr>
        <w:t>В соответствии с Порядком, утвержденным Постановлением Администрации Томской области от 27.09.2019 №360а, предельный уровень софинансирования расходного обязательства муниципального образования за счет средств субсидии на создание, развитие и обеспечение деятельности муниципального центра поддержки предпринимательства, предусмотренного в Программе, устанавливается в размере 80 процентов.</w:t>
      </w:r>
      <w:r w:rsidRPr="00024863">
        <w:rPr>
          <w:rFonts w:eastAsia="Times New Roman"/>
          <w:sz w:val="20"/>
          <w:szCs w:val="20"/>
          <w:highlight w:val="yellow"/>
          <w:lang w:eastAsia="ru-RU"/>
        </w:rPr>
        <w:t xml:space="preserve"> </w:t>
      </w:r>
    </w:p>
    <w:p w:rsidR="009F1AD7" w:rsidRPr="00024863" w:rsidRDefault="009F1AD7" w:rsidP="009F1AD7">
      <w:pPr>
        <w:widowControl w:val="0"/>
        <w:suppressAutoHyphens/>
        <w:overflowPunct/>
        <w:jc w:val="both"/>
        <w:textAlignment w:val="auto"/>
        <w:rPr>
          <w:rFonts w:eastAsia="Times New Roman"/>
          <w:sz w:val="20"/>
          <w:szCs w:val="20"/>
          <w:lang w:eastAsia="ru-RU"/>
        </w:rPr>
      </w:pPr>
      <w:r w:rsidRPr="00024863">
        <w:rPr>
          <w:rFonts w:eastAsia="Times New Roman"/>
          <w:sz w:val="20"/>
          <w:szCs w:val="20"/>
          <w:lang w:eastAsia="ru-RU"/>
        </w:rPr>
        <w:t>Софинансирование проведение кадастровых работ на землях сельскохозяйственного назначения находится на уровне 3% из местного бюджета, 97% за счет субсидии из областного и федеральных бюджетов.</w:t>
      </w:r>
    </w:p>
    <w:p w:rsidR="009F1AD7" w:rsidRPr="00024863" w:rsidRDefault="009F1AD7" w:rsidP="009F1AD7">
      <w:pPr>
        <w:overflowPunct/>
        <w:jc w:val="center"/>
        <w:textAlignment w:val="auto"/>
        <w:rPr>
          <w:rFonts w:eastAsia="Times New Roman"/>
          <w:b/>
          <w:sz w:val="20"/>
          <w:szCs w:val="20"/>
          <w:lang w:eastAsia="ru-RU"/>
        </w:rPr>
      </w:pPr>
    </w:p>
    <w:p w:rsidR="009F1AD7" w:rsidRPr="00024863" w:rsidRDefault="009F1AD7" w:rsidP="009F1AD7">
      <w:pPr>
        <w:overflowPunct/>
        <w:jc w:val="center"/>
        <w:textAlignment w:val="auto"/>
        <w:rPr>
          <w:rFonts w:eastAsia="Times New Roman"/>
          <w:b/>
          <w:sz w:val="20"/>
          <w:szCs w:val="20"/>
          <w:lang w:eastAsia="ru-RU"/>
        </w:rPr>
      </w:pPr>
      <w:r w:rsidRPr="00024863">
        <w:rPr>
          <w:rFonts w:eastAsia="Times New Roman"/>
          <w:b/>
          <w:sz w:val="20"/>
          <w:szCs w:val="20"/>
          <w:lang w:val="en-US" w:eastAsia="ru-RU"/>
        </w:rPr>
        <w:t>IV</w:t>
      </w:r>
      <w:r w:rsidRPr="00024863">
        <w:rPr>
          <w:rFonts w:eastAsia="Times New Roman"/>
          <w:b/>
          <w:sz w:val="20"/>
          <w:szCs w:val="20"/>
          <w:lang w:eastAsia="ru-RU"/>
        </w:rPr>
        <w:t>. Управление и контроль за реализацией муниципальной программы</w:t>
      </w:r>
    </w:p>
    <w:p w:rsidR="009F1AD7" w:rsidRPr="00024863" w:rsidRDefault="009F1AD7" w:rsidP="009F1AD7">
      <w:pPr>
        <w:overflowPunct/>
        <w:jc w:val="both"/>
        <w:textAlignment w:val="auto"/>
        <w:rPr>
          <w:rFonts w:eastAsia="Times New Roman"/>
          <w:b/>
          <w:sz w:val="20"/>
          <w:szCs w:val="20"/>
          <w:lang w:eastAsia="ru-RU"/>
        </w:rPr>
      </w:pP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lastRenderedPageBreak/>
        <w:t xml:space="preserve">Механизмы реализации муниципальной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механизмов организационной, правовой и информационной поддержки. </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Описание механизма взаимодействия ответственного исполнителя и участников Программы:</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xml:space="preserve">- формирование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Чаинском районе посредством оказания финансовой поддержки субъектам малого и среднего предпринимательства на этапе их становления в сфере производства продукции (выполнения работ, оказания услуг) в процессе реализации предпринимательских проектов; </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выявление и анализ административных барьеров на пути развития предпринимательства и разработка рекомендаций по их устранению;</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подготовка и проведение конференций, совещаний, семинаров и других организационных мероприятий с участием субъектов малого и среднего предпринимательства и иных заинтересованных структур;</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привлечение предпринимателей к решению важнейших социально-экономических проблем Чаинского района, в том числе привлечение предпринимателей к участию в ярмарках с целью формирования положительного имиджа предпринимателя и продвижения продукции местных товаропроизводителей на внутренних и внешних рынках;</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совершенствование и развитие на официальном сайте Администрации Чаинского района раздела «Экономика», пополнение и обновление его информационных ресурсов;</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проведение информирования и консультирования субъектов малого и среднего предпринимательства при их обращении по вопросам получения поддержки, по различным направлениям предпринимательской деятельности с помощью социальных сетей;</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организация и ведение в средствах массовой информации рубрик, направленных на освещение вопросов развития и поддержки малого и среднего предпринимательства.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В целях осуществления контроля за реализацией Программы и предупреждения возникновения проблем в ходе ее реализации на постоянной основе осуществляется мониторинг реализации Программы.</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Мониторинг реализации Программ основан на использовании формализованной процедуры сбора и обработки отчетности и оценки результатов проведения контрольных проверок.</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Реализация Программы осуществляется:</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а) в соответствии c действующим законодательством Российской Федерации, Томской области, нормативными правовыми актами муниципального образования «Чаинский район Томской области»;</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б) посредством заключения муниципальных контрактов, заключенных в соответствии с законодательством о контрактной системе в сфере закупок товаров, работ и услуг для муниципальных нужд;</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в) принятием и реализацией муниципальных правовых актов органов местного самоуправления.</w:t>
      </w:r>
    </w:p>
    <w:p w:rsidR="009F1AD7" w:rsidRPr="00024863" w:rsidRDefault="009F1AD7" w:rsidP="009F1AD7">
      <w:pPr>
        <w:widowControl w:val="0"/>
        <w:suppressAutoHyphens/>
        <w:overflowPunct/>
        <w:jc w:val="both"/>
        <w:textAlignment w:val="auto"/>
        <w:rPr>
          <w:rFonts w:eastAsia="Times New Roman"/>
          <w:sz w:val="20"/>
          <w:szCs w:val="20"/>
          <w:lang w:eastAsia="ru-RU"/>
        </w:rPr>
      </w:pPr>
      <w:r w:rsidRPr="00024863">
        <w:rPr>
          <w:rFonts w:eastAsia="Times New Roman"/>
          <w:sz w:val="20"/>
          <w:szCs w:val="20"/>
          <w:lang w:eastAsia="ru-RU"/>
        </w:rPr>
        <w:t>Общий контроль за реализацией Программы осуществляет координатор муниципальной программы - Заместитель Главы Чаинского района по экономике – начальник Управления финансов Администрации Чаинского района Томской области.</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Текущее управление реализацией муниципальной программы осуществляется ответственным исполнителем – ведущий специалист экономического отдела Администрации Чаинского района.</w:t>
      </w:r>
    </w:p>
    <w:p w:rsidR="009F1AD7" w:rsidRPr="00024863" w:rsidRDefault="009F1AD7" w:rsidP="009F1AD7">
      <w:pPr>
        <w:widowControl w:val="0"/>
        <w:suppressAutoHyphens/>
        <w:overflowPunct/>
        <w:jc w:val="both"/>
        <w:textAlignment w:val="auto"/>
        <w:rPr>
          <w:rFonts w:eastAsia="Times New Roman"/>
          <w:sz w:val="20"/>
          <w:szCs w:val="20"/>
          <w:lang w:eastAsia="ru-RU"/>
        </w:rPr>
      </w:pPr>
      <w:r w:rsidRPr="00024863">
        <w:rPr>
          <w:rFonts w:eastAsia="Times New Roman"/>
          <w:sz w:val="20"/>
          <w:szCs w:val="20"/>
          <w:lang w:eastAsia="ru-RU"/>
        </w:rPr>
        <w:t>К функциям ответственного исполнителя Программы относится:</w:t>
      </w:r>
    </w:p>
    <w:p w:rsidR="009F1AD7" w:rsidRPr="00024863" w:rsidRDefault="009F1AD7" w:rsidP="009F1AD7">
      <w:pPr>
        <w:widowControl w:val="0"/>
        <w:suppressAutoHyphens/>
        <w:overflowPunct/>
        <w:jc w:val="both"/>
        <w:textAlignment w:val="auto"/>
        <w:rPr>
          <w:rFonts w:eastAsia="Times New Roman"/>
          <w:sz w:val="20"/>
          <w:szCs w:val="20"/>
          <w:lang w:eastAsia="ru-RU"/>
        </w:rPr>
      </w:pPr>
      <w:r w:rsidRPr="00024863">
        <w:rPr>
          <w:rFonts w:eastAsia="Times New Roman"/>
          <w:sz w:val="20"/>
          <w:szCs w:val="20"/>
          <w:lang w:eastAsia="ru-RU"/>
        </w:rPr>
        <w:t>1. Реализация мероприятий Программы.</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2. Мониторинг реализации Программы, результаты мониторинга предоставляются в экономический отдел в сроки, указанные Порядком.</w:t>
      </w:r>
    </w:p>
    <w:p w:rsidR="009F1AD7" w:rsidRPr="00024863" w:rsidRDefault="009F1AD7" w:rsidP="009F1AD7">
      <w:pPr>
        <w:tabs>
          <w:tab w:val="left" w:pos="0"/>
        </w:tabs>
        <w:suppressAutoHyphens/>
        <w:overflowPunct/>
        <w:autoSpaceDE/>
        <w:autoSpaceDN/>
        <w:adjustRightInd/>
        <w:contextualSpacing/>
        <w:jc w:val="both"/>
        <w:textAlignment w:val="auto"/>
        <w:rPr>
          <w:rFonts w:eastAsia="Times New Roman"/>
          <w:sz w:val="20"/>
          <w:szCs w:val="20"/>
          <w:lang w:eastAsia="ru-RU"/>
        </w:rPr>
      </w:pPr>
      <w:r w:rsidRPr="00024863">
        <w:rPr>
          <w:rFonts w:eastAsia="Times New Roman"/>
          <w:sz w:val="20"/>
          <w:szCs w:val="20"/>
          <w:lang w:eastAsia="ru-RU"/>
        </w:rPr>
        <w:t xml:space="preserve">3. </w:t>
      </w:r>
      <w:bookmarkStart w:id="2" w:name="Par262"/>
      <w:bookmarkEnd w:id="2"/>
      <w:r w:rsidRPr="00024863">
        <w:rPr>
          <w:rFonts w:eastAsia="Times New Roman"/>
          <w:sz w:val="20"/>
          <w:szCs w:val="20"/>
          <w:lang w:eastAsia="ru-RU"/>
        </w:rPr>
        <w:t>Представление в экономический отдел отчетов об исполнении муниципальной программы:</w:t>
      </w:r>
    </w:p>
    <w:p w:rsidR="009F1AD7" w:rsidRPr="00024863" w:rsidRDefault="009F1AD7" w:rsidP="009F1AD7">
      <w:pPr>
        <w:tabs>
          <w:tab w:val="left" w:pos="0"/>
        </w:tabs>
        <w:suppressAutoHyphens/>
        <w:overflowPunct/>
        <w:autoSpaceDE/>
        <w:autoSpaceDN/>
        <w:adjustRightInd/>
        <w:contextualSpacing/>
        <w:jc w:val="both"/>
        <w:textAlignment w:val="auto"/>
        <w:rPr>
          <w:rFonts w:eastAsia="Times New Roman"/>
          <w:sz w:val="20"/>
          <w:szCs w:val="20"/>
          <w:lang w:eastAsia="ru-RU"/>
        </w:rPr>
      </w:pPr>
      <w:r w:rsidRPr="00024863">
        <w:rPr>
          <w:rFonts w:eastAsia="Times New Roman"/>
          <w:sz w:val="20"/>
          <w:szCs w:val="20"/>
          <w:lang w:eastAsia="ru-RU"/>
        </w:rPr>
        <w:t>за первое полугодие (с 1 января по 30 июня) отчеты по форме таблицы № 1 согласно приложению 7 к настоящему Порядку в срок до 20 июля отчетного года;</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за год (с 1 января по 31 декабря) отчеты по форме таблицы № 1 и № 2 согласно приложению 7 к настоящему Порядку в срок до 01 марта года, следующего за отчетным годом.</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Отчет об исполнении муниципальной программы предоставляется в экономический отдел с пояснительной запиской, в которой указывается:</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степень достижения запланированных результатов и намеченных целей муниципальной программы;</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общий объем фактически произведенных расходов;</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в случае невыполнения плановых показателей - указываются причины их невыполнения;</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 меры по устранению причин невыполнения показателей и т.д.</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Отчет об исполнении муниципальной программы, поступивший в экономический отдел, подлежит регистрации в журнале регистрации отчетов об исполнении программ.</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t>4. Принятие решений о внесении изменений в перечень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9F1AD7" w:rsidRPr="00024863" w:rsidRDefault="009F1AD7" w:rsidP="009F1AD7">
      <w:pPr>
        <w:suppressAutoHyphens/>
        <w:overflowPunct/>
        <w:autoSpaceDE/>
        <w:autoSpaceDN/>
        <w:adjustRightInd/>
        <w:jc w:val="both"/>
        <w:textAlignment w:val="auto"/>
        <w:rPr>
          <w:rFonts w:eastAsia="Times New Roman"/>
          <w:sz w:val="20"/>
          <w:szCs w:val="20"/>
          <w:lang w:eastAsia="ru-RU"/>
        </w:rPr>
      </w:pPr>
      <w:r w:rsidRPr="00024863">
        <w:rPr>
          <w:rFonts w:eastAsia="Times New Roman"/>
          <w:sz w:val="20"/>
          <w:szCs w:val="20"/>
          <w:lang w:eastAsia="ru-RU"/>
        </w:rPr>
        <w:lastRenderedPageBreak/>
        <w:t>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муниципальной программы, а также к увеличению сроков исполнения основных мероприятий муниципальной программы.</w:t>
      </w:r>
    </w:p>
    <w:p w:rsidR="009F1AD7" w:rsidRPr="00024863" w:rsidRDefault="009F1AD7" w:rsidP="009F1AD7">
      <w:pPr>
        <w:widowControl w:val="0"/>
        <w:suppressAutoHyphens/>
        <w:overflowPunct/>
        <w:jc w:val="both"/>
        <w:textAlignment w:val="auto"/>
        <w:rPr>
          <w:rFonts w:eastAsia="Times New Roman"/>
          <w:sz w:val="20"/>
          <w:szCs w:val="20"/>
          <w:lang w:eastAsia="ru-RU"/>
        </w:rPr>
      </w:pPr>
      <w:r w:rsidRPr="00024863">
        <w:rPr>
          <w:rFonts w:eastAsia="Times New Roman"/>
          <w:sz w:val="20"/>
          <w:szCs w:val="20"/>
          <w:lang w:eastAsia="ru-RU"/>
        </w:rPr>
        <w:t xml:space="preserve">5. Внесение изменений в Программу с целью приведения Программы  в соответствие с федеральным законодательством, Законом Томской области об областном бюджете на очередной финансовый год и плановый период, решением о бюджете муниципального образования «Чаинский район Томской области» на очередной финансовый год (очередной финансовый год и на плановый период), требованиями, установленными Бюджетным </w:t>
      </w:r>
      <w:hyperlink r:id="rId28" w:history="1">
        <w:r w:rsidRPr="00024863">
          <w:rPr>
            <w:rFonts w:eastAsia="Times New Roman"/>
            <w:sz w:val="20"/>
            <w:szCs w:val="20"/>
            <w:lang w:eastAsia="ru-RU"/>
          </w:rPr>
          <w:t>кодексом</w:t>
        </w:r>
      </w:hyperlink>
      <w:r w:rsidRPr="00024863">
        <w:rPr>
          <w:rFonts w:eastAsia="Times New Roman"/>
          <w:sz w:val="20"/>
          <w:szCs w:val="20"/>
          <w:lang w:eastAsia="ru-RU"/>
        </w:rPr>
        <w:t xml:space="preserve"> Российской Федерации, в течение финансового года.</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6. Организация проверки хода реализации программных мероприятий.</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7. Осуществление информационного обеспечения реализации Программы, в том числе размещение в информационно-телекоммуникационной сети Интернет:</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 информации о ходе реализации Программы, предстоящих программных мероприятиях;</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 информации о результатах проверок хода реализации программных мероприятий, оценке достижения целевых показателей.</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В процессе реализации мероприятий Программы возможны отклонения в достижении запланированных показателей в связи с:</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 xml:space="preserve">1. Поздними сроками перечисления средств федерального и областного бюджетов на реализацию мероприятий Программы, вследствие чего показатели Программы могут быть не достигнуты в пределах одного финансового года. </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2. Возможными изменениями механизмов реализации государственной экономической политики. Способ предотвращения - внесение соответствующих изменений в нормативные правовые акты, касающиеся реализации мероприятий Программы.</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3. Ухудшение демографической ситуации, сокращение численности трудоспособного населения, обострение дефицита трудовых ресурсов для субъектов малого и среднего предпринимательства и вынужденный рост компенсационных социальных затрат.</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4. Снижение софинансирования Программы из областного бюджета, снижение финансирования мероприятия Программы из бюджета района.</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5. Изменение законодательства в сфере регулирования предпринимательской деятельности, в том числе повышение налоговой нагрузки.</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6. Ужесточение требований к отчетности, в том числе налоговой отчетности и т.п. на субъекты малого и среднего предпринимательства.</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В случае возникновения выше указанных рисков реализация мероприятий Программы может оказаться под угрозой срыва.</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Механизмы управления риском и сокращение из влияния на динамику показателей Программы:</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 внесение соответствующих изменений в нормативные правовые акты Администрации Чаинского района в сфере развития предпринимательства с целью минимизации негативного влияния факторов риска;</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 xml:space="preserve">- внесение изменений в муниципальную программу для ее корректировки в установленном порядке; </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 принятие мер организационного, нормативного или иного характера, не требующих дополнительного финансирования;</w:t>
      </w:r>
    </w:p>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9F1AD7" w:rsidRPr="00024863" w:rsidRDefault="009F1AD7" w:rsidP="009F1AD7">
      <w:pPr>
        <w:suppressAutoHyphens/>
        <w:overflowPunct/>
        <w:jc w:val="both"/>
        <w:textAlignment w:val="auto"/>
        <w:rPr>
          <w:rFonts w:eastAsia="Times New Roman"/>
          <w:sz w:val="20"/>
          <w:szCs w:val="20"/>
          <w:lang w:eastAsia="ru-RU"/>
        </w:rPr>
      </w:pPr>
    </w:p>
    <w:p w:rsidR="009F1AD7" w:rsidRPr="00024863" w:rsidRDefault="009F1AD7" w:rsidP="009F1AD7">
      <w:pPr>
        <w:overflowPunct/>
        <w:jc w:val="center"/>
        <w:textAlignment w:val="auto"/>
        <w:rPr>
          <w:rFonts w:eastAsia="Times New Roman"/>
          <w:sz w:val="20"/>
          <w:szCs w:val="20"/>
          <w:lang w:eastAsia="ru-RU"/>
        </w:rPr>
      </w:pPr>
    </w:p>
    <w:p w:rsidR="009F1AD7" w:rsidRPr="00024863" w:rsidRDefault="009F1AD7" w:rsidP="009F1AD7">
      <w:pPr>
        <w:overflowPunct/>
        <w:textAlignment w:val="auto"/>
        <w:rPr>
          <w:rFonts w:eastAsia="Times New Roman"/>
          <w:sz w:val="20"/>
          <w:szCs w:val="20"/>
          <w:lang w:eastAsia="ru-RU"/>
        </w:rPr>
      </w:pPr>
    </w:p>
    <w:p w:rsidR="009F1AD7" w:rsidRPr="00024863" w:rsidRDefault="009F1AD7" w:rsidP="009F1AD7">
      <w:pPr>
        <w:overflowPunct/>
        <w:autoSpaceDE/>
        <w:autoSpaceDN/>
        <w:adjustRightInd/>
        <w:jc w:val="both"/>
        <w:textAlignment w:val="auto"/>
        <w:rPr>
          <w:rFonts w:eastAsia="Times New Roman"/>
          <w:sz w:val="20"/>
          <w:szCs w:val="20"/>
          <w:lang w:eastAsia="ru-RU"/>
        </w:rPr>
        <w:sectPr w:rsidR="009F1AD7" w:rsidRPr="00024863" w:rsidSect="00203F97">
          <w:pgSz w:w="11906" w:h="16838"/>
          <w:pgMar w:top="1134" w:right="567" w:bottom="1134" w:left="1701" w:header="709" w:footer="709" w:gutter="0"/>
          <w:cols w:space="708"/>
          <w:docGrid w:linePitch="360"/>
        </w:sectPr>
      </w:pPr>
    </w:p>
    <w:p w:rsidR="009F1AD7" w:rsidRPr="00024863" w:rsidRDefault="009F1AD7" w:rsidP="009F1AD7">
      <w:pPr>
        <w:widowControl w:val="0"/>
        <w:suppressAutoHyphens/>
        <w:overflowPunct/>
        <w:jc w:val="both"/>
        <w:textAlignment w:val="auto"/>
        <w:outlineLvl w:val="1"/>
        <w:rPr>
          <w:rFonts w:eastAsia="Times New Roman"/>
          <w:sz w:val="20"/>
          <w:szCs w:val="20"/>
          <w:lang w:eastAsia="ru-RU"/>
        </w:rPr>
      </w:pPr>
      <w:bookmarkStart w:id="3" w:name="Par211"/>
      <w:bookmarkEnd w:id="3"/>
      <w:r w:rsidRPr="00024863">
        <w:rPr>
          <w:rFonts w:eastAsia="Times New Roman"/>
          <w:sz w:val="20"/>
          <w:szCs w:val="20"/>
          <w:lang w:eastAsia="ru-RU"/>
        </w:rPr>
        <w:lastRenderedPageBreak/>
        <w:t>Приложение № 1</w:t>
      </w:r>
      <w:r w:rsidRPr="00024863">
        <w:rPr>
          <w:rFonts w:eastAsia="Times New Roman"/>
          <w:b/>
          <w:sz w:val="20"/>
          <w:szCs w:val="20"/>
          <w:lang w:eastAsia="ru-RU"/>
        </w:rPr>
        <w:t xml:space="preserve"> </w:t>
      </w:r>
      <w:r w:rsidRPr="00024863">
        <w:rPr>
          <w:rFonts w:eastAsia="Times New Roman"/>
          <w:sz w:val="20"/>
          <w:szCs w:val="20"/>
          <w:lang w:eastAsia="ru-RU"/>
        </w:rPr>
        <w:t>к муниципальной программе «Содействие развитию малого и среднего предпринимательства»</w:t>
      </w:r>
    </w:p>
    <w:p w:rsidR="009F1AD7" w:rsidRPr="00024863" w:rsidRDefault="009F1AD7" w:rsidP="009F1AD7">
      <w:pPr>
        <w:widowControl w:val="0"/>
        <w:suppressAutoHyphens/>
        <w:overflowPunct/>
        <w:jc w:val="both"/>
        <w:textAlignment w:val="auto"/>
        <w:outlineLvl w:val="1"/>
        <w:rPr>
          <w:rFonts w:eastAsia="Times New Roman"/>
          <w:sz w:val="20"/>
          <w:szCs w:val="20"/>
          <w:lang w:eastAsia="ru-RU"/>
        </w:rPr>
      </w:pPr>
    </w:p>
    <w:p w:rsidR="009F1AD7" w:rsidRPr="00024863" w:rsidRDefault="009F1AD7" w:rsidP="009F1AD7">
      <w:pPr>
        <w:widowControl w:val="0"/>
        <w:overflowPunct/>
        <w:jc w:val="center"/>
        <w:textAlignment w:val="auto"/>
        <w:rPr>
          <w:rFonts w:eastAsia="Times New Roman"/>
          <w:sz w:val="20"/>
          <w:szCs w:val="20"/>
          <w:lang w:eastAsia="ru-RU"/>
        </w:rPr>
      </w:pPr>
      <w:bookmarkStart w:id="4" w:name="Par261"/>
      <w:bookmarkEnd w:id="4"/>
      <w:r w:rsidRPr="00024863">
        <w:rPr>
          <w:rFonts w:eastAsia="Times New Roman"/>
          <w:sz w:val="20"/>
          <w:szCs w:val="20"/>
          <w:lang w:eastAsia="ru-RU"/>
        </w:rPr>
        <w:t>СВЕДЕНИЯ</w:t>
      </w:r>
    </w:p>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О СОСТАВЕ И ЗНАЧЕНИЯХ ЦЕЛЕВЫХ ПОКАЗАТЕЛЕЙ РЕЗУЛЬТАТИВНОСТИ МУНИЦИПАЛЬНОЙ ПРОГРАММЫ</w:t>
      </w:r>
    </w:p>
    <w:p w:rsidR="009F1AD7" w:rsidRPr="00024863" w:rsidRDefault="009F1AD7" w:rsidP="009F1AD7">
      <w:pPr>
        <w:widowControl w:val="0"/>
        <w:overflowPunct/>
        <w:jc w:val="center"/>
        <w:textAlignment w:val="auto"/>
        <w:rPr>
          <w:rFonts w:eastAsia="Times New Roman"/>
          <w:sz w:val="20"/>
          <w:szCs w:val="20"/>
          <w:lang w:eastAsia="ru-RU"/>
        </w:rPr>
      </w:pPr>
    </w:p>
    <w:tbl>
      <w:tblPr>
        <w:tblW w:w="5208" w:type="pct"/>
        <w:tblInd w:w="-497" w:type="dxa"/>
        <w:tblLayout w:type="fixed"/>
        <w:tblCellMar>
          <w:left w:w="70" w:type="dxa"/>
          <w:right w:w="70" w:type="dxa"/>
        </w:tblCellMar>
        <w:tblLook w:val="0000" w:firstRow="0" w:lastRow="0" w:firstColumn="0" w:lastColumn="0" w:noHBand="0" w:noVBand="0"/>
      </w:tblPr>
      <w:tblGrid>
        <w:gridCol w:w="569"/>
        <w:gridCol w:w="4165"/>
        <w:gridCol w:w="15"/>
        <w:gridCol w:w="1346"/>
        <w:gridCol w:w="992"/>
        <w:gridCol w:w="1136"/>
        <w:gridCol w:w="754"/>
        <w:gridCol w:w="1313"/>
        <w:gridCol w:w="1319"/>
        <w:gridCol w:w="1575"/>
        <w:gridCol w:w="1842"/>
      </w:tblGrid>
      <w:tr w:rsidR="009F1AD7" w:rsidRPr="00024863" w:rsidTr="009F1AD7">
        <w:trPr>
          <w:cantSplit/>
          <w:trHeight w:val="315"/>
          <w:tblHeader/>
        </w:trPr>
        <w:tc>
          <w:tcPr>
            <w:tcW w:w="189" w:type="pct"/>
            <w:vMerge w:val="restart"/>
            <w:tcBorders>
              <w:top w:val="single" w:sz="6" w:space="0" w:color="auto"/>
              <w:left w:val="single" w:sz="6" w:space="0" w:color="auto"/>
              <w:bottom w:val="nil"/>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 п/п</w:t>
            </w:r>
          </w:p>
        </w:tc>
        <w:tc>
          <w:tcPr>
            <w:tcW w:w="1386" w:type="pct"/>
            <w:vMerge w:val="restart"/>
            <w:tcBorders>
              <w:top w:val="single" w:sz="6" w:space="0" w:color="auto"/>
              <w:left w:val="single" w:sz="6" w:space="0" w:color="auto"/>
              <w:right w:val="single" w:sz="6" w:space="0" w:color="auto"/>
            </w:tcBorders>
            <w:vAlign w:val="center"/>
          </w:tcPr>
          <w:p w:rsidR="009F1AD7" w:rsidRPr="00024863" w:rsidRDefault="009F1AD7" w:rsidP="009F1AD7">
            <w:pPr>
              <w:widowControl w:val="0"/>
              <w:overflowPunct/>
              <w:jc w:val="center"/>
              <w:textAlignment w:val="auto"/>
              <w:rPr>
                <w:rFonts w:eastAsia="Times New Roman"/>
                <w:sz w:val="20"/>
                <w:szCs w:val="20"/>
                <w:lang w:val="en-US" w:eastAsia="ru-RU"/>
              </w:rPr>
            </w:pPr>
            <w:r w:rsidRPr="00024863">
              <w:rPr>
                <w:rFonts w:eastAsia="Times New Roman"/>
                <w:sz w:val="20"/>
                <w:szCs w:val="20"/>
                <w:lang w:eastAsia="ru-RU"/>
              </w:rPr>
              <w:t>Наименование показателя</w:t>
            </w:r>
          </w:p>
        </w:tc>
        <w:tc>
          <w:tcPr>
            <w:tcW w:w="453" w:type="pct"/>
            <w:gridSpan w:val="2"/>
            <w:vMerge w:val="restart"/>
            <w:tcBorders>
              <w:top w:val="single" w:sz="6" w:space="0" w:color="auto"/>
              <w:left w:val="single" w:sz="6" w:space="0" w:color="auto"/>
              <w:bottom w:val="nil"/>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Ед. изм</w:t>
            </w:r>
            <w:r w:rsidRPr="00024863">
              <w:rPr>
                <w:rFonts w:eastAsia="Times New Roman"/>
                <w:sz w:val="20"/>
                <w:szCs w:val="20"/>
                <w:lang w:val="en-US" w:eastAsia="ru-RU"/>
              </w:rPr>
              <w:t>.</w:t>
            </w:r>
          </w:p>
        </w:tc>
        <w:tc>
          <w:tcPr>
            <w:tcW w:w="1835" w:type="pct"/>
            <w:gridSpan w:val="5"/>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Значения показателей</w:t>
            </w:r>
          </w:p>
        </w:tc>
        <w:tc>
          <w:tcPr>
            <w:tcW w:w="524" w:type="pct"/>
            <w:vMerge w:val="restart"/>
            <w:tcBorders>
              <w:top w:val="single" w:sz="6" w:space="0" w:color="auto"/>
              <w:left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 xml:space="preserve">Периодичность сбора данных </w:t>
            </w:r>
            <w:hyperlink w:anchor="Par584" w:tooltip="Ссылка на текущий документ" w:history="1">
              <w:r w:rsidRPr="00024863">
                <w:rPr>
                  <w:rFonts w:eastAsia="Times New Roman"/>
                  <w:sz w:val="20"/>
                  <w:szCs w:val="20"/>
                  <w:lang w:eastAsia="ru-RU"/>
                </w:rPr>
                <w:t>&lt;***&gt;</w:t>
              </w:r>
            </w:hyperlink>
          </w:p>
        </w:tc>
        <w:tc>
          <w:tcPr>
            <w:tcW w:w="613" w:type="pct"/>
            <w:vMerge w:val="restart"/>
            <w:tcBorders>
              <w:top w:val="single" w:sz="6" w:space="0" w:color="auto"/>
              <w:left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 xml:space="preserve">Метод сбора информации </w:t>
            </w:r>
            <w:hyperlink w:anchor="Par585" w:tooltip="Ссылка на текущий документ" w:history="1">
              <w:r w:rsidRPr="00024863">
                <w:rPr>
                  <w:rFonts w:eastAsia="Times New Roman"/>
                  <w:sz w:val="20"/>
                  <w:szCs w:val="20"/>
                  <w:lang w:eastAsia="ru-RU"/>
                </w:rPr>
                <w:t>&lt;****&gt;</w:t>
              </w:r>
            </w:hyperlink>
          </w:p>
        </w:tc>
      </w:tr>
      <w:tr w:rsidR="009F1AD7" w:rsidRPr="00024863" w:rsidTr="009F1AD7">
        <w:trPr>
          <w:cantSplit/>
          <w:trHeight w:val="990"/>
          <w:tblHeader/>
        </w:trPr>
        <w:tc>
          <w:tcPr>
            <w:tcW w:w="189" w:type="pct"/>
            <w:vMerge/>
            <w:tcBorders>
              <w:top w:val="nil"/>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p>
        </w:tc>
        <w:tc>
          <w:tcPr>
            <w:tcW w:w="1386" w:type="pct"/>
            <w:vMerge/>
            <w:tcBorders>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p>
        </w:tc>
        <w:tc>
          <w:tcPr>
            <w:tcW w:w="453" w:type="pct"/>
            <w:gridSpan w:val="2"/>
            <w:vMerge/>
            <w:tcBorders>
              <w:top w:val="nil"/>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2020</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p>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2021</w:t>
            </w:r>
          </w:p>
          <w:p w:rsidR="009F1AD7" w:rsidRPr="00024863" w:rsidRDefault="009F1AD7" w:rsidP="009F1AD7">
            <w:pPr>
              <w:overflowPunct/>
              <w:autoSpaceDE/>
              <w:autoSpaceDN/>
              <w:adjustRightInd/>
              <w:jc w:val="center"/>
              <w:textAlignment w:val="auto"/>
              <w:rPr>
                <w:rFonts w:eastAsia="Times New Roman"/>
                <w:sz w:val="20"/>
                <w:szCs w:val="20"/>
                <w:lang w:eastAsia="ru-RU"/>
              </w:rPr>
            </w:pP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2022</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2023</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p>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2024</w:t>
            </w:r>
          </w:p>
          <w:p w:rsidR="009F1AD7" w:rsidRPr="00024863" w:rsidRDefault="009F1AD7" w:rsidP="009F1AD7">
            <w:pPr>
              <w:overflowPunct/>
              <w:autoSpaceDE/>
              <w:autoSpaceDN/>
              <w:adjustRightInd/>
              <w:jc w:val="center"/>
              <w:textAlignment w:val="auto"/>
              <w:rPr>
                <w:rFonts w:eastAsia="Times New Roman"/>
                <w:sz w:val="20"/>
                <w:szCs w:val="20"/>
                <w:lang w:eastAsia="ru-RU"/>
              </w:rPr>
            </w:pPr>
          </w:p>
        </w:tc>
        <w:tc>
          <w:tcPr>
            <w:tcW w:w="524" w:type="pct"/>
            <w:vMerge/>
            <w:tcBorders>
              <w:left w:val="single" w:sz="6" w:space="0" w:color="auto"/>
              <w:bottom w:val="single" w:sz="6" w:space="0" w:color="auto"/>
              <w:right w:val="single" w:sz="6" w:space="0" w:color="auto"/>
            </w:tcBorders>
          </w:tcPr>
          <w:p w:rsidR="009F1AD7" w:rsidRPr="00024863" w:rsidRDefault="009F1AD7" w:rsidP="009F1AD7">
            <w:pPr>
              <w:overflowPunct/>
              <w:autoSpaceDE/>
              <w:autoSpaceDN/>
              <w:adjustRightInd/>
              <w:jc w:val="center"/>
              <w:textAlignment w:val="auto"/>
              <w:rPr>
                <w:rFonts w:eastAsia="Times New Roman"/>
                <w:sz w:val="20"/>
                <w:szCs w:val="20"/>
                <w:lang w:eastAsia="ru-RU"/>
              </w:rPr>
            </w:pPr>
          </w:p>
        </w:tc>
        <w:tc>
          <w:tcPr>
            <w:tcW w:w="613" w:type="pct"/>
            <w:vMerge/>
            <w:tcBorders>
              <w:left w:val="single" w:sz="6" w:space="0" w:color="auto"/>
              <w:bottom w:val="single" w:sz="6" w:space="0" w:color="auto"/>
              <w:right w:val="single" w:sz="6" w:space="0" w:color="auto"/>
            </w:tcBorders>
          </w:tcPr>
          <w:p w:rsidR="009F1AD7" w:rsidRPr="00024863" w:rsidRDefault="009F1AD7" w:rsidP="009F1AD7">
            <w:pPr>
              <w:overflowPunct/>
              <w:autoSpaceDE/>
              <w:autoSpaceDN/>
              <w:adjustRightInd/>
              <w:jc w:val="center"/>
              <w:textAlignment w:val="auto"/>
              <w:rPr>
                <w:rFonts w:eastAsia="Times New Roman"/>
                <w:sz w:val="20"/>
                <w:szCs w:val="20"/>
                <w:lang w:eastAsia="ru-RU"/>
              </w:rPr>
            </w:pPr>
          </w:p>
        </w:tc>
      </w:tr>
      <w:tr w:rsidR="009F1AD7" w:rsidRPr="00024863" w:rsidTr="009F1AD7">
        <w:trPr>
          <w:cantSplit/>
          <w:trHeight w:val="240"/>
          <w:tblHeader/>
        </w:trPr>
        <w:tc>
          <w:tcPr>
            <w:tcW w:w="18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val="en-US" w:eastAsia="ru-RU"/>
              </w:rPr>
            </w:pPr>
            <w:r w:rsidRPr="00024863">
              <w:rPr>
                <w:rFonts w:eastAsia="Times New Roman"/>
                <w:sz w:val="20"/>
                <w:szCs w:val="20"/>
                <w:lang w:val="en-US" w:eastAsia="ru-RU"/>
              </w:rPr>
              <w:t>1</w:t>
            </w:r>
          </w:p>
        </w:tc>
        <w:tc>
          <w:tcPr>
            <w:tcW w:w="1386"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val="en-US" w:eastAsia="ru-RU"/>
              </w:rPr>
            </w:pPr>
            <w:r w:rsidRPr="00024863">
              <w:rPr>
                <w:rFonts w:eastAsia="Times New Roman"/>
                <w:sz w:val="20"/>
                <w:szCs w:val="20"/>
                <w:lang w:val="en-US" w:eastAsia="ru-RU"/>
              </w:rPr>
              <w:t>2</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val="en-US" w:eastAsia="ru-RU"/>
              </w:rPr>
            </w:pPr>
            <w:r w:rsidRPr="00024863">
              <w:rPr>
                <w:rFonts w:eastAsia="Times New Roman"/>
                <w:sz w:val="20"/>
                <w:szCs w:val="20"/>
                <w:lang w:val="en-US" w:eastAsia="ru-RU"/>
              </w:rPr>
              <w:t>3</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val="en-US" w:eastAsia="ru-RU"/>
              </w:rPr>
            </w:pPr>
            <w:r w:rsidRPr="00024863">
              <w:rPr>
                <w:rFonts w:eastAsia="Times New Roman"/>
                <w:sz w:val="20"/>
                <w:szCs w:val="20"/>
                <w:lang w:val="en-US" w:eastAsia="ru-RU"/>
              </w:rPr>
              <w:t>4</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val="en-US" w:eastAsia="ru-RU"/>
              </w:rPr>
            </w:pPr>
            <w:r w:rsidRPr="00024863">
              <w:rPr>
                <w:rFonts w:eastAsia="Times New Roman"/>
                <w:sz w:val="20"/>
                <w:szCs w:val="20"/>
                <w:lang w:val="en-US" w:eastAsia="ru-RU"/>
              </w:rPr>
              <w:t>5</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val="en-US" w:eastAsia="ru-RU"/>
              </w:rPr>
            </w:pPr>
            <w:r w:rsidRPr="00024863">
              <w:rPr>
                <w:rFonts w:eastAsia="Times New Roman"/>
                <w:sz w:val="20"/>
                <w:szCs w:val="20"/>
                <w:lang w:val="en-US" w:eastAsia="ru-RU"/>
              </w:rPr>
              <w:t>6</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val="en-US" w:eastAsia="ru-RU"/>
              </w:rPr>
            </w:pPr>
            <w:r w:rsidRPr="00024863">
              <w:rPr>
                <w:rFonts w:eastAsia="Times New Roman"/>
                <w:sz w:val="20"/>
                <w:szCs w:val="20"/>
                <w:lang w:val="en-US" w:eastAsia="ru-RU"/>
              </w:rPr>
              <w:t>7</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8</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val="en-US" w:eastAsia="ru-RU"/>
              </w:rPr>
            </w:pPr>
            <w:r w:rsidRPr="00024863">
              <w:rPr>
                <w:rFonts w:eastAsia="Times New Roman"/>
                <w:sz w:val="20"/>
                <w:szCs w:val="20"/>
                <w:lang w:eastAsia="ru-RU"/>
              </w:rPr>
              <w:t>1</w:t>
            </w:r>
            <w:r w:rsidRPr="00024863">
              <w:rPr>
                <w:rFonts w:eastAsia="Times New Roman"/>
                <w:sz w:val="20"/>
                <w:szCs w:val="20"/>
                <w:lang w:val="en-US" w:eastAsia="ru-RU"/>
              </w:rPr>
              <w:t>0</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val="en-US" w:eastAsia="ru-RU"/>
              </w:rPr>
            </w:pPr>
            <w:r w:rsidRPr="00024863">
              <w:rPr>
                <w:rFonts w:eastAsia="Times New Roman"/>
                <w:sz w:val="20"/>
                <w:szCs w:val="20"/>
                <w:lang w:val="en-US" w:eastAsia="ru-RU"/>
              </w:rPr>
              <w:t>11</w:t>
            </w:r>
          </w:p>
        </w:tc>
      </w:tr>
      <w:tr w:rsidR="009F1AD7" w:rsidRPr="00024863" w:rsidTr="00203F97">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jc w:val="center"/>
              <w:textAlignment w:val="auto"/>
              <w:rPr>
                <w:rFonts w:eastAsia="Times New Roman"/>
                <w:b/>
                <w:sz w:val="20"/>
                <w:szCs w:val="20"/>
                <w:lang w:eastAsia="ru-RU"/>
              </w:rPr>
            </w:pPr>
            <w:r w:rsidRPr="00024863">
              <w:rPr>
                <w:rFonts w:eastAsia="Times New Roman"/>
                <w:b/>
                <w:sz w:val="20"/>
                <w:szCs w:val="20"/>
                <w:lang w:eastAsia="ru-RU"/>
              </w:rPr>
              <w:t>Цель - Создание благоприятных условий для устойчивого развития малого и среднего предпринимательства Чаинского района</w:t>
            </w:r>
          </w:p>
        </w:tc>
      </w:tr>
      <w:tr w:rsidR="009F1AD7" w:rsidRPr="00024863" w:rsidTr="009F1AD7">
        <w:trPr>
          <w:cantSplit/>
          <w:trHeight w:val="240"/>
        </w:trPr>
        <w:tc>
          <w:tcPr>
            <w:tcW w:w="189" w:type="pct"/>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textAlignment w:val="auto"/>
              <w:rPr>
                <w:rFonts w:eastAsia="Times New Roman"/>
                <w:sz w:val="20"/>
                <w:szCs w:val="20"/>
                <w:lang w:eastAsia="ru-RU"/>
              </w:rPr>
            </w:pPr>
          </w:p>
        </w:tc>
        <w:tc>
          <w:tcPr>
            <w:tcW w:w="1386" w:type="pct"/>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jc w:val="both"/>
              <w:textAlignment w:val="auto"/>
              <w:rPr>
                <w:rFonts w:eastAsia="Times New Roman"/>
                <w:sz w:val="20"/>
                <w:szCs w:val="20"/>
                <w:lang w:eastAsia="ru-RU"/>
              </w:rPr>
            </w:pPr>
            <w:r w:rsidRPr="00024863">
              <w:rPr>
                <w:rFonts w:eastAsia="Times New Roman"/>
                <w:sz w:val="20"/>
                <w:szCs w:val="20"/>
                <w:lang w:eastAsia="ru-RU"/>
              </w:rPr>
              <w:t>Показатель - Число субъектов малого и среднего предпринимательства в расчете на 10 тысяч человек населения</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Ед.</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208,4</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225,7</w:t>
            </w:r>
          </w:p>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(результат на 01.07.2021)</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236,4</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240</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240,9</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Один раз в год</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Периодическая отчетность</w:t>
            </w:r>
          </w:p>
        </w:tc>
      </w:tr>
      <w:tr w:rsidR="009F1AD7" w:rsidRPr="00024863" w:rsidTr="00203F97">
        <w:trPr>
          <w:cantSplit/>
          <w:trHeight w:val="240"/>
        </w:trPr>
        <w:tc>
          <w:tcPr>
            <w:tcW w:w="5000" w:type="pct"/>
            <w:gridSpan w:val="11"/>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b/>
                <w:sz w:val="20"/>
                <w:szCs w:val="20"/>
                <w:lang w:eastAsia="ru-RU"/>
              </w:rPr>
              <w:t>Задача 1.</w:t>
            </w:r>
            <w:r w:rsidRPr="00024863">
              <w:rPr>
                <w:rFonts w:eastAsia="Times New Roman"/>
                <w:sz w:val="20"/>
                <w:szCs w:val="20"/>
                <w:lang w:eastAsia="ru-RU"/>
              </w:rPr>
              <w:t xml:space="preserve"> </w:t>
            </w:r>
            <w:r w:rsidRPr="00024863">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9F1AD7" w:rsidRPr="00024863" w:rsidTr="009F1AD7">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jc w:val="both"/>
              <w:textAlignment w:val="auto"/>
              <w:rPr>
                <w:rFonts w:eastAsia="Times New Roman"/>
                <w:sz w:val="20"/>
                <w:szCs w:val="20"/>
                <w:lang w:eastAsia="ru-RU"/>
              </w:rPr>
            </w:pPr>
            <w:r w:rsidRPr="00024863">
              <w:rPr>
                <w:rFonts w:eastAsia="Times New Roman"/>
                <w:sz w:val="20"/>
                <w:szCs w:val="20"/>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Кол-во совместно проведенных мероприятий в год</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Ежеквартально</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Мониторинг</w:t>
            </w:r>
          </w:p>
        </w:tc>
      </w:tr>
      <w:tr w:rsidR="009F1AD7" w:rsidRPr="00024863" w:rsidTr="009F1AD7">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 xml:space="preserve">Оказание консультационных услуг субъектам малого и среднего предпринимательства и «самозанятым» гражданам (плательщикам налога на профессиональный доход) </w:t>
            </w:r>
          </w:p>
          <w:p w:rsidR="009F1AD7" w:rsidRPr="00024863" w:rsidRDefault="009F1AD7" w:rsidP="009F1AD7">
            <w:pPr>
              <w:overflowPunct/>
              <w:jc w:val="both"/>
              <w:textAlignment w:val="auto"/>
              <w:rPr>
                <w:rFonts w:eastAsia="Times New Roman"/>
                <w:sz w:val="20"/>
                <w:szCs w:val="20"/>
                <w:lang w:eastAsia="ru-RU"/>
              </w:rPr>
            </w:pPr>
            <w:r w:rsidRPr="00024863">
              <w:rPr>
                <w:rFonts w:eastAsia="Times New Roman"/>
                <w:sz w:val="20"/>
                <w:szCs w:val="20"/>
                <w:lang w:eastAsia="ru-RU"/>
              </w:rPr>
              <w:t>(кол-во мероприятий)</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Проведение мероприятий в год</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Мониторинг</w:t>
            </w:r>
          </w:p>
        </w:tc>
      </w:tr>
      <w:tr w:rsidR="009F1AD7" w:rsidRPr="00024863" w:rsidTr="00203F97">
        <w:trPr>
          <w:cantSplit/>
          <w:trHeight w:val="240"/>
        </w:trPr>
        <w:tc>
          <w:tcPr>
            <w:tcW w:w="5000" w:type="pct"/>
            <w:gridSpan w:val="11"/>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b/>
                <w:sz w:val="20"/>
                <w:szCs w:val="20"/>
                <w:lang w:eastAsia="ru-RU"/>
              </w:rPr>
              <w:t>Задача 2.</w:t>
            </w:r>
            <w:r w:rsidRPr="00024863">
              <w:rPr>
                <w:rFonts w:eastAsia="Times New Roman"/>
                <w:sz w:val="20"/>
                <w:szCs w:val="20"/>
                <w:lang w:eastAsia="ru-RU"/>
              </w:rPr>
              <w:t xml:space="preserve"> </w:t>
            </w:r>
            <w:r w:rsidRPr="00024863">
              <w:rPr>
                <w:rFonts w:eastAsia="Times New Roman"/>
                <w:b/>
                <w:sz w:val="20"/>
                <w:szCs w:val="20"/>
                <w:lang w:eastAsia="ru-RU"/>
              </w:rPr>
              <w:t>Создание благоприятных условий для развития малого и среднего предпринимательства</w:t>
            </w:r>
          </w:p>
        </w:tc>
      </w:tr>
      <w:tr w:rsidR="009F1AD7" w:rsidRPr="00024863" w:rsidTr="009F1AD7">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textAlignment w:val="auto"/>
              <w:rPr>
                <w:rFonts w:eastAsia="Times New Roman"/>
                <w:sz w:val="20"/>
                <w:szCs w:val="20"/>
                <w:lang w:eastAsia="ru-RU"/>
              </w:rPr>
            </w:pPr>
            <w:r w:rsidRPr="00024863">
              <w:rPr>
                <w:rFonts w:eastAsia="Times New Roman"/>
                <w:sz w:val="20"/>
                <w:szCs w:val="20"/>
                <w:lang w:eastAsia="ru-RU"/>
              </w:rPr>
              <w:t xml:space="preserve"> Конкурс предпринимательских проектов «Бизнес-старт»</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Кол-во субъектов МСП, получивших поддержку</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3</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Мониторинг</w:t>
            </w:r>
          </w:p>
        </w:tc>
      </w:tr>
      <w:tr w:rsidR="009F1AD7" w:rsidRPr="00024863" w:rsidTr="009F1AD7">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jc w:val="both"/>
              <w:textAlignment w:val="auto"/>
              <w:rPr>
                <w:rFonts w:eastAsia="Times New Roman"/>
                <w:sz w:val="20"/>
                <w:szCs w:val="20"/>
                <w:lang w:eastAsia="ru-RU"/>
              </w:rPr>
            </w:pPr>
            <w:r w:rsidRPr="00024863">
              <w:rPr>
                <w:rFonts w:eastAsia="Times New Roman"/>
                <w:sz w:val="20"/>
                <w:szCs w:val="20"/>
                <w:lang w:eastAsia="ru-RU"/>
              </w:rPr>
              <w:t xml:space="preserve"> 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Кол-во публикаций в год</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Мониторинг</w:t>
            </w:r>
          </w:p>
        </w:tc>
      </w:tr>
      <w:tr w:rsidR="009F1AD7" w:rsidRPr="00024863" w:rsidTr="009F1AD7">
        <w:trPr>
          <w:cantSplit/>
          <w:trHeight w:val="240"/>
        </w:trPr>
        <w:tc>
          <w:tcPr>
            <w:tcW w:w="189" w:type="pct"/>
            <w:vMerge w:val="restart"/>
            <w:tcBorders>
              <w:top w:val="single" w:sz="6" w:space="0" w:color="auto"/>
              <w:left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lastRenderedPageBreak/>
              <w:t>3</w:t>
            </w: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suppressAutoHyphens/>
              <w:overflowPunct/>
              <w:jc w:val="both"/>
              <w:textAlignment w:val="auto"/>
              <w:rPr>
                <w:rFonts w:eastAsia="Times New Roman"/>
                <w:sz w:val="20"/>
                <w:szCs w:val="20"/>
                <w:lang w:eastAsia="ru-RU"/>
              </w:rPr>
            </w:pPr>
            <w:r w:rsidRPr="00024863">
              <w:rPr>
                <w:rFonts w:eastAsia="Times New Roman"/>
                <w:sz w:val="20"/>
                <w:szCs w:val="20"/>
                <w:lang w:eastAsia="ru-RU"/>
              </w:rPr>
              <w:t xml:space="preserve"> 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Кол-во поддержек</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 xml:space="preserve">Мониторинг </w:t>
            </w:r>
          </w:p>
        </w:tc>
      </w:tr>
      <w:tr w:rsidR="009F1AD7" w:rsidRPr="00024863" w:rsidTr="009F1AD7">
        <w:trPr>
          <w:cantSplit/>
          <w:trHeight w:val="240"/>
        </w:trPr>
        <w:tc>
          <w:tcPr>
            <w:tcW w:w="189" w:type="pct"/>
            <w:vMerge/>
            <w:tcBorders>
              <w:left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jc w:val="both"/>
              <w:textAlignment w:val="auto"/>
              <w:rPr>
                <w:rFonts w:eastAsia="Times New Roman"/>
                <w:sz w:val="20"/>
                <w:szCs w:val="20"/>
                <w:lang w:eastAsia="ru-RU"/>
              </w:rPr>
            </w:pPr>
            <w:r w:rsidRPr="00024863">
              <w:rPr>
                <w:rFonts w:eastAsia="Times New Roman"/>
                <w:sz w:val="20"/>
                <w:szCs w:val="20"/>
                <w:lang w:eastAsia="ru-RU"/>
              </w:rPr>
              <w:t>Количество поддержек:</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Кол-во поддержек</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Мониторинг</w:t>
            </w:r>
          </w:p>
        </w:tc>
      </w:tr>
      <w:tr w:rsidR="009F1AD7" w:rsidRPr="00024863" w:rsidTr="009F1AD7">
        <w:trPr>
          <w:cantSplit/>
          <w:trHeight w:val="240"/>
        </w:trPr>
        <w:tc>
          <w:tcPr>
            <w:tcW w:w="189" w:type="pct"/>
            <w:vMerge/>
            <w:tcBorders>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jc w:val="both"/>
              <w:textAlignment w:val="auto"/>
              <w:rPr>
                <w:rFonts w:eastAsia="Times New Roman"/>
                <w:sz w:val="20"/>
                <w:szCs w:val="20"/>
                <w:lang w:eastAsia="ru-RU"/>
              </w:rPr>
            </w:pPr>
            <w:r w:rsidRPr="00024863">
              <w:rPr>
                <w:rFonts w:eastAsia="Times New Roman"/>
                <w:sz w:val="20"/>
                <w:szCs w:val="20"/>
                <w:lang w:eastAsia="ru-RU"/>
              </w:rPr>
              <w:t>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Чаинского района, связанных с развитием и обеспечением деятельности, ед.</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Единиц</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50</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50</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50</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Мониторинг</w:t>
            </w:r>
          </w:p>
        </w:tc>
      </w:tr>
      <w:tr w:rsidR="009F1AD7" w:rsidRPr="00024863" w:rsidTr="009F1AD7">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4</w:t>
            </w: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Ведение реестра субъектов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Кол-во актуализаций</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В течение года</w:t>
            </w:r>
          </w:p>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w:t>
            </w:r>
            <w:r w:rsidRPr="00024863">
              <w:rPr>
                <w:rFonts w:eastAsia="Times New Roman"/>
                <w:sz w:val="20"/>
                <w:szCs w:val="20"/>
                <w:lang w:val="en-US" w:eastAsia="ru-RU"/>
              </w:rPr>
              <w:t>I</w:t>
            </w:r>
            <w:r w:rsidRPr="00024863">
              <w:rPr>
                <w:rFonts w:eastAsia="Times New Roman"/>
                <w:sz w:val="20"/>
                <w:szCs w:val="20"/>
                <w:lang w:eastAsia="ru-RU"/>
              </w:rPr>
              <w:t xml:space="preserve"> квартал)</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 xml:space="preserve">Мониторинг </w:t>
            </w:r>
          </w:p>
        </w:tc>
      </w:tr>
      <w:tr w:rsidR="009F1AD7" w:rsidRPr="00024863" w:rsidTr="009F1AD7">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5</w:t>
            </w: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jc w:val="both"/>
              <w:textAlignment w:val="auto"/>
              <w:rPr>
                <w:rFonts w:eastAsia="Times New Roman"/>
                <w:sz w:val="20"/>
                <w:szCs w:val="20"/>
                <w:lang w:eastAsia="ru-RU"/>
              </w:rPr>
            </w:pPr>
            <w:r w:rsidRPr="00024863">
              <w:rPr>
                <w:rFonts w:eastAsia="Times New Roman"/>
                <w:sz w:val="20"/>
                <w:szCs w:val="20"/>
                <w:lang w:eastAsia="ru-RU"/>
              </w:rPr>
              <w:t>Ведение реестра субъектов МСП, осуществляющих хозяйственную деятельность на территории Чаинского района по отраслям</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Кол-во актуализаций</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В течение года</w:t>
            </w:r>
          </w:p>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w:t>
            </w:r>
            <w:r w:rsidRPr="00024863">
              <w:rPr>
                <w:rFonts w:eastAsia="Times New Roman"/>
                <w:sz w:val="20"/>
                <w:szCs w:val="20"/>
                <w:lang w:val="en-US" w:eastAsia="ru-RU"/>
              </w:rPr>
              <w:t>I</w:t>
            </w:r>
            <w:r w:rsidRPr="00024863">
              <w:rPr>
                <w:rFonts w:eastAsia="Times New Roman"/>
                <w:sz w:val="20"/>
                <w:szCs w:val="20"/>
                <w:lang w:eastAsia="ru-RU"/>
              </w:rPr>
              <w:t xml:space="preserve"> квартал)</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 xml:space="preserve">Мониторинг </w:t>
            </w:r>
          </w:p>
        </w:tc>
      </w:tr>
      <w:tr w:rsidR="009F1AD7" w:rsidRPr="00024863" w:rsidTr="009F1AD7">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6</w:t>
            </w: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jc w:val="both"/>
              <w:textAlignment w:val="auto"/>
              <w:rPr>
                <w:rFonts w:eastAsia="Times New Roman"/>
                <w:sz w:val="20"/>
                <w:szCs w:val="20"/>
                <w:lang w:eastAsia="ru-RU"/>
              </w:rPr>
            </w:pPr>
            <w:r w:rsidRPr="00024863">
              <w:rPr>
                <w:rFonts w:eastAsia="Times New Roman"/>
                <w:sz w:val="20"/>
                <w:szCs w:val="20"/>
                <w:lang w:eastAsia="ru-RU"/>
              </w:rPr>
              <w:t>Проведение кадастровых работ на землях сельскохозяйственного назначения</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га</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7622,8</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300</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4 квартал</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Мониторинг</w:t>
            </w:r>
          </w:p>
        </w:tc>
      </w:tr>
      <w:tr w:rsidR="009F1AD7" w:rsidRPr="00024863" w:rsidTr="00203F97">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 xml:space="preserve">Задача 3. Формирование позитивного образа предпринимательской деятельности, содействие продвижению продукции местных </w:t>
            </w:r>
          </w:p>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товаропроизводителей на внутреннем и внешнем рынках</w:t>
            </w:r>
          </w:p>
        </w:tc>
      </w:tr>
      <w:tr w:rsidR="009F1AD7" w:rsidRPr="00024863" w:rsidTr="009F1AD7">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lastRenderedPageBreak/>
              <w:t>1</w:t>
            </w: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jc w:val="both"/>
              <w:textAlignment w:val="auto"/>
              <w:rPr>
                <w:rFonts w:eastAsia="Times New Roman"/>
                <w:sz w:val="20"/>
                <w:szCs w:val="20"/>
                <w:lang w:eastAsia="ru-RU"/>
              </w:rPr>
            </w:pPr>
            <w:r w:rsidRPr="00024863">
              <w:rPr>
                <w:rFonts w:eastAsia="Times New Roman"/>
                <w:sz w:val="20"/>
                <w:szCs w:val="20"/>
                <w:lang w:eastAsia="ru-RU"/>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Кол-во мероприятий в год</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Мониторинг</w:t>
            </w:r>
          </w:p>
        </w:tc>
      </w:tr>
      <w:tr w:rsidR="009F1AD7" w:rsidRPr="00024863" w:rsidTr="009F1AD7">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 xml:space="preserve">Проведение районных конкурсов, выставок, ярмарок и иных мероприятий, а также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9F1AD7" w:rsidRPr="00024863" w:rsidRDefault="009F1AD7" w:rsidP="009F1AD7">
            <w:pPr>
              <w:overflowPunct/>
              <w:jc w:val="both"/>
              <w:textAlignment w:val="auto"/>
              <w:rPr>
                <w:rFonts w:eastAsia="Times New Roman"/>
                <w:sz w:val="20"/>
                <w:szCs w:val="20"/>
                <w:lang w:eastAsia="ru-RU"/>
              </w:rPr>
            </w:pPr>
            <w:r w:rsidRPr="00024863">
              <w:rPr>
                <w:rFonts w:eastAsia="Times New Roman"/>
                <w:sz w:val="20"/>
                <w:szCs w:val="20"/>
                <w:lang w:eastAsia="ru-RU"/>
              </w:rPr>
              <w:t>(количество участий в ярмарках)</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Кол-во участий в ярмарках в год</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Мониторинг</w:t>
            </w:r>
          </w:p>
        </w:tc>
      </w:tr>
      <w:tr w:rsidR="009F1AD7" w:rsidRPr="00024863" w:rsidTr="009F1AD7">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3</w:t>
            </w:r>
          </w:p>
        </w:tc>
        <w:tc>
          <w:tcPr>
            <w:tcW w:w="1391" w:type="pct"/>
            <w:gridSpan w:val="2"/>
            <w:tcBorders>
              <w:top w:val="single" w:sz="6" w:space="0" w:color="auto"/>
              <w:left w:val="single" w:sz="6" w:space="0" w:color="auto"/>
              <w:bottom w:val="single" w:sz="6" w:space="0" w:color="auto"/>
              <w:right w:val="single" w:sz="6" w:space="0" w:color="auto"/>
            </w:tcBorders>
          </w:tcPr>
          <w:p w:rsidR="009F1AD7" w:rsidRPr="00024863" w:rsidRDefault="009F1AD7" w:rsidP="009F1AD7">
            <w:pPr>
              <w:overflowPunct/>
              <w:jc w:val="both"/>
              <w:textAlignment w:val="auto"/>
              <w:rPr>
                <w:rFonts w:eastAsia="Times New Roman"/>
                <w:sz w:val="20"/>
                <w:szCs w:val="20"/>
                <w:lang w:eastAsia="ru-RU"/>
              </w:rPr>
            </w:pPr>
            <w:r w:rsidRPr="00024863">
              <w:rPr>
                <w:rFonts w:eastAsia="Times New Roman"/>
                <w:sz w:val="20"/>
                <w:szCs w:val="20"/>
                <w:lang w:eastAsia="ru-RU"/>
              </w:rPr>
              <w:t>Размещение материалов в СМИ о малом и среднем предпринимательстве</w:t>
            </w:r>
          </w:p>
        </w:tc>
        <w:tc>
          <w:tcPr>
            <w:tcW w:w="44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Кол-во публикаций в год</w:t>
            </w:r>
          </w:p>
        </w:tc>
        <w:tc>
          <w:tcPr>
            <w:tcW w:w="330"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378"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251"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437"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439"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w:t>
            </w:r>
          </w:p>
        </w:tc>
        <w:tc>
          <w:tcPr>
            <w:tcW w:w="524"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sz w:val="20"/>
                <w:szCs w:val="20"/>
                <w:lang w:eastAsia="ru-RU"/>
              </w:rPr>
              <w:t>Мониторинг</w:t>
            </w:r>
          </w:p>
        </w:tc>
      </w:tr>
    </w:tbl>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textAlignment w:val="auto"/>
        <w:rPr>
          <w:rFonts w:eastAsia="Times New Roman"/>
          <w:sz w:val="20"/>
          <w:szCs w:val="20"/>
          <w:lang w:eastAsia="ru-RU"/>
        </w:rPr>
      </w:pPr>
    </w:p>
    <w:p w:rsidR="009F1AD7" w:rsidRPr="00024863" w:rsidRDefault="009F1AD7" w:rsidP="009F1AD7">
      <w:pPr>
        <w:widowControl w:val="0"/>
        <w:overflowPunct/>
        <w:jc w:val="right"/>
        <w:textAlignment w:val="auto"/>
        <w:outlineLvl w:val="1"/>
        <w:rPr>
          <w:rFonts w:eastAsia="Times New Roman"/>
          <w:sz w:val="20"/>
          <w:szCs w:val="20"/>
          <w:lang w:eastAsia="ru-RU"/>
        </w:rPr>
      </w:pPr>
      <w:r w:rsidRPr="00024863">
        <w:rPr>
          <w:rFonts w:eastAsia="Times New Roman"/>
          <w:sz w:val="20"/>
          <w:szCs w:val="20"/>
          <w:lang w:eastAsia="ru-RU"/>
        </w:rPr>
        <w:lastRenderedPageBreak/>
        <w:t>Приложение № 2</w:t>
      </w:r>
    </w:p>
    <w:p w:rsidR="009F1AD7" w:rsidRPr="00024863" w:rsidRDefault="009F1AD7" w:rsidP="009F1AD7">
      <w:pPr>
        <w:widowControl w:val="0"/>
        <w:overflowPunct/>
        <w:jc w:val="right"/>
        <w:textAlignment w:val="auto"/>
        <w:outlineLvl w:val="1"/>
        <w:rPr>
          <w:rFonts w:eastAsia="Times New Roman"/>
          <w:sz w:val="20"/>
          <w:szCs w:val="20"/>
          <w:lang w:eastAsia="ru-RU"/>
        </w:rPr>
      </w:pPr>
      <w:r w:rsidRPr="00024863">
        <w:rPr>
          <w:rFonts w:eastAsia="Times New Roman"/>
          <w:sz w:val="20"/>
          <w:szCs w:val="20"/>
          <w:lang w:eastAsia="ru-RU"/>
        </w:rPr>
        <w:t xml:space="preserve"> к муниципальной программе «Содействие развитию </w:t>
      </w:r>
    </w:p>
    <w:p w:rsidR="009F1AD7" w:rsidRPr="00024863" w:rsidRDefault="009F1AD7" w:rsidP="009F1AD7">
      <w:pPr>
        <w:widowControl w:val="0"/>
        <w:overflowPunct/>
        <w:jc w:val="right"/>
        <w:textAlignment w:val="auto"/>
        <w:outlineLvl w:val="1"/>
        <w:rPr>
          <w:rFonts w:eastAsia="Times New Roman"/>
          <w:sz w:val="20"/>
          <w:szCs w:val="20"/>
          <w:lang w:eastAsia="ru-RU"/>
        </w:rPr>
      </w:pPr>
      <w:r w:rsidRPr="00024863">
        <w:rPr>
          <w:rFonts w:eastAsia="Times New Roman"/>
          <w:sz w:val="20"/>
          <w:szCs w:val="20"/>
          <w:lang w:eastAsia="ru-RU"/>
        </w:rPr>
        <w:t>малого и среднего предпринимательства»</w:t>
      </w:r>
    </w:p>
    <w:p w:rsidR="009F1AD7" w:rsidRPr="00024863" w:rsidRDefault="009F1AD7" w:rsidP="009F1AD7">
      <w:pPr>
        <w:widowControl w:val="0"/>
        <w:overflowPunct/>
        <w:jc w:val="both"/>
        <w:textAlignment w:val="auto"/>
        <w:outlineLvl w:val="1"/>
        <w:rPr>
          <w:rFonts w:eastAsia="Times New Roman"/>
          <w:sz w:val="20"/>
          <w:szCs w:val="20"/>
          <w:lang w:eastAsia="ru-RU"/>
        </w:rPr>
      </w:pPr>
    </w:p>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РЕСУРСНОЕ ОБЕСПЕЧЕНИЕ МУНИЦИПАЛЬНОЙ ПРОГРАММЫ</w:t>
      </w:r>
    </w:p>
    <w:p w:rsidR="009F1AD7" w:rsidRPr="00024863" w:rsidRDefault="009F1AD7" w:rsidP="009F1AD7">
      <w:pPr>
        <w:overflowPunct/>
        <w:jc w:val="right"/>
        <w:textAlignment w:val="auto"/>
        <w:outlineLvl w:val="1"/>
        <w:rPr>
          <w:rFonts w:eastAsia="Times New Roman"/>
          <w:sz w:val="20"/>
          <w:szCs w:val="20"/>
          <w:lang w:eastAsia="ru-RU"/>
        </w:rPr>
      </w:pPr>
      <w:r w:rsidRPr="00024863">
        <w:rPr>
          <w:rFonts w:eastAsia="Times New Roman"/>
          <w:sz w:val="20"/>
          <w:szCs w:val="20"/>
          <w:lang w:eastAsia="ru-RU"/>
        </w:rPr>
        <w:t>тыс. рублей</w:t>
      </w:r>
    </w:p>
    <w:tbl>
      <w:tblPr>
        <w:tblW w:w="14884" w:type="dxa"/>
        <w:tblInd w:w="-465" w:type="dxa"/>
        <w:tblLayout w:type="fixed"/>
        <w:tblCellMar>
          <w:top w:w="75" w:type="dxa"/>
          <w:left w:w="0" w:type="dxa"/>
          <w:bottom w:w="75" w:type="dxa"/>
          <w:right w:w="0" w:type="dxa"/>
        </w:tblCellMar>
        <w:tblLook w:val="0000" w:firstRow="0" w:lastRow="0" w:firstColumn="0" w:lastColumn="0" w:noHBand="0" w:noVBand="0"/>
      </w:tblPr>
      <w:tblGrid>
        <w:gridCol w:w="568"/>
        <w:gridCol w:w="3968"/>
        <w:gridCol w:w="1276"/>
        <w:gridCol w:w="1701"/>
        <w:gridCol w:w="1559"/>
        <w:gridCol w:w="1560"/>
        <w:gridCol w:w="1417"/>
        <w:gridCol w:w="1559"/>
        <w:gridCol w:w="1276"/>
      </w:tblGrid>
      <w:tr w:rsidR="009F1AD7" w:rsidRPr="00024863" w:rsidTr="00203F97">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 п/п</w:t>
            </w:r>
          </w:p>
        </w:tc>
        <w:tc>
          <w:tcPr>
            <w:tcW w:w="39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Наименование задачи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 xml:space="preserve">Срок </w:t>
            </w:r>
          </w:p>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реализации</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Объем</w:t>
            </w:r>
          </w:p>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финансирования</w:t>
            </w:r>
          </w:p>
        </w:tc>
        <w:tc>
          <w:tcPr>
            <w:tcW w:w="60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В том числе за счет средств</w:t>
            </w:r>
          </w:p>
        </w:tc>
        <w:tc>
          <w:tcPr>
            <w:tcW w:w="1276" w:type="dxa"/>
            <w:vMerge w:val="restart"/>
            <w:tcBorders>
              <w:top w:val="single" w:sz="4" w:space="0" w:color="auto"/>
              <w:left w:val="single" w:sz="4" w:space="0" w:color="auto"/>
              <w:right w:val="single" w:sz="4" w:space="0" w:color="auto"/>
            </w:tcBorders>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Соисполнитель</w:t>
            </w:r>
          </w:p>
        </w:tc>
      </w:tr>
      <w:tr w:rsidR="009F1AD7" w:rsidRPr="00024863" w:rsidTr="00203F9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областного бюджета (по согласованию)</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местного бюджета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внебюджетных источников (по согласованию)</w:t>
            </w:r>
          </w:p>
        </w:tc>
        <w:tc>
          <w:tcPr>
            <w:tcW w:w="1276" w:type="dxa"/>
            <w:vMerge/>
            <w:tcBorders>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rPr>
          <w:trHeight w:val="7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3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9</w:t>
            </w:r>
          </w:p>
        </w:tc>
      </w:tr>
      <w:tr w:rsidR="009F1AD7" w:rsidRPr="00024863" w:rsidTr="00203F9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jc w:val="center"/>
              <w:textAlignment w:val="auto"/>
              <w:rPr>
                <w:rFonts w:eastAsia="Times New Roman"/>
                <w:sz w:val="20"/>
                <w:szCs w:val="20"/>
                <w:lang w:eastAsia="ru-RU"/>
              </w:rPr>
            </w:pPr>
            <w:r w:rsidRPr="00024863">
              <w:rPr>
                <w:rFonts w:eastAsia="Times New Roman"/>
                <w:b/>
                <w:sz w:val="20"/>
                <w:szCs w:val="20"/>
                <w:lang w:eastAsia="ru-RU"/>
              </w:rPr>
              <w:t>Задача 1.</w:t>
            </w:r>
            <w:r w:rsidRPr="00024863">
              <w:rPr>
                <w:rFonts w:eastAsia="Times New Roman"/>
                <w:sz w:val="20"/>
                <w:szCs w:val="20"/>
                <w:lang w:eastAsia="ru-RU"/>
              </w:rPr>
              <w:t xml:space="preserve"> </w:t>
            </w:r>
            <w:r w:rsidRPr="00024863">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9F1AD7" w:rsidRPr="00024863" w:rsidTr="00203F97">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1.1</w:t>
            </w:r>
          </w:p>
        </w:tc>
        <w:tc>
          <w:tcPr>
            <w:tcW w:w="39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33"/>
        </w:trPr>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 xml:space="preserve">0,00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38"/>
        </w:trPr>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37"/>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1.2</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 xml:space="preserve">Оказание консультационных услуг субъектам малого и среднего предпринимательства и «самозанятым» гражданам (плательщикам налога на профессиональный доход) </w:t>
            </w:r>
          </w:p>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(кол-во мероприятий)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106"/>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113"/>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Задача 2. Создание благоприятных условий для развития малого и среднего предпринимательства</w:t>
            </w:r>
          </w:p>
        </w:tc>
      </w:tr>
      <w:tr w:rsidR="009F1AD7" w:rsidRPr="00024863" w:rsidTr="00203F97">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2.1</w:t>
            </w:r>
          </w:p>
        </w:tc>
        <w:tc>
          <w:tcPr>
            <w:tcW w:w="39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Конкурс предпринимательских проектов «Бизнес-старт»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4200,00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2816,85918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683,14082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700,00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1800,00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1425,00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75,00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300,00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720,00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548,73418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51,26582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120,00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1680,00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843,125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556,875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280,00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91"/>
        </w:trPr>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2.2</w:t>
            </w:r>
          </w:p>
        </w:tc>
        <w:tc>
          <w:tcPr>
            <w:tcW w:w="39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 xml:space="preserve">Информирование предпринимателей о </w:t>
            </w:r>
            <w:r w:rsidRPr="00024863">
              <w:rPr>
                <w:rFonts w:eastAsia="Times New Roman"/>
                <w:sz w:val="20"/>
                <w:szCs w:val="20"/>
                <w:lang w:eastAsia="ru-RU"/>
              </w:rPr>
              <w:lastRenderedPageBreak/>
              <w:t>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lastRenderedPageBreak/>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16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8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6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99"/>
        </w:trPr>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2.3</w:t>
            </w:r>
          </w:p>
        </w:tc>
        <w:tc>
          <w:tcPr>
            <w:tcW w:w="39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Развитие и обеспечение деятельности муниципального центра поддержки предпринимательства ООО «Центр поддержки предпринимательства»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148,0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118,4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b/>
                <w:sz w:val="20"/>
                <w:szCs w:val="20"/>
                <w:lang w:eastAsia="ru-RU"/>
              </w:rPr>
            </w:pPr>
          </w:p>
        </w:tc>
      </w:tr>
      <w:tr w:rsidR="009F1AD7" w:rsidRPr="00024863" w:rsidTr="00203F97">
        <w:trPr>
          <w:trHeight w:val="24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highlight w:val="darkYellow"/>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highlight w:val="darkYellow"/>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148,0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118,4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29, 6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0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highlight w:val="darkYellow"/>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highlight w:val="darkYellow"/>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4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highlight w:val="darkYellow"/>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highlight w:val="darkYellow"/>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5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2.4</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highlight w:val="darkYellow"/>
                <w:lang w:eastAsia="ru-RU"/>
              </w:rPr>
            </w:pPr>
            <w:r w:rsidRPr="00024863">
              <w:rPr>
                <w:rFonts w:eastAsia="Times New Roman"/>
                <w:sz w:val="20"/>
                <w:szCs w:val="20"/>
                <w:lang w:eastAsia="ru-RU"/>
              </w:rPr>
              <w:t>Ведение реестра субъектов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184"/>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0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104"/>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12"/>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2.5</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highlight w:val="darkYellow"/>
                <w:lang w:eastAsia="ru-RU"/>
              </w:rPr>
            </w:pPr>
            <w:r w:rsidRPr="00024863">
              <w:rPr>
                <w:rFonts w:eastAsia="Times New Roman"/>
                <w:sz w:val="20"/>
                <w:szCs w:val="20"/>
                <w:lang w:eastAsia="ru-RU"/>
              </w:rPr>
              <w:t>Ведение реестра субъектов МСП, осуществляющих хозяйственную деятельность на территории Чаинского района по отраслям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176"/>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3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3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2.6</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Проведение кадастровых работ на землях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3067,68744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2 641,40661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394,69293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31,5879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3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3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643,42994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542,99053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81,13651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19,3029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3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2424,2575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2098,41608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313,55642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12,285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14316"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Задача 3. Формирование позитивного образа предпринимательской деятельности, содействие продвижению продукции местных</w:t>
            </w:r>
          </w:p>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b/>
                <w:sz w:val="20"/>
                <w:szCs w:val="20"/>
                <w:lang w:eastAsia="ru-RU"/>
              </w:rPr>
              <w:t>товаропроизводителей на внутреннем и внешнем рынках</w:t>
            </w:r>
          </w:p>
        </w:tc>
      </w:tr>
      <w:tr w:rsidR="009F1AD7" w:rsidRPr="00024863" w:rsidTr="00203F97">
        <w:trPr>
          <w:trHeight w:val="192"/>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3.1</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b/>
                <w:sz w:val="20"/>
                <w:szCs w:val="20"/>
                <w:lang w:eastAsia="ru-RU"/>
              </w:rPr>
            </w:pPr>
            <w:r w:rsidRPr="00024863">
              <w:rPr>
                <w:rFonts w:eastAsia="Times New Roman"/>
                <w:sz w:val="20"/>
                <w:szCs w:val="20"/>
                <w:lang w:eastAsia="ru-RU"/>
              </w:rPr>
              <w:t xml:space="preserve">Проведение мероприятия с участием Главы </w:t>
            </w:r>
            <w:r w:rsidRPr="00024863">
              <w:rPr>
                <w:rFonts w:eastAsia="Times New Roman"/>
                <w:sz w:val="20"/>
                <w:szCs w:val="20"/>
                <w:lang w:eastAsia="ru-RU"/>
              </w:rPr>
              <w:lastRenderedPageBreak/>
              <w:t>Чаинского района и предпринимателей, приуроченного к празднованию Дня российского предпринимательства (кол-во мероприятий в год)</w:t>
            </w:r>
          </w:p>
        </w:tc>
        <w:tc>
          <w:tcPr>
            <w:tcW w:w="1276" w:type="dxa"/>
            <w:tcBorders>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lastRenderedPageBreak/>
              <w:t>Всего</w:t>
            </w:r>
          </w:p>
        </w:tc>
        <w:tc>
          <w:tcPr>
            <w:tcW w:w="1701" w:type="dxa"/>
            <w:tcBorders>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10,00</w:t>
            </w:r>
          </w:p>
        </w:tc>
        <w:tc>
          <w:tcPr>
            <w:tcW w:w="1559" w:type="dxa"/>
            <w:tcBorders>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60" w:type="dxa"/>
            <w:tcBorders>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417" w:type="dxa"/>
            <w:tcBorders>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10,00</w:t>
            </w:r>
          </w:p>
        </w:tc>
        <w:tc>
          <w:tcPr>
            <w:tcW w:w="1559" w:type="dxa"/>
            <w:tcBorders>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276" w:type="dxa"/>
            <w:tcBorders>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b/>
                <w:sz w:val="20"/>
                <w:szCs w:val="20"/>
                <w:lang w:eastAsia="ru-RU"/>
              </w:rPr>
            </w:pPr>
          </w:p>
        </w:tc>
      </w:tr>
      <w:tr w:rsidR="009F1AD7" w:rsidRPr="00024863" w:rsidTr="00203F97">
        <w:trPr>
          <w:trHeight w:val="21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b/>
                <w:sz w:val="20"/>
                <w:szCs w:val="20"/>
                <w:lang w:eastAsia="ru-RU"/>
              </w:rPr>
            </w:pPr>
          </w:p>
        </w:tc>
      </w:tr>
      <w:tr w:rsidR="009F1AD7" w:rsidRPr="00024863" w:rsidTr="00203F97">
        <w:trPr>
          <w:trHeight w:val="94"/>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b/>
                <w:sz w:val="20"/>
                <w:szCs w:val="20"/>
                <w:lang w:eastAsia="ru-RU"/>
              </w:rPr>
            </w:pPr>
          </w:p>
        </w:tc>
      </w:tr>
      <w:tr w:rsidR="009F1AD7" w:rsidRPr="00024863" w:rsidTr="00203F97">
        <w:trPr>
          <w:trHeight w:val="116"/>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jc w:val="center"/>
              <w:textAlignment w:val="auto"/>
              <w:rPr>
                <w:rFonts w:eastAsia="Times New Roman"/>
                <w:b/>
                <w:sz w:val="20"/>
                <w:szCs w:val="20"/>
                <w:lang w:eastAsia="ru-RU"/>
              </w:rPr>
            </w:pPr>
          </w:p>
        </w:tc>
      </w:tr>
      <w:tr w:rsidR="009F1AD7" w:rsidRPr="00024863" w:rsidTr="00203F97">
        <w:trPr>
          <w:trHeight w:val="248"/>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3.2</w:t>
            </w:r>
          </w:p>
        </w:tc>
        <w:tc>
          <w:tcPr>
            <w:tcW w:w="39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(количество участий в ярмарках)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227,125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227,125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52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84,00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84,00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51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rPr>
          <w:trHeight w:val="238"/>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43,125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43,125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3.3</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Размещение материалов в СМИ о малом и среднем предпринимательстве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180,0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180,0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90,0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90,0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453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Итого по Программе</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7832,81244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2 641,40661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3329,95211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1161,45372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700,00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2 122,0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1543,4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278,6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300,00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1 513,42994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542,99053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629,87069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220,56872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120,00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r w:rsidR="009F1AD7" w:rsidRPr="00024863" w:rsidTr="00203F97">
        <w:tc>
          <w:tcPr>
            <w:tcW w:w="453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4197,3825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2098,41608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1156,68142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662,285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280,00</w:t>
            </w:r>
          </w:p>
        </w:tc>
        <w:tc>
          <w:tcPr>
            <w:tcW w:w="1276" w:type="dxa"/>
            <w:tcBorders>
              <w:top w:val="single" w:sz="4" w:space="0" w:color="auto"/>
              <w:left w:val="single" w:sz="4" w:space="0" w:color="auto"/>
              <w:bottom w:val="single" w:sz="4" w:space="0" w:color="auto"/>
              <w:right w:val="single" w:sz="4" w:space="0" w:color="auto"/>
            </w:tcBorders>
          </w:tcPr>
          <w:p w:rsidR="009F1AD7" w:rsidRPr="00024863" w:rsidRDefault="009F1AD7" w:rsidP="009F1AD7">
            <w:pPr>
              <w:widowControl w:val="0"/>
              <w:overflowPunct/>
              <w:textAlignment w:val="auto"/>
              <w:rPr>
                <w:rFonts w:eastAsia="Times New Roman"/>
                <w:sz w:val="20"/>
                <w:szCs w:val="20"/>
                <w:lang w:eastAsia="ru-RU"/>
              </w:rPr>
            </w:pPr>
          </w:p>
        </w:tc>
      </w:tr>
    </w:tbl>
    <w:p w:rsidR="009F1AD7" w:rsidRPr="00024863" w:rsidRDefault="009F1AD7" w:rsidP="009F1AD7">
      <w:pPr>
        <w:overflowPunct/>
        <w:jc w:val="right"/>
        <w:textAlignment w:val="auto"/>
        <w:outlineLvl w:val="1"/>
        <w:rPr>
          <w:rFonts w:eastAsia="Times New Roman"/>
          <w:sz w:val="20"/>
          <w:szCs w:val="20"/>
          <w:lang w:eastAsia="ru-RU"/>
        </w:rPr>
      </w:pPr>
    </w:p>
    <w:p w:rsidR="009F1AD7" w:rsidRPr="00024863" w:rsidRDefault="009F1AD7" w:rsidP="009F1AD7">
      <w:pPr>
        <w:overflowPunct/>
        <w:jc w:val="right"/>
        <w:textAlignment w:val="auto"/>
        <w:outlineLvl w:val="1"/>
        <w:rPr>
          <w:rFonts w:eastAsia="Times New Roman"/>
          <w:sz w:val="20"/>
          <w:szCs w:val="20"/>
          <w:lang w:eastAsia="ru-RU"/>
        </w:rPr>
      </w:pPr>
    </w:p>
    <w:p w:rsidR="009F1AD7" w:rsidRPr="00024863" w:rsidRDefault="009F1AD7" w:rsidP="009F1AD7">
      <w:pPr>
        <w:overflowPunct/>
        <w:jc w:val="right"/>
        <w:textAlignment w:val="auto"/>
        <w:outlineLvl w:val="1"/>
        <w:rPr>
          <w:rFonts w:eastAsia="Times New Roman"/>
          <w:sz w:val="20"/>
          <w:szCs w:val="20"/>
          <w:lang w:eastAsia="ru-RU"/>
        </w:rPr>
      </w:pPr>
    </w:p>
    <w:p w:rsidR="009F1AD7" w:rsidRPr="00024863" w:rsidRDefault="009F1AD7" w:rsidP="009F1AD7">
      <w:pPr>
        <w:overflowPunct/>
        <w:jc w:val="right"/>
        <w:textAlignment w:val="auto"/>
        <w:outlineLvl w:val="1"/>
        <w:rPr>
          <w:rFonts w:eastAsia="Times New Roman"/>
          <w:sz w:val="20"/>
          <w:szCs w:val="20"/>
          <w:lang w:eastAsia="ru-RU"/>
        </w:rPr>
      </w:pPr>
    </w:p>
    <w:p w:rsidR="009F1AD7" w:rsidRPr="00024863" w:rsidRDefault="009F1AD7" w:rsidP="009F1AD7">
      <w:pPr>
        <w:overflowPunct/>
        <w:jc w:val="right"/>
        <w:textAlignment w:val="auto"/>
        <w:outlineLvl w:val="1"/>
        <w:rPr>
          <w:rFonts w:eastAsia="Times New Roman"/>
          <w:sz w:val="20"/>
          <w:szCs w:val="20"/>
          <w:lang w:eastAsia="ru-RU"/>
        </w:rPr>
      </w:pPr>
    </w:p>
    <w:p w:rsidR="009F1AD7" w:rsidRPr="00024863" w:rsidRDefault="009F1AD7" w:rsidP="009F1AD7">
      <w:pPr>
        <w:overflowPunct/>
        <w:jc w:val="right"/>
        <w:textAlignment w:val="auto"/>
        <w:outlineLvl w:val="1"/>
        <w:rPr>
          <w:rFonts w:eastAsia="Times New Roman"/>
          <w:sz w:val="20"/>
          <w:szCs w:val="20"/>
          <w:lang w:eastAsia="ru-RU"/>
        </w:rPr>
      </w:pPr>
    </w:p>
    <w:p w:rsidR="009F1AD7" w:rsidRPr="00024863" w:rsidRDefault="009F1AD7" w:rsidP="009F1AD7">
      <w:pPr>
        <w:overflowPunct/>
        <w:jc w:val="right"/>
        <w:textAlignment w:val="auto"/>
        <w:outlineLvl w:val="1"/>
        <w:rPr>
          <w:rFonts w:eastAsia="Times New Roman"/>
          <w:sz w:val="20"/>
          <w:szCs w:val="20"/>
          <w:lang w:eastAsia="ru-RU"/>
        </w:rPr>
      </w:pPr>
    </w:p>
    <w:p w:rsidR="009F1AD7" w:rsidRPr="00024863" w:rsidRDefault="009F1AD7" w:rsidP="009F1AD7">
      <w:pPr>
        <w:widowControl w:val="0"/>
        <w:overflowPunct/>
        <w:textAlignment w:val="auto"/>
        <w:outlineLvl w:val="1"/>
        <w:rPr>
          <w:rFonts w:eastAsia="Times New Roman"/>
          <w:sz w:val="20"/>
          <w:szCs w:val="20"/>
          <w:lang w:eastAsia="ru-RU"/>
        </w:rPr>
      </w:pPr>
    </w:p>
    <w:p w:rsidR="009F1AD7" w:rsidRPr="00024863" w:rsidRDefault="009F1AD7" w:rsidP="009F1AD7">
      <w:pPr>
        <w:widowControl w:val="0"/>
        <w:overflowPunct/>
        <w:textAlignment w:val="auto"/>
        <w:outlineLvl w:val="1"/>
        <w:rPr>
          <w:rFonts w:eastAsia="Times New Roman"/>
          <w:sz w:val="20"/>
          <w:szCs w:val="20"/>
          <w:lang w:eastAsia="ru-RU"/>
        </w:rPr>
      </w:pPr>
    </w:p>
    <w:p w:rsidR="009F1AD7" w:rsidRPr="00024863" w:rsidRDefault="009F1AD7" w:rsidP="009F1AD7">
      <w:pPr>
        <w:widowControl w:val="0"/>
        <w:overflowPunct/>
        <w:textAlignment w:val="auto"/>
        <w:outlineLvl w:val="1"/>
        <w:rPr>
          <w:rFonts w:eastAsia="Times New Roman"/>
          <w:sz w:val="20"/>
          <w:szCs w:val="20"/>
          <w:lang w:eastAsia="ru-RU"/>
        </w:rPr>
      </w:pPr>
    </w:p>
    <w:p w:rsidR="009F1AD7" w:rsidRPr="00024863" w:rsidRDefault="009F1AD7" w:rsidP="009F1AD7">
      <w:pPr>
        <w:widowControl w:val="0"/>
        <w:overflowPunct/>
        <w:textAlignment w:val="auto"/>
        <w:outlineLvl w:val="1"/>
        <w:rPr>
          <w:rFonts w:eastAsia="Times New Roman"/>
          <w:sz w:val="20"/>
          <w:szCs w:val="20"/>
          <w:lang w:eastAsia="ru-RU"/>
        </w:rPr>
      </w:pPr>
      <w:r w:rsidRPr="00024863">
        <w:rPr>
          <w:rFonts w:eastAsia="Times New Roman"/>
          <w:sz w:val="20"/>
          <w:szCs w:val="20"/>
          <w:lang w:eastAsia="ru-RU"/>
        </w:rPr>
        <w:t>Приложение № 3 к муниципальной программе «Содействие развитию малого и среднего предпринимательства»</w:t>
      </w:r>
    </w:p>
    <w:p w:rsidR="009F1AD7" w:rsidRPr="00024863" w:rsidRDefault="009F1AD7" w:rsidP="009F1AD7">
      <w:pPr>
        <w:widowControl w:val="0"/>
        <w:overflowPunct/>
        <w:jc w:val="center"/>
        <w:textAlignment w:val="auto"/>
        <w:rPr>
          <w:rFonts w:eastAsia="Times New Roman"/>
          <w:sz w:val="20"/>
          <w:szCs w:val="20"/>
          <w:lang w:eastAsia="ru-RU"/>
        </w:rPr>
      </w:pPr>
    </w:p>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РЕСУРСНОЕ ОБЕСПЕЧЕНИЕ</w:t>
      </w:r>
    </w:p>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РЕАЛИЗАЦИИ МУНИЦИПАЛЬНОЙ ПРОГРАММЫ ЗА СЧЕТ СРЕДСТВ БЮДЖЕТА</w:t>
      </w:r>
    </w:p>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МУНИЦИПАЛЬНОГО ОБРАЗОВАНИЯ «ЧАИНСКИЙ РАЙОН ТОМСКОЙ ОБЛАСТИ» ПО ГЛАВНЫМ РАСПОРЯДИТЕЛЯМ БЮДЖЕТНЫХ СРЕДСТВ</w:t>
      </w:r>
    </w:p>
    <w:p w:rsidR="009F1AD7" w:rsidRPr="00024863" w:rsidRDefault="009F1AD7" w:rsidP="009F1AD7">
      <w:pPr>
        <w:widowControl w:val="0"/>
        <w:overflowPunct/>
        <w:jc w:val="center"/>
        <w:textAlignment w:val="auto"/>
        <w:rPr>
          <w:rFonts w:eastAsia="Times New Roman"/>
          <w:sz w:val="20"/>
          <w:szCs w:val="20"/>
          <w:lang w:eastAsia="ru-RU"/>
        </w:rPr>
      </w:pPr>
    </w:p>
    <w:tbl>
      <w:tblPr>
        <w:tblW w:w="14459" w:type="dxa"/>
        <w:tblInd w:w="-182" w:type="dxa"/>
        <w:tblLayout w:type="fixed"/>
        <w:tblCellMar>
          <w:top w:w="75" w:type="dxa"/>
          <w:left w:w="0" w:type="dxa"/>
          <w:bottom w:w="75" w:type="dxa"/>
          <w:right w:w="0" w:type="dxa"/>
        </w:tblCellMar>
        <w:tblLook w:val="0000" w:firstRow="0" w:lastRow="0" w:firstColumn="0" w:lastColumn="0" w:noHBand="0" w:noVBand="0"/>
      </w:tblPr>
      <w:tblGrid>
        <w:gridCol w:w="568"/>
        <w:gridCol w:w="3827"/>
        <w:gridCol w:w="2835"/>
        <w:gridCol w:w="2835"/>
        <w:gridCol w:w="4394"/>
      </w:tblGrid>
      <w:tr w:rsidR="009F1AD7" w:rsidRPr="00024863" w:rsidTr="00203F9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 п/п</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Наименование цели, задачи, мероприятия муниципальной программы</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Срок исполнения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Объем бюджетных ассигнований (тыс. рублей)</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9F1AD7" w:rsidRPr="00024863" w:rsidTr="00203F97">
        <w:trPr>
          <w:trHeight w:val="68"/>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w:t>
            </w:r>
          </w:p>
        </w:tc>
      </w:tr>
      <w:tr w:rsidR="009F1AD7" w:rsidRPr="00024863" w:rsidTr="00203F97">
        <w:tc>
          <w:tcPr>
            <w:tcW w:w="144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b/>
                <w:sz w:val="20"/>
                <w:szCs w:val="20"/>
                <w:lang w:eastAsia="ru-RU"/>
              </w:rPr>
              <w:t>Цель - Содействие развитию малого и среднего предпринимательства в Чаинском районе и повышение предпринимательской активности населения</w:t>
            </w:r>
          </w:p>
        </w:tc>
      </w:tr>
      <w:tr w:rsidR="009F1AD7" w:rsidRPr="00024863" w:rsidTr="00203F9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b/>
                <w:sz w:val="20"/>
                <w:szCs w:val="20"/>
                <w:lang w:eastAsia="ru-RU"/>
              </w:rPr>
              <w:t>Задача 1.</w:t>
            </w:r>
            <w:r w:rsidRPr="00024863">
              <w:rPr>
                <w:rFonts w:eastAsia="Times New Roman"/>
                <w:sz w:val="20"/>
                <w:szCs w:val="20"/>
                <w:lang w:eastAsia="ru-RU"/>
              </w:rPr>
              <w:t xml:space="preserve"> </w:t>
            </w:r>
            <w:r w:rsidRPr="00024863">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9F1AD7" w:rsidRPr="00024863" w:rsidTr="00203F9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ind w:right="80"/>
              <w:jc w:val="both"/>
              <w:textAlignment w:val="auto"/>
              <w:rPr>
                <w:rFonts w:eastAsia="Times New Roman"/>
                <w:sz w:val="20"/>
                <w:szCs w:val="20"/>
                <w:lang w:eastAsia="ru-RU"/>
              </w:rPr>
            </w:pPr>
            <w:r w:rsidRPr="00024863">
              <w:rPr>
                <w:rFonts w:eastAsia="Times New Roman"/>
                <w:sz w:val="20"/>
                <w:szCs w:val="20"/>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p>
        </w:tc>
      </w:tr>
      <w:tr w:rsidR="009F1AD7" w:rsidRPr="00024863" w:rsidTr="00203F97">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1.2</w:t>
            </w:r>
          </w:p>
        </w:tc>
        <w:tc>
          <w:tcPr>
            <w:tcW w:w="38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ind w:right="80"/>
              <w:jc w:val="both"/>
              <w:textAlignment w:val="auto"/>
              <w:rPr>
                <w:rFonts w:eastAsia="Times New Roman"/>
                <w:sz w:val="20"/>
                <w:szCs w:val="20"/>
                <w:lang w:eastAsia="ru-RU"/>
              </w:rPr>
            </w:pPr>
            <w:r w:rsidRPr="00024863">
              <w:rPr>
                <w:rFonts w:eastAsia="Times New Roman"/>
                <w:sz w:val="20"/>
                <w:szCs w:val="20"/>
                <w:lang w:eastAsia="ru-RU"/>
              </w:rPr>
              <w:t>Оказание консультационных услуг субъектам малого и среднего предпринимательства и «самозанятым» гражданам (плательщикам налога на профессиональный доход)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val="en-US" w:eastAsia="ru-RU"/>
              </w:rPr>
            </w:pPr>
            <w:r w:rsidRPr="00024863">
              <w:rPr>
                <w:rFonts w:eastAsia="Times New Roman"/>
                <w:b/>
                <w:sz w:val="20"/>
                <w:szCs w:val="20"/>
                <w:lang w:eastAsia="ru-RU"/>
              </w:rPr>
              <w:t>Итого по задаче</w:t>
            </w:r>
            <w:r w:rsidRPr="00024863">
              <w:rPr>
                <w:rFonts w:eastAsia="Times New Roman"/>
                <w:b/>
                <w:sz w:val="20"/>
                <w:szCs w:val="20"/>
                <w:lang w:val="en-US" w:eastAsia="ru-RU"/>
              </w:rPr>
              <w:t xml:space="preserve"> 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b/>
                <w:sz w:val="20"/>
                <w:szCs w:val="20"/>
                <w:lang w:eastAsia="ru-RU"/>
              </w:rPr>
              <w:t>Задача 2.</w:t>
            </w:r>
            <w:r w:rsidRPr="00024863">
              <w:rPr>
                <w:rFonts w:eastAsia="Times New Roman"/>
                <w:sz w:val="20"/>
                <w:szCs w:val="20"/>
                <w:lang w:eastAsia="ru-RU"/>
              </w:rPr>
              <w:t xml:space="preserve"> </w:t>
            </w:r>
            <w:r w:rsidRPr="00024863">
              <w:rPr>
                <w:rFonts w:eastAsia="Times New Roman"/>
                <w:b/>
                <w:sz w:val="20"/>
                <w:szCs w:val="20"/>
                <w:lang w:eastAsia="ru-RU"/>
              </w:rPr>
              <w:t>Создание благоприятных условий для развития малого и среднего предпринимательства</w:t>
            </w:r>
          </w:p>
        </w:tc>
      </w:tr>
      <w:tr w:rsidR="009F1AD7" w:rsidRPr="00024863" w:rsidTr="00203F9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lastRenderedPageBreak/>
              <w:t>2.1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Конкурс предпринимательских проектов «Бизнес-старт»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3500,00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1500,00</w:t>
            </w:r>
          </w:p>
        </w:tc>
        <w:tc>
          <w:tcPr>
            <w:tcW w:w="4394"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overflowPunct/>
              <w:autoSpaceDE/>
              <w:autoSpaceDN/>
              <w:adjustRightInd/>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600,00</w:t>
            </w:r>
          </w:p>
        </w:tc>
        <w:tc>
          <w:tcPr>
            <w:tcW w:w="4394"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overflowPunct/>
              <w:autoSpaceDE/>
              <w:autoSpaceDN/>
              <w:adjustRightInd/>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1400,00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2.2</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rPr>
          <w:trHeight w:val="31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Развитие и обеспечение деятельности муниципального центра поддержки предпринимательства ООО «Центр поддержки предпринимательства»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148,00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rPr>
          <w:trHeight w:val="27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highlight w:val="darkYellow"/>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148,00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rPr>
          <w:trHeight w:val="11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highlight w:val="darkYellow"/>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rPr>
          <w:trHeight w:val="236"/>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highlight w:val="darkYellow"/>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rPr>
          <w:trHeight w:val="187"/>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2.4</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highlight w:val="darkYellow"/>
                <w:lang w:eastAsia="ru-RU"/>
              </w:rPr>
            </w:pPr>
            <w:r w:rsidRPr="00024863">
              <w:rPr>
                <w:rFonts w:eastAsia="Times New Roman"/>
                <w:sz w:val="20"/>
                <w:szCs w:val="20"/>
                <w:lang w:eastAsia="ru-RU"/>
              </w:rPr>
              <w:t>Ведение реестра субъектов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rPr>
          <w:trHeight w:val="18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rPr>
          <w:trHeight w:val="17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rPr>
          <w:trHeight w:val="30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rPr>
          <w:trHeight w:val="9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2.5</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highlight w:val="darkYellow"/>
                <w:lang w:eastAsia="ru-RU"/>
              </w:rPr>
            </w:pPr>
            <w:r w:rsidRPr="00024863">
              <w:rPr>
                <w:rFonts w:eastAsia="Times New Roman"/>
                <w:sz w:val="20"/>
                <w:szCs w:val="20"/>
                <w:lang w:eastAsia="ru-RU"/>
              </w:rPr>
              <w:t>Ведение реестра субъектов МСП, осуществляющих хозяйственную деятельность на территории Чаинского района по отраслям</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rPr>
          <w:trHeight w:val="15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rPr>
          <w:trHeight w:val="11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rPr>
          <w:trHeight w:val="25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2.6</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Проведение кадастровых работ на землях сельскохозяйственного назначения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3067,68744</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p w:rsidR="009F1AD7" w:rsidRPr="00024863" w:rsidRDefault="009F1AD7" w:rsidP="009F1AD7">
            <w:pPr>
              <w:widowControl w:val="0"/>
              <w:overflowPunct/>
              <w:jc w:val="center"/>
              <w:textAlignment w:val="auto"/>
              <w:rPr>
                <w:rFonts w:eastAsia="Times New Roman"/>
                <w:sz w:val="20"/>
                <w:szCs w:val="20"/>
                <w:lang w:eastAsia="ru-RU"/>
              </w:rPr>
            </w:pPr>
          </w:p>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rPr>
          <w:trHeight w:val="25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rPr>
          <w:trHeight w:val="25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643,42994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2424,2575</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ascii="Arial" w:eastAsia="Times New Roman" w:hAnsi="Arial" w:cs="Arial"/>
                <w:sz w:val="20"/>
                <w:szCs w:val="20"/>
                <w:lang w:eastAsia="ru-RU"/>
              </w:rPr>
            </w:pPr>
          </w:p>
        </w:tc>
      </w:tr>
      <w:tr w:rsidR="009F1AD7" w:rsidRPr="00024863" w:rsidTr="00203F9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Итого по задаче 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6715,68744</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1648,00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1243,42994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3824,2575</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3</w:t>
            </w:r>
          </w:p>
        </w:tc>
        <w:tc>
          <w:tcPr>
            <w:tcW w:w="13891"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Задача 3. Формирование позитивного образа предпринимательской деятельности, содействие продвижению продукции местных</w:t>
            </w:r>
          </w:p>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b/>
                <w:sz w:val="20"/>
                <w:szCs w:val="20"/>
                <w:lang w:eastAsia="ru-RU"/>
              </w:rPr>
              <w:t>товаропроизводителей на внутреннем и внешнем рынках</w:t>
            </w:r>
          </w:p>
        </w:tc>
      </w:tr>
      <w:tr w:rsidR="009F1AD7" w:rsidRPr="00024863" w:rsidTr="00203F9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10,0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3.2</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jc w:val="both"/>
              <w:textAlignment w:val="auto"/>
              <w:rPr>
                <w:rFonts w:eastAsia="Times New Roman"/>
                <w:sz w:val="20"/>
                <w:szCs w:val="20"/>
                <w:lang w:eastAsia="ru-RU"/>
              </w:rPr>
            </w:pPr>
            <w:r w:rsidRPr="00024863">
              <w:rPr>
                <w:rFonts w:eastAsia="Times New Roman"/>
                <w:sz w:val="20"/>
                <w:szCs w:val="20"/>
                <w:lang w:eastAsia="ru-RU"/>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227,125</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rPr>
          <w:trHeight w:val="541"/>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84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rPr>
          <w:trHeight w:val="53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43,125</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Размещение материалов в СМИ о малом и среднем предпринимательстве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180,0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90,0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45,0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Итого по задаче 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417,125</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174,0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150,0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1AD7" w:rsidRPr="00024863" w:rsidRDefault="009F1AD7" w:rsidP="009F1AD7">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r w:rsidRPr="00024863">
              <w:rPr>
                <w:rFonts w:eastAsia="Times New Roman"/>
                <w:sz w:val="20"/>
                <w:szCs w:val="20"/>
                <w:lang w:eastAsia="ru-RU"/>
              </w:rPr>
              <w:t>93,125</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r>
      <w:tr w:rsidR="009F1AD7" w:rsidRPr="00024863" w:rsidTr="00203F97">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b/>
                <w:sz w:val="20"/>
                <w:szCs w:val="20"/>
                <w:lang w:eastAsia="ru-RU"/>
              </w:rPr>
            </w:pPr>
            <w:r w:rsidRPr="00024863">
              <w:rPr>
                <w:rFonts w:eastAsia="Times New Roman"/>
                <w:b/>
                <w:sz w:val="20"/>
                <w:szCs w:val="20"/>
                <w:lang w:eastAsia="ru-RU"/>
              </w:rPr>
              <w:t>Итого по муниципальной программе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b/>
                <w:sz w:val="20"/>
                <w:szCs w:val="20"/>
                <w:lang w:eastAsia="ru-RU"/>
              </w:rPr>
            </w:pPr>
            <w:r w:rsidRPr="00024863">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b/>
                <w:sz w:val="20"/>
                <w:szCs w:val="20"/>
                <w:lang w:eastAsia="ru-RU"/>
              </w:rPr>
            </w:pPr>
            <w:r w:rsidRPr="00024863">
              <w:rPr>
                <w:rFonts w:eastAsia="Times New Roman"/>
                <w:b/>
                <w:sz w:val="20"/>
                <w:szCs w:val="20"/>
                <w:lang w:eastAsia="ru-RU"/>
              </w:rPr>
              <w:t>7132,81244</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Администрация Чаинского района</w:t>
            </w:r>
          </w:p>
        </w:tc>
      </w:tr>
      <w:tr w:rsidR="009F1AD7" w:rsidRPr="00024863" w:rsidTr="00203F97">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1822,00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p>
        </w:tc>
      </w:tr>
      <w:tr w:rsidR="009F1AD7" w:rsidRPr="00024863" w:rsidTr="00203F97">
        <w:trPr>
          <w:trHeight w:val="67"/>
        </w:trPr>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1393,42994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p>
        </w:tc>
      </w:tr>
      <w:tr w:rsidR="009F1AD7" w:rsidRPr="00024863" w:rsidTr="00203F97">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widowControl w:val="0"/>
              <w:overflowPunct/>
              <w:textAlignment w:val="auto"/>
              <w:rPr>
                <w:rFonts w:eastAsia="Times New Roman"/>
                <w:sz w:val="20"/>
                <w:szCs w:val="20"/>
                <w:lang w:eastAsia="ru-RU"/>
              </w:rPr>
            </w:pPr>
            <w:r w:rsidRPr="00024863">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r w:rsidRPr="00024863">
              <w:rPr>
                <w:rFonts w:eastAsia="Times New Roman"/>
                <w:sz w:val="20"/>
                <w:szCs w:val="20"/>
                <w:lang w:eastAsia="ru-RU"/>
              </w:rPr>
              <w:t>3917,3825</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F1AD7" w:rsidRPr="00024863" w:rsidRDefault="009F1AD7" w:rsidP="009F1AD7">
            <w:pPr>
              <w:overflowPunct/>
              <w:autoSpaceDE/>
              <w:autoSpaceDN/>
              <w:adjustRightInd/>
              <w:jc w:val="center"/>
              <w:textAlignment w:val="auto"/>
              <w:rPr>
                <w:rFonts w:eastAsia="Times New Roman"/>
                <w:sz w:val="20"/>
                <w:szCs w:val="20"/>
                <w:lang w:eastAsia="ru-RU"/>
              </w:rPr>
            </w:pPr>
          </w:p>
        </w:tc>
      </w:tr>
    </w:tbl>
    <w:p w:rsidR="009F1AD7" w:rsidRPr="00024863" w:rsidRDefault="009F1AD7" w:rsidP="009F1AD7">
      <w:pPr>
        <w:widowControl w:val="0"/>
        <w:overflowPunct/>
        <w:textAlignment w:val="auto"/>
        <w:rPr>
          <w:rFonts w:eastAsia="Times New Roman"/>
          <w:sz w:val="20"/>
          <w:szCs w:val="20"/>
          <w:lang w:eastAsia="ru-RU"/>
        </w:rPr>
      </w:pPr>
    </w:p>
    <w:p w:rsidR="00353AF2" w:rsidRPr="00024863" w:rsidRDefault="00353AF2" w:rsidP="009F1AD7">
      <w:pPr>
        <w:jc w:val="center"/>
        <w:rPr>
          <w:sz w:val="20"/>
          <w:szCs w:val="20"/>
        </w:rPr>
      </w:pPr>
    </w:p>
    <w:sectPr w:rsidR="00353AF2" w:rsidRPr="00024863" w:rsidSect="00203F97">
      <w:pgSz w:w="16838" w:h="11906" w:orient="landscape"/>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5E7" w:rsidRDefault="00BC75E7" w:rsidP="00BD4208">
      <w:r>
        <w:separator/>
      </w:r>
    </w:p>
  </w:endnote>
  <w:endnote w:type="continuationSeparator" w:id="0">
    <w:p w:rsidR="00BC75E7" w:rsidRDefault="00BC75E7"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F8" w:rsidRDefault="004D22F8" w:rsidP="009D0B49">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D22F8" w:rsidRDefault="004D22F8" w:rsidP="009D0B49">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42624"/>
      <w:docPartObj>
        <w:docPartGallery w:val="Page Numbers (Bottom of Page)"/>
        <w:docPartUnique/>
      </w:docPartObj>
    </w:sdtPr>
    <w:sdtEndPr>
      <w:rPr>
        <w:sz w:val="20"/>
        <w:szCs w:val="20"/>
      </w:rPr>
    </w:sdtEndPr>
    <w:sdtContent>
      <w:p w:rsidR="004D22F8" w:rsidRPr="00E96CB5" w:rsidRDefault="004D22F8">
        <w:pPr>
          <w:pStyle w:val="af3"/>
          <w:jc w:val="center"/>
          <w:rPr>
            <w:sz w:val="20"/>
            <w:szCs w:val="20"/>
          </w:rPr>
        </w:pPr>
        <w:r w:rsidRPr="00E96CB5">
          <w:rPr>
            <w:sz w:val="20"/>
            <w:szCs w:val="20"/>
          </w:rPr>
          <w:fldChar w:fldCharType="begin"/>
        </w:r>
        <w:r w:rsidRPr="00E96CB5">
          <w:rPr>
            <w:sz w:val="20"/>
            <w:szCs w:val="20"/>
          </w:rPr>
          <w:instrText>PAGE   \* MERGEFORMAT</w:instrText>
        </w:r>
        <w:r w:rsidRPr="00E96CB5">
          <w:rPr>
            <w:sz w:val="20"/>
            <w:szCs w:val="20"/>
          </w:rPr>
          <w:fldChar w:fldCharType="separate"/>
        </w:r>
        <w:r w:rsidR="00024863">
          <w:rPr>
            <w:noProof/>
            <w:sz w:val="20"/>
            <w:szCs w:val="20"/>
          </w:rPr>
          <w:t>48</w:t>
        </w:r>
        <w:r w:rsidRPr="00E96CB5">
          <w:rPr>
            <w:sz w:val="20"/>
            <w:szCs w:val="20"/>
          </w:rPr>
          <w:fldChar w:fldCharType="end"/>
        </w:r>
      </w:p>
    </w:sdtContent>
  </w:sdt>
  <w:p w:rsidR="004D22F8" w:rsidRDefault="004D22F8" w:rsidP="009D0B49">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336907"/>
      <w:docPartObj>
        <w:docPartGallery w:val="Page Numbers (Bottom of Page)"/>
        <w:docPartUnique/>
      </w:docPartObj>
    </w:sdtPr>
    <w:sdtEndPr/>
    <w:sdtContent>
      <w:p w:rsidR="008412BB" w:rsidRDefault="008412BB">
        <w:pPr>
          <w:pStyle w:val="af3"/>
          <w:jc w:val="center"/>
        </w:pPr>
        <w:r>
          <w:fldChar w:fldCharType="begin"/>
        </w:r>
        <w:r>
          <w:instrText>PAGE   \* MERGEFORMAT</w:instrText>
        </w:r>
        <w:r>
          <w:fldChar w:fldCharType="separate"/>
        </w:r>
        <w:r w:rsidR="00CE3804">
          <w:rPr>
            <w:noProof/>
          </w:rPr>
          <w:t>112</w:t>
        </w:r>
        <w:r>
          <w:fldChar w:fldCharType="end"/>
        </w:r>
      </w:p>
    </w:sdtContent>
  </w:sdt>
  <w:p w:rsidR="008412BB" w:rsidRDefault="008412B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5E7" w:rsidRDefault="00BC75E7" w:rsidP="00BD4208">
      <w:r>
        <w:separator/>
      </w:r>
    </w:p>
  </w:footnote>
  <w:footnote w:type="continuationSeparator" w:id="0">
    <w:p w:rsidR="00BC75E7" w:rsidRDefault="00BC75E7" w:rsidP="00B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F8" w:rsidRDefault="004D22F8">
    <w:pPr>
      <w:pStyle w:val="af1"/>
      <w:jc w:val="center"/>
    </w:pPr>
  </w:p>
  <w:p w:rsidR="004D22F8" w:rsidRPr="00DE6DC0" w:rsidRDefault="004D22F8" w:rsidP="009D0B4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FE5CC"/>
    <w:multiLevelType w:val="singleLevel"/>
    <w:tmpl w:val="99DFE5CC"/>
    <w:lvl w:ilvl="0">
      <w:start w:val="1"/>
      <w:numFmt w:val="decimal"/>
      <w:suff w:val="space"/>
      <w:lvlText w:val="%1."/>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2"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9D56EA0"/>
    <w:multiLevelType w:val="multilevel"/>
    <w:tmpl w:val="09D56EA0"/>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6" w15:restartNumberingAfterBreak="0">
    <w:nsid w:val="0EF9262B"/>
    <w:multiLevelType w:val="hybridMultilevel"/>
    <w:tmpl w:val="DC0EC36C"/>
    <w:lvl w:ilvl="0" w:tplc="0419000D">
      <w:start w:val="1"/>
      <w:numFmt w:val="bullet"/>
      <w:lvlText w:val=""/>
      <w:lvlJc w:val="left"/>
      <w:pPr>
        <w:tabs>
          <w:tab w:val="num" w:pos="787"/>
        </w:tabs>
        <w:ind w:left="787" w:hanging="360"/>
      </w:pPr>
      <w:rPr>
        <w:rFonts w:ascii="Wingdings" w:hAnsi="Wingding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7" w15:restartNumberingAfterBreak="0">
    <w:nsid w:val="16087468"/>
    <w:multiLevelType w:val="hybridMultilevel"/>
    <w:tmpl w:val="B0E26AD8"/>
    <w:lvl w:ilvl="0" w:tplc="5C768D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9977DFE"/>
    <w:multiLevelType w:val="multilevel"/>
    <w:tmpl w:val="713690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502DF2"/>
    <w:multiLevelType w:val="hybridMultilevel"/>
    <w:tmpl w:val="C59C7E7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1E348E"/>
    <w:multiLevelType w:val="hybridMultilevel"/>
    <w:tmpl w:val="7C30BDF2"/>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C26DD"/>
    <w:multiLevelType w:val="hybridMultilevel"/>
    <w:tmpl w:val="C498B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F34A1"/>
    <w:multiLevelType w:val="multilevel"/>
    <w:tmpl w:val="DC0EC36C"/>
    <w:lvl w:ilvl="0">
      <w:start w:val="1"/>
      <w:numFmt w:val="bullet"/>
      <w:lvlText w:val=""/>
      <w:lvlJc w:val="left"/>
      <w:pPr>
        <w:tabs>
          <w:tab w:val="num" w:pos="787"/>
        </w:tabs>
        <w:ind w:left="787" w:hanging="360"/>
      </w:pPr>
      <w:rPr>
        <w:rFonts w:ascii="Wingdings" w:hAnsi="Wingding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2A744BF2"/>
    <w:multiLevelType w:val="hybridMultilevel"/>
    <w:tmpl w:val="A552E35E"/>
    <w:lvl w:ilvl="0" w:tplc="04190011">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6" w15:restartNumberingAfterBreak="0">
    <w:nsid w:val="2C7B3784"/>
    <w:multiLevelType w:val="hybridMultilevel"/>
    <w:tmpl w:val="713690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6CA0FF9"/>
    <w:multiLevelType w:val="hybridMultilevel"/>
    <w:tmpl w:val="0C987D4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BA27E0B"/>
    <w:multiLevelType w:val="hybridMultilevel"/>
    <w:tmpl w:val="FB14CF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3B63C7"/>
    <w:multiLevelType w:val="hybridMultilevel"/>
    <w:tmpl w:val="98F8F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101CAF"/>
    <w:multiLevelType w:val="hybridMultilevel"/>
    <w:tmpl w:val="373C5DF8"/>
    <w:lvl w:ilvl="0" w:tplc="0419000F">
      <w:start w:val="1"/>
      <w:numFmt w:val="decimal"/>
      <w:lvlText w:val="%1."/>
      <w:lvlJc w:val="left"/>
      <w:pPr>
        <w:tabs>
          <w:tab w:val="num" w:pos="787"/>
        </w:tabs>
        <w:ind w:left="787" w:hanging="360"/>
      </w:pPr>
      <w:rPr>
        <w:rFont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1" w15:restartNumberingAfterBreak="0">
    <w:nsid w:val="401363B7"/>
    <w:multiLevelType w:val="hybridMultilevel"/>
    <w:tmpl w:val="6A443D68"/>
    <w:lvl w:ilvl="0" w:tplc="1AD0281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15:restartNumberingAfterBreak="0">
    <w:nsid w:val="4F676FBF"/>
    <w:multiLevelType w:val="hybridMultilevel"/>
    <w:tmpl w:val="4002E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F7F6F23"/>
    <w:multiLevelType w:val="hybridMultilevel"/>
    <w:tmpl w:val="D960C87C"/>
    <w:lvl w:ilvl="0" w:tplc="04190011">
      <w:start w:val="1"/>
      <w:numFmt w:val="decimal"/>
      <w:lvlText w:val="%1)"/>
      <w:lvlJc w:val="left"/>
      <w:pPr>
        <w:tabs>
          <w:tab w:val="num" w:pos="787"/>
        </w:tabs>
        <w:ind w:left="787" w:hanging="360"/>
      </w:pPr>
      <w:rPr>
        <w:rFont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4FA3699E"/>
    <w:multiLevelType w:val="hybridMultilevel"/>
    <w:tmpl w:val="D97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F94C97"/>
    <w:multiLevelType w:val="hybridMultilevel"/>
    <w:tmpl w:val="8790266C"/>
    <w:lvl w:ilvl="0" w:tplc="934E7BFC">
      <w:start w:val="1"/>
      <w:numFmt w:val="decimal"/>
      <w:lvlText w:val="%1."/>
      <w:lvlJc w:val="left"/>
      <w:pPr>
        <w:tabs>
          <w:tab w:val="num" w:pos="840"/>
        </w:tabs>
        <w:ind w:left="840" w:hanging="48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5AA34FF"/>
    <w:multiLevelType w:val="hybridMultilevel"/>
    <w:tmpl w:val="D3D2A3B4"/>
    <w:lvl w:ilvl="0" w:tplc="18887D8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5641466E"/>
    <w:multiLevelType w:val="multilevel"/>
    <w:tmpl w:val="373C5DF8"/>
    <w:lvl w:ilvl="0">
      <w:start w:val="1"/>
      <w:numFmt w:val="decimal"/>
      <w:lvlText w:val="%1."/>
      <w:lvlJc w:val="left"/>
      <w:pPr>
        <w:tabs>
          <w:tab w:val="num" w:pos="787"/>
        </w:tabs>
        <w:ind w:left="787" w:hanging="360"/>
      </w:pPr>
      <w:rPr>
        <w:rFont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28" w15:restartNumberingAfterBreak="0">
    <w:nsid w:val="567342D9"/>
    <w:multiLevelType w:val="hybridMultilevel"/>
    <w:tmpl w:val="A84E64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8306914"/>
    <w:multiLevelType w:val="hybridMultilevel"/>
    <w:tmpl w:val="10BE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8E035F"/>
    <w:multiLevelType w:val="hybridMultilevel"/>
    <w:tmpl w:val="19BE05B0"/>
    <w:lvl w:ilvl="0" w:tplc="7146FDE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15:restartNumberingAfterBreak="0">
    <w:nsid w:val="5BFE65C3"/>
    <w:multiLevelType w:val="hybridMultilevel"/>
    <w:tmpl w:val="6E82E406"/>
    <w:lvl w:ilvl="0" w:tplc="D0CCA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31B497B"/>
    <w:multiLevelType w:val="hybridMultilevel"/>
    <w:tmpl w:val="5D2CF226"/>
    <w:lvl w:ilvl="0" w:tplc="02A61DA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A16218"/>
    <w:multiLevelType w:val="hybridMultilevel"/>
    <w:tmpl w:val="7B04E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E9F2A5F"/>
    <w:multiLevelType w:val="hybridMultilevel"/>
    <w:tmpl w:val="D18469A8"/>
    <w:lvl w:ilvl="0" w:tplc="E51AA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24F203F"/>
    <w:multiLevelType w:val="hybridMultilevel"/>
    <w:tmpl w:val="77463C82"/>
    <w:lvl w:ilvl="0" w:tplc="F378CE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BE2FE6"/>
    <w:multiLevelType w:val="multilevel"/>
    <w:tmpl w:val="DC0EC36C"/>
    <w:lvl w:ilvl="0">
      <w:start w:val="1"/>
      <w:numFmt w:val="bullet"/>
      <w:lvlText w:val=""/>
      <w:lvlJc w:val="left"/>
      <w:pPr>
        <w:tabs>
          <w:tab w:val="num" w:pos="787"/>
        </w:tabs>
        <w:ind w:left="787" w:hanging="360"/>
      </w:pPr>
      <w:rPr>
        <w:rFonts w:ascii="Wingdings" w:hAnsi="Wingding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37" w15:restartNumberingAfterBreak="0">
    <w:nsid w:val="7B6B022D"/>
    <w:multiLevelType w:val="hybridMultilevel"/>
    <w:tmpl w:val="D09C9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35"/>
  </w:num>
  <w:num w:numId="5">
    <w:abstractNumId w:val="13"/>
  </w:num>
  <w:num w:numId="6">
    <w:abstractNumId w:val="33"/>
  </w:num>
  <w:num w:numId="7">
    <w:abstractNumId w:val="22"/>
  </w:num>
  <w:num w:numId="8">
    <w:abstractNumId w:val="25"/>
  </w:num>
  <w:num w:numId="9">
    <w:abstractNumId w:val="10"/>
  </w:num>
  <w:num w:numId="10">
    <w:abstractNumId w:val="19"/>
  </w:num>
  <w:num w:numId="11">
    <w:abstractNumId w:val="18"/>
  </w:num>
  <w:num w:numId="12">
    <w:abstractNumId w:val="6"/>
  </w:num>
  <w:num w:numId="13">
    <w:abstractNumId w:val="36"/>
  </w:num>
  <w:num w:numId="14">
    <w:abstractNumId w:val="23"/>
  </w:num>
  <w:num w:numId="15">
    <w:abstractNumId w:val="14"/>
  </w:num>
  <w:num w:numId="16">
    <w:abstractNumId w:val="20"/>
  </w:num>
  <w:num w:numId="17">
    <w:abstractNumId w:val="27"/>
  </w:num>
  <w:num w:numId="18">
    <w:abstractNumId w:val="15"/>
  </w:num>
  <w:num w:numId="19">
    <w:abstractNumId w:val="17"/>
  </w:num>
  <w:num w:numId="20">
    <w:abstractNumId w:val="16"/>
  </w:num>
  <w:num w:numId="21">
    <w:abstractNumId w:val="9"/>
  </w:num>
  <w:num w:numId="22">
    <w:abstractNumId w:val="28"/>
  </w:num>
  <w:num w:numId="23">
    <w:abstractNumId w:val="26"/>
  </w:num>
  <w:num w:numId="24">
    <w:abstractNumId w:val="12"/>
  </w:num>
  <w:num w:numId="25">
    <w:abstractNumId w:val="37"/>
  </w:num>
  <w:num w:numId="26">
    <w:abstractNumId w:val="29"/>
  </w:num>
  <w:num w:numId="27">
    <w:abstractNumId w:val="24"/>
  </w:num>
  <w:num w:numId="28">
    <w:abstractNumId w:val="31"/>
  </w:num>
  <w:num w:numId="29">
    <w:abstractNumId w:val="32"/>
  </w:num>
  <w:num w:numId="30">
    <w:abstractNumId w:val="34"/>
  </w:num>
  <w:num w:numId="31">
    <w:abstractNumId w:val="30"/>
  </w:num>
  <w:num w:numId="32">
    <w:abstractNumId w:val="21"/>
  </w:num>
  <w:num w:numId="33">
    <w:abstractNumId w:val="5"/>
  </w:num>
  <w:num w:numId="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4863"/>
    <w:rsid w:val="00025599"/>
    <w:rsid w:val="000262EC"/>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3D6D"/>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053"/>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27D2"/>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3F97"/>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0A7D"/>
    <w:rsid w:val="00341A1B"/>
    <w:rsid w:val="00343DF7"/>
    <w:rsid w:val="00343E50"/>
    <w:rsid w:val="00345AAC"/>
    <w:rsid w:val="00345C35"/>
    <w:rsid w:val="003470C8"/>
    <w:rsid w:val="003478F1"/>
    <w:rsid w:val="00350135"/>
    <w:rsid w:val="00350C6F"/>
    <w:rsid w:val="00350C72"/>
    <w:rsid w:val="003525A3"/>
    <w:rsid w:val="00352B4D"/>
    <w:rsid w:val="003534CA"/>
    <w:rsid w:val="00353AF2"/>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482"/>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2C37"/>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22F8"/>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643"/>
    <w:rsid w:val="00557BA8"/>
    <w:rsid w:val="0056321C"/>
    <w:rsid w:val="00563BE8"/>
    <w:rsid w:val="00566E5D"/>
    <w:rsid w:val="0056761B"/>
    <w:rsid w:val="00570BA9"/>
    <w:rsid w:val="00570BD2"/>
    <w:rsid w:val="005727BE"/>
    <w:rsid w:val="00574F80"/>
    <w:rsid w:val="00575AC9"/>
    <w:rsid w:val="005772E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33AE"/>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1F49"/>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0CB"/>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86F"/>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2BB"/>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414B"/>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6B67"/>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672"/>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0B49"/>
    <w:rsid w:val="009D36CE"/>
    <w:rsid w:val="009D5F84"/>
    <w:rsid w:val="009D6208"/>
    <w:rsid w:val="009E246E"/>
    <w:rsid w:val="009E2743"/>
    <w:rsid w:val="009E4C4A"/>
    <w:rsid w:val="009E6A36"/>
    <w:rsid w:val="009E75D1"/>
    <w:rsid w:val="009F0971"/>
    <w:rsid w:val="009F11DF"/>
    <w:rsid w:val="009F1AD7"/>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1E68"/>
    <w:rsid w:val="00A5426E"/>
    <w:rsid w:val="00A55880"/>
    <w:rsid w:val="00A564D7"/>
    <w:rsid w:val="00A570DA"/>
    <w:rsid w:val="00A63A20"/>
    <w:rsid w:val="00A650D1"/>
    <w:rsid w:val="00A6543A"/>
    <w:rsid w:val="00A70E6C"/>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5A5A"/>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C75E7"/>
    <w:rsid w:val="00BD0740"/>
    <w:rsid w:val="00BD15E0"/>
    <w:rsid w:val="00BD2073"/>
    <w:rsid w:val="00BD2DC2"/>
    <w:rsid w:val="00BD3B12"/>
    <w:rsid w:val="00BD4208"/>
    <w:rsid w:val="00BD4D8A"/>
    <w:rsid w:val="00BD4E0A"/>
    <w:rsid w:val="00BD6A17"/>
    <w:rsid w:val="00BE3E6A"/>
    <w:rsid w:val="00BE4DD1"/>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3804"/>
    <w:rsid w:val="00CE4E59"/>
    <w:rsid w:val="00CE5456"/>
    <w:rsid w:val="00CE5DDF"/>
    <w:rsid w:val="00CE6CF0"/>
    <w:rsid w:val="00CE7FEE"/>
    <w:rsid w:val="00CF0FD9"/>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DF4C4F"/>
    <w:rsid w:val="00E01AB7"/>
    <w:rsid w:val="00E036CB"/>
    <w:rsid w:val="00E03C22"/>
    <w:rsid w:val="00E048A0"/>
    <w:rsid w:val="00E05166"/>
    <w:rsid w:val="00E05294"/>
    <w:rsid w:val="00E06628"/>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6CB5"/>
    <w:rsid w:val="00E97536"/>
    <w:rsid w:val="00EA0917"/>
    <w:rsid w:val="00EA0DE4"/>
    <w:rsid w:val="00EA3068"/>
    <w:rsid w:val="00EA30C2"/>
    <w:rsid w:val="00EA53BC"/>
    <w:rsid w:val="00EA625E"/>
    <w:rsid w:val="00EA7255"/>
    <w:rsid w:val="00EA7633"/>
    <w:rsid w:val="00EB0618"/>
    <w:rsid w:val="00EB0F96"/>
    <w:rsid w:val="00EB11AE"/>
    <w:rsid w:val="00EB1605"/>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A6AA1"/>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20237"/>
  <w15:docId w15:val="{230A0EDA-9FB4-4B61-AFAB-ECC67314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20"/>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numbering" w:customStyle="1" w:styleId="700">
    <w:name w:val="Нет списка70"/>
    <w:next w:val="a3"/>
    <w:uiPriority w:val="99"/>
    <w:semiHidden/>
    <w:unhideWhenUsed/>
    <w:rsid w:val="009D0B49"/>
  </w:style>
  <w:style w:type="paragraph" w:customStyle="1" w:styleId="voice">
    <w:name w:val="voice"/>
    <w:basedOn w:val="a0"/>
    <w:rsid w:val="009D0B49"/>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unt">
    <w:name w:val="count"/>
    <w:basedOn w:val="a0"/>
    <w:rsid w:val="009D0B49"/>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pyright">
    <w:name w:val="copyright"/>
    <w:basedOn w:val="a0"/>
    <w:rsid w:val="009D0B49"/>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10">
    <w:name w:val="Нет списка71"/>
    <w:next w:val="a3"/>
    <w:uiPriority w:val="99"/>
    <w:semiHidden/>
    <w:unhideWhenUsed/>
    <w:rsid w:val="000A3D6D"/>
  </w:style>
  <w:style w:type="numbering" w:customStyle="1" w:styleId="720">
    <w:name w:val="Нет списка72"/>
    <w:next w:val="a3"/>
    <w:semiHidden/>
    <w:rsid w:val="009F1AD7"/>
  </w:style>
  <w:style w:type="paragraph" w:customStyle="1" w:styleId="1fffff1">
    <w:name w:val="Знак Знак Знак1"/>
    <w:basedOn w:val="a0"/>
    <w:rsid w:val="009F1AD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3">
    <w:name w:val="Нет списка73"/>
    <w:next w:val="a3"/>
    <w:uiPriority w:val="99"/>
    <w:semiHidden/>
    <w:unhideWhenUsed/>
    <w:rsid w:val="00203F97"/>
  </w:style>
  <w:style w:type="table" w:customStyle="1" w:styleId="291">
    <w:name w:val="Сетка таблицы29"/>
    <w:basedOn w:val="a2"/>
    <w:next w:val="aff3"/>
    <w:rsid w:val="00203F97"/>
    <w:pPr>
      <w:spacing w:after="0" w:line="240" w:lineRule="auto"/>
    </w:pPr>
    <w:rPr>
      <w:rFonts w:eastAsia="SimSu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 Знак1"/>
    <w:basedOn w:val="a0"/>
    <w:rsid w:val="00203F97"/>
    <w:pPr>
      <w:tabs>
        <w:tab w:val="left" w:pos="360"/>
      </w:tabs>
      <w:overflowPunct/>
      <w:autoSpaceDE/>
      <w:autoSpaceDN/>
      <w:adjustRightInd/>
      <w:spacing w:after="160" w:line="240" w:lineRule="exact"/>
      <w:textAlignment w:val="auto"/>
    </w:pPr>
    <w:rPr>
      <w:rFonts w:ascii="Verdana" w:eastAsia="SimSun" w:hAnsi="Verdana" w:cs="Verdana"/>
      <w:sz w:val="20"/>
      <w:szCs w:val="20"/>
      <w:lang w:val="en-US"/>
    </w:rPr>
  </w:style>
  <w:style w:type="character" w:customStyle="1" w:styleId="affffffffc">
    <w:name w:val="Знак Знак"/>
    <w:rsid w:val="00203F97"/>
    <w:rPr>
      <w:rFonts w:ascii="Arial" w:hAnsi="Arial" w:cs="Arial"/>
      <w:b/>
      <w:bCs/>
      <w:i/>
      <w:iCs/>
      <w:sz w:val="28"/>
      <w:szCs w:val="28"/>
      <w:lang w:val="ru-RU" w:eastAsia="ru-RU" w:bidi="ar-SA"/>
    </w:rPr>
  </w:style>
  <w:style w:type="paragraph" w:customStyle="1" w:styleId="1fffff3">
    <w:name w:val="Знак Знак Знак1 Знак"/>
    <w:basedOn w:val="a0"/>
    <w:rsid w:val="00203F97"/>
    <w:pPr>
      <w:overflowPunct/>
      <w:autoSpaceDE/>
      <w:autoSpaceDN/>
      <w:adjustRightInd/>
      <w:spacing w:after="160" w:line="240" w:lineRule="exact"/>
      <w:textAlignment w:val="auto"/>
    </w:pPr>
    <w:rPr>
      <w:rFonts w:ascii="Verdana" w:eastAsia="SimSun" w:hAnsi="Verdana"/>
      <w:sz w:val="20"/>
      <w:szCs w:val="20"/>
      <w:lang w:val="en-US"/>
    </w:rPr>
  </w:style>
  <w:style w:type="paragraph" w:customStyle="1" w:styleId="affffffffd">
    <w:name w:val="Знак"/>
    <w:basedOn w:val="a0"/>
    <w:rsid w:val="00203F97"/>
    <w:pPr>
      <w:tabs>
        <w:tab w:val="left" w:pos="360"/>
      </w:tabs>
      <w:overflowPunct/>
      <w:autoSpaceDE/>
      <w:autoSpaceDN/>
      <w:adjustRightInd/>
      <w:spacing w:after="160" w:line="240" w:lineRule="exact"/>
      <w:textAlignment w:val="auto"/>
    </w:pPr>
    <w:rPr>
      <w:rFonts w:ascii="Verdana" w:eastAsia="SimSun" w:hAnsi="Verdana" w:cs="Verdana"/>
      <w:sz w:val="20"/>
      <w:szCs w:val="20"/>
      <w:lang w:val="en-US"/>
    </w:rPr>
  </w:style>
  <w:style w:type="character" w:customStyle="1" w:styleId="font41">
    <w:name w:val="font41"/>
    <w:rsid w:val="00203F97"/>
    <w:rPr>
      <w:rFonts w:ascii="Times New Roman" w:hAnsi="Times New Roman" w:cs="Times New Roman" w:hint="default"/>
      <w:b/>
      <w:bCs/>
      <w:i w:val="0"/>
      <w:iCs w:val="0"/>
      <w:color w:val="000000"/>
      <w:u w:val="none"/>
    </w:rPr>
  </w:style>
  <w:style w:type="character" w:customStyle="1" w:styleId="font51">
    <w:name w:val="font51"/>
    <w:rsid w:val="00203F97"/>
    <w:rPr>
      <w:rFonts w:ascii="Times New Roman" w:hAnsi="Times New Roman" w:cs="Times New Roman" w:hint="default"/>
      <w:i w:val="0"/>
      <w:iCs w:val="0"/>
      <w:color w:val="000000"/>
      <w:u w:val="none"/>
    </w:rPr>
  </w:style>
  <w:style w:type="numbering" w:customStyle="1" w:styleId="74">
    <w:name w:val="Нет списка74"/>
    <w:next w:val="a3"/>
    <w:uiPriority w:val="99"/>
    <w:semiHidden/>
    <w:unhideWhenUsed/>
    <w:rsid w:val="007B50CB"/>
  </w:style>
  <w:style w:type="table" w:customStyle="1" w:styleId="301">
    <w:name w:val="Сетка таблицы30"/>
    <w:basedOn w:val="a2"/>
    <w:next w:val="aff3"/>
    <w:rsid w:val="007B50CB"/>
    <w:pPr>
      <w:spacing w:after="0" w:line="240" w:lineRule="auto"/>
    </w:pPr>
    <w:rPr>
      <w:rFonts w:eastAsia="SimSu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4">
    <w:name w:val="Знак Знак Знак1"/>
    <w:basedOn w:val="a0"/>
    <w:rsid w:val="007B50CB"/>
    <w:pPr>
      <w:tabs>
        <w:tab w:val="left" w:pos="360"/>
      </w:tabs>
      <w:overflowPunct/>
      <w:autoSpaceDE/>
      <w:autoSpaceDN/>
      <w:adjustRightInd/>
      <w:spacing w:after="160" w:line="240" w:lineRule="exact"/>
      <w:textAlignment w:val="auto"/>
    </w:pPr>
    <w:rPr>
      <w:rFonts w:ascii="Verdana" w:eastAsia="SimSun" w:hAnsi="Verdana" w:cs="Verdana"/>
      <w:sz w:val="20"/>
      <w:szCs w:val="20"/>
      <w:lang w:val="en-US"/>
    </w:rPr>
  </w:style>
  <w:style w:type="character" w:customStyle="1" w:styleId="affffffffe">
    <w:name w:val="Знак Знак"/>
    <w:rsid w:val="007B50CB"/>
    <w:rPr>
      <w:rFonts w:ascii="Arial" w:hAnsi="Arial" w:cs="Arial"/>
      <w:b/>
      <w:bCs/>
      <w:i/>
      <w:iCs/>
      <w:sz w:val="28"/>
      <w:szCs w:val="28"/>
      <w:lang w:val="ru-RU" w:eastAsia="ru-RU" w:bidi="ar-SA"/>
    </w:rPr>
  </w:style>
  <w:style w:type="paragraph" w:customStyle="1" w:styleId="1fffff5">
    <w:name w:val="Знак Знак Знак1 Знак"/>
    <w:basedOn w:val="a0"/>
    <w:rsid w:val="007B50CB"/>
    <w:pPr>
      <w:overflowPunct/>
      <w:autoSpaceDE/>
      <w:autoSpaceDN/>
      <w:adjustRightInd/>
      <w:spacing w:after="160" w:line="240" w:lineRule="exact"/>
      <w:textAlignment w:val="auto"/>
    </w:pPr>
    <w:rPr>
      <w:rFonts w:ascii="Verdana" w:eastAsia="SimSun" w:hAnsi="Verdana"/>
      <w:sz w:val="20"/>
      <w:szCs w:val="20"/>
      <w:lang w:val="en-US"/>
    </w:rPr>
  </w:style>
  <w:style w:type="paragraph" w:customStyle="1" w:styleId="afffffffff">
    <w:name w:val="Знак"/>
    <w:basedOn w:val="a0"/>
    <w:rsid w:val="007B50CB"/>
    <w:pPr>
      <w:tabs>
        <w:tab w:val="left" w:pos="360"/>
      </w:tabs>
      <w:overflowPunct/>
      <w:autoSpaceDE/>
      <w:autoSpaceDN/>
      <w:adjustRightInd/>
      <w:spacing w:after="160" w:line="240" w:lineRule="exact"/>
      <w:textAlignment w:val="auto"/>
    </w:pPr>
    <w:rPr>
      <w:rFonts w:ascii="Verdana" w:eastAsia="SimSun" w:hAnsi="Verdana" w:cs="Verdana"/>
      <w:sz w:val="20"/>
      <w:szCs w:val="20"/>
      <w:lang w:val="en-US"/>
    </w:rPr>
  </w:style>
  <w:style w:type="numbering" w:customStyle="1" w:styleId="75">
    <w:name w:val="Нет списка75"/>
    <w:next w:val="a3"/>
    <w:uiPriority w:val="99"/>
    <w:semiHidden/>
    <w:unhideWhenUsed/>
    <w:rsid w:val="007B50CB"/>
  </w:style>
  <w:style w:type="table" w:customStyle="1" w:styleId="312">
    <w:name w:val="Сетка таблицы31"/>
    <w:basedOn w:val="a2"/>
    <w:next w:val="aff3"/>
    <w:rsid w:val="007B50CB"/>
    <w:pPr>
      <w:spacing w:after="0" w:line="240" w:lineRule="auto"/>
    </w:pPr>
    <w:rPr>
      <w:rFonts w:eastAsia="SimSu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3"/>
    <w:uiPriority w:val="99"/>
    <w:semiHidden/>
    <w:unhideWhenUsed/>
    <w:rsid w:val="00CE3804"/>
  </w:style>
  <w:style w:type="table" w:customStyle="1" w:styleId="321">
    <w:name w:val="Сетка таблицы32"/>
    <w:basedOn w:val="a2"/>
    <w:next w:val="aff3"/>
    <w:rsid w:val="00CE3804"/>
    <w:pPr>
      <w:spacing w:after="0" w:line="240" w:lineRule="auto"/>
    </w:pPr>
    <w:rPr>
      <w:rFonts w:eastAsia="SimSu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6">
    <w:name w:val=" Знак Знак Знак1"/>
    <w:basedOn w:val="a0"/>
    <w:rsid w:val="00CE3804"/>
    <w:pPr>
      <w:tabs>
        <w:tab w:val="left" w:pos="360"/>
      </w:tabs>
      <w:overflowPunct/>
      <w:autoSpaceDE/>
      <w:autoSpaceDN/>
      <w:adjustRightInd/>
      <w:spacing w:after="160" w:line="240" w:lineRule="exact"/>
      <w:textAlignment w:val="auto"/>
    </w:pPr>
    <w:rPr>
      <w:rFonts w:ascii="Verdana" w:eastAsia="SimSun" w:hAnsi="Verdana" w:cs="Verdana"/>
      <w:sz w:val="20"/>
      <w:szCs w:val="20"/>
      <w:lang w:val="en-US"/>
    </w:rPr>
  </w:style>
  <w:style w:type="character" w:customStyle="1" w:styleId="afffffffff0">
    <w:name w:val=" Знак Знак"/>
    <w:rsid w:val="00CE3804"/>
    <w:rPr>
      <w:rFonts w:ascii="Arial" w:hAnsi="Arial" w:cs="Arial"/>
      <w:b/>
      <w:bCs/>
      <w:i/>
      <w:iCs/>
      <w:sz w:val="28"/>
      <w:szCs w:val="28"/>
      <w:lang w:val="ru-RU" w:eastAsia="ru-RU" w:bidi="ar-SA"/>
    </w:rPr>
  </w:style>
  <w:style w:type="paragraph" w:customStyle="1" w:styleId="1fffff7">
    <w:name w:val=" Знак Знак Знак1 Знак"/>
    <w:basedOn w:val="a0"/>
    <w:rsid w:val="00CE3804"/>
    <w:pPr>
      <w:overflowPunct/>
      <w:autoSpaceDE/>
      <w:autoSpaceDN/>
      <w:adjustRightInd/>
      <w:spacing w:after="160" w:line="240" w:lineRule="exact"/>
      <w:textAlignment w:val="auto"/>
    </w:pPr>
    <w:rPr>
      <w:rFonts w:ascii="Verdana" w:eastAsia="SimSun" w:hAnsi="Verdana"/>
      <w:sz w:val="20"/>
      <w:szCs w:val="20"/>
      <w:lang w:val="en-US"/>
    </w:rPr>
  </w:style>
  <w:style w:type="paragraph" w:customStyle="1" w:styleId="afffffffff1">
    <w:name w:val=" Знак"/>
    <w:basedOn w:val="a0"/>
    <w:rsid w:val="00CE3804"/>
    <w:pPr>
      <w:tabs>
        <w:tab w:val="left" w:pos="360"/>
      </w:tabs>
      <w:overflowPunct/>
      <w:autoSpaceDE/>
      <w:autoSpaceDN/>
      <w:adjustRightInd/>
      <w:spacing w:after="160" w:line="240" w:lineRule="exact"/>
      <w:textAlignment w:val="auto"/>
    </w:pPr>
    <w:rPr>
      <w:rFonts w:ascii="Verdana" w:eastAsia="SimSun" w:hAnsi="Verdana" w:cs="Verdana"/>
      <w:sz w:val="20"/>
      <w:szCs w:val="20"/>
      <w:lang w:val="en-US"/>
    </w:rPr>
  </w:style>
  <w:style w:type="numbering" w:customStyle="1" w:styleId="77">
    <w:name w:val="Нет списка77"/>
    <w:next w:val="a3"/>
    <w:uiPriority w:val="99"/>
    <w:semiHidden/>
    <w:unhideWhenUsed/>
    <w:rsid w:val="00CE3804"/>
  </w:style>
  <w:style w:type="table" w:customStyle="1" w:styleId="331">
    <w:name w:val="Сетка таблицы33"/>
    <w:basedOn w:val="a2"/>
    <w:next w:val="aff3"/>
    <w:rsid w:val="00CE3804"/>
    <w:pPr>
      <w:spacing w:after="0" w:line="240" w:lineRule="auto"/>
    </w:pPr>
    <w:rPr>
      <w:rFonts w:eastAsia="SimSu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898596500">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hainduma.ru" TargetMode="External"/><Relationship Id="rId18" Type="http://schemas.openxmlformats.org/officeDocument/2006/relationships/hyperlink" Target="http://chainsk.tom.ru/" TargetMode="External"/><Relationship Id="rId26" Type="http://schemas.openxmlformats.org/officeDocument/2006/relationships/hyperlink" Target="consultantplus://offline/ref=BD0CB055BF04CAD454956DF4765A17475F570167A3E609865C558D9A0Be5w9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hainsk.tom.ru" TargetMode="External"/><Relationship Id="rId17" Type="http://schemas.openxmlformats.org/officeDocument/2006/relationships/hyperlink" Target="http://www.chainduma.ru"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chainsk.tom.r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chainduma.ru" TargetMode="External"/><Relationship Id="rId23" Type="http://schemas.openxmlformats.org/officeDocument/2006/relationships/image" Target="media/image2.emf"/><Relationship Id="rId28" Type="http://schemas.openxmlformats.org/officeDocument/2006/relationships/hyperlink" Target="consultantplus://offline/ref=72EC1C96C8E8184B9746CDE883AB9CC50D9A580845B6007CD54ED37D51dCo8I" TargetMode="External"/><Relationship Id="rId10" Type="http://schemas.openxmlformats.org/officeDocument/2006/relationships/hyperlink" Target="http://chainsk.tom.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chainsk.tom.ru" TargetMode="External"/><Relationship Id="rId22" Type="http://schemas.openxmlformats.org/officeDocument/2006/relationships/footer" Target="footer3.xml"/><Relationship Id="rId27" Type="http://schemas.openxmlformats.org/officeDocument/2006/relationships/hyperlink" Target="consultantplus://offline/ref=21E79618E5047C5E34FA1CD57CBEDE9E3F63FE99FE5BAF6D45F9B9F2E4C45508D1841D8AC91478558355ECE9o8SB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57BE7-B0F4-4887-BF1A-0897D9BC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6347</TotalTime>
  <Pages>148</Pages>
  <Words>53098</Words>
  <Characters>302662</Characters>
  <Application>Microsoft Office Word</Application>
  <DocSecurity>0</DocSecurity>
  <Lines>2522</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374</cp:revision>
  <cp:lastPrinted>2020-08-19T03:43:00Z</cp:lastPrinted>
  <dcterms:created xsi:type="dcterms:W3CDTF">2020-02-18T03:31:00Z</dcterms:created>
  <dcterms:modified xsi:type="dcterms:W3CDTF">2024-09-04T03:16:00Z</dcterms:modified>
</cp:coreProperties>
</file>