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431D94"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78930719"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1916B6">
        <w:rPr>
          <w:sz w:val="44"/>
          <w:szCs w:val="44"/>
        </w:rPr>
        <w:t>6</w:t>
      </w:r>
      <w:r w:rsidRPr="005519CD">
        <w:rPr>
          <w:sz w:val="44"/>
          <w:szCs w:val="44"/>
        </w:rPr>
        <w:t xml:space="preserve"> (</w:t>
      </w:r>
      <w:r w:rsidR="005F3AF7" w:rsidRPr="005519CD">
        <w:rPr>
          <w:sz w:val="44"/>
          <w:szCs w:val="44"/>
        </w:rPr>
        <w:t>2</w:t>
      </w:r>
      <w:r w:rsidR="001916B6">
        <w:rPr>
          <w:sz w:val="44"/>
          <w:szCs w:val="44"/>
        </w:rPr>
        <w:t>25</w:t>
      </w:r>
      <w:r w:rsidRPr="005519CD">
        <w:rPr>
          <w:sz w:val="44"/>
          <w:szCs w:val="44"/>
        </w:rPr>
        <w:t>)</w:t>
      </w:r>
    </w:p>
    <w:p w:rsidR="009B781D" w:rsidRPr="005519CD" w:rsidRDefault="0051698F" w:rsidP="004402A3">
      <w:pPr>
        <w:ind w:right="-2"/>
        <w:jc w:val="right"/>
        <w:rPr>
          <w:sz w:val="44"/>
          <w:szCs w:val="44"/>
        </w:rPr>
      </w:pPr>
      <w:r w:rsidRPr="005519CD">
        <w:rPr>
          <w:sz w:val="44"/>
          <w:szCs w:val="44"/>
        </w:rPr>
        <w:t>31</w:t>
      </w:r>
      <w:r w:rsidR="008B1791" w:rsidRPr="005519CD">
        <w:rPr>
          <w:sz w:val="44"/>
          <w:szCs w:val="44"/>
        </w:rPr>
        <w:t xml:space="preserve"> </w:t>
      </w:r>
      <w:r w:rsidR="001916B6">
        <w:rPr>
          <w:sz w:val="44"/>
          <w:szCs w:val="44"/>
        </w:rPr>
        <w:t>мая</w:t>
      </w:r>
      <w:r w:rsidR="008B1791" w:rsidRPr="005519CD">
        <w:rPr>
          <w:sz w:val="44"/>
          <w:szCs w:val="44"/>
        </w:rPr>
        <w:t xml:space="preserve"> 202</w:t>
      </w:r>
      <w:r w:rsidR="001916B6">
        <w:rPr>
          <w:sz w:val="44"/>
          <w:szCs w:val="44"/>
        </w:rPr>
        <w:t>4</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CC2740" w:rsidRDefault="00CC2740" w:rsidP="004402A3">
      <w:pPr>
        <w:ind w:right="-2"/>
        <w:rPr>
          <w:sz w:val="20"/>
          <w:szCs w:val="20"/>
        </w:rPr>
      </w:pPr>
    </w:p>
    <w:p w:rsidR="00CC2740" w:rsidRDefault="00CC2740" w:rsidP="004402A3">
      <w:pPr>
        <w:ind w:right="-2"/>
        <w:rPr>
          <w:sz w:val="20"/>
          <w:szCs w:val="20"/>
        </w:rPr>
      </w:pPr>
    </w:p>
    <w:p w:rsidR="00CC2740" w:rsidRDefault="00CC2740" w:rsidP="004402A3">
      <w:pPr>
        <w:ind w:right="-2"/>
        <w:rPr>
          <w:sz w:val="20"/>
          <w:szCs w:val="20"/>
        </w:rPr>
      </w:pPr>
    </w:p>
    <w:p w:rsidR="006D009A" w:rsidRDefault="006D009A" w:rsidP="004402A3">
      <w:pPr>
        <w:ind w:right="-2"/>
        <w:rPr>
          <w:sz w:val="20"/>
          <w:szCs w:val="20"/>
        </w:rPr>
      </w:pPr>
    </w:p>
    <w:p w:rsidR="006D009A" w:rsidRDefault="006D009A" w:rsidP="004402A3">
      <w:pPr>
        <w:ind w:right="-2"/>
        <w:rPr>
          <w:sz w:val="20"/>
          <w:szCs w:val="20"/>
        </w:rPr>
      </w:pPr>
    </w:p>
    <w:p w:rsidR="006D009A" w:rsidRDefault="006D009A" w:rsidP="004402A3">
      <w:pPr>
        <w:ind w:right="-2"/>
        <w:rPr>
          <w:sz w:val="20"/>
          <w:szCs w:val="20"/>
        </w:rPr>
      </w:pPr>
    </w:p>
    <w:p w:rsidR="006D009A" w:rsidRDefault="006D009A" w:rsidP="004402A3">
      <w:pPr>
        <w:ind w:right="-2"/>
        <w:rPr>
          <w:sz w:val="20"/>
          <w:szCs w:val="20"/>
        </w:rPr>
      </w:pPr>
    </w:p>
    <w:p w:rsidR="00CC2740" w:rsidRDefault="00CC2740"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641"/>
        <w:gridCol w:w="1022"/>
        <w:gridCol w:w="971"/>
      </w:tblGrid>
      <w:tr w:rsidR="00C14CEC" w:rsidRPr="005519CD" w:rsidTr="00431D94">
        <w:trPr>
          <w:trHeight w:val="137"/>
          <w:jc w:val="center"/>
        </w:trPr>
        <w:tc>
          <w:tcPr>
            <w:tcW w:w="5722" w:type="dxa"/>
          </w:tcPr>
          <w:p w:rsidR="008B1791" w:rsidRPr="005519CD" w:rsidRDefault="008B1791" w:rsidP="00431D94">
            <w:pPr>
              <w:spacing w:after="120"/>
              <w:ind w:right="-2"/>
              <w:jc w:val="center"/>
              <w:rPr>
                <w:sz w:val="20"/>
                <w:szCs w:val="20"/>
              </w:rPr>
            </w:pPr>
            <w:r w:rsidRPr="005519CD">
              <w:rPr>
                <w:sz w:val="20"/>
                <w:szCs w:val="20"/>
              </w:rPr>
              <w:t>Наименование документа</w:t>
            </w:r>
          </w:p>
        </w:tc>
        <w:tc>
          <w:tcPr>
            <w:tcW w:w="1641" w:type="dxa"/>
          </w:tcPr>
          <w:p w:rsidR="008B1791" w:rsidRPr="005519CD" w:rsidRDefault="008B1791" w:rsidP="00431D94">
            <w:pPr>
              <w:spacing w:after="120"/>
              <w:ind w:right="-2"/>
              <w:jc w:val="center"/>
              <w:rPr>
                <w:sz w:val="20"/>
                <w:szCs w:val="20"/>
              </w:rPr>
            </w:pPr>
            <w:r w:rsidRPr="005519CD">
              <w:rPr>
                <w:sz w:val="20"/>
                <w:szCs w:val="20"/>
              </w:rPr>
              <w:t>Дата</w:t>
            </w:r>
          </w:p>
        </w:tc>
        <w:tc>
          <w:tcPr>
            <w:tcW w:w="1022" w:type="dxa"/>
          </w:tcPr>
          <w:p w:rsidR="008B1791" w:rsidRPr="005519CD" w:rsidRDefault="008B1791" w:rsidP="00431D94">
            <w:pPr>
              <w:spacing w:after="120"/>
              <w:ind w:right="-2" w:firstLine="16"/>
              <w:jc w:val="center"/>
              <w:rPr>
                <w:sz w:val="20"/>
                <w:szCs w:val="20"/>
              </w:rPr>
            </w:pPr>
            <w:r w:rsidRPr="005519CD">
              <w:rPr>
                <w:sz w:val="20"/>
                <w:szCs w:val="20"/>
              </w:rPr>
              <w:t>Номер</w:t>
            </w:r>
          </w:p>
        </w:tc>
        <w:tc>
          <w:tcPr>
            <w:tcW w:w="971" w:type="dxa"/>
          </w:tcPr>
          <w:p w:rsidR="008B1791" w:rsidRPr="005519CD" w:rsidRDefault="008B1791" w:rsidP="00431D94">
            <w:pPr>
              <w:spacing w:after="120"/>
              <w:ind w:right="-2"/>
              <w:jc w:val="center"/>
              <w:rPr>
                <w:sz w:val="20"/>
                <w:szCs w:val="20"/>
              </w:rPr>
            </w:pPr>
            <w:r w:rsidRPr="005519CD">
              <w:rPr>
                <w:sz w:val="20"/>
                <w:szCs w:val="20"/>
              </w:rPr>
              <w:t>Стр.</w:t>
            </w:r>
          </w:p>
        </w:tc>
      </w:tr>
      <w:tr w:rsidR="008B1791" w:rsidRPr="005519CD" w:rsidTr="00431D94">
        <w:trPr>
          <w:trHeight w:val="137"/>
          <w:jc w:val="center"/>
        </w:trPr>
        <w:tc>
          <w:tcPr>
            <w:tcW w:w="9356" w:type="dxa"/>
            <w:gridSpan w:val="4"/>
          </w:tcPr>
          <w:p w:rsidR="008B1791" w:rsidRPr="005519CD" w:rsidRDefault="008B1791" w:rsidP="00431D94">
            <w:pPr>
              <w:ind w:right="-2"/>
              <w:rPr>
                <w:b/>
                <w:sz w:val="20"/>
                <w:szCs w:val="20"/>
              </w:rPr>
            </w:pPr>
          </w:p>
          <w:p w:rsidR="008B1791" w:rsidRPr="005519CD" w:rsidRDefault="0051698F" w:rsidP="00431D94">
            <w:pPr>
              <w:ind w:right="-2"/>
              <w:rPr>
                <w:b/>
                <w:sz w:val="20"/>
                <w:szCs w:val="20"/>
              </w:rPr>
            </w:pPr>
            <w:r w:rsidRPr="005519CD">
              <w:rPr>
                <w:b/>
                <w:sz w:val="20"/>
                <w:szCs w:val="20"/>
              </w:rPr>
              <w:t>РЕШЕНИЯ ДУМЫ</w:t>
            </w:r>
            <w:r w:rsidR="00B36A05" w:rsidRPr="005519CD">
              <w:rPr>
                <w:b/>
                <w:sz w:val="20"/>
                <w:szCs w:val="20"/>
              </w:rPr>
              <w:t xml:space="preserve"> </w:t>
            </w:r>
            <w:r w:rsidR="008B1791" w:rsidRPr="005519CD">
              <w:rPr>
                <w:b/>
                <w:sz w:val="20"/>
                <w:szCs w:val="20"/>
              </w:rPr>
              <w:t>ЧАИНСКОГО РАЙОНА ТОМСКОЙ ОБЛАСТИ</w:t>
            </w:r>
          </w:p>
          <w:p w:rsidR="008B1791" w:rsidRPr="005519CD" w:rsidRDefault="008B1791" w:rsidP="00431D94">
            <w:pPr>
              <w:ind w:right="-2"/>
              <w:rPr>
                <w:sz w:val="20"/>
                <w:szCs w:val="20"/>
              </w:rPr>
            </w:pPr>
          </w:p>
        </w:tc>
      </w:tr>
      <w:tr w:rsidR="00C14CEC" w:rsidRPr="005519CD" w:rsidTr="00431D94">
        <w:trPr>
          <w:trHeight w:val="137"/>
          <w:jc w:val="center"/>
        </w:trPr>
        <w:tc>
          <w:tcPr>
            <w:tcW w:w="5722" w:type="dxa"/>
          </w:tcPr>
          <w:p w:rsidR="00C14CEC" w:rsidRPr="00170637" w:rsidRDefault="00C14CEC" w:rsidP="00C14CEC">
            <w:pPr>
              <w:pStyle w:val="affffffffc"/>
              <w:jc w:val="both"/>
              <w:rPr>
                <w:b w:val="0"/>
                <w:bCs/>
                <w:sz w:val="20"/>
              </w:rPr>
            </w:pPr>
            <w:r w:rsidRPr="00170637">
              <w:rPr>
                <w:b w:val="0"/>
                <w:bCs/>
                <w:sz w:val="20"/>
              </w:rPr>
              <w:t>Об утверждении отчета об исполнении</w:t>
            </w:r>
            <w:r>
              <w:rPr>
                <w:b w:val="0"/>
                <w:bCs/>
                <w:sz w:val="20"/>
              </w:rPr>
              <w:t xml:space="preserve"> </w:t>
            </w:r>
            <w:r w:rsidRPr="00170637">
              <w:rPr>
                <w:b w:val="0"/>
                <w:bCs/>
                <w:sz w:val="20"/>
              </w:rPr>
              <w:t>бюджета муниципального образования</w:t>
            </w:r>
            <w:r>
              <w:rPr>
                <w:b w:val="0"/>
                <w:bCs/>
                <w:sz w:val="20"/>
              </w:rPr>
              <w:t xml:space="preserve"> </w:t>
            </w:r>
            <w:r w:rsidRPr="00170637">
              <w:rPr>
                <w:b w:val="0"/>
                <w:bCs/>
                <w:sz w:val="20"/>
              </w:rPr>
              <w:t>«Чаинский район Томской области» за 2023 год</w:t>
            </w:r>
          </w:p>
          <w:p w:rsidR="008B1791" w:rsidRPr="005519CD" w:rsidRDefault="008B1791" w:rsidP="00431D94">
            <w:pPr>
              <w:jc w:val="both"/>
              <w:rPr>
                <w:sz w:val="20"/>
                <w:szCs w:val="20"/>
              </w:rPr>
            </w:pPr>
          </w:p>
        </w:tc>
        <w:tc>
          <w:tcPr>
            <w:tcW w:w="1641" w:type="dxa"/>
          </w:tcPr>
          <w:p w:rsidR="008B1791" w:rsidRPr="005519CD" w:rsidRDefault="00C14CEC" w:rsidP="00431D94">
            <w:pPr>
              <w:spacing w:after="120"/>
              <w:ind w:right="-2"/>
              <w:jc w:val="center"/>
              <w:rPr>
                <w:sz w:val="20"/>
                <w:szCs w:val="20"/>
              </w:rPr>
            </w:pPr>
            <w:r>
              <w:rPr>
                <w:sz w:val="20"/>
                <w:szCs w:val="20"/>
              </w:rPr>
              <w:t>30.05.2024</w:t>
            </w:r>
          </w:p>
        </w:tc>
        <w:tc>
          <w:tcPr>
            <w:tcW w:w="1022" w:type="dxa"/>
          </w:tcPr>
          <w:p w:rsidR="008B1791" w:rsidRPr="005519CD" w:rsidRDefault="00C14CEC" w:rsidP="00431D94">
            <w:pPr>
              <w:spacing w:after="120"/>
              <w:ind w:right="-2" w:firstLine="16"/>
              <w:jc w:val="center"/>
              <w:rPr>
                <w:sz w:val="20"/>
                <w:szCs w:val="20"/>
              </w:rPr>
            </w:pPr>
            <w:r>
              <w:rPr>
                <w:sz w:val="20"/>
                <w:szCs w:val="20"/>
              </w:rPr>
              <w:t>374</w:t>
            </w:r>
          </w:p>
        </w:tc>
        <w:tc>
          <w:tcPr>
            <w:tcW w:w="971" w:type="dxa"/>
          </w:tcPr>
          <w:p w:rsidR="008B1791" w:rsidRPr="005519CD" w:rsidRDefault="006D009A" w:rsidP="00431D94">
            <w:pPr>
              <w:spacing w:after="120"/>
              <w:ind w:right="-2"/>
              <w:jc w:val="center"/>
              <w:rPr>
                <w:sz w:val="20"/>
                <w:szCs w:val="20"/>
              </w:rPr>
            </w:pPr>
            <w:r>
              <w:rPr>
                <w:sz w:val="20"/>
                <w:szCs w:val="20"/>
              </w:rPr>
              <w:t>5</w:t>
            </w:r>
          </w:p>
        </w:tc>
      </w:tr>
      <w:tr w:rsidR="00C14CEC" w:rsidRPr="005519CD" w:rsidTr="00431D94">
        <w:trPr>
          <w:trHeight w:val="137"/>
          <w:jc w:val="center"/>
        </w:trPr>
        <w:tc>
          <w:tcPr>
            <w:tcW w:w="5722" w:type="dxa"/>
          </w:tcPr>
          <w:p w:rsidR="00C14CEC" w:rsidRPr="00C14CEC" w:rsidRDefault="00C14CEC" w:rsidP="00C14CEC">
            <w:pPr>
              <w:overflowPunct/>
              <w:autoSpaceDE/>
              <w:autoSpaceDN/>
              <w:adjustRightInd/>
              <w:jc w:val="both"/>
              <w:textAlignment w:val="auto"/>
              <w:rPr>
                <w:rFonts w:eastAsia="Times New Roman"/>
                <w:sz w:val="20"/>
                <w:szCs w:val="20"/>
                <w:lang w:eastAsia="ru-RU"/>
              </w:rPr>
            </w:pPr>
            <w:r w:rsidRPr="00C14CEC">
              <w:rPr>
                <w:rFonts w:eastAsia="Times New Roman"/>
                <w:sz w:val="20"/>
                <w:szCs w:val="20"/>
                <w:lang w:eastAsia="ru-RU"/>
              </w:rPr>
              <w:t>О внесении изменений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w:t>
            </w:r>
          </w:p>
          <w:p w:rsidR="008B1791" w:rsidRPr="005519CD" w:rsidRDefault="008B1791" w:rsidP="00431D94">
            <w:pPr>
              <w:jc w:val="both"/>
              <w:rPr>
                <w:sz w:val="20"/>
                <w:szCs w:val="20"/>
              </w:rPr>
            </w:pPr>
          </w:p>
        </w:tc>
        <w:tc>
          <w:tcPr>
            <w:tcW w:w="1641" w:type="dxa"/>
          </w:tcPr>
          <w:p w:rsidR="008B1791" w:rsidRPr="005519CD" w:rsidRDefault="00C14CEC" w:rsidP="00431D94">
            <w:pPr>
              <w:spacing w:after="120"/>
              <w:ind w:right="-2"/>
              <w:jc w:val="center"/>
              <w:rPr>
                <w:sz w:val="20"/>
                <w:szCs w:val="20"/>
              </w:rPr>
            </w:pPr>
            <w:r>
              <w:rPr>
                <w:sz w:val="20"/>
                <w:szCs w:val="20"/>
              </w:rPr>
              <w:t>30.05.2024</w:t>
            </w:r>
          </w:p>
        </w:tc>
        <w:tc>
          <w:tcPr>
            <w:tcW w:w="1022" w:type="dxa"/>
          </w:tcPr>
          <w:p w:rsidR="008B1791" w:rsidRPr="005519CD" w:rsidRDefault="00C14CEC" w:rsidP="00431D94">
            <w:pPr>
              <w:spacing w:after="120"/>
              <w:ind w:right="-2" w:firstLine="16"/>
              <w:jc w:val="center"/>
              <w:rPr>
                <w:sz w:val="20"/>
                <w:szCs w:val="20"/>
              </w:rPr>
            </w:pPr>
            <w:r>
              <w:rPr>
                <w:sz w:val="20"/>
                <w:szCs w:val="20"/>
              </w:rPr>
              <w:t>375</w:t>
            </w:r>
          </w:p>
        </w:tc>
        <w:tc>
          <w:tcPr>
            <w:tcW w:w="971" w:type="dxa"/>
          </w:tcPr>
          <w:p w:rsidR="008B1791" w:rsidRPr="005519CD" w:rsidRDefault="006D009A" w:rsidP="00431D94">
            <w:pPr>
              <w:spacing w:after="120"/>
              <w:ind w:right="-2"/>
              <w:jc w:val="center"/>
              <w:rPr>
                <w:sz w:val="20"/>
                <w:szCs w:val="20"/>
              </w:rPr>
            </w:pPr>
            <w:r>
              <w:rPr>
                <w:sz w:val="20"/>
                <w:szCs w:val="20"/>
              </w:rPr>
              <w:t>124</w:t>
            </w:r>
          </w:p>
        </w:tc>
      </w:tr>
      <w:tr w:rsidR="00C14CEC" w:rsidRPr="005519CD" w:rsidTr="00431D94">
        <w:trPr>
          <w:trHeight w:val="137"/>
          <w:jc w:val="center"/>
        </w:trPr>
        <w:tc>
          <w:tcPr>
            <w:tcW w:w="5722" w:type="dxa"/>
          </w:tcPr>
          <w:p w:rsidR="00C14CEC" w:rsidRPr="00C14CEC" w:rsidRDefault="00C14CEC" w:rsidP="00C14CEC">
            <w:pPr>
              <w:tabs>
                <w:tab w:val="left" w:pos="4536"/>
              </w:tabs>
              <w:overflowPunct/>
              <w:autoSpaceDE/>
              <w:autoSpaceDN/>
              <w:adjustRightInd/>
              <w:jc w:val="both"/>
              <w:textAlignment w:val="auto"/>
              <w:rPr>
                <w:rFonts w:eastAsia="Calibri"/>
                <w:sz w:val="20"/>
                <w:szCs w:val="20"/>
              </w:rPr>
            </w:pPr>
            <w:r w:rsidRPr="00C14CEC">
              <w:rPr>
                <w:rFonts w:eastAsia="Calibri"/>
                <w:sz w:val="20"/>
                <w:szCs w:val="20"/>
              </w:rPr>
              <w:t>О внесении изменений в решение Думы Чаинского района от   25.04.2013    № 30</w:t>
            </w:r>
            <w:r>
              <w:rPr>
                <w:rFonts w:eastAsia="Calibri"/>
                <w:sz w:val="20"/>
                <w:szCs w:val="20"/>
              </w:rPr>
              <w:t xml:space="preserve"> </w:t>
            </w:r>
            <w:r w:rsidRPr="00C14CEC">
              <w:rPr>
                <w:rFonts w:eastAsia="Calibri"/>
                <w:sz w:val="20"/>
                <w:szCs w:val="20"/>
              </w:rPr>
              <w:t>«Об утверждении Положения об Управлении финансов Администрации Чаинского района»</w:t>
            </w:r>
          </w:p>
          <w:p w:rsidR="00C14CEC" w:rsidRPr="005519CD" w:rsidRDefault="00C14CEC" w:rsidP="00C14CEC">
            <w:pPr>
              <w:jc w:val="both"/>
              <w:rPr>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30.05.2024</w:t>
            </w:r>
          </w:p>
        </w:tc>
        <w:tc>
          <w:tcPr>
            <w:tcW w:w="1022" w:type="dxa"/>
          </w:tcPr>
          <w:p w:rsidR="00C14CEC" w:rsidRPr="005519CD" w:rsidRDefault="00C14CEC" w:rsidP="00C14CEC">
            <w:pPr>
              <w:spacing w:after="120"/>
              <w:ind w:right="-2" w:firstLine="16"/>
              <w:jc w:val="center"/>
              <w:rPr>
                <w:sz w:val="20"/>
                <w:szCs w:val="20"/>
              </w:rPr>
            </w:pPr>
            <w:r>
              <w:rPr>
                <w:sz w:val="20"/>
                <w:szCs w:val="20"/>
              </w:rPr>
              <w:t>376</w:t>
            </w:r>
          </w:p>
        </w:tc>
        <w:tc>
          <w:tcPr>
            <w:tcW w:w="971" w:type="dxa"/>
          </w:tcPr>
          <w:p w:rsidR="00C14CEC" w:rsidRPr="005519CD" w:rsidRDefault="006D009A" w:rsidP="00C14CEC">
            <w:pPr>
              <w:spacing w:after="120"/>
              <w:ind w:right="-2"/>
              <w:jc w:val="center"/>
              <w:rPr>
                <w:sz w:val="20"/>
                <w:szCs w:val="20"/>
              </w:rPr>
            </w:pPr>
            <w:r>
              <w:rPr>
                <w:sz w:val="20"/>
                <w:szCs w:val="20"/>
              </w:rPr>
              <w:t>275</w:t>
            </w:r>
          </w:p>
        </w:tc>
      </w:tr>
      <w:tr w:rsidR="00C14CEC" w:rsidRPr="005519CD" w:rsidTr="00431D94">
        <w:trPr>
          <w:trHeight w:val="137"/>
          <w:jc w:val="center"/>
        </w:trPr>
        <w:tc>
          <w:tcPr>
            <w:tcW w:w="5722" w:type="dxa"/>
          </w:tcPr>
          <w:p w:rsidR="00C14CEC" w:rsidRPr="00C14CEC" w:rsidRDefault="00C14CEC" w:rsidP="00C14CEC">
            <w:pPr>
              <w:tabs>
                <w:tab w:val="left" w:pos="4536"/>
              </w:tabs>
              <w:overflowPunct/>
              <w:autoSpaceDE/>
              <w:autoSpaceDN/>
              <w:adjustRightInd/>
              <w:spacing w:after="160" w:line="259" w:lineRule="auto"/>
              <w:jc w:val="both"/>
              <w:textAlignment w:val="auto"/>
              <w:rPr>
                <w:rFonts w:eastAsia="Times New Roman"/>
                <w:sz w:val="20"/>
                <w:szCs w:val="20"/>
                <w:lang w:eastAsia="ru-RU"/>
              </w:rPr>
            </w:pPr>
            <w:r w:rsidRPr="00C14CEC">
              <w:rPr>
                <w:rFonts w:eastAsia="Times New Roman"/>
                <w:sz w:val="20"/>
                <w:szCs w:val="20"/>
                <w:lang w:eastAsia="ru-RU"/>
              </w:rPr>
              <w:t xml:space="preserve">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w:t>
            </w:r>
            <w:r w:rsidRPr="00C14CEC">
              <w:rPr>
                <w:rFonts w:eastAsia="Calibri"/>
                <w:sz w:val="20"/>
                <w:szCs w:val="20"/>
              </w:rPr>
              <w:t>на реализацию мероприятий по обеспечению доступа к воде питьевого качества населения сельских территорий</w:t>
            </w:r>
          </w:p>
          <w:p w:rsidR="00C14CEC" w:rsidRPr="005519CD" w:rsidRDefault="00C14CEC" w:rsidP="00C14CEC">
            <w:pPr>
              <w:jc w:val="both"/>
              <w:rPr>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30.05.2024</w:t>
            </w:r>
          </w:p>
        </w:tc>
        <w:tc>
          <w:tcPr>
            <w:tcW w:w="1022" w:type="dxa"/>
          </w:tcPr>
          <w:p w:rsidR="00C14CEC" w:rsidRPr="005519CD" w:rsidRDefault="00C14CEC" w:rsidP="00C14CEC">
            <w:pPr>
              <w:spacing w:after="120"/>
              <w:ind w:right="-2" w:firstLine="16"/>
              <w:jc w:val="center"/>
              <w:rPr>
                <w:sz w:val="20"/>
                <w:szCs w:val="20"/>
              </w:rPr>
            </w:pPr>
            <w:r>
              <w:rPr>
                <w:sz w:val="20"/>
                <w:szCs w:val="20"/>
              </w:rPr>
              <w:t>377</w:t>
            </w:r>
          </w:p>
        </w:tc>
        <w:tc>
          <w:tcPr>
            <w:tcW w:w="971" w:type="dxa"/>
          </w:tcPr>
          <w:p w:rsidR="00C14CEC" w:rsidRPr="005519CD" w:rsidRDefault="006D009A" w:rsidP="00C14CEC">
            <w:pPr>
              <w:spacing w:after="120"/>
              <w:ind w:right="-2"/>
              <w:jc w:val="center"/>
              <w:rPr>
                <w:sz w:val="20"/>
                <w:szCs w:val="20"/>
              </w:rPr>
            </w:pPr>
            <w:r>
              <w:rPr>
                <w:sz w:val="20"/>
                <w:szCs w:val="20"/>
              </w:rPr>
              <w:t>279</w:t>
            </w:r>
          </w:p>
        </w:tc>
      </w:tr>
      <w:tr w:rsidR="00C14CEC" w:rsidRPr="005519CD" w:rsidTr="00431D94">
        <w:trPr>
          <w:trHeight w:val="137"/>
          <w:jc w:val="center"/>
        </w:trPr>
        <w:tc>
          <w:tcPr>
            <w:tcW w:w="5722" w:type="dxa"/>
          </w:tcPr>
          <w:p w:rsidR="00C14CEC" w:rsidRPr="00C14CEC" w:rsidRDefault="00C14CEC" w:rsidP="00C14CEC">
            <w:pPr>
              <w:jc w:val="both"/>
              <w:rPr>
                <w:rFonts w:eastAsia="Times New Roman"/>
                <w:sz w:val="20"/>
                <w:szCs w:val="20"/>
                <w:lang w:eastAsia="ru-RU"/>
              </w:rPr>
            </w:pPr>
            <w:r w:rsidRPr="00C14CEC">
              <w:rPr>
                <w:rFonts w:eastAsia="Times New Roman"/>
                <w:sz w:val="20"/>
                <w:szCs w:val="20"/>
                <w:lang w:eastAsia="ru-RU"/>
              </w:rPr>
              <w:t>О внесении изменений в Решение Думы Чаинского района от 21.12.2023 № 340 «Об установлении размера ежемесячной надбавки за особые условия деятельности лиц, замещающих муниципальные должности, на 2024 год»</w:t>
            </w:r>
          </w:p>
          <w:p w:rsidR="00C14CEC" w:rsidRPr="005519CD" w:rsidRDefault="00C14CEC" w:rsidP="00C14CEC">
            <w:pPr>
              <w:jc w:val="both"/>
              <w:rPr>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30.05.2024</w:t>
            </w:r>
          </w:p>
        </w:tc>
        <w:tc>
          <w:tcPr>
            <w:tcW w:w="1022" w:type="dxa"/>
          </w:tcPr>
          <w:p w:rsidR="00C14CEC" w:rsidRPr="005519CD" w:rsidRDefault="00C14CEC" w:rsidP="00C14CEC">
            <w:pPr>
              <w:spacing w:after="120"/>
              <w:ind w:right="-2" w:firstLine="16"/>
              <w:jc w:val="center"/>
              <w:rPr>
                <w:sz w:val="20"/>
                <w:szCs w:val="20"/>
              </w:rPr>
            </w:pPr>
            <w:r>
              <w:rPr>
                <w:sz w:val="20"/>
                <w:szCs w:val="20"/>
              </w:rPr>
              <w:t>378</w:t>
            </w:r>
          </w:p>
        </w:tc>
        <w:tc>
          <w:tcPr>
            <w:tcW w:w="971" w:type="dxa"/>
          </w:tcPr>
          <w:p w:rsidR="00C14CEC" w:rsidRPr="005519CD" w:rsidRDefault="006D009A" w:rsidP="00C14CEC">
            <w:pPr>
              <w:spacing w:after="120"/>
              <w:ind w:right="-2"/>
              <w:jc w:val="center"/>
              <w:rPr>
                <w:sz w:val="20"/>
                <w:szCs w:val="20"/>
              </w:rPr>
            </w:pPr>
            <w:r>
              <w:rPr>
                <w:sz w:val="20"/>
                <w:szCs w:val="20"/>
              </w:rPr>
              <w:t>282</w:t>
            </w:r>
          </w:p>
        </w:tc>
      </w:tr>
      <w:tr w:rsidR="00C14CEC" w:rsidRPr="005519CD" w:rsidTr="00431D94">
        <w:trPr>
          <w:trHeight w:val="137"/>
          <w:jc w:val="center"/>
        </w:trPr>
        <w:tc>
          <w:tcPr>
            <w:tcW w:w="5722" w:type="dxa"/>
          </w:tcPr>
          <w:p w:rsidR="00C14CEC" w:rsidRPr="00C14CEC" w:rsidRDefault="00C14CEC" w:rsidP="00C14CEC">
            <w:pPr>
              <w:overflowPunct/>
              <w:autoSpaceDE/>
              <w:autoSpaceDN/>
              <w:adjustRightInd/>
              <w:jc w:val="both"/>
              <w:textAlignment w:val="auto"/>
              <w:rPr>
                <w:rFonts w:eastAsia="Times New Roman"/>
                <w:color w:val="000000"/>
                <w:sz w:val="20"/>
                <w:szCs w:val="20"/>
                <w:lang w:eastAsia="ru-RU"/>
              </w:rPr>
            </w:pPr>
            <w:r w:rsidRPr="00C14CEC">
              <w:rPr>
                <w:rFonts w:eastAsia="Times New Roman"/>
                <w:sz w:val="20"/>
                <w:szCs w:val="20"/>
                <w:lang w:eastAsia="ru-RU"/>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30.05.2024</w:t>
            </w:r>
          </w:p>
        </w:tc>
        <w:tc>
          <w:tcPr>
            <w:tcW w:w="1022" w:type="dxa"/>
          </w:tcPr>
          <w:p w:rsidR="00C14CEC" w:rsidRPr="005519CD" w:rsidRDefault="00C14CEC" w:rsidP="00C14CEC">
            <w:pPr>
              <w:spacing w:after="120"/>
              <w:ind w:right="-2" w:firstLine="16"/>
              <w:jc w:val="center"/>
              <w:rPr>
                <w:sz w:val="20"/>
                <w:szCs w:val="20"/>
              </w:rPr>
            </w:pPr>
            <w:r>
              <w:rPr>
                <w:sz w:val="20"/>
                <w:szCs w:val="20"/>
              </w:rPr>
              <w:t>379</w:t>
            </w:r>
          </w:p>
        </w:tc>
        <w:tc>
          <w:tcPr>
            <w:tcW w:w="971" w:type="dxa"/>
          </w:tcPr>
          <w:p w:rsidR="00C14CEC" w:rsidRPr="005519CD" w:rsidRDefault="006D009A" w:rsidP="00C14CEC">
            <w:pPr>
              <w:spacing w:after="120"/>
              <w:ind w:right="-2"/>
              <w:jc w:val="center"/>
              <w:rPr>
                <w:sz w:val="20"/>
                <w:szCs w:val="20"/>
              </w:rPr>
            </w:pPr>
            <w:r>
              <w:rPr>
                <w:sz w:val="20"/>
                <w:szCs w:val="20"/>
              </w:rPr>
              <w:t>282</w:t>
            </w:r>
          </w:p>
        </w:tc>
      </w:tr>
      <w:tr w:rsidR="00C14CEC" w:rsidRPr="005519CD" w:rsidTr="00431D94">
        <w:trPr>
          <w:trHeight w:val="137"/>
          <w:jc w:val="center"/>
        </w:trPr>
        <w:tc>
          <w:tcPr>
            <w:tcW w:w="9356" w:type="dxa"/>
            <w:gridSpan w:val="4"/>
          </w:tcPr>
          <w:p w:rsidR="00C14CEC" w:rsidRPr="005519CD" w:rsidRDefault="00C14CEC" w:rsidP="00C14CEC">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C14CEC" w:rsidRPr="005519CD" w:rsidRDefault="00C14CEC" w:rsidP="00C14CEC">
            <w:pPr>
              <w:spacing w:after="120"/>
              <w:ind w:right="-2"/>
              <w:jc w:val="center"/>
              <w:rPr>
                <w:sz w:val="20"/>
                <w:szCs w:val="20"/>
              </w:rPr>
            </w:pPr>
          </w:p>
        </w:tc>
      </w:tr>
      <w:tr w:rsidR="00C14CEC" w:rsidRPr="005519CD" w:rsidTr="00431D94">
        <w:trPr>
          <w:trHeight w:val="137"/>
          <w:jc w:val="center"/>
        </w:trPr>
        <w:tc>
          <w:tcPr>
            <w:tcW w:w="5722" w:type="dxa"/>
          </w:tcPr>
          <w:p w:rsidR="00C14CEC" w:rsidRPr="000B5C9D" w:rsidRDefault="00C14CEC" w:rsidP="00C14CEC">
            <w:pPr>
              <w:jc w:val="both"/>
            </w:pPr>
            <w:r w:rsidRPr="000B5C9D">
              <w:t>О внесении изменений в постановление Администрации Чаинского района от 27.05.2021 № 204 «Об утверждении Положения о конкурсе предпринимательских проектов «Бизнес-старт»</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03.05.2024</w:t>
            </w:r>
          </w:p>
        </w:tc>
        <w:tc>
          <w:tcPr>
            <w:tcW w:w="1022" w:type="dxa"/>
          </w:tcPr>
          <w:p w:rsidR="00C14CEC" w:rsidRPr="005519CD" w:rsidRDefault="00C14CEC" w:rsidP="00C14CEC">
            <w:pPr>
              <w:spacing w:after="120"/>
              <w:ind w:right="-2" w:firstLine="16"/>
              <w:jc w:val="center"/>
              <w:rPr>
                <w:sz w:val="20"/>
                <w:szCs w:val="20"/>
              </w:rPr>
            </w:pPr>
            <w:r>
              <w:rPr>
                <w:sz w:val="20"/>
                <w:szCs w:val="20"/>
              </w:rPr>
              <w:t>246</w:t>
            </w:r>
          </w:p>
        </w:tc>
        <w:tc>
          <w:tcPr>
            <w:tcW w:w="971" w:type="dxa"/>
          </w:tcPr>
          <w:p w:rsidR="00C14CEC" w:rsidRPr="005519CD" w:rsidRDefault="006D009A" w:rsidP="00C14CEC">
            <w:pPr>
              <w:spacing w:after="120"/>
              <w:ind w:right="-2"/>
              <w:jc w:val="center"/>
              <w:rPr>
                <w:sz w:val="20"/>
                <w:szCs w:val="20"/>
              </w:rPr>
            </w:pPr>
            <w:r>
              <w:rPr>
                <w:sz w:val="20"/>
                <w:szCs w:val="20"/>
              </w:rPr>
              <w:t>284</w:t>
            </w:r>
          </w:p>
        </w:tc>
      </w:tr>
      <w:tr w:rsidR="00C14CEC" w:rsidRPr="005519CD" w:rsidTr="00431D94">
        <w:trPr>
          <w:trHeight w:val="137"/>
          <w:jc w:val="center"/>
        </w:trPr>
        <w:tc>
          <w:tcPr>
            <w:tcW w:w="5722" w:type="dxa"/>
          </w:tcPr>
          <w:p w:rsidR="00C14CEC" w:rsidRPr="00340283" w:rsidRDefault="00C14CEC" w:rsidP="00C14CEC">
            <w:pPr>
              <w:ind w:right="87"/>
              <w:jc w:val="both"/>
            </w:pPr>
            <w:r w:rsidRPr="00340283">
              <w:t>О введении режима функционирования «чрезвычайная ситуация» для районного звена территориальной подсистемы единой государственной системы предупреждения и ликвидации чрезвычайных ситуаций Чаинского района Томской области</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07.05.2024</w:t>
            </w:r>
          </w:p>
        </w:tc>
        <w:tc>
          <w:tcPr>
            <w:tcW w:w="1022" w:type="dxa"/>
          </w:tcPr>
          <w:p w:rsidR="00C14CEC" w:rsidRPr="005519CD" w:rsidRDefault="00C14CEC" w:rsidP="00C14CEC">
            <w:pPr>
              <w:spacing w:after="120"/>
              <w:ind w:right="-2" w:firstLine="16"/>
              <w:jc w:val="center"/>
              <w:rPr>
                <w:sz w:val="20"/>
                <w:szCs w:val="20"/>
              </w:rPr>
            </w:pPr>
            <w:r>
              <w:rPr>
                <w:sz w:val="20"/>
                <w:szCs w:val="20"/>
              </w:rPr>
              <w:t>248</w:t>
            </w:r>
          </w:p>
        </w:tc>
        <w:tc>
          <w:tcPr>
            <w:tcW w:w="971" w:type="dxa"/>
          </w:tcPr>
          <w:p w:rsidR="00C14CEC" w:rsidRPr="005519CD" w:rsidRDefault="006D009A" w:rsidP="00C14CEC">
            <w:pPr>
              <w:spacing w:after="120"/>
              <w:ind w:right="-2"/>
              <w:jc w:val="center"/>
              <w:rPr>
                <w:sz w:val="20"/>
                <w:szCs w:val="20"/>
              </w:rPr>
            </w:pPr>
            <w:r>
              <w:rPr>
                <w:sz w:val="20"/>
                <w:szCs w:val="20"/>
              </w:rPr>
              <w:t>287</w:t>
            </w:r>
          </w:p>
        </w:tc>
      </w:tr>
      <w:tr w:rsidR="00C14CEC" w:rsidRPr="005519CD" w:rsidTr="00431D94">
        <w:trPr>
          <w:trHeight w:val="137"/>
          <w:jc w:val="center"/>
        </w:trPr>
        <w:tc>
          <w:tcPr>
            <w:tcW w:w="5722" w:type="dxa"/>
          </w:tcPr>
          <w:p w:rsidR="00C14CEC" w:rsidRDefault="00C14CEC" w:rsidP="00C14CEC">
            <w:pPr>
              <w:pStyle w:val="a7"/>
              <w:ind w:right="87"/>
              <w:rPr>
                <w:rFonts w:ascii="Times New Roman" w:eastAsia="Times New Roman" w:hAnsi="Times New Roman" w:cs="Times New Roman"/>
                <w:sz w:val="20"/>
                <w:szCs w:val="20"/>
                <w:lang w:eastAsia="ru-RU"/>
              </w:rPr>
            </w:pPr>
            <w:r w:rsidRPr="00AB08AD">
              <w:rPr>
                <w:rFonts w:ascii="Times New Roman" w:eastAsia="Times New Roman" w:hAnsi="Times New Roman" w:cs="Times New Roman"/>
                <w:sz w:val="20"/>
                <w:szCs w:val="20"/>
                <w:lang w:eastAsia="ru-RU"/>
              </w:rPr>
              <w:t>О внесении изменений в постановление Администрации Чаинского района  от 18.01.2024 № 26 «Об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p w:rsidR="00045300" w:rsidRPr="005519CD" w:rsidRDefault="00045300" w:rsidP="00C14CEC">
            <w:pPr>
              <w:pStyle w:val="a7"/>
              <w:ind w:right="87"/>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13.05.2024</w:t>
            </w:r>
          </w:p>
        </w:tc>
        <w:tc>
          <w:tcPr>
            <w:tcW w:w="1022" w:type="dxa"/>
          </w:tcPr>
          <w:p w:rsidR="00C14CEC" w:rsidRPr="005519CD" w:rsidRDefault="00C14CEC" w:rsidP="00C14CEC">
            <w:pPr>
              <w:spacing w:after="120"/>
              <w:ind w:right="-2" w:firstLine="16"/>
              <w:jc w:val="center"/>
              <w:rPr>
                <w:sz w:val="20"/>
                <w:szCs w:val="20"/>
              </w:rPr>
            </w:pPr>
            <w:r>
              <w:rPr>
                <w:sz w:val="20"/>
                <w:szCs w:val="20"/>
              </w:rPr>
              <w:t>250</w:t>
            </w:r>
          </w:p>
        </w:tc>
        <w:tc>
          <w:tcPr>
            <w:tcW w:w="971" w:type="dxa"/>
          </w:tcPr>
          <w:p w:rsidR="00C14CEC" w:rsidRPr="005519CD" w:rsidRDefault="006D009A" w:rsidP="00C14CEC">
            <w:pPr>
              <w:spacing w:after="120"/>
              <w:ind w:right="-2"/>
              <w:jc w:val="center"/>
              <w:rPr>
                <w:sz w:val="20"/>
                <w:szCs w:val="20"/>
              </w:rPr>
            </w:pPr>
            <w:r>
              <w:rPr>
                <w:sz w:val="20"/>
                <w:szCs w:val="20"/>
              </w:rPr>
              <w:t>288</w:t>
            </w:r>
          </w:p>
        </w:tc>
      </w:tr>
      <w:tr w:rsidR="00C14CEC" w:rsidRPr="005519CD" w:rsidTr="00431D94">
        <w:trPr>
          <w:trHeight w:val="137"/>
          <w:jc w:val="center"/>
        </w:trPr>
        <w:tc>
          <w:tcPr>
            <w:tcW w:w="5722" w:type="dxa"/>
          </w:tcPr>
          <w:p w:rsidR="00C14CEC" w:rsidRPr="00BD1252" w:rsidRDefault="00C14CEC" w:rsidP="00C14CEC">
            <w:pPr>
              <w:ind w:right="87"/>
              <w:jc w:val="both"/>
              <w:rPr>
                <w:sz w:val="20"/>
              </w:rPr>
            </w:pPr>
            <w:r w:rsidRPr="00BD1252">
              <w:rPr>
                <w:sz w:val="20"/>
              </w:rPr>
              <w:t xml:space="preserve">О внесении изменений в постановление Администрации Чаинского района от 18.01.2023 № 49 «Об утверждении муниципальной программы «Профилактика правонарушений </w:t>
            </w:r>
            <w:r w:rsidRPr="00BD1252">
              <w:rPr>
                <w:sz w:val="20"/>
              </w:rPr>
              <w:lastRenderedPageBreak/>
              <w:t>на территории Чаинского района»</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lastRenderedPageBreak/>
              <w:t>14.05.2024</w:t>
            </w:r>
          </w:p>
        </w:tc>
        <w:tc>
          <w:tcPr>
            <w:tcW w:w="1022" w:type="dxa"/>
          </w:tcPr>
          <w:p w:rsidR="00C14CEC" w:rsidRPr="005519CD" w:rsidRDefault="00C14CEC" w:rsidP="00C14CEC">
            <w:pPr>
              <w:spacing w:after="120"/>
              <w:ind w:right="-2" w:firstLine="16"/>
              <w:jc w:val="center"/>
              <w:rPr>
                <w:sz w:val="20"/>
                <w:szCs w:val="20"/>
              </w:rPr>
            </w:pPr>
            <w:r>
              <w:rPr>
                <w:sz w:val="20"/>
                <w:szCs w:val="20"/>
              </w:rPr>
              <w:t>251</w:t>
            </w:r>
          </w:p>
        </w:tc>
        <w:tc>
          <w:tcPr>
            <w:tcW w:w="971" w:type="dxa"/>
          </w:tcPr>
          <w:p w:rsidR="00C14CEC" w:rsidRPr="005519CD" w:rsidRDefault="006D009A" w:rsidP="00C14CEC">
            <w:pPr>
              <w:spacing w:after="120"/>
              <w:ind w:right="-2"/>
              <w:jc w:val="center"/>
              <w:rPr>
                <w:sz w:val="20"/>
                <w:szCs w:val="20"/>
              </w:rPr>
            </w:pPr>
            <w:r>
              <w:rPr>
                <w:sz w:val="20"/>
                <w:szCs w:val="20"/>
              </w:rPr>
              <w:t>289</w:t>
            </w:r>
          </w:p>
        </w:tc>
      </w:tr>
      <w:tr w:rsidR="00C14CEC" w:rsidRPr="005519CD" w:rsidTr="00431D94">
        <w:trPr>
          <w:trHeight w:val="137"/>
          <w:jc w:val="center"/>
        </w:trPr>
        <w:tc>
          <w:tcPr>
            <w:tcW w:w="5722" w:type="dxa"/>
          </w:tcPr>
          <w:p w:rsidR="00C14CEC" w:rsidRDefault="00C14CEC" w:rsidP="00C14CEC">
            <w:pPr>
              <w:pStyle w:val="a7"/>
              <w:ind w:right="-58"/>
              <w:rPr>
                <w:rFonts w:ascii="Times New Roman" w:hAnsi="Times New Roman" w:cs="Times New Roman"/>
                <w:sz w:val="20"/>
                <w:szCs w:val="20"/>
              </w:rPr>
            </w:pPr>
            <w:r w:rsidRPr="00AB08AD">
              <w:rPr>
                <w:rFonts w:ascii="Times New Roman" w:hAnsi="Times New Roman" w:cs="Times New Roman"/>
                <w:sz w:val="20"/>
                <w:szCs w:val="20"/>
              </w:rPr>
              <w:lastRenderedPageBreak/>
              <w:t>О внесении изменений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045300" w:rsidRPr="00AB08AD" w:rsidRDefault="00045300"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16.05.2024</w:t>
            </w:r>
          </w:p>
        </w:tc>
        <w:tc>
          <w:tcPr>
            <w:tcW w:w="1022" w:type="dxa"/>
          </w:tcPr>
          <w:p w:rsidR="00C14CEC" w:rsidRPr="005519CD" w:rsidRDefault="00C14CEC" w:rsidP="00C14CEC">
            <w:pPr>
              <w:spacing w:after="120"/>
              <w:ind w:right="-2" w:firstLine="16"/>
              <w:jc w:val="center"/>
              <w:rPr>
                <w:sz w:val="20"/>
                <w:szCs w:val="20"/>
              </w:rPr>
            </w:pPr>
            <w:r>
              <w:rPr>
                <w:sz w:val="20"/>
                <w:szCs w:val="20"/>
              </w:rPr>
              <w:t>252</w:t>
            </w:r>
          </w:p>
        </w:tc>
        <w:tc>
          <w:tcPr>
            <w:tcW w:w="971" w:type="dxa"/>
          </w:tcPr>
          <w:p w:rsidR="00C14CEC" w:rsidRPr="005519CD" w:rsidRDefault="006D009A" w:rsidP="00C14CEC">
            <w:pPr>
              <w:spacing w:after="120"/>
              <w:ind w:right="-2"/>
              <w:jc w:val="center"/>
              <w:rPr>
                <w:sz w:val="20"/>
                <w:szCs w:val="20"/>
              </w:rPr>
            </w:pPr>
            <w:r>
              <w:rPr>
                <w:sz w:val="20"/>
                <w:szCs w:val="20"/>
              </w:rPr>
              <w:t>297</w:t>
            </w:r>
          </w:p>
        </w:tc>
      </w:tr>
      <w:tr w:rsidR="00C14CEC" w:rsidRPr="005519CD" w:rsidTr="00431D94">
        <w:trPr>
          <w:trHeight w:val="137"/>
          <w:jc w:val="center"/>
        </w:trPr>
        <w:tc>
          <w:tcPr>
            <w:tcW w:w="5722" w:type="dxa"/>
          </w:tcPr>
          <w:p w:rsidR="00C14CEC" w:rsidRPr="00AB08AD" w:rsidRDefault="00C14CEC" w:rsidP="00C14CEC">
            <w:pPr>
              <w:widowControl w:val="0"/>
              <w:overflowPunct/>
              <w:adjustRightInd/>
              <w:jc w:val="both"/>
              <w:textAlignment w:val="auto"/>
              <w:rPr>
                <w:rFonts w:eastAsiaTheme="minorEastAsia"/>
                <w:sz w:val="20"/>
                <w:szCs w:val="20"/>
                <w:lang w:eastAsia="ru-RU"/>
              </w:rPr>
            </w:pPr>
            <w:r w:rsidRPr="00AB08AD">
              <w:rPr>
                <w:rFonts w:eastAsiaTheme="minorEastAsia"/>
                <w:sz w:val="20"/>
                <w:szCs w:val="20"/>
                <w:lang w:eastAsia="ru-RU"/>
              </w:rPr>
              <w:t>Об утверждении стандарта делопроизводства</w:t>
            </w:r>
            <w:r>
              <w:rPr>
                <w:rFonts w:eastAsiaTheme="minorEastAsia"/>
                <w:sz w:val="20"/>
                <w:szCs w:val="20"/>
                <w:lang w:eastAsia="ru-RU"/>
              </w:rPr>
              <w:t xml:space="preserve"> </w:t>
            </w:r>
            <w:r w:rsidRPr="00AB08AD">
              <w:rPr>
                <w:rFonts w:eastAsiaTheme="minorEastAsia"/>
                <w:sz w:val="20"/>
                <w:szCs w:val="20"/>
                <w:lang w:eastAsia="ru-RU"/>
              </w:rPr>
              <w:t>в Администрации Чаинского района Томской области</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17.05.2024</w:t>
            </w:r>
          </w:p>
        </w:tc>
        <w:tc>
          <w:tcPr>
            <w:tcW w:w="1022" w:type="dxa"/>
          </w:tcPr>
          <w:p w:rsidR="00C14CEC" w:rsidRPr="005519CD" w:rsidRDefault="00C14CEC" w:rsidP="00C14CEC">
            <w:pPr>
              <w:spacing w:after="120"/>
              <w:ind w:right="-2" w:firstLine="16"/>
              <w:jc w:val="center"/>
              <w:rPr>
                <w:sz w:val="20"/>
                <w:szCs w:val="20"/>
              </w:rPr>
            </w:pPr>
            <w:r>
              <w:rPr>
                <w:sz w:val="20"/>
                <w:szCs w:val="20"/>
              </w:rPr>
              <w:t>254</w:t>
            </w:r>
          </w:p>
        </w:tc>
        <w:tc>
          <w:tcPr>
            <w:tcW w:w="971" w:type="dxa"/>
          </w:tcPr>
          <w:p w:rsidR="00C14CEC" w:rsidRPr="005519CD" w:rsidRDefault="006D009A" w:rsidP="00C14CEC">
            <w:pPr>
              <w:spacing w:after="120"/>
              <w:ind w:right="-2"/>
              <w:jc w:val="center"/>
              <w:rPr>
                <w:sz w:val="20"/>
                <w:szCs w:val="20"/>
              </w:rPr>
            </w:pPr>
            <w:r>
              <w:rPr>
                <w:sz w:val="20"/>
                <w:szCs w:val="20"/>
              </w:rPr>
              <w:t>300</w:t>
            </w:r>
          </w:p>
        </w:tc>
      </w:tr>
      <w:tr w:rsidR="00C14CEC" w:rsidRPr="005519CD" w:rsidTr="00431D94">
        <w:trPr>
          <w:trHeight w:val="137"/>
          <w:jc w:val="center"/>
        </w:trPr>
        <w:tc>
          <w:tcPr>
            <w:tcW w:w="5722" w:type="dxa"/>
          </w:tcPr>
          <w:p w:rsidR="00C14CEC" w:rsidRPr="00AB08AD" w:rsidRDefault="00C14CEC" w:rsidP="00C14CEC">
            <w:pPr>
              <w:keepNext/>
              <w:overflowPunct/>
              <w:autoSpaceDE/>
              <w:autoSpaceDN/>
              <w:adjustRightInd/>
              <w:jc w:val="both"/>
              <w:textAlignment w:val="auto"/>
              <w:outlineLvl w:val="2"/>
              <w:rPr>
                <w:rFonts w:eastAsia="PMingLiU"/>
                <w:sz w:val="20"/>
                <w:szCs w:val="20"/>
                <w:lang w:eastAsia="zh-TW"/>
              </w:rPr>
            </w:pPr>
            <w:r w:rsidRPr="00AB08AD">
              <w:rPr>
                <w:rFonts w:eastAsia="PMingLiU"/>
                <w:sz w:val="20"/>
                <w:szCs w:val="20"/>
                <w:lang w:eastAsia="zh-TW"/>
              </w:rPr>
              <w:t>О подготовке муниципальных Образовательных учреждений к</w:t>
            </w:r>
            <w:r>
              <w:rPr>
                <w:rFonts w:eastAsia="PMingLiU"/>
                <w:sz w:val="20"/>
                <w:szCs w:val="20"/>
                <w:lang w:eastAsia="zh-TW"/>
              </w:rPr>
              <w:t xml:space="preserve"> </w:t>
            </w:r>
            <w:r w:rsidRPr="00AB08AD">
              <w:rPr>
                <w:rFonts w:eastAsia="PMingLiU"/>
                <w:sz w:val="20"/>
                <w:szCs w:val="20"/>
                <w:lang w:eastAsia="zh-TW"/>
              </w:rPr>
              <w:t xml:space="preserve">2024-2025 учебному году  </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21.05.2024</w:t>
            </w:r>
          </w:p>
        </w:tc>
        <w:tc>
          <w:tcPr>
            <w:tcW w:w="1022" w:type="dxa"/>
          </w:tcPr>
          <w:p w:rsidR="00C14CEC" w:rsidRPr="005519CD" w:rsidRDefault="00C14CEC" w:rsidP="00C14CEC">
            <w:pPr>
              <w:spacing w:after="120"/>
              <w:ind w:right="-2" w:firstLine="16"/>
              <w:jc w:val="center"/>
              <w:rPr>
                <w:sz w:val="20"/>
                <w:szCs w:val="20"/>
              </w:rPr>
            </w:pPr>
            <w:r>
              <w:rPr>
                <w:sz w:val="20"/>
                <w:szCs w:val="20"/>
              </w:rPr>
              <w:t>258</w:t>
            </w:r>
          </w:p>
        </w:tc>
        <w:tc>
          <w:tcPr>
            <w:tcW w:w="971" w:type="dxa"/>
          </w:tcPr>
          <w:p w:rsidR="00C14CEC" w:rsidRPr="005519CD" w:rsidRDefault="006D009A" w:rsidP="00C14CEC">
            <w:pPr>
              <w:spacing w:after="120"/>
              <w:ind w:right="-2"/>
              <w:jc w:val="center"/>
              <w:rPr>
                <w:sz w:val="20"/>
                <w:szCs w:val="20"/>
              </w:rPr>
            </w:pPr>
            <w:r>
              <w:rPr>
                <w:sz w:val="20"/>
                <w:szCs w:val="20"/>
              </w:rPr>
              <w:t>375</w:t>
            </w:r>
          </w:p>
        </w:tc>
      </w:tr>
      <w:tr w:rsidR="00C14CEC" w:rsidRPr="005519CD" w:rsidTr="00431D94">
        <w:trPr>
          <w:trHeight w:val="137"/>
          <w:jc w:val="center"/>
        </w:trPr>
        <w:tc>
          <w:tcPr>
            <w:tcW w:w="5722" w:type="dxa"/>
          </w:tcPr>
          <w:p w:rsidR="00C14CEC" w:rsidRPr="00AB08AD" w:rsidRDefault="00C14CEC" w:rsidP="00C14CEC">
            <w:pPr>
              <w:tabs>
                <w:tab w:val="left" w:pos="3261"/>
              </w:tabs>
              <w:overflowPunct/>
              <w:autoSpaceDE/>
              <w:autoSpaceDN/>
              <w:adjustRightInd/>
              <w:ind w:right="30"/>
              <w:jc w:val="both"/>
              <w:textAlignment w:val="auto"/>
              <w:rPr>
                <w:rFonts w:eastAsia="Times New Roman"/>
                <w:sz w:val="20"/>
                <w:szCs w:val="20"/>
                <w:lang w:eastAsia="ru-RU"/>
              </w:rPr>
            </w:pPr>
            <w:r w:rsidRPr="00AB08AD">
              <w:rPr>
                <w:rFonts w:eastAsia="Times New Roman"/>
                <w:sz w:val="20"/>
                <w:szCs w:val="20"/>
                <w:lang w:eastAsia="ru-RU"/>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C14CEC" w:rsidRPr="005519CD" w:rsidRDefault="00C14CEC"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24.05.2024</w:t>
            </w:r>
          </w:p>
        </w:tc>
        <w:tc>
          <w:tcPr>
            <w:tcW w:w="1022" w:type="dxa"/>
          </w:tcPr>
          <w:p w:rsidR="00C14CEC" w:rsidRPr="005519CD" w:rsidRDefault="00C14CEC" w:rsidP="00C14CEC">
            <w:pPr>
              <w:spacing w:after="120"/>
              <w:ind w:right="-2" w:firstLine="16"/>
              <w:jc w:val="center"/>
              <w:rPr>
                <w:sz w:val="20"/>
                <w:szCs w:val="20"/>
              </w:rPr>
            </w:pPr>
            <w:r>
              <w:rPr>
                <w:sz w:val="20"/>
                <w:szCs w:val="20"/>
              </w:rPr>
              <w:t>260</w:t>
            </w:r>
          </w:p>
        </w:tc>
        <w:tc>
          <w:tcPr>
            <w:tcW w:w="971" w:type="dxa"/>
          </w:tcPr>
          <w:p w:rsidR="00C14CEC" w:rsidRPr="005519CD" w:rsidRDefault="006D009A" w:rsidP="00C14CEC">
            <w:pPr>
              <w:spacing w:after="120"/>
              <w:ind w:right="-2"/>
              <w:jc w:val="center"/>
              <w:rPr>
                <w:sz w:val="20"/>
                <w:szCs w:val="20"/>
              </w:rPr>
            </w:pPr>
            <w:r>
              <w:rPr>
                <w:sz w:val="20"/>
                <w:szCs w:val="20"/>
              </w:rPr>
              <w:t>378</w:t>
            </w:r>
          </w:p>
        </w:tc>
      </w:tr>
      <w:tr w:rsidR="00C14CEC" w:rsidRPr="005519CD" w:rsidTr="00431D94">
        <w:trPr>
          <w:trHeight w:val="137"/>
          <w:jc w:val="center"/>
        </w:trPr>
        <w:tc>
          <w:tcPr>
            <w:tcW w:w="5722" w:type="dxa"/>
          </w:tcPr>
          <w:p w:rsidR="00C14CEC" w:rsidRDefault="00C14CEC" w:rsidP="00C14CEC">
            <w:pPr>
              <w:pStyle w:val="a7"/>
              <w:ind w:right="-58"/>
              <w:rPr>
                <w:rFonts w:ascii="Times New Roman" w:eastAsia="Times New Roman" w:hAnsi="Times New Roman" w:cs="Times New Roman"/>
                <w:sz w:val="20"/>
                <w:szCs w:val="20"/>
                <w:lang w:eastAsia="ru-RU"/>
              </w:rPr>
            </w:pPr>
            <w:r w:rsidRPr="00AB08AD">
              <w:rPr>
                <w:rFonts w:ascii="Times New Roman" w:eastAsia="Times New Roman" w:hAnsi="Times New Roman" w:cs="Times New Roman"/>
                <w:sz w:val="20"/>
                <w:szCs w:val="20"/>
                <w:lang w:eastAsia="ru-RU"/>
              </w:rPr>
              <w:t>О порядке установления особого противопожарного режима на территории муниципального образования «Чаинский район Томской области»</w:t>
            </w:r>
          </w:p>
          <w:p w:rsidR="00045300" w:rsidRPr="005519CD" w:rsidRDefault="00045300" w:rsidP="00C14CEC">
            <w:pPr>
              <w:pStyle w:val="a7"/>
              <w:ind w:right="-58"/>
              <w:rPr>
                <w:rFonts w:ascii="Times New Roman" w:hAnsi="Times New Roman" w:cs="Times New Roman"/>
                <w:b/>
                <w:sz w:val="20"/>
                <w:szCs w:val="20"/>
              </w:rPr>
            </w:pPr>
          </w:p>
        </w:tc>
        <w:tc>
          <w:tcPr>
            <w:tcW w:w="1641" w:type="dxa"/>
          </w:tcPr>
          <w:p w:rsidR="00C14CEC" w:rsidRPr="005519CD" w:rsidRDefault="00C14CEC" w:rsidP="00C14CEC">
            <w:pPr>
              <w:spacing w:after="120"/>
              <w:ind w:right="-2"/>
              <w:jc w:val="center"/>
              <w:rPr>
                <w:sz w:val="20"/>
                <w:szCs w:val="20"/>
              </w:rPr>
            </w:pPr>
            <w:r>
              <w:rPr>
                <w:sz w:val="20"/>
                <w:szCs w:val="20"/>
              </w:rPr>
              <w:t>24.05.2024</w:t>
            </w:r>
          </w:p>
        </w:tc>
        <w:tc>
          <w:tcPr>
            <w:tcW w:w="1022" w:type="dxa"/>
          </w:tcPr>
          <w:p w:rsidR="00C14CEC" w:rsidRPr="005519CD" w:rsidRDefault="00C14CEC" w:rsidP="00C14CEC">
            <w:pPr>
              <w:spacing w:after="120"/>
              <w:ind w:right="-2" w:firstLine="16"/>
              <w:jc w:val="center"/>
              <w:rPr>
                <w:sz w:val="20"/>
                <w:szCs w:val="20"/>
              </w:rPr>
            </w:pPr>
            <w:r>
              <w:rPr>
                <w:sz w:val="20"/>
                <w:szCs w:val="20"/>
              </w:rPr>
              <w:t>263</w:t>
            </w:r>
          </w:p>
        </w:tc>
        <w:tc>
          <w:tcPr>
            <w:tcW w:w="971" w:type="dxa"/>
          </w:tcPr>
          <w:p w:rsidR="00C14CEC" w:rsidRPr="005519CD" w:rsidRDefault="006D009A" w:rsidP="00C14CEC">
            <w:pPr>
              <w:spacing w:after="120"/>
              <w:ind w:right="-2"/>
              <w:jc w:val="center"/>
              <w:rPr>
                <w:sz w:val="20"/>
                <w:szCs w:val="20"/>
              </w:rPr>
            </w:pPr>
            <w:r>
              <w:rPr>
                <w:sz w:val="20"/>
                <w:szCs w:val="20"/>
              </w:rPr>
              <w:t>386</w:t>
            </w:r>
          </w:p>
        </w:tc>
      </w:tr>
      <w:tr w:rsidR="00C14CEC" w:rsidRPr="005519CD" w:rsidTr="00431D94">
        <w:trPr>
          <w:trHeight w:val="137"/>
          <w:jc w:val="center"/>
        </w:trPr>
        <w:tc>
          <w:tcPr>
            <w:tcW w:w="5722" w:type="dxa"/>
          </w:tcPr>
          <w:p w:rsidR="00C14CEC" w:rsidRPr="00AB08AD" w:rsidRDefault="00C14CEC" w:rsidP="00C14CEC">
            <w:pPr>
              <w:overflowPunct/>
              <w:jc w:val="both"/>
              <w:textAlignment w:val="auto"/>
              <w:rPr>
                <w:rFonts w:eastAsia="Times New Roman"/>
                <w:sz w:val="20"/>
                <w:szCs w:val="20"/>
                <w:lang w:eastAsia="ru-RU"/>
              </w:rPr>
            </w:pPr>
            <w:r w:rsidRPr="00AB08AD">
              <w:rPr>
                <w:rFonts w:eastAsia="Times New Roman"/>
                <w:sz w:val="20"/>
                <w:szCs w:val="20"/>
                <w:lang w:eastAsia="ru-RU"/>
              </w:rPr>
              <w:t>Об утверждении Положения о проведении антикоррупционной экспертизы нормативных правовых актов и проектов нормативных правовых актов Администрации Чаинского района Томской области</w:t>
            </w:r>
          </w:p>
          <w:p w:rsidR="00C14CEC" w:rsidRPr="00C14CEC" w:rsidRDefault="00C14CEC" w:rsidP="00C14CEC">
            <w:pPr>
              <w:pStyle w:val="a7"/>
              <w:ind w:right="-58"/>
              <w:rPr>
                <w:rFonts w:ascii="Times New Roman" w:eastAsia="Times New Roman" w:hAnsi="Times New Roman" w:cs="Times New Roman"/>
                <w:sz w:val="20"/>
                <w:szCs w:val="20"/>
                <w:lang w:eastAsia="ru-RU"/>
              </w:rPr>
            </w:pPr>
          </w:p>
        </w:tc>
        <w:tc>
          <w:tcPr>
            <w:tcW w:w="1641" w:type="dxa"/>
          </w:tcPr>
          <w:p w:rsidR="00C14CEC" w:rsidRPr="00C14CEC" w:rsidRDefault="00C14CEC" w:rsidP="00C14CEC">
            <w:pPr>
              <w:spacing w:after="120"/>
              <w:ind w:right="-2"/>
              <w:jc w:val="center"/>
              <w:rPr>
                <w:sz w:val="20"/>
                <w:szCs w:val="20"/>
              </w:rPr>
            </w:pPr>
            <w:r w:rsidRPr="00C14CEC">
              <w:rPr>
                <w:sz w:val="20"/>
                <w:szCs w:val="20"/>
              </w:rPr>
              <w:t>24.05.2024</w:t>
            </w:r>
          </w:p>
        </w:tc>
        <w:tc>
          <w:tcPr>
            <w:tcW w:w="1022" w:type="dxa"/>
          </w:tcPr>
          <w:p w:rsidR="00C14CEC" w:rsidRPr="00C14CEC" w:rsidRDefault="00C14CEC" w:rsidP="00C14CEC">
            <w:pPr>
              <w:spacing w:after="120"/>
              <w:ind w:right="-2" w:firstLine="16"/>
              <w:jc w:val="center"/>
              <w:rPr>
                <w:sz w:val="20"/>
                <w:szCs w:val="20"/>
              </w:rPr>
            </w:pPr>
            <w:r w:rsidRPr="00C14CEC">
              <w:rPr>
                <w:sz w:val="20"/>
                <w:szCs w:val="20"/>
              </w:rPr>
              <w:t>266</w:t>
            </w:r>
          </w:p>
        </w:tc>
        <w:tc>
          <w:tcPr>
            <w:tcW w:w="971" w:type="dxa"/>
          </w:tcPr>
          <w:p w:rsidR="00C14CEC" w:rsidRPr="005519CD" w:rsidRDefault="004603CA" w:rsidP="00C14CEC">
            <w:pPr>
              <w:spacing w:after="120"/>
              <w:ind w:right="-2"/>
              <w:jc w:val="center"/>
              <w:rPr>
                <w:sz w:val="20"/>
                <w:szCs w:val="20"/>
              </w:rPr>
            </w:pPr>
            <w:r>
              <w:rPr>
                <w:sz w:val="20"/>
                <w:szCs w:val="20"/>
              </w:rPr>
              <w:t>389</w:t>
            </w:r>
            <w:bookmarkStart w:id="0" w:name="_GoBack"/>
            <w:bookmarkEnd w:id="0"/>
          </w:p>
        </w:tc>
      </w:tr>
      <w:tr w:rsidR="00C14CEC" w:rsidRPr="005519CD" w:rsidTr="00431D94">
        <w:trPr>
          <w:trHeight w:val="137"/>
          <w:jc w:val="center"/>
        </w:trPr>
        <w:tc>
          <w:tcPr>
            <w:tcW w:w="5722" w:type="dxa"/>
          </w:tcPr>
          <w:p w:rsidR="00C14CEC" w:rsidRDefault="00C14CEC" w:rsidP="00C14CEC">
            <w:pPr>
              <w:pStyle w:val="a7"/>
              <w:ind w:right="-58"/>
              <w:rPr>
                <w:rFonts w:ascii="Times New Roman" w:hAnsi="Times New Roman" w:cs="Times New Roman"/>
                <w:sz w:val="20"/>
                <w:szCs w:val="20"/>
              </w:rPr>
            </w:pPr>
            <w:r w:rsidRPr="00C14CEC">
              <w:rPr>
                <w:rFonts w:ascii="Times New Roman" w:hAnsi="Times New Roman" w:cs="Times New Roman"/>
                <w:sz w:val="20"/>
                <w:szCs w:val="20"/>
              </w:rPr>
              <w:t>О создании аварийно-спасательных служб муниципального образования «Чаинский район Томской области»</w:t>
            </w:r>
          </w:p>
          <w:p w:rsidR="00045300" w:rsidRPr="00C14CEC" w:rsidRDefault="00045300" w:rsidP="00C14CEC">
            <w:pPr>
              <w:pStyle w:val="a7"/>
              <w:ind w:right="-58"/>
              <w:rPr>
                <w:rFonts w:ascii="Times New Roman" w:eastAsia="Times New Roman" w:hAnsi="Times New Roman" w:cs="Times New Roman"/>
                <w:sz w:val="20"/>
                <w:szCs w:val="20"/>
                <w:lang w:eastAsia="ru-RU"/>
              </w:rPr>
            </w:pPr>
          </w:p>
        </w:tc>
        <w:tc>
          <w:tcPr>
            <w:tcW w:w="1641" w:type="dxa"/>
          </w:tcPr>
          <w:p w:rsidR="00C14CEC" w:rsidRPr="00C14CEC" w:rsidRDefault="00C14CEC" w:rsidP="00C14CEC">
            <w:pPr>
              <w:spacing w:after="120"/>
              <w:ind w:right="-2"/>
              <w:jc w:val="center"/>
              <w:rPr>
                <w:sz w:val="20"/>
                <w:szCs w:val="20"/>
              </w:rPr>
            </w:pPr>
            <w:r w:rsidRPr="00C14CEC">
              <w:rPr>
                <w:sz w:val="20"/>
                <w:szCs w:val="20"/>
              </w:rPr>
              <w:t>24.05.2024</w:t>
            </w:r>
          </w:p>
        </w:tc>
        <w:tc>
          <w:tcPr>
            <w:tcW w:w="1022" w:type="dxa"/>
          </w:tcPr>
          <w:p w:rsidR="00C14CEC" w:rsidRPr="00C14CEC" w:rsidRDefault="00C14CEC" w:rsidP="00C14CEC">
            <w:pPr>
              <w:spacing w:after="120"/>
              <w:ind w:right="-2" w:firstLine="16"/>
              <w:jc w:val="center"/>
              <w:rPr>
                <w:sz w:val="20"/>
                <w:szCs w:val="20"/>
              </w:rPr>
            </w:pPr>
            <w:r w:rsidRPr="00C14CEC">
              <w:rPr>
                <w:sz w:val="20"/>
                <w:szCs w:val="20"/>
              </w:rPr>
              <w:t>269</w:t>
            </w:r>
          </w:p>
        </w:tc>
        <w:tc>
          <w:tcPr>
            <w:tcW w:w="971" w:type="dxa"/>
          </w:tcPr>
          <w:p w:rsidR="00C14CEC" w:rsidRPr="005519CD" w:rsidRDefault="006D009A" w:rsidP="00C14CEC">
            <w:pPr>
              <w:spacing w:after="120"/>
              <w:ind w:right="-2"/>
              <w:jc w:val="center"/>
              <w:rPr>
                <w:sz w:val="20"/>
                <w:szCs w:val="20"/>
              </w:rPr>
            </w:pPr>
            <w:r>
              <w:rPr>
                <w:sz w:val="20"/>
                <w:szCs w:val="20"/>
              </w:rPr>
              <w:t>392</w:t>
            </w:r>
          </w:p>
        </w:tc>
      </w:tr>
      <w:tr w:rsidR="00C14CEC" w:rsidRPr="005519CD" w:rsidTr="00431D94">
        <w:trPr>
          <w:trHeight w:val="137"/>
          <w:jc w:val="center"/>
        </w:trPr>
        <w:tc>
          <w:tcPr>
            <w:tcW w:w="5722" w:type="dxa"/>
          </w:tcPr>
          <w:p w:rsidR="00C14CEC" w:rsidRDefault="00C14CEC" w:rsidP="00C14CEC">
            <w:pPr>
              <w:pStyle w:val="a7"/>
              <w:ind w:right="-58"/>
              <w:rPr>
                <w:rFonts w:ascii="Times New Roman" w:hAnsi="Times New Roman" w:cs="Times New Roman"/>
                <w:bCs/>
                <w:sz w:val="20"/>
                <w:szCs w:val="20"/>
                <w:lang w:bidi="ru-RU"/>
              </w:rPr>
            </w:pPr>
            <w:r w:rsidRPr="00C14CEC">
              <w:rPr>
                <w:rFonts w:ascii="Times New Roman" w:hAnsi="Times New Roman" w:cs="Times New Roman"/>
                <w:bCs/>
                <w:sz w:val="20"/>
                <w:szCs w:val="20"/>
                <w:lang w:bidi="ru-RU"/>
              </w:rPr>
              <w:t>О мероприятиях по обеспечению безопасности людей, охране их жизни и здоровья на водных объектах муниципального образования «Чаинский район Томской области» в летний период</w:t>
            </w:r>
          </w:p>
          <w:p w:rsidR="00045300" w:rsidRPr="00C14CEC" w:rsidRDefault="00045300" w:rsidP="00C14CEC">
            <w:pPr>
              <w:pStyle w:val="a7"/>
              <w:ind w:right="-58"/>
              <w:rPr>
                <w:rFonts w:ascii="Times New Roman" w:eastAsia="Times New Roman" w:hAnsi="Times New Roman" w:cs="Times New Roman"/>
                <w:sz w:val="20"/>
                <w:szCs w:val="20"/>
                <w:lang w:eastAsia="ru-RU"/>
              </w:rPr>
            </w:pPr>
          </w:p>
        </w:tc>
        <w:tc>
          <w:tcPr>
            <w:tcW w:w="1641" w:type="dxa"/>
          </w:tcPr>
          <w:p w:rsidR="00C14CEC" w:rsidRPr="00C14CEC" w:rsidRDefault="00C14CEC" w:rsidP="00C14CEC">
            <w:pPr>
              <w:spacing w:after="120"/>
              <w:ind w:right="-2"/>
              <w:jc w:val="center"/>
              <w:rPr>
                <w:sz w:val="20"/>
                <w:szCs w:val="20"/>
              </w:rPr>
            </w:pPr>
            <w:r w:rsidRPr="00C14CEC">
              <w:rPr>
                <w:sz w:val="20"/>
                <w:szCs w:val="20"/>
              </w:rPr>
              <w:t>24.05.2024</w:t>
            </w:r>
          </w:p>
        </w:tc>
        <w:tc>
          <w:tcPr>
            <w:tcW w:w="1022" w:type="dxa"/>
          </w:tcPr>
          <w:p w:rsidR="00C14CEC" w:rsidRPr="00C14CEC" w:rsidRDefault="00C14CEC" w:rsidP="00C14CEC">
            <w:pPr>
              <w:spacing w:after="120"/>
              <w:ind w:right="-2" w:firstLine="16"/>
              <w:jc w:val="center"/>
              <w:rPr>
                <w:sz w:val="20"/>
                <w:szCs w:val="20"/>
              </w:rPr>
            </w:pPr>
            <w:r w:rsidRPr="00C14CEC">
              <w:rPr>
                <w:sz w:val="20"/>
                <w:szCs w:val="20"/>
              </w:rPr>
              <w:t>270</w:t>
            </w:r>
          </w:p>
        </w:tc>
        <w:tc>
          <w:tcPr>
            <w:tcW w:w="971" w:type="dxa"/>
          </w:tcPr>
          <w:p w:rsidR="00C14CEC" w:rsidRPr="005519CD" w:rsidRDefault="006D009A" w:rsidP="00C14CEC">
            <w:pPr>
              <w:spacing w:after="120"/>
              <w:ind w:right="-2"/>
              <w:jc w:val="center"/>
              <w:rPr>
                <w:sz w:val="20"/>
                <w:szCs w:val="20"/>
              </w:rPr>
            </w:pPr>
            <w:r>
              <w:rPr>
                <w:sz w:val="20"/>
                <w:szCs w:val="20"/>
              </w:rPr>
              <w:t>396</w:t>
            </w:r>
          </w:p>
        </w:tc>
      </w:tr>
      <w:tr w:rsidR="00C14CEC" w:rsidRPr="005519CD" w:rsidTr="00431D94">
        <w:trPr>
          <w:trHeight w:val="137"/>
          <w:jc w:val="center"/>
        </w:trPr>
        <w:tc>
          <w:tcPr>
            <w:tcW w:w="5722" w:type="dxa"/>
          </w:tcPr>
          <w:p w:rsidR="00C14CEC" w:rsidRPr="00C14CEC" w:rsidRDefault="00C14CEC" w:rsidP="00C14CEC">
            <w:pPr>
              <w:overflowPunct/>
              <w:autoSpaceDE/>
              <w:autoSpaceDN/>
              <w:adjustRightInd/>
              <w:jc w:val="both"/>
              <w:textAlignment w:val="auto"/>
              <w:rPr>
                <w:rFonts w:eastAsia="Times New Roman"/>
                <w:bCs/>
                <w:sz w:val="20"/>
                <w:szCs w:val="20"/>
                <w:lang w:eastAsia="ru-RU" w:bidi="ru-RU"/>
              </w:rPr>
            </w:pPr>
            <w:r w:rsidRPr="00C14CEC">
              <w:rPr>
                <w:rFonts w:eastAsia="Times New Roman"/>
                <w:bCs/>
                <w:sz w:val="20"/>
                <w:szCs w:val="20"/>
                <w:lang w:eastAsia="ru-RU" w:bidi="ru-RU"/>
              </w:rPr>
              <w:t>Об определении форм участия граждан в</w:t>
            </w:r>
          </w:p>
          <w:p w:rsidR="00C14CEC" w:rsidRPr="00C14CEC" w:rsidRDefault="00C14CEC" w:rsidP="00C14CEC">
            <w:pPr>
              <w:overflowPunct/>
              <w:autoSpaceDE/>
              <w:autoSpaceDN/>
              <w:adjustRightInd/>
              <w:jc w:val="both"/>
              <w:textAlignment w:val="auto"/>
              <w:rPr>
                <w:rFonts w:eastAsia="Times New Roman"/>
                <w:bCs/>
                <w:sz w:val="20"/>
                <w:szCs w:val="20"/>
                <w:lang w:eastAsia="ru-RU" w:bidi="ru-RU"/>
              </w:rPr>
            </w:pPr>
            <w:r w:rsidRPr="00C14CEC">
              <w:rPr>
                <w:rFonts w:eastAsia="Times New Roman"/>
                <w:bCs/>
                <w:sz w:val="20"/>
                <w:szCs w:val="20"/>
                <w:lang w:eastAsia="ru-RU" w:bidi="ru-RU"/>
              </w:rPr>
              <w:t>обеспечении первичных мер пожарной безопасности, в том числе в деятельности  добровольной пожарной охраны на территории муниципального образования «Чаинский район Томской области»</w:t>
            </w:r>
          </w:p>
          <w:p w:rsidR="00C14CEC" w:rsidRPr="00C14CEC" w:rsidRDefault="00C14CEC" w:rsidP="00C14CEC">
            <w:pPr>
              <w:pStyle w:val="a7"/>
              <w:ind w:right="-58"/>
              <w:rPr>
                <w:rFonts w:ascii="Times New Roman" w:eastAsia="Times New Roman" w:hAnsi="Times New Roman" w:cs="Times New Roman"/>
                <w:sz w:val="20"/>
                <w:szCs w:val="20"/>
                <w:lang w:eastAsia="ru-RU"/>
              </w:rPr>
            </w:pPr>
          </w:p>
        </w:tc>
        <w:tc>
          <w:tcPr>
            <w:tcW w:w="1641" w:type="dxa"/>
          </w:tcPr>
          <w:p w:rsidR="00C14CEC" w:rsidRPr="00C14CEC" w:rsidRDefault="00C14CEC" w:rsidP="00C14CEC">
            <w:pPr>
              <w:spacing w:after="120"/>
              <w:ind w:right="-2"/>
              <w:jc w:val="center"/>
              <w:rPr>
                <w:sz w:val="20"/>
                <w:szCs w:val="20"/>
              </w:rPr>
            </w:pPr>
            <w:r w:rsidRPr="00C14CEC">
              <w:rPr>
                <w:sz w:val="20"/>
                <w:szCs w:val="20"/>
              </w:rPr>
              <w:t>24.05.2024</w:t>
            </w:r>
          </w:p>
        </w:tc>
        <w:tc>
          <w:tcPr>
            <w:tcW w:w="1022" w:type="dxa"/>
          </w:tcPr>
          <w:p w:rsidR="00C14CEC" w:rsidRPr="00C14CEC" w:rsidRDefault="00C14CEC" w:rsidP="00C14CEC">
            <w:pPr>
              <w:spacing w:after="120"/>
              <w:ind w:right="-2" w:firstLine="16"/>
              <w:jc w:val="center"/>
              <w:rPr>
                <w:sz w:val="20"/>
                <w:szCs w:val="20"/>
              </w:rPr>
            </w:pPr>
            <w:r w:rsidRPr="00C14CEC">
              <w:rPr>
                <w:sz w:val="20"/>
                <w:szCs w:val="20"/>
              </w:rPr>
              <w:t>271</w:t>
            </w:r>
          </w:p>
        </w:tc>
        <w:tc>
          <w:tcPr>
            <w:tcW w:w="971" w:type="dxa"/>
          </w:tcPr>
          <w:p w:rsidR="00C14CEC" w:rsidRPr="005519CD" w:rsidRDefault="006D009A" w:rsidP="00C14CEC">
            <w:pPr>
              <w:spacing w:after="120"/>
              <w:ind w:right="-2"/>
              <w:jc w:val="center"/>
              <w:rPr>
                <w:sz w:val="20"/>
                <w:szCs w:val="20"/>
              </w:rPr>
            </w:pPr>
            <w:r>
              <w:rPr>
                <w:sz w:val="20"/>
                <w:szCs w:val="20"/>
              </w:rPr>
              <w:t>398</w:t>
            </w:r>
          </w:p>
        </w:tc>
      </w:tr>
      <w:tr w:rsidR="006D009A" w:rsidRPr="005519CD" w:rsidTr="00431D94">
        <w:trPr>
          <w:trHeight w:val="137"/>
          <w:jc w:val="center"/>
        </w:trPr>
        <w:tc>
          <w:tcPr>
            <w:tcW w:w="5722" w:type="dxa"/>
          </w:tcPr>
          <w:p w:rsidR="006D009A" w:rsidRDefault="006D009A" w:rsidP="006D009A">
            <w:pPr>
              <w:pStyle w:val="a7"/>
              <w:ind w:right="-58"/>
              <w:rPr>
                <w:rFonts w:ascii="Times New Roman" w:eastAsia="Times New Roman" w:hAnsi="Times New Roman" w:cs="Times New Roman"/>
                <w:sz w:val="20"/>
                <w:szCs w:val="20"/>
                <w:lang w:eastAsia="ru-RU"/>
              </w:rPr>
            </w:pPr>
            <w:r w:rsidRPr="00C14CEC">
              <w:rPr>
                <w:rFonts w:ascii="Times New Roman" w:eastAsia="Times New Roman" w:hAnsi="Times New Roman" w:cs="Times New Roman"/>
                <w:bCs/>
                <w:sz w:val="20"/>
                <w:szCs w:val="20"/>
                <w:lang w:eastAsia="ru-RU" w:bidi="ru-RU"/>
              </w:rPr>
              <w:t xml:space="preserve">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w:t>
            </w:r>
            <w:r w:rsidRPr="00C14CEC">
              <w:rPr>
                <w:rFonts w:ascii="Times New Roman" w:eastAsia="Times New Roman" w:hAnsi="Times New Roman" w:cs="Times New Roman"/>
                <w:sz w:val="20"/>
                <w:szCs w:val="20"/>
                <w:lang w:eastAsia="ru-RU"/>
              </w:rPr>
              <w:t>«Чаинский район Томской области»</w:t>
            </w:r>
          </w:p>
          <w:p w:rsidR="006D009A" w:rsidRPr="00C14CEC" w:rsidRDefault="006D009A" w:rsidP="006D009A">
            <w:pPr>
              <w:pStyle w:val="a7"/>
              <w:ind w:right="-58"/>
              <w:rPr>
                <w:rFonts w:ascii="Times New Roman" w:eastAsia="Times New Roman" w:hAnsi="Times New Roman" w:cs="Times New Roman"/>
                <w:sz w:val="20"/>
                <w:szCs w:val="20"/>
                <w:lang w:eastAsia="ru-RU"/>
              </w:rPr>
            </w:pPr>
          </w:p>
        </w:tc>
        <w:tc>
          <w:tcPr>
            <w:tcW w:w="1641" w:type="dxa"/>
          </w:tcPr>
          <w:p w:rsidR="006D009A" w:rsidRPr="00C14CEC" w:rsidRDefault="006D009A" w:rsidP="006D009A">
            <w:pPr>
              <w:spacing w:after="120"/>
              <w:ind w:right="-2"/>
              <w:jc w:val="center"/>
              <w:rPr>
                <w:sz w:val="20"/>
                <w:szCs w:val="20"/>
              </w:rPr>
            </w:pPr>
            <w:r w:rsidRPr="00C14CEC">
              <w:rPr>
                <w:sz w:val="20"/>
                <w:szCs w:val="20"/>
              </w:rPr>
              <w:t>24.05.2024</w:t>
            </w:r>
          </w:p>
        </w:tc>
        <w:tc>
          <w:tcPr>
            <w:tcW w:w="1022" w:type="dxa"/>
          </w:tcPr>
          <w:p w:rsidR="006D009A" w:rsidRPr="00C14CEC" w:rsidRDefault="006D009A" w:rsidP="006D009A">
            <w:pPr>
              <w:spacing w:after="120"/>
              <w:ind w:right="-2" w:firstLine="16"/>
              <w:jc w:val="center"/>
              <w:rPr>
                <w:sz w:val="20"/>
                <w:szCs w:val="20"/>
              </w:rPr>
            </w:pPr>
            <w:r w:rsidRPr="00C14CEC">
              <w:rPr>
                <w:sz w:val="20"/>
                <w:szCs w:val="20"/>
              </w:rPr>
              <w:t>272</w:t>
            </w:r>
          </w:p>
        </w:tc>
        <w:tc>
          <w:tcPr>
            <w:tcW w:w="971" w:type="dxa"/>
          </w:tcPr>
          <w:p w:rsidR="006D009A" w:rsidRPr="005519CD" w:rsidRDefault="006D009A" w:rsidP="006D009A">
            <w:pPr>
              <w:spacing w:after="120"/>
              <w:ind w:right="-2"/>
              <w:jc w:val="center"/>
              <w:rPr>
                <w:sz w:val="20"/>
                <w:szCs w:val="20"/>
              </w:rPr>
            </w:pPr>
            <w:r>
              <w:rPr>
                <w:sz w:val="20"/>
                <w:szCs w:val="20"/>
              </w:rPr>
              <w:t>400</w:t>
            </w:r>
          </w:p>
        </w:tc>
      </w:tr>
    </w:tbl>
    <w:p w:rsidR="008B1791" w:rsidRPr="005519CD" w:rsidRDefault="008B1791" w:rsidP="008B1791">
      <w:pPr>
        <w:overflowPunct/>
        <w:autoSpaceDE/>
        <w:autoSpaceDN/>
        <w:adjustRightInd/>
        <w:jc w:val="center"/>
        <w:textAlignment w:val="auto"/>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8C3557" w:rsidRPr="005519CD" w:rsidRDefault="00B73E07" w:rsidP="00A9282E">
      <w:pPr>
        <w:overflowPunct/>
        <w:autoSpaceDE/>
        <w:autoSpaceDN/>
        <w:adjustRightInd/>
        <w:jc w:val="center"/>
        <w:textAlignment w:val="auto"/>
        <w:rPr>
          <w:b/>
          <w:sz w:val="20"/>
          <w:szCs w:val="20"/>
        </w:rPr>
      </w:pPr>
      <w:r w:rsidRPr="005519CD">
        <w:rPr>
          <w:b/>
          <w:sz w:val="20"/>
          <w:szCs w:val="20"/>
        </w:rPr>
        <w:br w:type="page"/>
      </w:r>
      <w:r w:rsidR="005519CD">
        <w:rPr>
          <w:b/>
          <w:sz w:val="20"/>
          <w:szCs w:val="20"/>
        </w:rPr>
        <w:lastRenderedPageBreak/>
        <w:t xml:space="preserve">РЕШЕНИЯ ДУМЫ </w:t>
      </w:r>
      <w:r w:rsidR="008C3557" w:rsidRPr="005519CD">
        <w:rPr>
          <w:b/>
          <w:sz w:val="20"/>
          <w:szCs w:val="20"/>
        </w:rPr>
        <w:t xml:space="preserve">ЧАИНСКОГО РАЙОНА </w:t>
      </w:r>
      <w:r w:rsidR="005519CD">
        <w:rPr>
          <w:b/>
          <w:sz w:val="20"/>
          <w:szCs w:val="20"/>
        </w:rPr>
        <w:t>ТОМСКОЙ ОБЛАСТИ</w:t>
      </w:r>
    </w:p>
    <w:p w:rsidR="00373D3B" w:rsidRPr="005519CD" w:rsidRDefault="00373D3B" w:rsidP="00A9282E">
      <w:pPr>
        <w:overflowPunct/>
        <w:autoSpaceDE/>
        <w:autoSpaceDN/>
        <w:adjustRightInd/>
        <w:jc w:val="center"/>
        <w:textAlignment w:val="auto"/>
        <w:rPr>
          <w:b/>
          <w:sz w:val="20"/>
          <w:szCs w:val="20"/>
        </w:rPr>
      </w:pPr>
    </w:p>
    <w:p w:rsidR="001916B6" w:rsidRPr="001916B6" w:rsidRDefault="001916B6" w:rsidP="001916B6">
      <w:pPr>
        <w:overflowPunct/>
        <w:autoSpaceDE/>
        <w:autoSpaceDN/>
        <w:adjustRightInd/>
        <w:jc w:val="center"/>
        <w:textAlignment w:val="auto"/>
        <w:rPr>
          <w:rFonts w:eastAsia="Times New Roman"/>
          <w:b/>
          <w:sz w:val="20"/>
          <w:szCs w:val="20"/>
          <w:lang w:eastAsia="ru-RU"/>
        </w:rPr>
      </w:pPr>
    </w:p>
    <w:p w:rsidR="001916B6" w:rsidRDefault="001916B6" w:rsidP="001916B6">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Решение Думы Чаинского района Томской области от 30.05.2024 № 374</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Об утверждении отчета об исполнении</w:t>
      </w:r>
      <w:r>
        <w:rPr>
          <w:rFonts w:eastAsia="Times New Roman"/>
          <w:b/>
          <w:bCs/>
          <w:sz w:val="20"/>
          <w:szCs w:val="20"/>
          <w:lang w:eastAsia="ru-RU"/>
        </w:rPr>
        <w:t xml:space="preserve"> </w:t>
      </w:r>
      <w:r w:rsidRPr="001916B6">
        <w:rPr>
          <w:rFonts w:eastAsia="Times New Roman"/>
          <w:b/>
          <w:bCs/>
          <w:sz w:val="20"/>
          <w:szCs w:val="20"/>
          <w:lang w:eastAsia="ru-RU"/>
        </w:rPr>
        <w:t>бюджета муниципального образования</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«Чаинский район Томской области»</w:t>
      </w:r>
      <w:r>
        <w:rPr>
          <w:rFonts w:eastAsia="Times New Roman"/>
          <w:b/>
          <w:bCs/>
          <w:sz w:val="20"/>
          <w:szCs w:val="20"/>
          <w:lang w:eastAsia="ru-RU"/>
        </w:rPr>
        <w:t xml:space="preserve"> </w:t>
      </w:r>
      <w:r w:rsidRPr="001916B6">
        <w:rPr>
          <w:rFonts w:eastAsia="Times New Roman"/>
          <w:b/>
          <w:bCs/>
          <w:sz w:val="20"/>
          <w:szCs w:val="20"/>
          <w:lang w:eastAsia="ru-RU"/>
        </w:rPr>
        <w:t>за 2023 год</w:t>
      </w:r>
    </w:p>
    <w:p w:rsidR="001916B6" w:rsidRPr="001916B6" w:rsidRDefault="001916B6" w:rsidP="001916B6">
      <w:pPr>
        <w:overflowPunct/>
        <w:autoSpaceDE/>
        <w:autoSpaceDN/>
        <w:adjustRightInd/>
        <w:jc w:val="both"/>
        <w:textAlignment w:val="auto"/>
        <w:rPr>
          <w:rFonts w:eastAsia="Times New Roman"/>
          <w:bCs/>
          <w:sz w:val="20"/>
          <w:szCs w:val="20"/>
          <w:lang w:eastAsia="ru-RU"/>
        </w:rPr>
      </w:pPr>
    </w:p>
    <w:p w:rsidR="001916B6" w:rsidRPr="001916B6" w:rsidRDefault="001916B6" w:rsidP="001916B6">
      <w:pPr>
        <w:overflowPunct/>
        <w:autoSpaceDE/>
        <w:autoSpaceDN/>
        <w:adjustRightInd/>
        <w:jc w:val="both"/>
        <w:textAlignment w:val="auto"/>
        <w:rPr>
          <w:rFonts w:eastAsia="Times New Roman"/>
          <w:bCs/>
          <w:sz w:val="20"/>
          <w:szCs w:val="20"/>
          <w:lang w:eastAsia="ru-RU"/>
        </w:rPr>
      </w:pP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 xml:space="preserve">В соответствии с подпунктом 2 пункта 1 статьи 29 Устава муниципального образования «Чаинский район Томской области» </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p>
    <w:p w:rsidR="001916B6" w:rsidRPr="001916B6" w:rsidRDefault="001916B6" w:rsidP="001916B6">
      <w:pPr>
        <w:overflowPunct/>
        <w:autoSpaceDE/>
        <w:autoSpaceDN/>
        <w:adjustRightInd/>
        <w:ind w:firstLine="709"/>
        <w:jc w:val="both"/>
        <w:textAlignment w:val="auto"/>
        <w:rPr>
          <w:rFonts w:eastAsia="Times New Roman"/>
          <w:bCs/>
          <w:sz w:val="20"/>
          <w:szCs w:val="20"/>
          <w:lang w:eastAsia="ru-RU"/>
        </w:rPr>
      </w:pPr>
    </w:p>
    <w:p w:rsidR="001916B6" w:rsidRPr="001916B6" w:rsidRDefault="001916B6" w:rsidP="001916B6">
      <w:pPr>
        <w:overflowPunct/>
        <w:autoSpaceDE/>
        <w:autoSpaceDN/>
        <w:adjustRightInd/>
        <w:ind w:firstLine="709"/>
        <w:jc w:val="both"/>
        <w:textAlignment w:val="auto"/>
        <w:rPr>
          <w:rFonts w:eastAsia="Times New Roman"/>
          <w:bCs/>
          <w:sz w:val="20"/>
          <w:szCs w:val="20"/>
          <w:lang w:eastAsia="ru-RU"/>
        </w:rPr>
      </w:pPr>
      <w:r w:rsidRPr="001916B6">
        <w:rPr>
          <w:rFonts w:eastAsia="Times New Roman"/>
          <w:bCs/>
          <w:sz w:val="20"/>
          <w:szCs w:val="20"/>
          <w:lang w:eastAsia="ru-RU"/>
        </w:rPr>
        <w:t>Дума Чаинского района РЕШИЛА:</w:t>
      </w:r>
    </w:p>
    <w:p w:rsidR="001916B6" w:rsidRPr="001916B6" w:rsidRDefault="001916B6" w:rsidP="001916B6">
      <w:pPr>
        <w:overflowPunct/>
        <w:autoSpaceDE/>
        <w:autoSpaceDN/>
        <w:adjustRightInd/>
        <w:jc w:val="both"/>
        <w:textAlignment w:val="auto"/>
        <w:rPr>
          <w:rFonts w:eastAsia="Times New Roman"/>
          <w:bCs/>
          <w:sz w:val="20"/>
          <w:szCs w:val="20"/>
          <w:lang w:eastAsia="ru-RU"/>
        </w:rPr>
      </w:pP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1. Утвердить отчет об исполнении бюджета муниципального образования «Чаинский район Томской области» за 2023 год по доходам в сумме 826657,5 тыс. рублей, по расходам в сумме 835891,4 тыс. рублей с превышением расходов над доходами (дефицит районного бюджета) в сумме 9233,9 тыс. рублей и со следующими показателями:</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1) доходов районного бюджета за 2023 год по кодам классификации доходов бюджетов согласно приложению 1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2) расходов районного бюджета за 2023 год по ведомственной структуре расходов районного бюджета согласно приложению 2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3) расходов районного бюджета за 2023 год по разделам и подразделам классификации расходов бюджетов согласно приложению 3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4) источников финансирования дефицита районного бюджета за 2023 год по кодам классификации источников финансирования дефицитов бюджетов согласно приложению 4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5) расходов районного бюджета за 2023 год на реализацию муниципальных программ согласно приложению 5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6) программы приватизации (продажи) муниципального имущества муниципального образования «Чаинский район Томской области» за 2023 год согласно приложению 6 к настоящему решению.</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 xml:space="preserve">2. Опубликовать настоящее решение в официальном печатном издании «Официальные ведомости Чаинского района», </w:t>
      </w:r>
      <w:r w:rsidRPr="001916B6">
        <w:rPr>
          <w:rFonts w:eastAsia="Times New Roman"/>
          <w:sz w:val="20"/>
          <w:szCs w:val="20"/>
          <w:lang w:eastAsia="ru-RU"/>
        </w:rPr>
        <w:t xml:space="preserve">разместить в информационно-телекоммуникационной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1916B6">
          <w:rPr>
            <w:rFonts w:eastAsia="Times New Roman"/>
            <w:color w:val="0000FF"/>
            <w:sz w:val="20"/>
            <w:szCs w:val="20"/>
            <w:u w:val="single"/>
            <w:lang w:eastAsia="ru-RU"/>
          </w:rPr>
          <w:t>http://chainsk.tom.ru</w:t>
        </w:r>
      </w:hyperlink>
      <w:r w:rsidRPr="001916B6">
        <w:rPr>
          <w:rFonts w:eastAsia="Times New Roman"/>
          <w:sz w:val="20"/>
          <w:szCs w:val="20"/>
          <w:lang w:eastAsia="ru-RU"/>
        </w:rPr>
        <w:t xml:space="preserve"> и официальном сайте Думы Чаинского района по адресу </w:t>
      </w:r>
      <w:hyperlink r:id="rId11" w:history="1">
        <w:r w:rsidRPr="001916B6">
          <w:rPr>
            <w:rFonts w:eastAsia="Times New Roman"/>
            <w:color w:val="0000FF"/>
            <w:sz w:val="20"/>
            <w:szCs w:val="20"/>
            <w:u w:val="single"/>
            <w:lang w:eastAsia="ru-RU"/>
          </w:rPr>
          <w:t>http://www.chainduma.ru</w:t>
        </w:r>
      </w:hyperlink>
      <w:r w:rsidRPr="001916B6">
        <w:rPr>
          <w:rFonts w:eastAsia="Times New Roman"/>
          <w:sz w:val="20"/>
          <w:szCs w:val="20"/>
          <w:lang w:eastAsia="ru-RU"/>
        </w:rPr>
        <w:t>.</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3. Настоящее решение вступает в силу со дня его официального опубликования.</w:t>
      </w:r>
    </w:p>
    <w:p w:rsidR="001916B6" w:rsidRPr="001916B6" w:rsidRDefault="001916B6" w:rsidP="001916B6">
      <w:pPr>
        <w:overflowPunct/>
        <w:autoSpaceDE/>
        <w:autoSpaceDN/>
        <w:adjustRightInd/>
        <w:ind w:firstLine="851"/>
        <w:jc w:val="both"/>
        <w:textAlignment w:val="auto"/>
        <w:rPr>
          <w:rFonts w:eastAsia="Times New Roman"/>
          <w:bCs/>
          <w:sz w:val="20"/>
          <w:szCs w:val="20"/>
          <w:lang w:eastAsia="ru-RU"/>
        </w:rPr>
      </w:pPr>
      <w:r w:rsidRPr="001916B6">
        <w:rPr>
          <w:rFonts w:eastAsia="Times New Roman"/>
          <w:bCs/>
          <w:sz w:val="20"/>
          <w:szCs w:val="20"/>
          <w:lang w:eastAsia="ru-RU"/>
        </w:rPr>
        <w:t>4. Контроль за исполнением решения возложить на постоянную депутатскую бюджетно-налоговую комиссию Думы Чаинского района.</w:t>
      </w:r>
    </w:p>
    <w:p w:rsidR="001916B6" w:rsidRPr="001916B6" w:rsidRDefault="001916B6" w:rsidP="001916B6">
      <w:pPr>
        <w:overflowPunct/>
        <w:autoSpaceDE/>
        <w:autoSpaceDN/>
        <w:adjustRightInd/>
        <w:jc w:val="both"/>
        <w:textAlignment w:val="auto"/>
        <w:rPr>
          <w:rFonts w:eastAsia="Times New Roman"/>
          <w:bCs/>
          <w:sz w:val="20"/>
          <w:szCs w:val="20"/>
          <w:lang w:eastAsia="ru-RU"/>
        </w:rPr>
      </w:pPr>
    </w:p>
    <w:p w:rsidR="001916B6" w:rsidRPr="001916B6" w:rsidRDefault="001916B6" w:rsidP="001916B6">
      <w:pPr>
        <w:overflowPunct/>
        <w:autoSpaceDE/>
        <w:autoSpaceDN/>
        <w:adjustRightInd/>
        <w:jc w:val="both"/>
        <w:textAlignment w:val="auto"/>
        <w:rPr>
          <w:rFonts w:eastAsia="Times New Roman"/>
          <w:bCs/>
          <w:sz w:val="20"/>
          <w:szCs w:val="20"/>
          <w:lang w:eastAsia="ru-RU"/>
        </w:rPr>
      </w:pPr>
      <w:r w:rsidRPr="001916B6">
        <w:rPr>
          <w:rFonts w:eastAsia="Times New Roman"/>
          <w:bCs/>
          <w:sz w:val="20"/>
          <w:szCs w:val="20"/>
          <w:lang w:eastAsia="ru-RU"/>
        </w:rPr>
        <w:t>Председатель Думы Чаинского района</w:t>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t xml:space="preserve">                          </w:t>
      </w:r>
      <w:r>
        <w:rPr>
          <w:rFonts w:eastAsia="Times New Roman"/>
          <w:bCs/>
          <w:sz w:val="20"/>
          <w:szCs w:val="20"/>
          <w:lang w:eastAsia="ru-RU"/>
        </w:rPr>
        <w:t xml:space="preserve">         </w:t>
      </w:r>
      <w:r w:rsidRPr="001916B6">
        <w:rPr>
          <w:rFonts w:eastAsia="Times New Roman"/>
          <w:bCs/>
          <w:sz w:val="20"/>
          <w:szCs w:val="20"/>
          <w:lang w:eastAsia="ru-RU"/>
        </w:rPr>
        <w:t xml:space="preserve">  С.Ю. Гусева</w:t>
      </w:r>
    </w:p>
    <w:p w:rsidR="001916B6" w:rsidRPr="001916B6" w:rsidRDefault="001916B6" w:rsidP="001916B6">
      <w:pPr>
        <w:overflowPunct/>
        <w:autoSpaceDE/>
        <w:autoSpaceDN/>
        <w:adjustRightInd/>
        <w:jc w:val="both"/>
        <w:textAlignment w:val="auto"/>
        <w:rPr>
          <w:rFonts w:eastAsia="Times New Roman"/>
          <w:bCs/>
          <w:sz w:val="20"/>
          <w:szCs w:val="20"/>
          <w:lang w:eastAsia="ru-RU"/>
        </w:rPr>
      </w:pPr>
      <w:r w:rsidRPr="001916B6">
        <w:rPr>
          <w:rFonts w:eastAsia="Times New Roman"/>
          <w:bCs/>
          <w:sz w:val="20"/>
          <w:szCs w:val="20"/>
          <w:lang w:eastAsia="ru-RU"/>
        </w:rPr>
        <w:t xml:space="preserve">Глава района </w:t>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r>
      <w:r w:rsidRPr="001916B6">
        <w:rPr>
          <w:rFonts w:eastAsia="Times New Roman"/>
          <w:bCs/>
          <w:sz w:val="20"/>
          <w:szCs w:val="20"/>
          <w:lang w:eastAsia="ru-RU"/>
        </w:rPr>
        <w:tab/>
        <w:t xml:space="preserve">                                     А.А. Костарев</w:t>
      </w:r>
    </w:p>
    <w:p w:rsidR="001916B6" w:rsidRPr="001916B6" w:rsidRDefault="001916B6" w:rsidP="001916B6">
      <w:pPr>
        <w:overflowPunct/>
        <w:ind w:firstLine="708"/>
        <w:jc w:val="both"/>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tbl>
      <w:tblPr>
        <w:tblW w:w="10566" w:type="dxa"/>
        <w:tblInd w:w="-34" w:type="dxa"/>
        <w:tblLayout w:type="fixed"/>
        <w:tblLook w:val="04A0" w:firstRow="1" w:lastRow="0" w:firstColumn="1" w:lastColumn="0" w:noHBand="0" w:noVBand="1"/>
      </w:tblPr>
      <w:tblGrid>
        <w:gridCol w:w="993"/>
        <w:gridCol w:w="1417"/>
        <w:gridCol w:w="567"/>
        <w:gridCol w:w="142"/>
        <w:gridCol w:w="567"/>
        <w:gridCol w:w="567"/>
        <w:gridCol w:w="1559"/>
        <w:gridCol w:w="709"/>
        <w:gridCol w:w="567"/>
        <w:gridCol w:w="567"/>
        <w:gridCol w:w="432"/>
        <w:gridCol w:w="702"/>
        <w:gridCol w:w="1134"/>
        <w:gridCol w:w="643"/>
      </w:tblGrid>
      <w:tr w:rsidR="001916B6" w:rsidRPr="001916B6" w:rsidTr="00BA6F3E">
        <w:trPr>
          <w:gridAfter w:val="1"/>
          <w:wAfter w:w="643" w:type="dxa"/>
          <w:trHeight w:val="315"/>
        </w:trPr>
        <w:tc>
          <w:tcPr>
            <w:tcW w:w="9923" w:type="dxa"/>
            <w:gridSpan w:val="13"/>
            <w:tcBorders>
              <w:top w:val="nil"/>
              <w:left w:val="nil"/>
              <w:bottom w:val="single" w:sz="4" w:space="0" w:color="auto"/>
              <w:right w:val="nil"/>
            </w:tcBorders>
            <w:shd w:val="clear" w:color="auto" w:fill="auto"/>
            <w:noWrap/>
            <w:vAlign w:val="bottom"/>
            <w:hideMark/>
          </w:tcPr>
          <w:p w:rsidR="001916B6" w:rsidRPr="001916B6" w:rsidRDefault="001916B6" w:rsidP="001916B6">
            <w:pPr>
              <w:overflowPunct/>
              <w:autoSpaceDE/>
              <w:autoSpaceDN/>
              <w:adjustRightInd/>
              <w:jc w:val="center"/>
              <w:textAlignment w:val="auto"/>
              <w:rPr>
                <w:rFonts w:eastAsia="Calibri"/>
                <w:sz w:val="20"/>
                <w:szCs w:val="20"/>
              </w:rPr>
            </w:pPr>
            <w:r w:rsidRPr="001916B6">
              <w:rPr>
                <w:rFonts w:eastAsia="Calibri"/>
                <w:sz w:val="20"/>
                <w:szCs w:val="20"/>
              </w:rPr>
              <w:t xml:space="preserve">                                                                              </w:t>
            </w:r>
            <w:r>
              <w:rPr>
                <w:rFonts w:eastAsia="Calibri"/>
                <w:sz w:val="20"/>
                <w:szCs w:val="20"/>
              </w:rPr>
              <w:t xml:space="preserve">                                </w:t>
            </w:r>
            <w:r w:rsidRPr="001916B6">
              <w:rPr>
                <w:rFonts w:eastAsia="Calibri"/>
                <w:sz w:val="20"/>
                <w:szCs w:val="20"/>
              </w:rPr>
              <w:t xml:space="preserve"> Приложение 1 к решению Думы </w:t>
            </w:r>
          </w:p>
          <w:p w:rsidR="001916B6" w:rsidRPr="001916B6" w:rsidRDefault="001916B6" w:rsidP="001916B6">
            <w:pPr>
              <w:overflowPunct/>
              <w:autoSpaceDE/>
              <w:autoSpaceDN/>
              <w:adjustRightInd/>
              <w:jc w:val="right"/>
              <w:textAlignment w:val="auto"/>
              <w:rPr>
                <w:rFonts w:eastAsia="Calibri"/>
                <w:sz w:val="20"/>
                <w:szCs w:val="20"/>
              </w:rPr>
            </w:pPr>
            <w:r w:rsidRPr="001916B6">
              <w:rPr>
                <w:rFonts w:eastAsia="Calibri"/>
                <w:sz w:val="20"/>
                <w:szCs w:val="20"/>
              </w:rPr>
              <w:t xml:space="preserve">   Чаинского района от 30.05.2024 № 374</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Доходы районного бюджета за 2023 год по кодам классификации доходов бюджетов</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tc>
      </w:tr>
      <w:tr w:rsidR="001916B6" w:rsidRPr="001916B6" w:rsidTr="00BA6F3E">
        <w:trPr>
          <w:gridAfter w:val="1"/>
          <w:wAfter w:w="643" w:type="dxa"/>
          <w:trHeight w:val="11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Администратор поступлений</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Код бюджетной классификации</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Наименование доходов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План, тыс.руб.</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Кассовое исполнение, тыс.руб.</w:t>
            </w:r>
          </w:p>
        </w:tc>
      </w:tr>
      <w:tr w:rsidR="001916B6" w:rsidRPr="001916B6" w:rsidTr="00BA6F3E">
        <w:trPr>
          <w:gridAfter w:val="1"/>
          <w:wAfter w:w="643" w:type="dxa"/>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048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Сибирское межрегиональное управление Федеральной службы по надзору в сфере природопользования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14,2</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14,3</w:t>
            </w:r>
          </w:p>
        </w:tc>
      </w:tr>
      <w:tr w:rsidR="001916B6" w:rsidRPr="001916B6" w:rsidTr="00BA6F3E">
        <w:trPr>
          <w:gridAfter w:val="1"/>
          <w:wAfter w:w="643" w:type="dxa"/>
          <w:trHeight w:val="6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048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 xml:space="preserve">11201010010000120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Плата за выбросы загрязняющих веществ в атмосферный воздух стационарными объектами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13,3</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13,4</w:t>
            </w:r>
          </w:p>
        </w:tc>
      </w:tr>
      <w:tr w:rsidR="001916B6" w:rsidRPr="001916B6" w:rsidTr="00BA6F3E">
        <w:trPr>
          <w:gridAfter w:val="1"/>
          <w:wAfter w:w="643"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048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 xml:space="preserve">11201040010000120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Плата за размещение отходов производства и потребления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0,9</w:t>
            </w:r>
          </w:p>
        </w:tc>
      </w:tr>
      <w:tr w:rsidR="001916B6" w:rsidRPr="001916B6" w:rsidTr="00BA6F3E">
        <w:trPr>
          <w:gridAfter w:val="1"/>
          <w:wAfter w:w="643" w:type="dxa"/>
          <w:trHeight w:val="8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lastRenderedPageBreak/>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Управление Федеральной налоговой службы по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91 514,7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95 612,3</w:t>
            </w:r>
          </w:p>
        </w:tc>
      </w:tr>
      <w:tr w:rsidR="001916B6" w:rsidRPr="001916B6" w:rsidTr="00BA6F3E">
        <w:trPr>
          <w:gridAfter w:val="1"/>
          <w:wAfter w:w="643" w:type="dxa"/>
          <w:trHeight w:val="23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10102010010000110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82 177,9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85 832,4</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10102020010000110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115,6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115,6</w:t>
            </w:r>
          </w:p>
        </w:tc>
      </w:tr>
      <w:tr w:rsidR="001916B6" w:rsidRPr="001916B6" w:rsidTr="00BA6F3E">
        <w:trPr>
          <w:gridAfter w:val="1"/>
          <w:wAfter w:w="643" w:type="dxa"/>
          <w:trHeight w:val="12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10102030010000110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896,8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898,7</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10102040010000110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97,8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104,2</w:t>
            </w:r>
          </w:p>
        </w:tc>
      </w:tr>
      <w:tr w:rsidR="001916B6" w:rsidRPr="001916B6" w:rsidTr="00BA6F3E">
        <w:trPr>
          <w:gridAfter w:val="1"/>
          <w:wAfter w:w="643" w:type="dxa"/>
          <w:trHeight w:val="30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10302231010000110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1 089,0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1 264,6</w:t>
            </w:r>
          </w:p>
        </w:tc>
      </w:tr>
      <w:tr w:rsidR="001916B6" w:rsidRPr="001916B6" w:rsidTr="00BA6F3E">
        <w:trPr>
          <w:gridAfter w:val="1"/>
          <w:wAfter w:w="643" w:type="dxa"/>
          <w:trHeight w:val="3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10302241010000110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6,6</w:t>
            </w:r>
          </w:p>
        </w:tc>
      </w:tr>
      <w:tr w:rsidR="001916B6" w:rsidRPr="001916B6" w:rsidTr="00BA6F3E">
        <w:trPr>
          <w:gridAfter w:val="1"/>
          <w:wAfter w:w="643" w:type="dxa"/>
          <w:trHeight w:val="274"/>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10302251010000110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1 239,0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1 307,0</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10302261010000110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-115,0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-137,7</w:t>
            </w:r>
          </w:p>
        </w:tc>
      </w:tr>
      <w:tr w:rsidR="001916B6" w:rsidRPr="001916B6" w:rsidTr="00BA6F3E">
        <w:trPr>
          <w:gridAfter w:val="1"/>
          <w:wAfter w:w="643" w:type="dxa"/>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10501011010000110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взимаемый с налогоплательщиков, выбравших в качестве объекта налогообложения доходы</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3 149,5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3 233,4</w:t>
            </w:r>
          </w:p>
        </w:tc>
      </w:tr>
      <w:tr w:rsidR="001916B6" w:rsidRPr="001916B6" w:rsidTr="00BA6F3E">
        <w:trPr>
          <w:gridAfter w:val="1"/>
          <w:wAfter w:w="643" w:type="dxa"/>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10501021010000110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602,9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602,9</w:t>
            </w:r>
          </w:p>
        </w:tc>
      </w:tr>
      <w:tr w:rsidR="001916B6" w:rsidRPr="001916B6" w:rsidTr="00BA6F3E">
        <w:trPr>
          <w:gridAfter w:val="1"/>
          <w:wAfter w:w="643" w:type="dxa"/>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10502010020000110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Единый налог на вмененный доход для отдельных видов деятельности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21,4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30,1</w:t>
            </w:r>
          </w:p>
        </w:tc>
      </w:tr>
      <w:tr w:rsidR="001916B6" w:rsidRPr="001916B6" w:rsidTr="00BA6F3E">
        <w:trPr>
          <w:gridAfter w:val="1"/>
          <w:wAfter w:w="643" w:type="dxa"/>
          <w:trHeight w:val="3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10503010010000110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Единый сельскохозяйственный налог</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415,5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519,1</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10504020020000110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770,5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688,0</w:t>
            </w:r>
          </w:p>
        </w:tc>
      </w:tr>
      <w:tr w:rsidR="001916B6" w:rsidRPr="001916B6" w:rsidTr="00BA6F3E">
        <w:trPr>
          <w:gridAfter w:val="1"/>
          <w:wAfter w:w="643" w:type="dxa"/>
          <w:trHeight w:val="12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10803010010000110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1 048,8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1 147,4</w:t>
            </w:r>
          </w:p>
        </w:tc>
      </w:tr>
      <w:tr w:rsidR="001916B6" w:rsidRPr="001916B6" w:rsidTr="00BA6F3E">
        <w:trPr>
          <w:gridAfter w:val="1"/>
          <w:wAfter w:w="643" w:type="dxa"/>
          <w:trHeight w:val="78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188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Управление Министерства внутренних дел Российской Федерации по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32,6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22,7</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188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11610123010051140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32,6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22,7</w:t>
            </w:r>
          </w:p>
        </w:tc>
      </w:tr>
      <w:tr w:rsidR="001916B6" w:rsidRPr="001916B6" w:rsidTr="00BA6F3E">
        <w:trPr>
          <w:gridAfter w:val="1"/>
          <w:wAfter w:w="643" w:type="dxa"/>
          <w:trHeight w:val="5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815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Департамент общего образования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2,5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2,5</w:t>
            </w:r>
          </w:p>
        </w:tc>
      </w:tr>
      <w:tr w:rsidR="001916B6" w:rsidRPr="001916B6" w:rsidTr="00BA6F3E">
        <w:trPr>
          <w:gridAfter w:val="1"/>
          <w:wAfter w:w="643" w:type="dxa"/>
          <w:trHeight w:val="21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815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11601193010000140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2,5</w:t>
            </w:r>
          </w:p>
        </w:tc>
      </w:tr>
      <w:tr w:rsidR="001916B6" w:rsidRPr="001916B6" w:rsidTr="00BA6F3E">
        <w:trPr>
          <w:gridAfter w:val="1"/>
          <w:wAfter w:w="643" w:type="dxa"/>
          <w:trHeight w:val="6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Комитет по обеспечению деятельности мировых судей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321,8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877,5</w:t>
            </w:r>
          </w:p>
        </w:tc>
      </w:tr>
      <w:tr w:rsidR="001916B6" w:rsidRPr="001916B6" w:rsidTr="00BA6F3E">
        <w:trPr>
          <w:gridAfter w:val="1"/>
          <w:wAfter w:w="643" w:type="dxa"/>
          <w:trHeight w:val="21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11601053010000140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w:t>
            </w:r>
          </w:p>
        </w:tc>
      </w:tr>
      <w:tr w:rsidR="001916B6" w:rsidRPr="001916B6" w:rsidTr="00BA6F3E">
        <w:trPr>
          <w:gridAfter w:val="1"/>
          <w:wAfter w:w="643" w:type="dxa"/>
          <w:trHeight w:val="27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11601063010000140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11601073010000140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723,7</w:t>
            </w:r>
          </w:p>
        </w:tc>
      </w:tr>
      <w:tr w:rsidR="001916B6" w:rsidRPr="001916B6" w:rsidTr="00BA6F3E">
        <w:trPr>
          <w:gridAfter w:val="1"/>
          <w:wAfter w:w="643" w:type="dxa"/>
          <w:trHeight w:val="70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11601083010000140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48,8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49,2</w:t>
            </w:r>
          </w:p>
        </w:tc>
      </w:tr>
      <w:tr w:rsidR="001916B6" w:rsidRPr="001916B6" w:rsidTr="00BA6F3E">
        <w:trPr>
          <w:gridAfter w:val="1"/>
          <w:wAfter w:w="643" w:type="dxa"/>
          <w:trHeight w:val="24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11601143010000140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r>
      <w:tr w:rsidR="001916B6" w:rsidRPr="001916B6" w:rsidTr="00BA6F3E">
        <w:trPr>
          <w:gridAfter w:val="1"/>
          <w:wAfter w:w="643" w:type="dxa"/>
          <w:trHeight w:val="31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11601153010000140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11601173010000140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r>
      <w:tr w:rsidR="001916B6" w:rsidRPr="001916B6" w:rsidTr="00BA6F3E">
        <w:trPr>
          <w:gridAfter w:val="1"/>
          <w:wAfter w:w="643" w:type="dxa"/>
          <w:trHeight w:val="21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11601193010000140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8,6</w:t>
            </w:r>
          </w:p>
        </w:tc>
      </w:tr>
      <w:tr w:rsidR="001916B6" w:rsidRPr="001916B6" w:rsidTr="00BA6F3E">
        <w:trPr>
          <w:gridAfter w:val="1"/>
          <w:wAfter w:w="643" w:type="dxa"/>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11601203010000140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221,5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77,3</w:t>
            </w:r>
          </w:p>
        </w:tc>
      </w:tr>
      <w:tr w:rsidR="001916B6" w:rsidRPr="001916B6" w:rsidTr="00BA6F3E">
        <w:trPr>
          <w:gridAfter w:val="1"/>
          <w:wAfter w:w="643" w:type="dxa"/>
          <w:trHeight w:val="3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825</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11601333010000140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0,6</w:t>
            </w:r>
          </w:p>
        </w:tc>
      </w:tr>
      <w:tr w:rsidR="001916B6" w:rsidRPr="001916B6" w:rsidTr="00BA6F3E">
        <w:trPr>
          <w:gridAfter w:val="1"/>
          <w:wAfter w:w="643" w:type="dxa"/>
          <w:trHeight w:val="6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831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Департамент охотничьего и рыбного хозяйства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0,0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80,0</w:t>
            </w:r>
          </w:p>
        </w:tc>
      </w:tr>
      <w:tr w:rsidR="001916B6" w:rsidRPr="001916B6" w:rsidTr="00BA6F3E">
        <w:trPr>
          <w:gridAfter w:val="1"/>
          <w:wAfter w:w="643" w:type="dxa"/>
          <w:trHeight w:val="2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831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11611050010000140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1916B6">
              <w:rPr>
                <w:rFonts w:eastAsia="Times New Roman"/>
                <w:sz w:val="20"/>
                <w:szCs w:val="20"/>
                <w:lang w:eastAsia="ru-RU"/>
              </w:rPr>
              <w:lastRenderedPageBreak/>
              <w:t>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lastRenderedPageBreak/>
              <w:t>0,0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80,0</w:t>
            </w:r>
          </w:p>
        </w:tc>
      </w:tr>
      <w:tr w:rsidR="001916B6" w:rsidRPr="001916B6" w:rsidTr="00BA6F3E">
        <w:trPr>
          <w:gridAfter w:val="1"/>
          <w:wAfter w:w="643" w:type="dxa"/>
          <w:trHeight w:val="5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lastRenderedPageBreak/>
              <w:t>838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Департамент лесного хозяйства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102,5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102,5</w:t>
            </w:r>
          </w:p>
        </w:tc>
      </w:tr>
      <w:tr w:rsidR="001916B6" w:rsidRPr="001916B6" w:rsidTr="00BA6F3E">
        <w:trPr>
          <w:gridAfter w:val="1"/>
          <w:wAfter w:w="643" w:type="dxa"/>
          <w:trHeight w:val="29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838</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11611050010000140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102,5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102,5</w:t>
            </w:r>
          </w:p>
        </w:tc>
      </w:tr>
      <w:tr w:rsidR="001916B6" w:rsidRPr="001916B6" w:rsidTr="00BA6F3E">
        <w:trPr>
          <w:gridAfter w:val="1"/>
          <w:wAfter w:w="643"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841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Департамент по вопросам семьи и детей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20,2</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23,6</w:t>
            </w:r>
          </w:p>
        </w:tc>
      </w:tr>
      <w:tr w:rsidR="001916B6" w:rsidRPr="001916B6" w:rsidTr="00BA6F3E">
        <w:trPr>
          <w:gridAfter w:val="1"/>
          <w:wAfter w:w="643" w:type="dxa"/>
          <w:trHeight w:val="21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841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11601053010000140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5,1</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841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11601063010000140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9,4</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841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11601073010000140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0,5</w:t>
            </w:r>
          </w:p>
        </w:tc>
      </w:tr>
      <w:tr w:rsidR="001916B6" w:rsidRPr="001916B6" w:rsidTr="00BA6F3E">
        <w:trPr>
          <w:gridAfter w:val="1"/>
          <w:wAfter w:w="643" w:type="dxa"/>
          <w:trHeight w:val="24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841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11601203010000140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8,6</w:t>
            </w:r>
          </w:p>
        </w:tc>
      </w:tr>
      <w:tr w:rsidR="001916B6" w:rsidRPr="001916B6" w:rsidTr="00BA6F3E">
        <w:trPr>
          <w:gridAfter w:val="1"/>
          <w:wAfter w:w="643" w:type="dxa"/>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Администрация Чаинского района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118 415,2</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116 422,7</w:t>
            </w:r>
          </w:p>
        </w:tc>
      </w:tr>
      <w:tr w:rsidR="001916B6" w:rsidRPr="001916B6" w:rsidTr="00BA6F3E">
        <w:trPr>
          <w:gridAfter w:val="1"/>
          <w:wAfter w:w="643" w:type="dxa"/>
          <w:trHeight w:val="2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11105013050000120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1916B6">
              <w:rPr>
                <w:rFonts w:eastAsia="Times New Roman"/>
                <w:sz w:val="20"/>
                <w:szCs w:val="20"/>
                <w:lang w:eastAsia="ru-RU"/>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lastRenderedPageBreak/>
              <w:t>434,1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360,9</w:t>
            </w:r>
          </w:p>
        </w:tc>
      </w:tr>
      <w:tr w:rsidR="001916B6" w:rsidRPr="001916B6" w:rsidTr="00BA6F3E">
        <w:trPr>
          <w:gridAfter w:val="1"/>
          <w:wAfter w:w="643" w:type="dxa"/>
          <w:trHeight w:val="18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11105035050000120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1 171,1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1 089,4</w:t>
            </w:r>
          </w:p>
        </w:tc>
      </w:tr>
      <w:tr w:rsidR="001916B6" w:rsidRPr="001916B6" w:rsidTr="00BA6F3E">
        <w:trPr>
          <w:gridAfter w:val="1"/>
          <w:wAfter w:w="643" w:type="dxa"/>
          <w:trHeight w:val="22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11109045050000120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387,3</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420,3</w:t>
            </w:r>
          </w:p>
        </w:tc>
      </w:tr>
      <w:tr w:rsidR="001916B6" w:rsidRPr="001916B6" w:rsidTr="00BA6F3E">
        <w:trPr>
          <w:gridAfter w:val="1"/>
          <w:wAfter w:w="643" w:type="dxa"/>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11302995050000130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доходы от компенсации затрат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77,0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77,0</w:t>
            </w:r>
          </w:p>
        </w:tc>
      </w:tr>
      <w:tr w:rsidR="001916B6" w:rsidRPr="001916B6" w:rsidTr="00BA6F3E">
        <w:trPr>
          <w:gridAfter w:val="1"/>
          <w:wAfter w:w="643" w:type="dxa"/>
          <w:trHeight w:val="41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11406013050000430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90,7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90,8</w:t>
            </w:r>
          </w:p>
        </w:tc>
      </w:tr>
      <w:tr w:rsidR="001916B6" w:rsidRPr="001916B6" w:rsidTr="00BA6F3E">
        <w:trPr>
          <w:gridAfter w:val="1"/>
          <w:wAfter w:w="643" w:type="dxa"/>
          <w:trHeight w:val="17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11610032050000140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97,0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97,0</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11610123010051140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0,3</w:t>
            </w:r>
          </w:p>
        </w:tc>
      </w:tr>
      <w:tr w:rsidR="001916B6" w:rsidRPr="001916B6" w:rsidTr="00BA6F3E">
        <w:trPr>
          <w:gridAfter w:val="1"/>
          <w:wAfter w:w="643" w:type="dxa"/>
          <w:trHeight w:val="18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20225527050000150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548,7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548,7</w:t>
            </w:r>
          </w:p>
        </w:tc>
      </w:tr>
      <w:tr w:rsidR="001916B6" w:rsidRPr="001916B6" w:rsidTr="00BA6F3E">
        <w:trPr>
          <w:gridAfter w:val="1"/>
          <w:wAfter w:w="643" w:type="dxa"/>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20225576050000150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обеспечение комплексного развития сельских территорий</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316,0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316,0</w:t>
            </w:r>
          </w:p>
        </w:tc>
      </w:tr>
      <w:tr w:rsidR="001916B6" w:rsidRPr="001916B6" w:rsidTr="00BA6F3E">
        <w:trPr>
          <w:gridAfter w:val="1"/>
          <w:wAfter w:w="643" w:type="dxa"/>
          <w:trHeight w:val="9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20225599050000150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подготовку проектов межевания земельных участков и на проведение кадастровых работ</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624,1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624,1</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субсидии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87 841,7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86 171,1</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20230024050000150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24 617,4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24 617,4</w:t>
            </w:r>
          </w:p>
        </w:tc>
      </w:tr>
      <w:tr w:rsidR="001916B6" w:rsidRPr="001916B6" w:rsidTr="00BA6F3E">
        <w:trPr>
          <w:gridAfter w:val="1"/>
          <w:wAfter w:w="643" w:type="dxa"/>
          <w:trHeight w:val="15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20235120050000150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2,0</w:t>
            </w:r>
          </w:p>
        </w:tc>
      </w:tr>
      <w:tr w:rsidR="001916B6" w:rsidRPr="001916B6" w:rsidTr="00BA6F3E">
        <w:trPr>
          <w:gridAfter w:val="1"/>
          <w:wAfter w:w="643" w:type="dxa"/>
          <w:trHeight w:val="12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20235502050000150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985,8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985,8</w:t>
            </w:r>
          </w:p>
        </w:tc>
      </w:tr>
      <w:tr w:rsidR="001916B6" w:rsidRPr="001916B6" w:rsidTr="00BA6F3E">
        <w:trPr>
          <w:gridAfter w:val="1"/>
          <w:wAfter w:w="643" w:type="dxa"/>
          <w:trHeight w:val="19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20240014050000150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97,9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97,9</w:t>
            </w:r>
          </w:p>
        </w:tc>
      </w:tr>
      <w:tr w:rsidR="001916B6" w:rsidRPr="001916B6" w:rsidTr="00BA6F3E">
        <w:trPr>
          <w:gridAfter w:val="1"/>
          <w:wAfter w:w="643" w:type="dxa"/>
          <w:trHeight w:val="898"/>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межбюджетные трансферты, передаваемые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3 185,3</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2 985,3</w:t>
            </w:r>
          </w:p>
        </w:tc>
      </w:tr>
      <w:tr w:rsidR="001916B6" w:rsidRPr="001916B6" w:rsidTr="00BA6F3E">
        <w:trPr>
          <w:gridAfter w:val="1"/>
          <w:wAfter w:w="643" w:type="dxa"/>
          <w:trHeight w:val="109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21925511050000150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остатков субсидий на проведение комплексных кадастровых работ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-62,2</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-62,2</w:t>
            </w:r>
          </w:p>
        </w:tc>
      </w:tr>
      <w:tr w:rsidR="001916B6" w:rsidRPr="001916B6" w:rsidTr="00BA6F3E">
        <w:trPr>
          <w:gridAfter w:val="1"/>
          <w:wAfter w:w="643" w:type="dxa"/>
          <w:trHeight w:val="13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901</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21960010050000150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-1 999,1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-1 999,1</w:t>
            </w:r>
          </w:p>
        </w:tc>
      </w:tr>
      <w:tr w:rsidR="001916B6" w:rsidRPr="001916B6" w:rsidTr="00BA6F3E">
        <w:trPr>
          <w:gridAfter w:val="1"/>
          <w:wAfter w:w="643" w:type="dxa"/>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Управление финансов Администрации Чаинского района</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178 027,0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178 027,1</w:t>
            </w:r>
          </w:p>
        </w:tc>
      </w:tr>
      <w:tr w:rsidR="001916B6" w:rsidRPr="001916B6" w:rsidTr="00BA6F3E">
        <w:trPr>
          <w:gridAfter w:val="1"/>
          <w:wAfter w:w="643" w:type="dxa"/>
          <w:trHeight w:val="178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11607010050000140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20215001050000150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85 277,8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85 277,8</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20215002050000150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76 638,9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76 638,9</w:t>
            </w:r>
          </w:p>
        </w:tc>
      </w:tr>
      <w:tr w:rsidR="001916B6" w:rsidRPr="001916B6" w:rsidTr="00BA6F3E">
        <w:trPr>
          <w:gridAfter w:val="1"/>
          <w:wAfter w:w="643" w:type="dxa"/>
          <w:trHeight w:val="10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20230024050000150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15 127,8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15 127,8</w:t>
            </w:r>
          </w:p>
        </w:tc>
      </w:tr>
      <w:tr w:rsidR="001916B6" w:rsidRPr="001916B6" w:rsidTr="00BA6F3E">
        <w:trPr>
          <w:gridAfter w:val="1"/>
          <w:wAfter w:w="643" w:type="dxa"/>
          <w:trHeight w:val="12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20235118050000150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980,5</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980,5</w:t>
            </w:r>
          </w:p>
        </w:tc>
      </w:tr>
      <w:tr w:rsidR="001916B6" w:rsidRPr="001916B6" w:rsidTr="00BA6F3E">
        <w:trPr>
          <w:gridAfter w:val="1"/>
          <w:wAfter w:w="643" w:type="dxa"/>
          <w:trHeight w:val="15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21835118050000150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0,1</w:t>
            </w:r>
          </w:p>
        </w:tc>
      </w:tr>
      <w:tr w:rsidR="001916B6" w:rsidRPr="001916B6" w:rsidTr="00BA6F3E">
        <w:trPr>
          <w:gridAfter w:val="1"/>
          <w:wAfter w:w="643" w:type="dxa"/>
          <w:trHeight w:val="15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902</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21935118050000150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-0,1</w:t>
            </w:r>
          </w:p>
        </w:tc>
      </w:tr>
      <w:tr w:rsidR="001916B6" w:rsidRPr="001916B6" w:rsidTr="00BA6F3E">
        <w:trPr>
          <w:gridAfter w:val="1"/>
          <w:wAfter w:w="643" w:type="dxa"/>
          <w:trHeight w:val="5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Управление образования Администрации Чаинского района</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380 069,8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375 801,4</w:t>
            </w:r>
          </w:p>
        </w:tc>
      </w:tr>
      <w:tr w:rsidR="001916B6" w:rsidRPr="001916B6" w:rsidTr="00BA6F3E">
        <w:trPr>
          <w:gridAfter w:val="1"/>
          <w:wAfter w:w="643" w:type="dxa"/>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11302995050000130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Прочие доходы от компенсации затрат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11,7</w:t>
            </w:r>
          </w:p>
        </w:tc>
      </w:tr>
      <w:tr w:rsidR="001916B6" w:rsidRPr="001916B6" w:rsidTr="00BA6F3E">
        <w:trPr>
          <w:gridAfter w:val="1"/>
          <w:wAfter w:w="643" w:type="dxa"/>
          <w:trHeight w:val="18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20225179050000150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1 622,0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1 622,0</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20225304050000150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5 315,0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5 315,0</w:t>
            </w:r>
          </w:p>
        </w:tc>
      </w:tr>
      <w:tr w:rsidR="001916B6" w:rsidRPr="001916B6" w:rsidTr="00BA6F3E">
        <w:trPr>
          <w:gridAfter w:val="1"/>
          <w:wAfter w:w="643" w:type="dxa"/>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субсидии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19 131,1</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18 941,1</w:t>
            </w:r>
          </w:p>
        </w:tc>
      </w:tr>
      <w:tr w:rsidR="001916B6" w:rsidRPr="001916B6" w:rsidTr="00BA6F3E">
        <w:trPr>
          <w:gridAfter w:val="1"/>
          <w:wAfter w:w="643" w:type="dxa"/>
          <w:trHeight w:val="9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20230024050000150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282 493,8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282 468,1</w:t>
            </w:r>
          </w:p>
        </w:tc>
      </w:tr>
      <w:tr w:rsidR="001916B6" w:rsidRPr="001916B6" w:rsidTr="00BA6F3E">
        <w:trPr>
          <w:gridAfter w:val="1"/>
          <w:wAfter w:w="643" w:type="dxa"/>
          <w:trHeight w:val="157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20230027050000150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18 443,8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14 643,2</w:t>
            </w:r>
          </w:p>
        </w:tc>
      </w:tr>
      <w:tr w:rsidR="001916B6" w:rsidRPr="001916B6" w:rsidTr="00BA6F3E">
        <w:trPr>
          <w:gridAfter w:val="1"/>
          <w:wAfter w:w="643" w:type="dxa"/>
          <w:trHeight w:val="15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20235082050000150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1 669,7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1 669,7</w:t>
            </w:r>
          </w:p>
        </w:tc>
      </w:tr>
      <w:tr w:rsidR="001916B6" w:rsidRPr="001916B6" w:rsidTr="00BA6F3E">
        <w:trPr>
          <w:gridAfter w:val="1"/>
          <w:wAfter w:w="643" w:type="dxa"/>
          <w:trHeight w:val="16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20235304050000150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122,8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122,8</w:t>
            </w:r>
          </w:p>
        </w:tc>
      </w:tr>
      <w:tr w:rsidR="001916B6" w:rsidRPr="001916B6" w:rsidTr="00BA6F3E">
        <w:trPr>
          <w:gridAfter w:val="1"/>
          <w:wAfter w:w="643" w:type="dxa"/>
          <w:trHeight w:val="27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20245303050000150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17 177,6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16 925,5</w:t>
            </w:r>
          </w:p>
        </w:tc>
      </w:tr>
      <w:tr w:rsidR="001916B6" w:rsidRPr="001916B6" w:rsidTr="00BA6F3E">
        <w:trPr>
          <w:gridAfter w:val="1"/>
          <w:wAfter w:w="643" w:type="dxa"/>
          <w:trHeight w:val="90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межбюджетные трансферты, передаваемые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35 371,9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35 371,9</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21805010050000150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Доходы бюджетов муниципальных районов от возврата бюджетными учреждениями остатков субсидий прошлых лет</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40,4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40,4</w:t>
            </w:r>
          </w:p>
        </w:tc>
      </w:tr>
      <w:tr w:rsidR="001916B6" w:rsidRPr="001916B6" w:rsidTr="00BA6F3E">
        <w:trPr>
          <w:gridAfter w:val="1"/>
          <w:wAfter w:w="643" w:type="dxa"/>
          <w:trHeight w:val="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21945303050000150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-71,6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-71,6</w:t>
            </w:r>
          </w:p>
        </w:tc>
      </w:tr>
      <w:tr w:rsidR="001916B6" w:rsidRPr="001916B6" w:rsidTr="00BA6F3E">
        <w:trPr>
          <w:gridAfter w:val="1"/>
          <w:wAfter w:w="643" w:type="dxa"/>
          <w:trHeight w:val="1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903</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21960010050000150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-1 258,4</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-1 258,4</w:t>
            </w:r>
          </w:p>
        </w:tc>
      </w:tr>
      <w:tr w:rsidR="001916B6" w:rsidRPr="001916B6" w:rsidTr="00BA6F3E">
        <w:trPr>
          <w:gridAfter w:val="1"/>
          <w:wAfter w:w="643" w:type="dxa"/>
          <w:trHeight w:val="114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59 613,2</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59 613,3</w:t>
            </w:r>
          </w:p>
        </w:tc>
      </w:tr>
      <w:tr w:rsidR="001916B6" w:rsidRPr="001916B6" w:rsidTr="00BA6F3E">
        <w:trPr>
          <w:gridAfter w:val="1"/>
          <w:wAfter w:w="643" w:type="dxa"/>
          <w:trHeight w:val="1126"/>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11610061050000140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w:t>
            </w:r>
          </w:p>
        </w:tc>
      </w:tr>
      <w:tr w:rsidR="001916B6" w:rsidRPr="001916B6" w:rsidTr="00BA6F3E">
        <w:trPr>
          <w:gridAfter w:val="1"/>
          <w:wAfter w:w="643" w:type="dxa"/>
          <w:trHeight w:val="70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20225519050000150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Субсидии бюджетам муниципальных районов на поддержку отрасли культуры</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437,8</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437,8</w:t>
            </w:r>
          </w:p>
        </w:tc>
      </w:tr>
      <w:tr w:rsidR="001916B6" w:rsidRPr="001916B6" w:rsidTr="00BA6F3E">
        <w:trPr>
          <w:gridAfter w:val="1"/>
          <w:wAfter w:w="643" w:type="dxa"/>
          <w:trHeight w:val="64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20229999050000150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субсидии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42 242,3</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42 242,3</w:t>
            </w:r>
          </w:p>
        </w:tc>
      </w:tr>
      <w:tr w:rsidR="001916B6" w:rsidRPr="001916B6" w:rsidTr="00BA6F3E">
        <w:trPr>
          <w:gridAfter w:val="1"/>
          <w:wAfter w:w="643" w:type="dxa"/>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lastRenderedPageBreak/>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20240014050000150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6 863,9</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6 863,9</w:t>
            </w:r>
          </w:p>
        </w:tc>
      </w:tr>
      <w:tr w:rsidR="001916B6" w:rsidRPr="001916B6" w:rsidTr="00BA6F3E">
        <w:trPr>
          <w:gridAfter w:val="1"/>
          <w:wAfter w:w="643" w:type="dxa"/>
          <w:trHeight w:val="9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20245454050000150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10 000,0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10 000,0</w:t>
            </w:r>
          </w:p>
        </w:tc>
      </w:tr>
      <w:tr w:rsidR="001916B6" w:rsidRPr="001916B6" w:rsidTr="00BA6F3E">
        <w:trPr>
          <w:gridAfter w:val="1"/>
          <w:wAfter w:w="643" w:type="dxa"/>
          <w:trHeight w:val="10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20249999050000150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Прочие межбюджетные трансферты, передаваемые бюджетам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70,0</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70,0</w:t>
            </w:r>
          </w:p>
        </w:tc>
      </w:tr>
      <w:tr w:rsidR="001916B6" w:rsidRPr="001916B6" w:rsidTr="00BA6F3E">
        <w:trPr>
          <w:gridAfter w:val="1"/>
          <w:wAfter w:w="643" w:type="dxa"/>
          <w:trHeight w:val="12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904</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21960010050000150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-15,7</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-15,7</w:t>
            </w:r>
          </w:p>
        </w:tc>
      </w:tr>
      <w:tr w:rsidR="001916B6" w:rsidRPr="001916B6" w:rsidTr="00BA6F3E">
        <w:trPr>
          <w:gridAfter w:val="1"/>
          <w:wAfter w:w="643" w:type="dxa"/>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907</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Контрольно-счетная комиссия муниципального образования "Чаинский район"</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57,6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57,6</w:t>
            </w:r>
          </w:p>
        </w:tc>
      </w:tr>
      <w:tr w:rsidR="001916B6" w:rsidRPr="001916B6" w:rsidTr="00BA6F3E">
        <w:trPr>
          <w:gridAfter w:val="1"/>
          <w:wAfter w:w="643" w:type="dxa"/>
          <w:trHeight w:val="186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907</w:t>
            </w:r>
          </w:p>
        </w:tc>
        <w:tc>
          <w:tcPr>
            <w:tcW w:w="198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outlineLvl w:val="0"/>
              <w:rPr>
                <w:rFonts w:eastAsia="Times New Roman"/>
                <w:sz w:val="20"/>
                <w:szCs w:val="20"/>
                <w:lang w:eastAsia="ru-RU"/>
              </w:rPr>
            </w:pPr>
            <w:r w:rsidRPr="001916B6">
              <w:rPr>
                <w:rFonts w:eastAsia="Times New Roman"/>
                <w:sz w:val="20"/>
                <w:szCs w:val="20"/>
                <w:lang w:eastAsia="ru-RU"/>
              </w:rPr>
              <w:t>20240014050000150</w:t>
            </w:r>
          </w:p>
        </w:tc>
        <w:tc>
          <w:tcPr>
            <w:tcW w:w="4111" w:type="dxa"/>
            <w:gridSpan w:val="6"/>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both"/>
              <w:textAlignment w:val="auto"/>
              <w:outlineLvl w:val="0"/>
              <w:rPr>
                <w:rFonts w:eastAsia="Times New Roman"/>
                <w:sz w:val="20"/>
                <w:szCs w:val="20"/>
                <w:lang w:eastAsia="ru-RU"/>
              </w:rPr>
            </w:pPr>
            <w:r w:rsidRPr="001916B6">
              <w:rPr>
                <w:rFonts w:eastAsia="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57,6</w:t>
            </w:r>
          </w:p>
        </w:tc>
        <w:tc>
          <w:tcPr>
            <w:tcW w:w="1836"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outlineLvl w:val="0"/>
              <w:rPr>
                <w:rFonts w:eastAsia="Times New Roman"/>
                <w:sz w:val="20"/>
                <w:szCs w:val="20"/>
                <w:lang w:eastAsia="ru-RU"/>
              </w:rPr>
            </w:pPr>
            <w:r w:rsidRPr="001916B6">
              <w:rPr>
                <w:rFonts w:eastAsia="Times New Roman"/>
                <w:sz w:val="20"/>
                <w:szCs w:val="20"/>
                <w:lang w:eastAsia="ru-RU"/>
              </w:rPr>
              <w:t>57,6</w:t>
            </w:r>
          </w:p>
        </w:tc>
      </w:tr>
      <w:tr w:rsidR="001916B6" w:rsidRPr="001916B6" w:rsidTr="00BA6F3E">
        <w:trPr>
          <w:gridAfter w:val="1"/>
          <w:wAfter w:w="643"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center"/>
              <w:textAlignment w:val="auto"/>
              <w:outlineLvl w:val="0"/>
              <w:rPr>
                <w:rFonts w:eastAsia="Times New Roman"/>
                <w:b/>
                <w:bCs/>
                <w:sz w:val="20"/>
                <w:szCs w:val="20"/>
                <w:lang w:eastAsia="ru-RU"/>
              </w:rPr>
            </w:pPr>
            <w:r w:rsidRPr="001916B6">
              <w:rPr>
                <w:rFonts w:eastAsia="Times New Roman"/>
                <w:b/>
                <w:bCs/>
                <w:sz w:val="20"/>
                <w:szCs w:val="20"/>
                <w:lang w:eastAsia="ru-RU"/>
              </w:rPr>
              <w:t> </w:t>
            </w:r>
          </w:p>
        </w:tc>
        <w:tc>
          <w:tcPr>
            <w:tcW w:w="4111" w:type="dxa"/>
            <w:gridSpan w:val="6"/>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both"/>
              <w:textAlignment w:val="auto"/>
              <w:outlineLvl w:val="0"/>
              <w:rPr>
                <w:rFonts w:eastAsia="Times New Roman"/>
                <w:b/>
                <w:bCs/>
                <w:sz w:val="20"/>
                <w:szCs w:val="20"/>
                <w:lang w:eastAsia="ru-RU"/>
              </w:rPr>
            </w:pPr>
            <w:r w:rsidRPr="001916B6">
              <w:rPr>
                <w:rFonts w:eastAsia="Times New Roman"/>
                <w:b/>
                <w:bCs/>
                <w:sz w:val="20"/>
                <w:szCs w:val="20"/>
                <w:lang w:eastAsia="ru-RU"/>
              </w:rPr>
              <w:t>Итого</w:t>
            </w:r>
          </w:p>
        </w:tc>
        <w:tc>
          <w:tcPr>
            <w:tcW w:w="999" w:type="dxa"/>
            <w:gridSpan w:val="2"/>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828 191,3</w:t>
            </w:r>
          </w:p>
        </w:tc>
        <w:tc>
          <w:tcPr>
            <w:tcW w:w="1836" w:type="dxa"/>
            <w:gridSpan w:val="2"/>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right"/>
              <w:textAlignment w:val="auto"/>
              <w:outlineLvl w:val="0"/>
              <w:rPr>
                <w:rFonts w:eastAsia="Times New Roman"/>
                <w:b/>
                <w:bCs/>
                <w:sz w:val="20"/>
                <w:szCs w:val="20"/>
                <w:lang w:eastAsia="ru-RU"/>
              </w:rPr>
            </w:pPr>
            <w:r w:rsidRPr="001916B6">
              <w:rPr>
                <w:rFonts w:eastAsia="Times New Roman"/>
                <w:b/>
                <w:bCs/>
                <w:sz w:val="20"/>
                <w:szCs w:val="20"/>
                <w:lang w:eastAsia="ru-RU"/>
              </w:rPr>
              <w:t>826 657,5</w:t>
            </w:r>
          </w:p>
        </w:tc>
      </w:tr>
      <w:tr w:rsidR="001916B6" w:rsidRPr="001916B6" w:rsidTr="00BA6F3E">
        <w:trPr>
          <w:trHeight w:val="300"/>
        </w:trPr>
        <w:tc>
          <w:tcPr>
            <w:tcW w:w="10566" w:type="dxa"/>
            <w:gridSpan w:val="14"/>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Calibri"/>
                <w:sz w:val="20"/>
                <w:szCs w:val="20"/>
              </w:rPr>
            </w:pPr>
            <w:r w:rsidRPr="001916B6">
              <w:rPr>
                <w:rFonts w:eastAsia="Calibri"/>
                <w:sz w:val="20"/>
                <w:szCs w:val="20"/>
              </w:rPr>
              <w:t xml:space="preserve">                                                                            </w:t>
            </w:r>
          </w:p>
          <w:p w:rsidR="001916B6" w:rsidRPr="001916B6" w:rsidRDefault="001916B6" w:rsidP="001916B6">
            <w:pPr>
              <w:overflowPunct/>
              <w:autoSpaceDE/>
              <w:autoSpaceDN/>
              <w:adjustRightInd/>
              <w:jc w:val="center"/>
              <w:textAlignment w:val="auto"/>
              <w:rPr>
                <w:rFonts w:eastAsia="Calibri"/>
                <w:sz w:val="20"/>
                <w:szCs w:val="20"/>
              </w:rPr>
            </w:pPr>
          </w:p>
          <w:p w:rsidR="001916B6" w:rsidRPr="001916B6" w:rsidRDefault="001916B6" w:rsidP="001916B6">
            <w:pPr>
              <w:overflowPunct/>
              <w:autoSpaceDE/>
              <w:autoSpaceDN/>
              <w:adjustRightInd/>
              <w:jc w:val="center"/>
              <w:textAlignment w:val="auto"/>
              <w:rPr>
                <w:rFonts w:eastAsia="Calibri"/>
                <w:sz w:val="20"/>
                <w:szCs w:val="20"/>
              </w:rPr>
            </w:pPr>
            <w:r w:rsidRPr="001916B6">
              <w:rPr>
                <w:rFonts w:eastAsia="Calibri"/>
                <w:sz w:val="20"/>
                <w:szCs w:val="20"/>
              </w:rPr>
              <w:t xml:space="preserve">                                                                           Приложение 2 к решению Думы </w:t>
            </w:r>
          </w:p>
          <w:p w:rsidR="001916B6" w:rsidRPr="001916B6" w:rsidRDefault="00BA6F3E" w:rsidP="00BA6F3E">
            <w:pPr>
              <w:overflowPunct/>
              <w:autoSpaceDE/>
              <w:autoSpaceDN/>
              <w:adjustRightInd/>
              <w:ind w:right="507"/>
              <w:textAlignment w:val="auto"/>
              <w:rPr>
                <w:rFonts w:eastAsia="Calibri"/>
                <w:sz w:val="20"/>
                <w:szCs w:val="20"/>
              </w:rPr>
            </w:pPr>
            <w:r>
              <w:rPr>
                <w:rFonts w:eastAsia="Calibri"/>
                <w:sz w:val="20"/>
                <w:szCs w:val="20"/>
              </w:rPr>
              <w:t xml:space="preserve">                                                                                                       </w:t>
            </w:r>
            <w:r w:rsidR="001916B6" w:rsidRPr="001916B6">
              <w:rPr>
                <w:rFonts w:eastAsia="Calibri"/>
                <w:sz w:val="20"/>
                <w:szCs w:val="20"/>
              </w:rPr>
              <w:t>Чаинского района от 30.05.2024 № 374</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РАСХОДЫ</w:t>
            </w:r>
          </w:p>
        </w:tc>
      </w:tr>
      <w:tr w:rsidR="001916B6" w:rsidRPr="001916B6" w:rsidTr="00BA6F3E">
        <w:trPr>
          <w:trHeight w:val="285"/>
        </w:trPr>
        <w:tc>
          <w:tcPr>
            <w:tcW w:w="10566" w:type="dxa"/>
            <w:gridSpan w:val="14"/>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xml:space="preserve"> районного бюджета за 2023 год по ведомственной структуре расходов </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районного бюджета</w:t>
            </w:r>
          </w:p>
        </w:tc>
      </w:tr>
      <w:tr w:rsidR="001916B6" w:rsidRPr="001916B6" w:rsidTr="00BA6F3E">
        <w:trPr>
          <w:gridAfter w:val="1"/>
          <w:wAfter w:w="643" w:type="dxa"/>
          <w:trHeight w:val="255"/>
        </w:trPr>
        <w:tc>
          <w:tcPr>
            <w:tcW w:w="2410" w:type="dxa"/>
            <w:gridSpan w:val="2"/>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p>
        </w:tc>
        <w:tc>
          <w:tcPr>
            <w:tcW w:w="709" w:type="dxa"/>
            <w:gridSpan w:val="2"/>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567"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559"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709"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r>
      <w:tr w:rsidR="001916B6" w:rsidRPr="001916B6" w:rsidTr="00BA6F3E">
        <w:trPr>
          <w:gridAfter w:val="1"/>
          <w:wAfter w:w="643" w:type="dxa"/>
          <w:trHeight w:val="525"/>
        </w:trPr>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Код главного распорядителя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Подраздел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Вид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План, тыс.руб.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Исполнено,  тыс.руб.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исполнения</w:t>
            </w:r>
          </w:p>
        </w:tc>
      </w:tr>
      <w:tr w:rsidR="001916B6" w:rsidRPr="001916B6" w:rsidTr="00BA6F3E">
        <w:trPr>
          <w:gridAfter w:val="1"/>
          <w:wAfter w:w="643" w:type="dxa"/>
          <w:trHeight w:val="525"/>
        </w:trPr>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r>
      <w:tr w:rsidR="001916B6" w:rsidRPr="001916B6" w:rsidTr="00BA6F3E">
        <w:trPr>
          <w:gridAfter w:val="1"/>
          <w:wAfter w:w="643" w:type="dxa"/>
          <w:trHeight w:val="285"/>
        </w:trPr>
        <w:tc>
          <w:tcPr>
            <w:tcW w:w="2410" w:type="dxa"/>
            <w:gridSpan w:val="2"/>
            <w:tcBorders>
              <w:top w:val="nil"/>
              <w:left w:val="single" w:sz="4" w:space="0" w:color="auto"/>
              <w:bottom w:val="nil"/>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ind w:left="-254" w:right="-110"/>
              <w:jc w:val="center"/>
              <w:textAlignment w:val="auto"/>
              <w:rPr>
                <w:rFonts w:eastAsia="Times New Roman"/>
                <w:b/>
                <w:bCs/>
                <w:sz w:val="20"/>
                <w:szCs w:val="20"/>
                <w:lang w:eastAsia="ru-RU"/>
              </w:rPr>
            </w:pPr>
            <w:r w:rsidRPr="001916B6">
              <w:rPr>
                <w:rFonts w:eastAsia="Times New Roman"/>
                <w:b/>
                <w:bCs/>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4</w:t>
            </w:r>
          </w:p>
        </w:tc>
        <w:tc>
          <w:tcPr>
            <w:tcW w:w="1559"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6</w:t>
            </w:r>
          </w:p>
        </w:tc>
        <w:tc>
          <w:tcPr>
            <w:tcW w:w="1134" w:type="dxa"/>
            <w:gridSpan w:val="2"/>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7</w:t>
            </w:r>
          </w:p>
        </w:tc>
        <w:tc>
          <w:tcPr>
            <w:tcW w:w="1134" w:type="dxa"/>
            <w:gridSpan w:val="2"/>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w:t>
            </w:r>
          </w:p>
        </w:tc>
        <w:tc>
          <w:tcPr>
            <w:tcW w:w="1134"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w:t>
            </w:r>
          </w:p>
        </w:tc>
      </w:tr>
      <w:tr w:rsidR="001916B6" w:rsidRPr="001916B6" w:rsidTr="00BA6F3E">
        <w:trPr>
          <w:gridAfter w:val="1"/>
          <w:wAfter w:w="643" w:type="dxa"/>
          <w:trHeight w:val="28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ind w:right="245"/>
              <w:textAlignment w:val="auto"/>
              <w:rPr>
                <w:rFonts w:eastAsia="Times New Roman"/>
                <w:b/>
                <w:bCs/>
                <w:sz w:val="20"/>
                <w:szCs w:val="20"/>
                <w:lang w:eastAsia="ru-RU"/>
              </w:rPr>
            </w:pPr>
            <w:r w:rsidRPr="001916B6">
              <w:rPr>
                <w:rFonts w:eastAsia="Times New Roman"/>
                <w:b/>
                <w:bCs/>
                <w:sz w:val="20"/>
                <w:szCs w:val="20"/>
                <w:lang w:eastAsia="ru-RU"/>
              </w:rPr>
              <w:t>Администрация Чаинского района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ind w:left="-44"/>
              <w:jc w:val="center"/>
              <w:textAlignment w:val="auto"/>
              <w:rPr>
                <w:rFonts w:eastAsia="Times New Roman"/>
                <w:b/>
                <w:bCs/>
                <w:sz w:val="20"/>
                <w:szCs w:val="20"/>
                <w:lang w:eastAsia="ru-RU"/>
              </w:rPr>
            </w:pPr>
            <w:r w:rsidRPr="001916B6">
              <w:rPr>
                <w:rFonts w:eastAsia="Times New Roman"/>
                <w:b/>
                <w:bCs/>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194 294,2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189 351,1</w:t>
            </w:r>
          </w:p>
        </w:tc>
        <w:tc>
          <w:tcPr>
            <w:tcW w:w="1134" w:type="dxa"/>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97,5</w:t>
            </w:r>
          </w:p>
        </w:tc>
      </w:tr>
      <w:tr w:rsidR="001916B6" w:rsidRPr="001916B6" w:rsidTr="00BA6F3E">
        <w:trPr>
          <w:gridAfter w:val="1"/>
          <w:wAfter w:w="643" w:type="dxa"/>
          <w:trHeight w:val="30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46 642,9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46 317,2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99,3</w:t>
            </w:r>
          </w:p>
        </w:tc>
      </w:tr>
      <w:tr w:rsidR="001916B6" w:rsidRPr="001916B6" w:rsidTr="00BA6F3E">
        <w:trPr>
          <w:gridAfter w:val="1"/>
          <w:wAfter w:w="643" w:type="dxa"/>
          <w:trHeight w:val="5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30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30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Глава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843"/>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2 094,7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2 088,7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39 425,6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39 361,4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1552"/>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sidRPr="001916B6">
              <w:rPr>
                <w:rFonts w:eastAsia="Times New Roman"/>
                <w:sz w:val="20"/>
                <w:szCs w:val="20"/>
                <w:lang w:eastAsia="ru-RU"/>
              </w:rPr>
              <w:lastRenderedPageBreak/>
              <w:t>маршрутам"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178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0146240450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Подпрограмма "Совершенствование управления социально-экономическим развитием Томской </w:t>
            </w:r>
            <w:r w:rsidRPr="001916B6">
              <w:rPr>
                <w:rFonts w:eastAsia="Times New Roman"/>
                <w:sz w:val="20"/>
                <w:szCs w:val="20"/>
                <w:lang w:eastAsia="ru-RU"/>
              </w:rPr>
              <w:lastRenderedPageBreak/>
              <w:t>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418"/>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0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Поощрение муниципальных управленческих команд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культуры и туризма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культуры и архивного дела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"Обеспечение предоставления архивных услуг архивными учреждениями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34"/>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отдельных государственных полномочий по хранению, комплектованию, учету и использованию </w:t>
            </w:r>
            <w:r w:rsidRPr="001916B6">
              <w:rPr>
                <w:rFonts w:eastAsia="Times New Roman"/>
                <w:sz w:val="20"/>
                <w:szCs w:val="20"/>
                <w:lang w:eastAsia="ru-RU"/>
              </w:rPr>
              <w:lastRenderedPageBreak/>
              <w:t>архивных документов, относящихся к собственности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1016340640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"Социальная поддержка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государственной поддержки семей, имеющих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работы по профилактике семейного неблагополучия"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82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1146640730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"Жилье и городская среда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418"/>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"Оказание государственной поддержки по улучшению жилищных условий отдельных категорий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29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1318140800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916B6">
              <w:rPr>
                <w:rFonts w:eastAsia="Times New Roman"/>
                <w:sz w:val="20"/>
                <w:szCs w:val="20"/>
                <w:lang w:eastAsia="ru-RU"/>
              </w:rPr>
              <w:lastRenderedPageBreak/>
              <w:t>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1318140800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1318140800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1318140800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1318140800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"Повышение эффективности регионального и муниципального управления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государственной гражданской службы"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"Государственная поддержка развития местного самоуправления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76"/>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2326040940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полномочий органов местного самоуправления муниципальных образований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16B6">
              <w:rPr>
                <w:rFonts w:eastAsia="Times New Roman"/>
                <w:sz w:val="20"/>
                <w:szCs w:val="20"/>
                <w:lang w:eastAsia="ru-RU"/>
              </w:rPr>
              <w:lastRenderedPageBreak/>
              <w:t>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отдельных полномочий органов местного самоуправления муниципальных образований Чаинского </w:t>
            </w:r>
            <w:r w:rsidRPr="001916B6">
              <w:rPr>
                <w:rFonts w:eastAsia="Times New Roman"/>
                <w:sz w:val="20"/>
                <w:szCs w:val="20"/>
                <w:lang w:eastAsia="ru-RU"/>
              </w:rPr>
              <w:lastRenderedPageBreak/>
              <w:t>района по организации в границах поселений газоснабжения населения муниципальных образований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полномочий органов местного самоуправления муниципального образования "Коломинское сельское поселение" по организации в границах поселений газоснабжения населения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8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w:t>
            </w:r>
            <w:r w:rsidRPr="001916B6">
              <w:rPr>
                <w:rFonts w:eastAsia="Times New Roman"/>
                <w:sz w:val="20"/>
                <w:szCs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7600164680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36 582,1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36 548,4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36 582,1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36 548,4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36 582,1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36 548,4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29 565,2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29 559,9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29 565,2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29 559,9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6 877,0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6 870,7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6 877,0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6 870,7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84,2</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84,2</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Судебная система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9900051200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5 120,6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4 865,1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Государственная программа "Обеспечение </w:t>
            </w:r>
            <w:r w:rsidRPr="001916B6">
              <w:rPr>
                <w:rFonts w:eastAsia="Times New Roman"/>
                <w:sz w:val="20"/>
                <w:szCs w:val="20"/>
                <w:lang w:eastAsia="ru-RU"/>
              </w:rPr>
              <w:lastRenderedPageBreak/>
              <w:t>безопасности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Подпрограмма "Профилактика правонарушений и наркомании"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"Снижение количества правонарушений"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1428200000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областного ежегодного конкурса на лучшее муниципальное образование Томской области по профилактике правонарушений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1428240860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1428240860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1428240860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2023 - 2025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Мероприятия по профилактике правонарушений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"Развитие муниципальной службы муниципального образование "Чаинский район Томской области" на 2022-2024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Повышение эффективности муниципальной службы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Муниципальная программа "Профилактика террористической и экстремистской деятельности на территории муниципального образования "Чаинский район Томской области"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Информационное обеспечение населения района в целях предупреждения экстремизма и терроризма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непредвиденных расходов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Единая дежурная диспетчерская служба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2 835,4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2 835,1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2 835,4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2 835,1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379,7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379,7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379,7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379,7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1 244,4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1 191,8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Взносы в организацию по взаимодействию муниципальных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Содержание и обслуживание муниципальной казны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государственной кадастровой оценки объектов недвижимости муниципальной собственности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96,7</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связанные с общегосударственным управлением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995,5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944,2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94,8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обязательства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670,3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процедуры ликвидации муниципального унитарного предприятия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7100006010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7100006010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7100006010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56 247,2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53 953,4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Общеэкономические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рынка труда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социального партнерства, улучшение условий и охраны труда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"Содействие развитию социального партнерства, улучшению условий и охраны труда </w:t>
            </w:r>
            <w:r w:rsidRPr="001916B6">
              <w:rPr>
                <w:rFonts w:eastAsia="Times New Roman"/>
                <w:sz w:val="20"/>
                <w:szCs w:val="20"/>
                <w:lang w:eastAsia="ru-RU"/>
              </w:rPr>
              <w:lastRenderedPageBreak/>
              <w:t>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государственных полномочий по регистрации коллективных договоров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0526240040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Сельское хозяйство и рыболовство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23 881,0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сельского хозяйства и регулируемых рынков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23 233,0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сельскохозяйственного производства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23 233,0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"Защита животных от болезней, защита населения от болезней, общих для человека и животных"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574,1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96,1</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0617040170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"Поддержка малых форм хозяйствования"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6 707,4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6 707,4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Поддержка малых форм хозяйствования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3 497,4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3 497,4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2 771,4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2 771,4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3 210,0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2 926,4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2 926,4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2 926,4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2 926,4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0618240210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15 951,5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15 951,5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Стимулирование развития приоритетных подотраслей агропромышленного комплекса и развитие малых форм хозяйствования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0618945020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0618945020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0618945020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14 965,7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Стимулирование развития приоритетных подотраслей агропромышленного комплекса и развитие малых форм хозяйствования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06189R5020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06189R5020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418"/>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06189R5020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"Содействие развитию малого и среднего предпринимательства на 2022-2024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подготовку проектов межевания земельных участков и на проведение кадастровых работ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643,4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связанные с общегосударственным управлением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обязательств по возврату средств в областной бюджет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Транспорт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"Содержание и ремонт автомобильных дорог, лодочных переправ и пешеходных переходов </w:t>
            </w:r>
            <w:r w:rsidRPr="001916B6">
              <w:rPr>
                <w:rFonts w:eastAsia="Times New Roman"/>
                <w:sz w:val="20"/>
                <w:szCs w:val="20"/>
                <w:lang w:eastAsia="ru-RU"/>
              </w:rPr>
              <w:lastRenderedPageBreak/>
              <w:t>муниципального образования "Чаинский район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деятельности по содержанию лодочных переправ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27 359,7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25 088,9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транспортной инфраструктуры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92,1</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"Сохранение и развитие автомобильных дорог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92,1</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92,1</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1828440930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92,1</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1828440930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1828440930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1828440930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20 860,1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99,4</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1828440930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20 860,1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20 725,9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99,4</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4 363,0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"Содержание и ремонт автомобильных дорог, лодочных переправ и пешеходных </w:t>
            </w:r>
            <w:r w:rsidRPr="001916B6">
              <w:rPr>
                <w:rFonts w:eastAsia="Times New Roman"/>
                <w:sz w:val="20"/>
                <w:szCs w:val="20"/>
                <w:lang w:eastAsia="ru-RU"/>
              </w:rPr>
              <w:lastRenderedPageBreak/>
              <w:t>переходов муниципального образования "Чаинский район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4 363,0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89,9</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деятельности по содержанию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4 772,2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4 363,0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91,4</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4 772,2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4 363,0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91,4</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4 772,2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4 363,0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91,4</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51200S0930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51200S0930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51200S0930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национальной экономики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4 199,9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4 199,9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малого и среднего предпринимательства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"Поддержка муниципальных программ, направленных на развитие малого и среднего предпринимательства"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Реализация мероприятий муниципальных программ (подпрограмм), направленных на развитие малого и среднего </w:t>
            </w:r>
            <w:r w:rsidRPr="001916B6">
              <w:rPr>
                <w:rFonts w:eastAsia="Times New Roman"/>
                <w:sz w:val="20"/>
                <w:szCs w:val="20"/>
                <w:lang w:eastAsia="ru-RU"/>
              </w:rPr>
              <w:lastRenderedPageBreak/>
              <w:t>предпринимательства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"Жилье и городская среда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"Стимулирование развития жилищного строительства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1330000000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"Реализация документов территориального планирования муниципальных образований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1339400000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Подготовка проектов изменений в генеральные планы, правила землепользования и застройки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1339440610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1339440610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1339440610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3 387,7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4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"Содействие развитию малого и среднего предпринимательства на 2022-2024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Конкурс предпринимательских проектов "Бизнес-старт"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Мероприятия по формированию позитивного образа предпринимательской деятельности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связанные с общегосударственным управлением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обязательств по возврату средств в областной бюджет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73 060,1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70 739,5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Жилищное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2 977,5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2 977,5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Капитальный и текущий ремонт муниципального жилищного фонда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1 016,8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в сфере жилищного хозяйства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7500063020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связанные с общегосударственным управлением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обязательств по возврату средств в областной бюджет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Капитальные вложения в объекты государственной (муниципальной) собственности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Бюджетные инвестиции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9900021230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68 769,3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66 448,7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96,6</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"Улучшение инвестиционного климата и развитие экспорта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"Баланс экономических интересов потребителей и поставщиков на регулируемых рынках товаров и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w:t>
            </w:r>
            <w:r w:rsidRPr="001916B6">
              <w:rPr>
                <w:rFonts w:eastAsia="Times New Roman"/>
                <w:sz w:val="20"/>
                <w:szCs w:val="20"/>
                <w:lang w:eastAsia="ru-RU"/>
              </w:rPr>
              <w:lastRenderedPageBreak/>
              <w:t>и поставщиков топливно-энергетических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0148100000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Компенсация расходов по организации теплоснабжения теплоснабжающими организациями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0148140130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0148140130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0148140130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57 342,3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55 181,3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96,2</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коммунальной и коммуникационной инфраструктуры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и модернизация коммунальной инфраструктуры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1918000000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1918040910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1918040910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1918040910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2 532,1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2 506,6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в сфере коммунального хозяйства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8 894,9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8 760,8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расходы в сфере коммунального хозяйства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6 713,2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Прочие мероприятия в сфере коммунального хозяйства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7300061100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7300071110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1 865,9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7300071110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1 865,9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7300071110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1 865,9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1 313,3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"Повышение финансовой грамотности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2148200000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ул.Трудовая Чаинского района Томской области (установка МАФ))</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2148241101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2148241101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2148241101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деятельности по содержанию и ремонту пешеходных переходов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5120062040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Мероприятия по благоустройству территорий населенных пунктов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Ликвидация несанкционированных мест размещения отходов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7200060030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16 521,3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16 518,3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Общее 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16 445,3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16 445,3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непредвиденных расходов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Непрограммное </w:t>
            </w:r>
            <w:r w:rsidRPr="001916B6">
              <w:rPr>
                <w:rFonts w:eastAsia="Times New Roman"/>
                <w:sz w:val="20"/>
                <w:szCs w:val="20"/>
                <w:lang w:eastAsia="ru-RU"/>
              </w:rPr>
              <w:lastRenderedPageBreak/>
              <w:t>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Исполнение судебных актов, предусматривающих обращение взыскания на средства местного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Исполнение судебных актов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16 145,3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Профессиональная подготовка, переподготовка и повышение квалификации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96,1</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"Развитие муниципальной службы муниципального образование "Чаинский район Томской области" на 2022-2024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Повышение эффективности муниципальной службы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сферах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"Развитие культуры в Чаинском районе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Организация, проведение мероприятий в сфере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Премии и гранты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населения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"Социальная поддержка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31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w:t>
            </w:r>
            <w:r w:rsidRPr="001916B6">
              <w:rPr>
                <w:rFonts w:eastAsia="Times New Roman"/>
                <w:sz w:val="20"/>
                <w:szCs w:val="20"/>
                <w:lang w:eastAsia="ru-RU"/>
              </w:rPr>
              <w:lastRenderedPageBreak/>
              <w:t>войны 1941 - 1945 годов, не вступивших в повторный брак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"Комплексное развитие сельских территорий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"Создание условий комплексного развития сельских территорий"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устойчивого развития сельских территорий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муниципального образования "Чаинский район Томской области" "Комплексное развитие сельских территорий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425,0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обеспечение устойчивого развития сельских территорий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Управление финансов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73 573,2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72 718,6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98,8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10 611,1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10 340,9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97,5</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10 340,9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10 340,9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Поощрение муниципальных </w:t>
            </w:r>
            <w:r w:rsidRPr="001916B6">
              <w:rPr>
                <w:rFonts w:eastAsia="Times New Roman"/>
                <w:sz w:val="20"/>
                <w:szCs w:val="20"/>
                <w:lang w:eastAsia="ru-RU"/>
              </w:rPr>
              <w:lastRenderedPageBreak/>
              <w:t>управленческих команд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10 126,1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8 147,1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8 147,1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8 147,1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8 147,1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1 979,0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1 979,0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1 979,0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1 979,0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непредвиденных расходов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Национальная оборона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"Совершенствование межбюджетных отношений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2128100000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первичного воинского учета на территориях, где отсутствуют военные комиссариаты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2128151180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2128151180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Субвенции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2128151180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 общего характера бюджетам бюджетной системы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61 981,6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61 397,2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99,1</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36 101,6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36 101,6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Государственная программа "Эффективное управление региональными финансами, государственными закупками и совершенствование межбюджетных </w:t>
            </w:r>
            <w:r w:rsidRPr="001916B6">
              <w:rPr>
                <w:rFonts w:eastAsia="Times New Roman"/>
                <w:sz w:val="20"/>
                <w:szCs w:val="20"/>
                <w:lang w:eastAsia="ru-RU"/>
              </w:rPr>
              <w:lastRenderedPageBreak/>
              <w:t>отношений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Подпрограмма "Совершенствование межбюджетных отношений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2126500000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418"/>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Дотации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2126540М70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15 127,8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Управления финансов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Дотация на выравнивание бюджетной обеспеченности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Дотации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20 973,8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межбюджетные трансферты общего характера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Управления финансов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8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"Создание условий для обеспечения равных финансовых возможностей сельских поселений по решению </w:t>
            </w:r>
            <w:r w:rsidRPr="001916B6">
              <w:rPr>
                <w:rFonts w:eastAsia="Times New Roman"/>
                <w:sz w:val="20"/>
                <w:szCs w:val="20"/>
                <w:lang w:eastAsia="ru-RU"/>
              </w:rPr>
              <w:lastRenderedPageBreak/>
              <w:t>вопросов местного значения"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межбюджетные трансферты на поддержку мер по обеспечению сбалансированности бюджетов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5210021510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5210021510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5210021510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25 880,0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25 295,6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Управление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474 485,7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470 085,1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99,1</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450 863,0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450 327,7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Дошкольное 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44 855,8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44 855,8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дошкольного, общего и дополнительного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78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29 709,4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8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Субсидии бюджетным </w:t>
            </w:r>
            <w:r w:rsidRPr="001916B6">
              <w:rPr>
                <w:rFonts w:eastAsia="Times New Roman"/>
                <w:sz w:val="20"/>
                <w:szCs w:val="20"/>
                <w:lang w:eastAsia="ru-RU"/>
              </w:rPr>
              <w:lastRenderedPageBreak/>
              <w:t>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25 992,1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9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0916040390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3 097,0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Обеспечение обучающихся с ограниченными возможностями </w:t>
            </w:r>
            <w:r w:rsidRPr="001916B6">
              <w:rPr>
                <w:rFonts w:eastAsia="Times New Roman"/>
                <w:sz w:val="20"/>
                <w:szCs w:val="20"/>
                <w:lang w:eastAsia="ru-RU"/>
              </w:rPr>
              <w:lastRenderedPageBreak/>
              <w:t>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Управления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15 146,4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15 146,4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предоставления дошкольного образования на территории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14 986,4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14 986,4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Дошкольные организации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5310001010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5310001010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5310001010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14 704,0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5310020290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5310020290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5310020290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Возмещение расходов отдельных категорий воспитанников за присмотр и уход за ребенком, осваивающим </w:t>
            </w:r>
            <w:r w:rsidRPr="001916B6">
              <w:rPr>
                <w:rFonts w:eastAsia="Times New Roman"/>
                <w:sz w:val="20"/>
                <w:szCs w:val="20"/>
                <w:lang w:eastAsia="ru-RU"/>
              </w:rPr>
              <w:lastRenderedPageBreak/>
              <w:t>основную общеобразовательную программу дошкольного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5310020330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"Развитие инфраструктуры образования на территории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Укрепление материально-технической базы муниципальных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учреждениям и иным некоммерческим </w:t>
            </w:r>
            <w:r w:rsidRPr="001916B6">
              <w:rPr>
                <w:rFonts w:eastAsia="Times New Roman"/>
                <w:sz w:val="20"/>
                <w:szCs w:val="20"/>
                <w:lang w:eastAsia="ru-RU"/>
              </w:rPr>
              <w:lastRenderedPageBreak/>
              <w:t>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Общее 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363 835,1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363 312,1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315 539,9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315 053,4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дошкольного, общего и дополнительного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311 370,7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311 074,2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29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288 755,3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288 710,9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04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244 885,8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244 883,2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916B6">
              <w:rPr>
                <w:rFonts w:eastAsia="Times New Roman"/>
                <w:sz w:val="20"/>
                <w:szCs w:val="20"/>
                <w:lang w:eastAsia="ru-RU"/>
              </w:rPr>
              <w:lastRenderedPageBreak/>
              <w:t>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25 084,9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25 082,3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25 084,9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25 082,3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855,5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855,5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218 943,0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218 943,0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122 895,2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122 895,2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96 047,8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96 047,8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2 256,1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2 256,1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1 338,6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1 338,6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w:t>
            </w:r>
            <w:r w:rsidRPr="001916B6">
              <w:rPr>
                <w:rFonts w:eastAsia="Times New Roman"/>
                <w:sz w:val="20"/>
                <w:szCs w:val="20"/>
                <w:lang w:eastAsia="ru-RU"/>
              </w:rPr>
              <w:lastRenderedPageBreak/>
              <w:t>муниципальных общеобразовательных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29 263,5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29 263,5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2 685,9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2 685,9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2 685,9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2 685,9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26 577,6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26 577,6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15 326,6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15 326,6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11 251,0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11 251,0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w:t>
            </w:r>
            <w:r w:rsidRPr="001916B6">
              <w:rPr>
                <w:rFonts w:eastAsia="Times New Roman"/>
                <w:sz w:val="20"/>
                <w:szCs w:val="20"/>
                <w:lang w:eastAsia="ru-RU"/>
              </w:rPr>
              <w:lastRenderedPageBreak/>
              <w:t>основным общеобразовательным программам, бесплатным двухразовым питанием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3 651,2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3 651,2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3 479,2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3 479,2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3 479,2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3 479,2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w:t>
            </w:r>
            <w:r w:rsidRPr="001916B6">
              <w:rPr>
                <w:rFonts w:eastAsia="Times New Roman"/>
                <w:sz w:val="20"/>
                <w:szCs w:val="20"/>
                <w:lang w:eastAsia="ru-RU"/>
              </w:rPr>
              <w:lastRenderedPageBreak/>
              <w:t>муниципальных санаторных общеобразовательных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5 309,1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5 309,1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1 320,2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1 320,2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1 320,2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1 320,2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3 615,1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3 615,1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3 615,1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3 615,1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373,8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148,3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отдельных государственных полномочий по выплате </w:t>
            </w:r>
            <w:r w:rsidRPr="001916B6">
              <w:rPr>
                <w:rFonts w:eastAsia="Times New Roman"/>
                <w:sz w:val="20"/>
                <w:szCs w:val="20"/>
                <w:lang w:eastAsia="ru-RU"/>
              </w:rPr>
              <w:lastRenderedPageBreak/>
              <w:t>надбавок к должностному окладу педагогическим работникам муниципальных 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84,0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84,0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80,4</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2 772,5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2 720,2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2 720,2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1 215,7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1 215,7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94,8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учреждениям и иным </w:t>
            </w:r>
            <w:r w:rsidRPr="001916B6">
              <w:rPr>
                <w:rFonts w:eastAsia="Times New Roman"/>
                <w:sz w:val="20"/>
                <w:szCs w:val="20"/>
                <w:lang w:eastAsia="ru-RU"/>
              </w:rPr>
              <w:lastRenderedPageBreak/>
              <w:t>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94,8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0916041360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191,9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191,9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17 177,6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16 925,5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w:t>
            </w:r>
          </w:p>
        </w:tc>
      </w:tr>
      <w:tr w:rsidR="001916B6" w:rsidRPr="001916B6" w:rsidTr="00BA6F3E">
        <w:trPr>
          <w:gridAfter w:val="1"/>
          <w:wAfter w:w="643" w:type="dxa"/>
          <w:trHeight w:val="204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17 177,6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16 925,5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16 240,2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16 050,8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10 615,6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10 427,1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98,2</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0919053030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5 624,6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5 623,7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5 437,8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5 437,8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09197L3040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09197L3041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09197L3041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5 315,0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09197L3041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1 831,7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1 831,7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09197L3041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3 483,3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3 483,3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в части дополнительных ассигнований в связи с индексацией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09197R3040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09197R3043</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09197R3043</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09197R3043</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09197R3043</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Подпрограмма "Региональный проект "Модернизация школьных систем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2 290,0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Проектная часть государственной программы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1 879,2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1 879,2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Региональный проект "Цифровая образовательная среда"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09WE441900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09WE441900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09WE441900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09WE441900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169,0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Региональный проект "Патриотическое воспитание граждан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09WEВ00000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09WEВ51790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09WEВ51790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1 622,1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09WEВ51790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1 102,9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09WEВ51790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519,2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"Социальная поддержка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государственной поддержки семей, имеющих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280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w:t>
            </w:r>
            <w:r w:rsidRPr="001916B6">
              <w:rPr>
                <w:rFonts w:eastAsia="Times New Roman"/>
                <w:sz w:val="20"/>
                <w:szCs w:val="20"/>
                <w:lang w:eastAsia="ru-RU"/>
              </w:rPr>
              <w:lastRenderedPageBreak/>
              <w:t>(попечительством), в приемных семьях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602,1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95,7</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целвые программы Управления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43 938,5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43 927,6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"Организация предоставления начального общего, основного общего, среднего общего </w:t>
            </w:r>
            <w:r w:rsidRPr="001916B6">
              <w:rPr>
                <w:rFonts w:eastAsia="Times New Roman"/>
                <w:sz w:val="20"/>
                <w:szCs w:val="20"/>
                <w:lang w:eastAsia="ru-RU"/>
              </w:rPr>
              <w:lastRenderedPageBreak/>
              <w:t>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40 787,1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40 776,2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Общеобразовательные организации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5320001020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39 499,5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39 499,5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5320001020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39 499,5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39 499,5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5320001020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29 614,9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29 614,9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5320001020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9 884,6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9 884,6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905,9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215,4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690,5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690,5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Оплата стоимости питания обучающихся из семей мобилизованных граждан на период мобилизации одного из родителей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Частичная оплата стоимости питания отдельных категорий обучающихся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51,5</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учреждениям и иным </w:t>
            </w:r>
            <w:r w:rsidRPr="001916B6">
              <w:rPr>
                <w:rFonts w:eastAsia="Times New Roman"/>
                <w:sz w:val="20"/>
                <w:szCs w:val="20"/>
                <w:lang w:eastAsia="ru-RU"/>
              </w:rPr>
              <w:lastRenderedPageBreak/>
              <w:t>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5320020350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51,5</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53200S0440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53200S0440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53200S0440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53200S0440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"Развитие инфраструктуры образования на территории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3 151,4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3 151,4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1 162,4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Укрепление материально-технической базы организаций в сфере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w:t>
            </w:r>
            <w:r w:rsidRPr="001916B6">
              <w:rPr>
                <w:rFonts w:eastAsia="Times New Roman"/>
                <w:sz w:val="20"/>
                <w:szCs w:val="20"/>
                <w:lang w:eastAsia="ru-RU"/>
              </w:rPr>
              <w:lastRenderedPageBreak/>
              <w:t>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1 199,9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1 199,9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мероприятий по охране труда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Техническое обслуживание и ремонт объектов движимого имущества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108,9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непредвиденных расходов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Социальное обеспечение </w:t>
            </w:r>
            <w:r w:rsidRPr="001916B6">
              <w:rPr>
                <w:rFonts w:eastAsia="Times New Roman"/>
                <w:sz w:val="20"/>
                <w:szCs w:val="20"/>
                <w:lang w:eastAsia="ru-RU"/>
              </w:rPr>
              <w:lastRenderedPageBreak/>
              <w:t>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Премии и гранты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316,1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Школа-интернат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1 505,2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1 273,2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1 273,2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1 273,2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1 273,2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Иные закупки товаров, работ и услуг для </w:t>
            </w:r>
            <w:r w:rsidRPr="001916B6">
              <w:rPr>
                <w:rFonts w:eastAsia="Times New Roman"/>
                <w:sz w:val="20"/>
                <w:szCs w:val="20"/>
                <w:lang w:eastAsia="ru-RU"/>
              </w:rPr>
              <w:lastRenderedPageBreak/>
              <w:t>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Дополнительное образование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23 333,7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23 333,7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дошкольного, общего и дополнительного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78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6 012,4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w:t>
            </w:r>
            <w:r w:rsidRPr="001916B6">
              <w:rPr>
                <w:rFonts w:eastAsia="Times New Roman"/>
                <w:sz w:val="20"/>
                <w:szCs w:val="20"/>
                <w:lang w:eastAsia="ru-RU"/>
              </w:rPr>
              <w:lastRenderedPageBreak/>
              <w:t>дополнительного образования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5 732,8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"Доступное дополнительное образование детей в Чаинском районе на 2022-2024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1 248,2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1 248,2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Реализация модели персонифицированного финансирования дополнительного образования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Управления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16 073,1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16 073,1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7 008,1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7 008,1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Дом детского творчества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5330001050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w:t>
            </w:r>
            <w:r w:rsidRPr="001916B6">
              <w:rPr>
                <w:rFonts w:eastAsia="Times New Roman"/>
                <w:sz w:val="20"/>
                <w:szCs w:val="20"/>
                <w:lang w:eastAsia="ru-RU"/>
              </w:rPr>
              <w:lastRenderedPageBreak/>
              <w:t>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5330001050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5330001050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6 918,0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8 516,6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8 516,6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Детско-юношеская спортивная школа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8 479,6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"Развитие инфраструктуры образования на территории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Укрепление материально-технической базы организаций в сфере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453,4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5360020270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18 838,4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18 826,1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Государственная программа "Развитие предпринимательства и повышение эффективности государственного управления социально-экономическим </w:t>
            </w:r>
            <w:r w:rsidRPr="001916B6">
              <w:rPr>
                <w:rFonts w:eastAsia="Times New Roman"/>
                <w:sz w:val="20"/>
                <w:szCs w:val="20"/>
                <w:lang w:eastAsia="ru-RU"/>
              </w:rPr>
              <w:lastRenderedPageBreak/>
              <w:t>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Подпрограмма "Совершенствование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"Социальная поддержка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5 823,4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5 816,6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76"/>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1116040700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44"/>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w:t>
            </w:r>
            <w:r w:rsidRPr="001916B6">
              <w:rPr>
                <w:rFonts w:eastAsia="Times New Roman"/>
                <w:sz w:val="20"/>
                <w:szCs w:val="20"/>
                <w:lang w:eastAsia="ru-RU"/>
              </w:rPr>
              <w:lastRenderedPageBreak/>
              <w:t>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государственной поддержки семей, имеющих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5 722,9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5 716,1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Ведомственная целевая программа "Организация работы по развитию форм жизнеустройства детей-сирот и детей, оставшихся без </w:t>
            </w:r>
            <w:r w:rsidRPr="001916B6">
              <w:rPr>
                <w:rFonts w:eastAsia="Times New Roman"/>
                <w:sz w:val="20"/>
                <w:szCs w:val="20"/>
                <w:lang w:eastAsia="ru-RU"/>
              </w:rPr>
              <w:lastRenderedPageBreak/>
              <w:t>попечения родителей"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4 272,1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4 265,3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4 272,1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4 265,3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3 932,3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3 925,5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3 932,3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3 925,5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339,8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339,8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339,8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339,8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"Повышение качества услуг в сфере отдыха и оздоровления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1 450,8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организации отдыха детей в каникулярное время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1 450,8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146,4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1 304,4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1 304,4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402,6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2023 - 2025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937,1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отдыха детей Чаинского района в каникулярное время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268,8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автономным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135,6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120,4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Управления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2 623,8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2 623,8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2 623,8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2 623,8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Централизованная бухгалтерия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5350001070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5350001070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5350001070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2 490,3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w:t>
            </w:r>
            <w:r w:rsidRPr="001916B6">
              <w:rPr>
                <w:rFonts w:eastAsia="Times New Roman"/>
                <w:sz w:val="20"/>
                <w:szCs w:val="20"/>
                <w:lang w:eastAsia="ru-RU"/>
              </w:rPr>
              <w:lastRenderedPageBreak/>
              <w:t>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5350020330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133,5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7700000000</w:t>
            </w:r>
          </w:p>
        </w:tc>
        <w:tc>
          <w:tcPr>
            <w:tcW w:w="709" w:type="dxa"/>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4 094,6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4 089,1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Учебно-методический кабинет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1 475,0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1 475,0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1 475,0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1 475,0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201,3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хозяйственной деятельности учреждений (хозгруппы)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2 417,6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2 412,8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1 645,5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Закупка товаров, работ и услуг для обеспечения государственных </w:t>
            </w:r>
            <w:r w:rsidRPr="001916B6">
              <w:rPr>
                <w:rFonts w:eastAsia="Times New Roman"/>
                <w:sz w:val="20"/>
                <w:szCs w:val="20"/>
                <w:lang w:eastAsia="ru-RU"/>
              </w:rPr>
              <w:lastRenderedPageBreak/>
              <w:t>(муниципальных)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763,7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763,7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762,1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4 330,7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4 211,2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4 211,2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4 211,2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4 211,2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82"/>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118,7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23 105,3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19 240,0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83,3</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Охрана семьи и детства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23 105,3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19 240,0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83,3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"Социальная поддержка населения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22 478,6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18 613,3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мер социальной поддержки отдельных категорий граждан"</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4 034,8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4 034,8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4 034,8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4 034,8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3394"/>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Субвенции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социальной выплаты, удостоверяемой государственным жилищным </w:t>
            </w:r>
            <w:r w:rsidRPr="001916B6">
              <w:rPr>
                <w:rFonts w:eastAsia="Times New Roman"/>
                <w:sz w:val="20"/>
                <w:szCs w:val="20"/>
                <w:lang w:eastAsia="ru-RU"/>
              </w:rPr>
              <w:lastRenderedPageBreak/>
              <w:t>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1118941190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1118941190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Субвенции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1118941190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2 380,4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w:t>
            </w:r>
            <w:r w:rsidRPr="001916B6">
              <w:rPr>
                <w:rFonts w:eastAsia="Times New Roman"/>
                <w:sz w:val="20"/>
                <w:szCs w:val="20"/>
                <w:lang w:eastAsia="ru-RU"/>
              </w:rPr>
              <w:lastRenderedPageBreak/>
              <w:t>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11189R0820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11189R0820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Субвенции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11189R0820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"Обеспечение государственной поддержки семей, имеющих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18 443,8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14 578,5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18 443,8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14 578,5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79,0</w:t>
            </w:r>
          </w:p>
        </w:tc>
      </w:tr>
      <w:tr w:rsidR="001916B6" w:rsidRPr="001916B6" w:rsidTr="00BA6F3E">
        <w:trPr>
          <w:gridAfter w:val="1"/>
          <w:wAfter w:w="643" w:type="dxa"/>
          <w:trHeight w:val="178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Социальные выплаты гражданам, кроме публичных нормативных </w:t>
            </w:r>
            <w:r w:rsidRPr="001916B6">
              <w:rPr>
                <w:rFonts w:eastAsia="Times New Roman"/>
                <w:sz w:val="20"/>
                <w:szCs w:val="20"/>
                <w:lang w:eastAsia="ru-RU"/>
              </w:rPr>
              <w:lastRenderedPageBreak/>
              <w:t>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1 419,6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1 104,5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77,8</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17 024,2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13 474,0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79,1</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17 024,2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13 474,0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79,1</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1146840770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17 024,2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13 474,0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79,1</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Исполнение судебных актов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9900300000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9900300000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9900300000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626,7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Проектная часть государственной программы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Региональный проект "Спорт - норма жизни"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7"/>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29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Спорт высших достижений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целвые программы Управления образования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Детско-юношеская спортивная школа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903</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5340001060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187,4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99 945,6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99 831,6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Образование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14 413,9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Дополнительное образование детей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14 319,6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14 313,6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98,4</w:t>
            </w:r>
          </w:p>
        </w:tc>
      </w:tr>
      <w:tr w:rsidR="001916B6" w:rsidRPr="001916B6" w:rsidTr="00BA6F3E">
        <w:trPr>
          <w:gridAfter w:val="1"/>
          <w:wAfter w:w="643" w:type="dxa"/>
          <w:trHeight w:val="14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дошкольного, общего и дополнительного образования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98,4</w:t>
            </w:r>
          </w:p>
        </w:tc>
      </w:tr>
      <w:tr w:rsidR="001916B6" w:rsidRPr="001916B6" w:rsidTr="00BA6F3E">
        <w:trPr>
          <w:gridAfter w:val="1"/>
          <w:wAfter w:w="643" w:type="dxa"/>
          <w:trHeight w:val="178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368,6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98,4</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Стимулирующие выплаты в муниципальных организациях дополнительного образования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0916040400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74,5</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74,5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0916040530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74,5</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культуры и туризма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культуры и архивного дела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1016500000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1016540670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1016540670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1016540670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4 133,8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9 747,2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9 747,2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9 747,2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9 747,2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Детская художественная школа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4 170,2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Детская музыкальная школа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5430001040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4 854,1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Благоустройство территории муниципальных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516,7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5430020330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 исполнительного органа государственной власти субъекта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межбюджетные трансферты общего характера из резервного фонда финансирования непредвиденных расходов Администрации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9900202000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Молодежная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муниципального образования "Чаинский район Томской области" "Сохранение и укрепление общественного здоровья на территории Чаинского района на 2021-2024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информационно-разъяснительных мероприятий, напрвленных на популяризацию здорового образа жизни.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проведение мероприятий в области молодежной политики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Культура, кинематография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82 055,8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81 948,7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Культура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75 273,3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75 249,9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культуры и туризма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45 541,2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45 517,8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культуры и архивного дела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35 253,9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35 230,5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Ведомственная целевая программа "Развитие профессионального искусства и народного творчества"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35 253,9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35 230,5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34 317,2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34 317,2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14 552,7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14 552,7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14 552,7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14 552,7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19 764,5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19 764,5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19 764,5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19 764,5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936,7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913,3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97,5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96,1</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598,9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575,5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96,1</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1016440660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337,8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337,8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Проектная часть государственной программы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Региональный проект </w:t>
            </w:r>
            <w:r w:rsidRPr="001916B6">
              <w:rPr>
                <w:rFonts w:eastAsia="Times New Roman"/>
                <w:sz w:val="20"/>
                <w:szCs w:val="20"/>
                <w:lang w:eastAsia="ru-RU"/>
              </w:rPr>
              <w:lastRenderedPageBreak/>
              <w:t>"Культурная среда"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Создание модельных муниципальных библиотек по результатам конкурсного отбора, проводимого Министерством культуры Российской Федерации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10WA154540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10WA154540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10WA154540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Региональный проект "Творческие люди"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поддержка отрасли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10WA255190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поддержка лучших сельских учреждений и лучших работников сельских учреждений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10WA255194</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10WA255194</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10WA255194</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287,3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"Развитие культуры в Чаинском районе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модернизацию библиотек в части комплектования книжных фондов библиотек</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158,4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Ведомственные целевые программы муниципального учреждения "Отдел по культуре, молодежной политике и спорту Администрации Чаинского района </w:t>
            </w:r>
            <w:r w:rsidRPr="001916B6">
              <w:rPr>
                <w:rFonts w:eastAsia="Times New Roman"/>
                <w:sz w:val="20"/>
                <w:szCs w:val="20"/>
                <w:lang w:eastAsia="ru-RU"/>
              </w:rPr>
              <w:lastRenderedPageBreak/>
              <w:t>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22 709,8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22 709,8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Ведомственная целевая программа "Создание условий для обеспечения населения Чаинского района библиотечными услугами"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Библиотеки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5420001080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5420001080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5420001080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14 456,9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Разработка проектно-сметной документации и проведение капитальных и (или) текущих ремонтов объектов недвижимого имущества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5420020250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8 202,7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5420020330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50,2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отдельных полномочий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отдельных полномочий органов местного самоуправления муниципального образования "Подгорнское сельское поселение" по созданию </w:t>
            </w:r>
            <w:r w:rsidRPr="001916B6">
              <w:rPr>
                <w:rFonts w:eastAsia="Times New Roman"/>
                <w:sz w:val="20"/>
                <w:szCs w:val="20"/>
                <w:lang w:eastAsia="ru-RU"/>
              </w:rPr>
              <w:lastRenderedPageBreak/>
              <w:t>условий для организации досуга и обеспечения жителей поселения услугами организаций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7600064140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7600064140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Субсидии бюджетным учреждениям</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7600064140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6 863,9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культуры, кинематографии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6 782,5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6 698,8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98,8</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7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"Совершенствование управления социально-экономическим развитием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53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Основное мероприятие "Поощрение в 2023 году региональных и муниципальных управленческих команд за 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Достижение показателей для оценки эффективности деятельности Губернатора Томской области и деятельности исполнительных органов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Поощрение муниципальных управленческих команд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916B6">
              <w:rPr>
                <w:rFonts w:eastAsia="Times New Roman"/>
                <w:sz w:val="20"/>
                <w:szCs w:val="20"/>
                <w:lang w:eastAsia="ru-RU"/>
              </w:rPr>
              <w:lastRenderedPageBreak/>
              <w:t>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0369655492</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"Развитие культуры в Чаинском районе на 2023-2025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756,2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681,1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90,1</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проведение мероприятий в сфере культуры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690,1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615,1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89,1</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73,0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617,1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542,1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87,8</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Укрепление материально-технической базы и оснащение оборудованием культурно-досуговых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66,1</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Резервный фонд непредвиденных расходов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7100005010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обеспечение деятельности (оказание услуг)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2 763,1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Централизованная бухгалтерия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2 767,0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2 763,1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2 577,0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2 576,9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2 577,0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2 576,9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7700002070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190,0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186,2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2 944,7</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2 940,0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2 903,5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2 899,4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государственных </w:t>
            </w:r>
            <w:r w:rsidRPr="001916B6">
              <w:rPr>
                <w:rFonts w:eastAsia="Times New Roman"/>
                <w:sz w:val="20"/>
                <w:szCs w:val="20"/>
                <w:lang w:eastAsia="ru-RU"/>
              </w:rPr>
              <w:lastRenderedPageBreak/>
              <w:t>(муниципальных)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2 903,5</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2 899,4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39,2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38,6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98,5</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3 469,8</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3 469,0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Физическая культура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Проектная часть государственной программы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Региональный проект "Спорт - норма жизни"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условий для развития физической культуры и массового спорта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2 636,3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590,2</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589,4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707"/>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562,6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561,9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419,9</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419,2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16B6">
              <w:rPr>
                <w:rFonts w:eastAsia="Times New Roman"/>
                <w:sz w:val="20"/>
                <w:szCs w:val="20"/>
                <w:lang w:eastAsia="ru-RU"/>
              </w:rPr>
              <w:lastRenderedPageBreak/>
              <w:t>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132,3</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273,6</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14,0</w:t>
            </w:r>
          </w:p>
        </w:tc>
        <w:tc>
          <w:tcPr>
            <w:tcW w:w="1134" w:type="dxa"/>
            <w:gridSpan w:val="2"/>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Премии и гранты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142,7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Прочие расходы в области социальной сферы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9900021380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27,5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Спорт высших достижений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243,3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Государственная программа "Развитие молодежной политики, физической культуры и спорта в Томской области"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Подпрограмма "Развитие массового спорта, спорта высших достижений и системы подготовки спортивного резерва"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80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80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w:t>
            </w:r>
            <w:r w:rsidRPr="001916B6">
              <w:rPr>
                <w:rFonts w:eastAsia="Times New Roman"/>
                <w:sz w:val="20"/>
                <w:szCs w:val="20"/>
                <w:lang w:eastAsia="ru-RU"/>
              </w:rPr>
              <w:lastRenderedPageBreak/>
              <w:t>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218,3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казенных учреждений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Дума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2 108,8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2 100,6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99,6</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2 108,8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2 100,6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Председатель представительного органа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1 070,8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1 067,7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1 070,8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1 067,7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1 070,8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1 067,7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1 038,0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1 032,9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99,5</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804,8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229,8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228,1</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99,3</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Контрольно-счетная комиссия муниципального образования "Чаинский район"</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1 804,4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1 804,4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1 804,4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1 804,4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1 804,4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1 804,4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6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полномочий органов местного самоуправления муниципальных </w:t>
            </w:r>
            <w:r w:rsidRPr="001916B6">
              <w:rPr>
                <w:rFonts w:eastAsia="Times New Roman"/>
                <w:sz w:val="20"/>
                <w:szCs w:val="20"/>
                <w:lang w:eastAsia="ru-RU"/>
              </w:rPr>
              <w:lastRenderedPageBreak/>
              <w:t>образований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57,6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13,2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w:t>
            </w:r>
            <w:r w:rsidRPr="001916B6">
              <w:rPr>
                <w:rFonts w:eastAsia="Times New Roman"/>
                <w:sz w:val="20"/>
                <w:szCs w:val="20"/>
                <w:lang w:eastAsia="ru-RU"/>
              </w:rPr>
              <w:lastRenderedPageBreak/>
              <w:t>финансового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16,7</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16,2</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16,4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Иные закупки товаров, работ и услуг для обеспечения </w:t>
            </w:r>
            <w:r w:rsidRPr="001916B6">
              <w:rPr>
                <w:rFonts w:eastAsia="Times New Roman"/>
                <w:sz w:val="20"/>
                <w:szCs w:val="20"/>
                <w:lang w:eastAsia="ru-RU"/>
              </w:rPr>
              <w:lastRenderedPageBreak/>
              <w:t>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02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10,9</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7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7600164380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Непрограммное направление расходов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4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Руководство и управление в сферах установленных функций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Аппараты органов муниципальной власти муниципальных образований</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1 746,8</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275"/>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134"/>
        </w:trPr>
        <w:tc>
          <w:tcPr>
            <w:tcW w:w="2410" w:type="dxa"/>
            <w:gridSpan w:val="2"/>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государственных </w:t>
            </w:r>
            <w:r w:rsidRPr="001916B6">
              <w:rPr>
                <w:rFonts w:eastAsia="Times New Roman"/>
                <w:sz w:val="20"/>
                <w:szCs w:val="20"/>
                <w:lang w:eastAsia="ru-RU"/>
              </w:rPr>
              <w:lastRenderedPageBreak/>
              <w:t>(муниципальных)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1 676,3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1 676,3</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510"/>
        </w:trPr>
        <w:tc>
          <w:tcPr>
            <w:tcW w:w="2410" w:type="dxa"/>
            <w:gridSpan w:val="2"/>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907</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06</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9900121030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70,5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BA6F3E">
        <w:trPr>
          <w:gridAfter w:val="1"/>
          <w:wAfter w:w="643" w:type="dxa"/>
          <w:trHeight w:val="255"/>
        </w:trPr>
        <w:tc>
          <w:tcPr>
            <w:tcW w:w="2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ВСЕГО: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846 211,9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835 891,4</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916B6" w:rsidRDefault="001916B6" w:rsidP="001916B6">
            <w:pPr>
              <w:overflowPunct/>
              <w:autoSpaceDE/>
              <w:autoSpaceDN/>
              <w:adjustRightInd/>
              <w:jc w:val="right"/>
              <w:textAlignment w:val="auto"/>
              <w:rPr>
                <w:rFonts w:eastAsia="Times New Roman"/>
                <w:b/>
                <w:bCs/>
                <w:sz w:val="20"/>
                <w:szCs w:val="20"/>
                <w:lang w:eastAsia="ru-RU"/>
              </w:rPr>
            </w:pPr>
            <w:r w:rsidRPr="001916B6">
              <w:rPr>
                <w:rFonts w:eastAsia="Times New Roman"/>
                <w:b/>
                <w:bCs/>
                <w:sz w:val="20"/>
                <w:szCs w:val="20"/>
                <w:lang w:eastAsia="ru-RU"/>
              </w:rPr>
              <w:t>98,8</w:t>
            </w:r>
          </w:p>
        </w:tc>
      </w:tr>
    </w:tbl>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tbl>
      <w:tblPr>
        <w:tblW w:w="9356" w:type="dxa"/>
        <w:tblInd w:w="108" w:type="dxa"/>
        <w:tblLayout w:type="fixed"/>
        <w:tblLook w:val="04A0" w:firstRow="1" w:lastRow="0" w:firstColumn="1" w:lastColumn="0" w:noHBand="0" w:noVBand="1"/>
      </w:tblPr>
      <w:tblGrid>
        <w:gridCol w:w="993"/>
        <w:gridCol w:w="4677"/>
        <w:gridCol w:w="1134"/>
        <w:gridCol w:w="1466"/>
        <w:gridCol w:w="1086"/>
      </w:tblGrid>
      <w:tr w:rsidR="001916B6" w:rsidRPr="001916B6" w:rsidTr="00431D94">
        <w:trPr>
          <w:trHeight w:val="330"/>
        </w:trPr>
        <w:tc>
          <w:tcPr>
            <w:tcW w:w="9356" w:type="dxa"/>
            <w:gridSpan w:val="5"/>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Calibri"/>
                <w:sz w:val="20"/>
                <w:szCs w:val="20"/>
              </w:rPr>
            </w:pPr>
            <w:r w:rsidRPr="001916B6">
              <w:rPr>
                <w:rFonts w:eastAsia="Calibri"/>
                <w:sz w:val="20"/>
                <w:szCs w:val="20"/>
              </w:rPr>
              <w:t xml:space="preserve">                                                                              Приложение 3 к решению Думы </w:t>
            </w:r>
          </w:p>
          <w:p w:rsidR="001916B6" w:rsidRPr="001916B6" w:rsidRDefault="001916B6" w:rsidP="001916B6">
            <w:pPr>
              <w:overflowPunct/>
              <w:autoSpaceDE/>
              <w:autoSpaceDN/>
              <w:adjustRightInd/>
              <w:ind w:right="-101"/>
              <w:jc w:val="right"/>
              <w:textAlignment w:val="auto"/>
              <w:rPr>
                <w:rFonts w:eastAsia="Calibri"/>
                <w:sz w:val="20"/>
                <w:szCs w:val="20"/>
              </w:rPr>
            </w:pPr>
            <w:r w:rsidRPr="001916B6">
              <w:rPr>
                <w:rFonts w:eastAsia="Calibri"/>
                <w:sz w:val="20"/>
                <w:szCs w:val="20"/>
              </w:rPr>
              <w:t xml:space="preserve">   Чаинского района от 30.05.2024 № 374</w:t>
            </w: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p w:rsidR="001916B6" w:rsidRPr="001916B6" w:rsidRDefault="001916B6" w:rsidP="001916B6">
            <w:pPr>
              <w:overflowPunct/>
              <w:autoSpaceDE/>
              <w:autoSpaceDN/>
              <w:adjustRightInd/>
              <w:jc w:val="center"/>
              <w:textAlignment w:val="auto"/>
              <w:rPr>
                <w:rFonts w:eastAsia="Times New Roman"/>
                <w:b/>
                <w:bCs/>
                <w:sz w:val="20"/>
                <w:szCs w:val="20"/>
                <w:lang w:eastAsia="ru-RU"/>
              </w:rPr>
            </w:pPr>
          </w:p>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РАСХОДЫ</w:t>
            </w:r>
          </w:p>
        </w:tc>
      </w:tr>
      <w:tr w:rsidR="001916B6" w:rsidRPr="001916B6" w:rsidTr="00431D94">
        <w:trPr>
          <w:trHeight w:val="285"/>
        </w:trPr>
        <w:tc>
          <w:tcPr>
            <w:tcW w:w="9356" w:type="dxa"/>
            <w:gridSpan w:val="5"/>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xml:space="preserve"> районного бюджета за 2023 год по разделам и подразделам классификации расходов бюджетов</w:t>
            </w:r>
          </w:p>
        </w:tc>
      </w:tr>
      <w:tr w:rsidR="001916B6" w:rsidRPr="001916B6" w:rsidTr="00431D94">
        <w:trPr>
          <w:trHeight w:val="180"/>
        </w:trPr>
        <w:tc>
          <w:tcPr>
            <w:tcW w:w="993"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p>
        </w:tc>
        <w:tc>
          <w:tcPr>
            <w:tcW w:w="4677"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466" w:type="dxa"/>
            <w:tcBorders>
              <w:top w:val="nil"/>
              <w:left w:val="nil"/>
              <w:bottom w:val="nil"/>
              <w:right w:val="nil"/>
            </w:tcBorders>
            <w:shd w:val="clear" w:color="auto" w:fill="auto"/>
            <w:noWrap/>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086" w:type="dxa"/>
            <w:tcBorders>
              <w:top w:val="nil"/>
              <w:left w:val="nil"/>
              <w:bottom w:val="nil"/>
              <w:right w:val="nil"/>
            </w:tcBorders>
            <w:shd w:val="clear" w:color="auto" w:fill="auto"/>
            <w:noWrap/>
            <w:vAlign w:val="bottom"/>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p>
        </w:tc>
      </w:tr>
      <w:tr w:rsidR="001916B6" w:rsidRPr="001916B6" w:rsidTr="00431D94">
        <w:trPr>
          <w:trHeight w:val="27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Код бюджетной классификации</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xml:space="preserve">Наименование статей бюджета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План, тыс.руб.</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Исполнено, тыс.руб.</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исполнения плана на год</w:t>
            </w:r>
          </w:p>
        </w:tc>
      </w:tr>
      <w:tr w:rsidR="001916B6" w:rsidRPr="001916B6" w:rsidTr="00431D94">
        <w:trPr>
          <w:trHeight w:val="8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0100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 xml:space="preserve">Общегосударственные вопросы </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61167,2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60563,1</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99,0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0102</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2094,7</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2088,7</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431D94">
        <w:trPr>
          <w:trHeight w:val="6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2108,8</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2100,6</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99,6</w:t>
            </w:r>
          </w:p>
        </w:tc>
      </w:tr>
      <w:tr w:rsidR="001916B6" w:rsidRPr="001916B6" w:rsidTr="00431D94">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0104</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39425,6</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39361,4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0105</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Судебная система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5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0106</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12145,3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12145,3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0111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270,2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0113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5120,6</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4865,1</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95,0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0200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980,5</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980,5</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980,5</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980,5</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0300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108,9</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108,9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108,9</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108,9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0400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56247,2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53953,4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95,9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Общеэкономические вопросы</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222,5</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222,5</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0405</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23904,0</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23881,0</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0408</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Транспорт</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561,1</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561,1</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0409</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27359,7</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25088,9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0412</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4199,9</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4199,9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0500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73060,1</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70739,5</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96,8</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0501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Жилищное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2977,5</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2977,5</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0502</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68769,3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66448,7</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96,6</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1313,3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1313,3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0700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481804,3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481259,9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Дошкольное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44855,8</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44855,8</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0702</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Общее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380280,4</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379757,4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37653,3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37647,3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0705</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76,0</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96,1</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0707</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Молодежная политика </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100,4</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0709</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18838,4</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18826,1</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0800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82143,4</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82036,3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75273,3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75249,9</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0804</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Другие вопросы в области культуры, кинематографии </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6870,1</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6786,4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98,8</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24731,5</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20866,2</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84,4</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1626,2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1626,2</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1004</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Охрана семьи и детства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23105,3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19240,0</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83,3</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1100</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3987,2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3986,4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1102</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920,2</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919,4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Спорт высших достижений</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430,7</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430,7</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1400</w:t>
            </w:r>
          </w:p>
        </w:tc>
        <w:tc>
          <w:tcPr>
            <w:tcW w:w="4677"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61981,6</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61397,2</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99,1</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 </w:t>
            </w:r>
          </w:p>
        </w:tc>
      </w:tr>
      <w:tr w:rsidR="001916B6" w:rsidRPr="001916B6" w:rsidTr="00431D94">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1401</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36101,6</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36101,6</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1403</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25880,0</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25295,6</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97,7</w:t>
            </w:r>
          </w:p>
        </w:tc>
      </w:tr>
      <w:tr w:rsidR="001916B6" w:rsidRPr="001916B6" w:rsidTr="00431D94">
        <w:trPr>
          <w:trHeight w:val="27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i/>
                <w:iCs/>
                <w:sz w:val="20"/>
                <w:szCs w:val="20"/>
                <w:lang w:eastAsia="ru-RU"/>
              </w:rPr>
            </w:pPr>
            <w:r w:rsidRPr="001916B6">
              <w:rPr>
                <w:rFonts w:eastAsia="Times New Roman"/>
                <w:b/>
                <w:bCs/>
                <w:i/>
                <w:iCs/>
                <w:sz w:val="20"/>
                <w:szCs w:val="20"/>
                <w:lang w:eastAsia="ru-RU"/>
              </w:rPr>
              <w:t> </w:t>
            </w:r>
          </w:p>
        </w:tc>
        <w:tc>
          <w:tcPr>
            <w:tcW w:w="4677"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jc w:val="both"/>
              <w:textAlignment w:val="auto"/>
              <w:rPr>
                <w:rFonts w:eastAsia="Times New Roman"/>
                <w:b/>
                <w:bCs/>
                <w:sz w:val="20"/>
                <w:szCs w:val="20"/>
                <w:lang w:eastAsia="ru-RU"/>
              </w:rPr>
            </w:pPr>
            <w:r w:rsidRPr="001916B6">
              <w:rPr>
                <w:rFonts w:eastAsia="Times New Roman"/>
                <w:b/>
                <w:bCs/>
                <w:sz w:val="20"/>
                <w:szCs w:val="20"/>
                <w:lang w:eastAsia="ru-RU"/>
              </w:rPr>
              <w:t>ВСЕГО РАСХОДЫ:</w:t>
            </w:r>
          </w:p>
        </w:tc>
        <w:tc>
          <w:tcPr>
            <w:tcW w:w="1134"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846211,9</w:t>
            </w:r>
          </w:p>
        </w:tc>
        <w:tc>
          <w:tcPr>
            <w:tcW w:w="146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835891,4</w:t>
            </w:r>
          </w:p>
        </w:tc>
        <w:tc>
          <w:tcPr>
            <w:tcW w:w="108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98,8</w:t>
            </w:r>
          </w:p>
        </w:tc>
      </w:tr>
    </w:tbl>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pPr>
    </w:p>
    <w:p w:rsidR="001916B6" w:rsidRPr="001916B6" w:rsidRDefault="001916B6" w:rsidP="001916B6">
      <w:pPr>
        <w:overflowPunct/>
        <w:autoSpaceDE/>
        <w:autoSpaceDN/>
        <w:adjustRightInd/>
        <w:textAlignment w:val="auto"/>
        <w:rPr>
          <w:rFonts w:eastAsia="Times New Roman"/>
          <w:sz w:val="20"/>
          <w:szCs w:val="20"/>
          <w:lang w:eastAsia="ru-RU"/>
        </w:rPr>
        <w:sectPr w:rsidR="001916B6" w:rsidRPr="001916B6" w:rsidSect="00BA6F3E">
          <w:footerReference w:type="default" r:id="rId12"/>
          <w:footerReference w:type="first" r:id="rId13"/>
          <w:pgSz w:w="11906" w:h="16838"/>
          <w:pgMar w:top="567" w:right="1134" w:bottom="567" w:left="1134" w:header="708" w:footer="491" w:gutter="0"/>
          <w:cols w:space="708"/>
          <w:docGrid w:linePitch="360"/>
        </w:sectPr>
      </w:pPr>
    </w:p>
    <w:p w:rsidR="001916B6" w:rsidRPr="001916B6" w:rsidRDefault="001916B6" w:rsidP="001916B6">
      <w:pPr>
        <w:keepNext/>
        <w:overflowPunct/>
        <w:autoSpaceDE/>
        <w:autoSpaceDN/>
        <w:adjustRightInd/>
        <w:jc w:val="center"/>
        <w:textAlignment w:val="auto"/>
        <w:outlineLvl w:val="0"/>
        <w:rPr>
          <w:rFonts w:eastAsia="Calibri"/>
          <w:bCs/>
          <w:sz w:val="20"/>
          <w:szCs w:val="20"/>
        </w:rPr>
      </w:pPr>
      <w:r w:rsidRPr="001916B6">
        <w:rPr>
          <w:rFonts w:eastAsia="Calibri"/>
          <w:b/>
          <w:bCs/>
          <w:sz w:val="20"/>
          <w:szCs w:val="20"/>
        </w:rPr>
        <w:lastRenderedPageBreak/>
        <w:t xml:space="preserve">                                                                                                                                                                                 </w:t>
      </w:r>
      <w:r w:rsidRPr="001916B6">
        <w:rPr>
          <w:rFonts w:eastAsia="Calibri"/>
          <w:bCs/>
          <w:sz w:val="20"/>
          <w:szCs w:val="20"/>
        </w:rPr>
        <w:t xml:space="preserve">Приложение 4 к решению Думы </w:t>
      </w:r>
    </w:p>
    <w:p w:rsidR="001916B6" w:rsidRPr="001916B6" w:rsidRDefault="001916B6" w:rsidP="001916B6">
      <w:pPr>
        <w:keepNext/>
        <w:overflowPunct/>
        <w:autoSpaceDE/>
        <w:autoSpaceDN/>
        <w:adjustRightInd/>
        <w:jc w:val="center"/>
        <w:textAlignment w:val="auto"/>
        <w:outlineLvl w:val="0"/>
        <w:rPr>
          <w:rFonts w:eastAsia="Times New Roman"/>
          <w:bCs/>
          <w:sz w:val="20"/>
          <w:szCs w:val="20"/>
          <w:lang w:eastAsia="ru-RU"/>
        </w:rPr>
      </w:pPr>
      <w:r w:rsidRPr="001916B6">
        <w:rPr>
          <w:rFonts w:eastAsia="Calibri"/>
          <w:bCs/>
          <w:sz w:val="20"/>
          <w:szCs w:val="20"/>
        </w:rPr>
        <w:t xml:space="preserve">                                                                                                                                                                                            Чаинского района от 30.05.2024 № 374</w:t>
      </w:r>
    </w:p>
    <w:p w:rsidR="001916B6" w:rsidRPr="001916B6" w:rsidRDefault="001916B6" w:rsidP="001916B6">
      <w:pPr>
        <w:tabs>
          <w:tab w:val="left" w:pos="11700"/>
        </w:tabs>
        <w:overflowPunct/>
        <w:autoSpaceDE/>
        <w:autoSpaceDN/>
        <w:adjustRightInd/>
        <w:spacing w:before="240" w:after="60"/>
        <w:jc w:val="center"/>
        <w:textAlignment w:val="auto"/>
        <w:outlineLvl w:val="5"/>
        <w:rPr>
          <w:rFonts w:eastAsia="Times New Roman"/>
          <w:b/>
          <w:bCs/>
          <w:sz w:val="20"/>
          <w:szCs w:val="20"/>
          <w:lang w:eastAsia="ru-RU"/>
        </w:rPr>
      </w:pPr>
      <w:r w:rsidRPr="001916B6">
        <w:rPr>
          <w:rFonts w:eastAsia="Times New Roman"/>
          <w:b/>
          <w:bCs/>
          <w:sz w:val="20"/>
          <w:szCs w:val="20"/>
          <w:lang w:eastAsia="ru-RU"/>
        </w:rPr>
        <w:t>ИСТОЧНИКИ</w:t>
      </w: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финансирования дефицита районного бюджета за 2023 год по кодам классификации источников финансирования дефицитов бюджетов</w:t>
      </w:r>
    </w:p>
    <w:p w:rsidR="001916B6" w:rsidRPr="001916B6" w:rsidRDefault="001916B6" w:rsidP="001916B6">
      <w:pPr>
        <w:overflowPunct/>
        <w:autoSpaceDE/>
        <w:autoSpaceDN/>
        <w:adjustRightInd/>
        <w:jc w:val="center"/>
        <w:textAlignment w:val="auto"/>
        <w:rPr>
          <w:rFonts w:eastAsia="Times New Roman"/>
          <w:sz w:val="20"/>
          <w:szCs w:val="20"/>
          <w:lang w:eastAsia="ru-RU"/>
        </w:rPr>
      </w:pPr>
    </w:p>
    <w:tbl>
      <w:tblPr>
        <w:tblW w:w="15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653"/>
        <w:gridCol w:w="7039"/>
        <w:gridCol w:w="1746"/>
        <w:gridCol w:w="1620"/>
        <w:gridCol w:w="1134"/>
      </w:tblGrid>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b/>
                <w:sz w:val="20"/>
                <w:szCs w:val="20"/>
                <w:lang w:eastAsia="ru-RU"/>
              </w:rPr>
            </w:pPr>
            <w:r w:rsidRPr="001916B6">
              <w:rPr>
                <w:rFonts w:eastAsia="Times New Roman"/>
                <w:b/>
                <w:sz w:val="20"/>
                <w:szCs w:val="20"/>
                <w:lang w:eastAsia="ru-RU"/>
              </w:rPr>
              <w:t>Код администратора</w:t>
            </w:r>
          </w:p>
        </w:tc>
        <w:tc>
          <w:tcPr>
            <w:tcW w:w="2653" w:type="dxa"/>
            <w:vAlign w:val="center"/>
          </w:tcPr>
          <w:p w:rsidR="001916B6" w:rsidRPr="001916B6" w:rsidRDefault="001916B6" w:rsidP="001916B6">
            <w:pPr>
              <w:overflowPunct/>
              <w:autoSpaceDE/>
              <w:autoSpaceDN/>
              <w:adjustRightInd/>
              <w:ind w:left="72"/>
              <w:jc w:val="center"/>
              <w:textAlignment w:val="auto"/>
              <w:rPr>
                <w:rFonts w:eastAsia="Times New Roman"/>
                <w:b/>
                <w:sz w:val="20"/>
                <w:szCs w:val="20"/>
                <w:lang w:eastAsia="ru-RU"/>
              </w:rPr>
            </w:pPr>
            <w:r w:rsidRPr="001916B6">
              <w:rPr>
                <w:rFonts w:eastAsia="Times New Roman"/>
                <w:b/>
                <w:sz w:val="20"/>
                <w:szCs w:val="20"/>
                <w:lang w:eastAsia="ru-RU"/>
              </w:rPr>
              <w:t>Код бюджетной классификации</w:t>
            </w:r>
          </w:p>
        </w:tc>
        <w:tc>
          <w:tcPr>
            <w:tcW w:w="7039"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Наименование источников внутреннего финансирования дефицитов бюджетов РФ</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План, тыс.руб.</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Исполнено, тыс.руб.</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val="en-US" w:eastAsia="ru-RU"/>
              </w:rPr>
            </w:pPr>
            <w:r w:rsidRPr="001916B6">
              <w:rPr>
                <w:rFonts w:eastAsia="Times New Roman"/>
                <w:b/>
                <w:sz w:val="20"/>
                <w:szCs w:val="20"/>
                <w:lang w:eastAsia="ru-RU"/>
              </w:rPr>
              <w:t xml:space="preserve">% исполнения </w:t>
            </w:r>
          </w:p>
        </w:tc>
      </w:tr>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b/>
                <w:sz w:val="20"/>
                <w:szCs w:val="20"/>
                <w:lang w:eastAsia="ru-RU"/>
              </w:rPr>
            </w:pPr>
          </w:p>
        </w:tc>
        <w:tc>
          <w:tcPr>
            <w:tcW w:w="2653" w:type="dxa"/>
            <w:vAlign w:val="center"/>
          </w:tcPr>
          <w:p w:rsidR="001916B6" w:rsidRPr="001916B6" w:rsidRDefault="001916B6" w:rsidP="001916B6">
            <w:pPr>
              <w:overflowPunct/>
              <w:autoSpaceDE/>
              <w:autoSpaceDN/>
              <w:adjustRightInd/>
              <w:ind w:left="72"/>
              <w:jc w:val="center"/>
              <w:textAlignment w:val="auto"/>
              <w:rPr>
                <w:rFonts w:eastAsia="Times New Roman"/>
                <w:b/>
                <w:sz w:val="20"/>
                <w:szCs w:val="20"/>
                <w:lang w:eastAsia="ru-RU"/>
              </w:rPr>
            </w:pPr>
          </w:p>
        </w:tc>
        <w:tc>
          <w:tcPr>
            <w:tcW w:w="7039" w:type="dxa"/>
            <w:vAlign w:val="center"/>
          </w:tcPr>
          <w:p w:rsidR="001916B6" w:rsidRPr="001916B6" w:rsidRDefault="001916B6" w:rsidP="001916B6">
            <w:pPr>
              <w:overflowPunct/>
              <w:autoSpaceDE/>
              <w:autoSpaceDN/>
              <w:adjustRightInd/>
              <w:textAlignment w:val="auto"/>
              <w:rPr>
                <w:rFonts w:eastAsia="Times New Roman"/>
                <w:b/>
                <w:sz w:val="20"/>
                <w:szCs w:val="20"/>
                <w:lang w:eastAsia="ru-RU"/>
              </w:rPr>
            </w:pPr>
            <w:r w:rsidRPr="001916B6">
              <w:rPr>
                <w:rFonts w:eastAsia="Times New Roman"/>
                <w:b/>
                <w:sz w:val="20"/>
                <w:szCs w:val="20"/>
                <w:lang w:eastAsia="ru-RU"/>
              </w:rPr>
              <w:t>ИСТОЧНИКИ ФИНАНСИРОВАНИЯ ДЕФИЦИТА БЮДЖЕТА - всего</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18020,6</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9233,9</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51,2</w:t>
            </w:r>
          </w:p>
        </w:tc>
      </w:tr>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b/>
                <w:sz w:val="20"/>
                <w:szCs w:val="20"/>
                <w:lang w:eastAsia="ru-RU"/>
              </w:rPr>
            </w:pPr>
          </w:p>
        </w:tc>
        <w:tc>
          <w:tcPr>
            <w:tcW w:w="2653" w:type="dxa"/>
            <w:vAlign w:val="center"/>
          </w:tcPr>
          <w:p w:rsidR="001916B6" w:rsidRPr="001916B6" w:rsidRDefault="001916B6" w:rsidP="001916B6">
            <w:pPr>
              <w:overflowPunct/>
              <w:autoSpaceDE/>
              <w:autoSpaceDN/>
              <w:adjustRightInd/>
              <w:ind w:left="72"/>
              <w:jc w:val="center"/>
              <w:textAlignment w:val="auto"/>
              <w:rPr>
                <w:rFonts w:eastAsia="Times New Roman"/>
                <w:b/>
                <w:sz w:val="20"/>
                <w:szCs w:val="20"/>
                <w:lang w:eastAsia="ru-RU"/>
              </w:rPr>
            </w:pPr>
          </w:p>
        </w:tc>
        <w:tc>
          <w:tcPr>
            <w:tcW w:w="7039" w:type="dxa"/>
            <w:vAlign w:val="center"/>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в том числе:</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1620"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1134"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r>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b/>
                <w:sz w:val="20"/>
                <w:szCs w:val="20"/>
                <w:lang w:eastAsia="ru-RU"/>
              </w:rPr>
            </w:pPr>
          </w:p>
        </w:tc>
        <w:tc>
          <w:tcPr>
            <w:tcW w:w="2653"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7039" w:type="dxa"/>
          </w:tcPr>
          <w:p w:rsidR="001916B6" w:rsidRPr="001916B6" w:rsidRDefault="001916B6" w:rsidP="001916B6">
            <w:pPr>
              <w:overflowPunct/>
              <w:autoSpaceDE/>
              <w:autoSpaceDN/>
              <w:adjustRightInd/>
              <w:jc w:val="both"/>
              <w:textAlignment w:val="auto"/>
              <w:rPr>
                <w:rFonts w:eastAsia="Times New Roman"/>
                <w:b/>
                <w:sz w:val="20"/>
                <w:szCs w:val="20"/>
                <w:lang w:eastAsia="ru-RU"/>
              </w:rPr>
            </w:pPr>
            <w:r w:rsidRPr="001916B6">
              <w:rPr>
                <w:rFonts w:eastAsia="Times New Roman"/>
                <w:b/>
                <w:sz w:val="20"/>
                <w:szCs w:val="20"/>
                <w:lang w:eastAsia="ru-RU"/>
              </w:rPr>
              <w:t xml:space="preserve">ИСТОЧНИКИ ВНУТРЕННОГО ФИНАНСИРОВАНИЯ ДЕФИЦИТА БЮДЖЕТА </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18020,6</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9233,9</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51,2</w:t>
            </w:r>
          </w:p>
        </w:tc>
      </w:tr>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b/>
                <w:sz w:val="20"/>
                <w:szCs w:val="20"/>
                <w:lang w:val="en-US" w:eastAsia="ru-RU"/>
              </w:rPr>
            </w:pPr>
          </w:p>
        </w:tc>
        <w:tc>
          <w:tcPr>
            <w:tcW w:w="2653"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7039" w:type="dxa"/>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из них:</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1620"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1134" w:type="dxa"/>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r>
      <w:tr w:rsidR="001916B6" w:rsidRPr="001916B6" w:rsidTr="00431D94">
        <w:tc>
          <w:tcPr>
            <w:tcW w:w="1136" w:type="dxa"/>
            <w:vAlign w:val="center"/>
          </w:tcPr>
          <w:p w:rsidR="001916B6" w:rsidRPr="001916B6" w:rsidRDefault="001916B6" w:rsidP="001916B6">
            <w:pPr>
              <w:overflowPunct/>
              <w:autoSpaceDE/>
              <w:autoSpaceDN/>
              <w:adjustRightInd/>
              <w:ind w:right="-108"/>
              <w:jc w:val="center"/>
              <w:textAlignment w:val="auto"/>
              <w:rPr>
                <w:rFonts w:eastAsia="Times New Roman"/>
                <w:sz w:val="20"/>
                <w:szCs w:val="20"/>
                <w:u w:val="single"/>
                <w:lang w:val="en-US" w:eastAsia="ru-RU"/>
              </w:rPr>
            </w:pPr>
            <w:r w:rsidRPr="001916B6">
              <w:rPr>
                <w:rFonts w:eastAsia="Times New Roman"/>
                <w:sz w:val="20"/>
                <w:szCs w:val="20"/>
                <w:u w:val="single"/>
                <w:lang w:val="en-US" w:eastAsia="ru-RU"/>
              </w:rPr>
              <w:t>902</w:t>
            </w:r>
          </w:p>
        </w:tc>
        <w:tc>
          <w:tcPr>
            <w:tcW w:w="2653" w:type="dxa"/>
            <w:vAlign w:val="center"/>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p>
        </w:tc>
        <w:tc>
          <w:tcPr>
            <w:tcW w:w="7039" w:type="dxa"/>
          </w:tcPr>
          <w:p w:rsidR="001916B6" w:rsidRPr="001916B6" w:rsidRDefault="001916B6" w:rsidP="001916B6">
            <w:pPr>
              <w:overflowPunct/>
              <w:autoSpaceDE/>
              <w:autoSpaceDN/>
              <w:adjustRightInd/>
              <w:jc w:val="both"/>
              <w:textAlignment w:val="auto"/>
              <w:rPr>
                <w:rFonts w:eastAsia="Times New Roman"/>
                <w:sz w:val="20"/>
                <w:szCs w:val="20"/>
                <w:u w:val="single"/>
                <w:lang w:eastAsia="ru-RU"/>
              </w:rPr>
            </w:pPr>
            <w:r w:rsidRPr="001916B6">
              <w:rPr>
                <w:rFonts w:eastAsia="Times New Roman"/>
                <w:sz w:val="20"/>
                <w:szCs w:val="20"/>
                <w:u w:val="single"/>
                <w:lang w:eastAsia="ru-RU"/>
              </w:rPr>
              <w:t xml:space="preserve">Управление финансов Администрации Чаинского района </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18020,6</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sz w:val="20"/>
                <w:szCs w:val="20"/>
                <w:u w:val="single"/>
                <w:lang w:val="en-US" w:eastAsia="ru-RU"/>
              </w:rPr>
            </w:pPr>
            <w:r w:rsidRPr="001916B6">
              <w:rPr>
                <w:rFonts w:eastAsia="Times New Roman"/>
                <w:sz w:val="20"/>
                <w:szCs w:val="20"/>
                <w:u w:val="single"/>
                <w:lang w:eastAsia="ru-RU"/>
              </w:rPr>
              <w:t>9233,9</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51,2</w:t>
            </w:r>
          </w:p>
        </w:tc>
      </w:tr>
      <w:tr w:rsidR="001916B6" w:rsidRPr="001916B6" w:rsidTr="00431D94">
        <w:tc>
          <w:tcPr>
            <w:tcW w:w="1136" w:type="dxa"/>
            <w:vAlign w:val="center"/>
          </w:tcPr>
          <w:p w:rsidR="001916B6" w:rsidRPr="001916B6" w:rsidRDefault="001916B6" w:rsidP="001916B6">
            <w:pPr>
              <w:tabs>
                <w:tab w:val="left" w:pos="1028"/>
              </w:tabs>
              <w:overflowPunct/>
              <w:autoSpaceDE/>
              <w:autoSpaceDN/>
              <w:adjustRightInd/>
              <w:ind w:right="-52"/>
              <w:jc w:val="center"/>
              <w:textAlignment w:val="auto"/>
              <w:rPr>
                <w:rFonts w:eastAsia="Times New Roman"/>
                <w:sz w:val="20"/>
                <w:szCs w:val="20"/>
                <w:lang w:eastAsia="ru-RU"/>
              </w:rPr>
            </w:pPr>
            <w:r w:rsidRPr="001916B6">
              <w:rPr>
                <w:rFonts w:eastAsia="Times New Roman"/>
                <w:sz w:val="20"/>
                <w:szCs w:val="20"/>
                <w:lang w:eastAsia="ru-RU"/>
              </w:rPr>
              <w:t>902</w:t>
            </w:r>
          </w:p>
        </w:tc>
        <w:tc>
          <w:tcPr>
            <w:tcW w:w="2653"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01 05 02 01 05 0000 510</w:t>
            </w:r>
          </w:p>
        </w:tc>
        <w:tc>
          <w:tcPr>
            <w:tcW w:w="7039" w:type="dxa"/>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Увеличение прочих остатков денежных средств бюджетов муниципальных районов</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-828191,3</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w:t>
            </w:r>
            <w:r w:rsidRPr="001916B6">
              <w:rPr>
                <w:rFonts w:eastAsia="Times New Roman"/>
                <w:b/>
                <w:sz w:val="20"/>
                <w:szCs w:val="20"/>
                <w:lang w:eastAsia="ru-RU"/>
              </w:rPr>
              <w:t xml:space="preserve"> </w:t>
            </w:r>
            <w:r w:rsidRPr="001916B6">
              <w:rPr>
                <w:rFonts w:eastAsia="Times New Roman"/>
                <w:sz w:val="20"/>
                <w:szCs w:val="20"/>
                <w:lang w:val="en-US" w:eastAsia="ru-RU"/>
              </w:rPr>
              <w:t>844985</w:t>
            </w:r>
            <w:r w:rsidRPr="001916B6">
              <w:rPr>
                <w:rFonts w:eastAsia="Times New Roman"/>
                <w:sz w:val="20"/>
                <w:szCs w:val="20"/>
                <w:lang w:eastAsia="ru-RU"/>
              </w:rPr>
              <w:t>,3</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102,0</w:t>
            </w:r>
          </w:p>
        </w:tc>
      </w:tr>
      <w:tr w:rsidR="001916B6" w:rsidRPr="001916B6" w:rsidTr="00431D94">
        <w:tc>
          <w:tcPr>
            <w:tcW w:w="1136" w:type="dxa"/>
            <w:vAlign w:val="center"/>
          </w:tcPr>
          <w:p w:rsidR="001916B6" w:rsidRPr="001916B6" w:rsidRDefault="001916B6" w:rsidP="001916B6">
            <w:pPr>
              <w:tabs>
                <w:tab w:val="left" w:pos="1028"/>
              </w:tabs>
              <w:overflowPunct/>
              <w:autoSpaceDE/>
              <w:autoSpaceDN/>
              <w:adjustRightInd/>
              <w:ind w:right="-52"/>
              <w:jc w:val="center"/>
              <w:textAlignment w:val="auto"/>
              <w:rPr>
                <w:rFonts w:eastAsia="Times New Roman"/>
                <w:sz w:val="20"/>
                <w:szCs w:val="20"/>
                <w:lang w:eastAsia="ru-RU"/>
              </w:rPr>
            </w:pPr>
            <w:r w:rsidRPr="001916B6">
              <w:rPr>
                <w:rFonts w:eastAsia="Times New Roman"/>
                <w:sz w:val="20"/>
                <w:szCs w:val="20"/>
                <w:lang w:eastAsia="ru-RU"/>
              </w:rPr>
              <w:t>902</w:t>
            </w:r>
          </w:p>
        </w:tc>
        <w:tc>
          <w:tcPr>
            <w:tcW w:w="2653"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01 05 02 01 05 0000 610</w:t>
            </w:r>
          </w:p>
        </w:tc>
        <w:tc>
          <w:tcPr>
            <w:tcW w:w="7039" w:type="dxa"/>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Уменьшение прочих остатков денежных средств бюджетов муниципальных районов</w:t>
            </w:r>
          </w:p>
        </w:tc>
        <w:tc>
          <w:tcPr>
            <w:tcW w:w="1746"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846211,9</w:t>
            </w:r>
          </w:p>
        </w:tc>
        <w:tc>
          <w:tcPr>
            <w:tcW w:w="1620"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854219,2</w:t>
            </w:r>
          </w:p>
        </w:tc>
        <w:tc>
          <w:tcPr>
            <w:tcW w:w="1134" w:type="dxa"/>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100,9</w:t>
            </w:r>
          </w:p>
        </w:tc>
      </w:tr>
    </w:tbl>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sectPr w:rsidR="001916B6" w:rsidRPr="001916B6" w:rsidSect="00BA6F3E">
          <w:pgSz w:w="16838" w:h="11906" w:orient="landscape"/>
          <w:pgMar w:top="567" w:right="1134" w:bottom="567" w:left="1134" w:header="709" w:footer="709" w:gutter="0"/>
          <w:cols w:space="708"/>
          <w:docGrid w:linePitch="360"/>
        </w:sectPr>
      </w:pPr>
    </w:p>
    <w:tbl>
      <w:tblPr>
        <w:tblW w:w="9650" w:type="dxa"/>
        <w:tblInd w:w="108" w:type="dxa"/>
        <w:tblLayout w:type="fixed"/>
        <w:tblLook w:val="04A0" w:firstRow="1" w:lastRow="0" w:firstColumn="1" w:lastColumn="0" w:noHBand="0" w:noVBand="1"/>
      </w:tblPr>
      <w:tblGrid>
        <w:gridCol w:w="2694"/>
        <w:gridCol w:w="1559"/>
        <w:gridCol w:w="709"/>
        <w:gridCol w:w="725"/>
        <w:gridCol w:w="795"/>
        <w:gridCol w:w="1071"/>
        <w:gridCol w:w="1236"/>
        <w:gridCol w:w="851"/>
        <w:gridCol w:w="10"/>
      </w:tblGrid>
      <w:tr w:rsidR="001916B6" w:rsidRPr="001916B6" w:rsidTr="00431D94">
        <w:trPr>
          <w:trHeight w:val="300"/>
        </w:trPr>
        <w:tc>
          <w:tcPr>
            <w:tcW w:w="9650" w:type="dxa"/>
            <w:gridSpan w:val="9"/>
            <w:tcBorders>
              <w:top w:val="nil"/>
              <w:left w:val="nil"/>
              <w:bottom w:val="nil"/>
              <w:right w:val="nil"/>
            </w:tcBorders>
            <w:shd w:val="clear" w:color="auto" w:fill="auto"/>
            <w:vAlign w:val="center"/>
            <w:hideMark/>
          </w:tcPr>
          <w:p w:rsidR="001916B6" w:rsidRPr="001916B6" w:rsidRDefault="001916B6" w:rsidP="001916B6">
            <w:pPr>
              <w:overflowPunct/>
              <w:autoSpaceDE/>
              <w:autoSpaceDN/>
              <w:adjustRightInd/>
              <w:jc w:val="center"/>
              <w:textAlignment w:val="auto"/>
              <w:rPr>
                <w:rFonts w:eastAsia="Calibri"/>
                <w:sz w:val="20"/>
                <w:szCs w:val="20"/>
              </w:rPr>
            </w:pPr>
            <w:r w:rsidRPr="001916B6">
              <w:rPr>
                <w:rFonts w:eastAsia="Calibri"/>
                <w:sz w:val="20"/>
                <w:szCs w:val="20"/>
              </w:rPr>
              <w:lastRenderedPageBreak/>
              <w:t xml:space="preserve">                                                                                   Приложение 5 к решению Думы </w:t>
            </w:r>
          </w:p>
          <w:p w:rsidR="001916B6" w:rsidRPr="001916B6" w:rsidRDefault="001916B6" w:rsidP="001916B6">
            <w:pPr>
              <w:overflowPunct/>
              <w:autoSpaceDE/>
              <w:autoSpaceDN/>
              <w:adjustRightInd/>
              <w:ind w:right="-101"/>
              <w:jc w:val="right"/>
              <w:textAlignment w:val="auto"/>
              <w:rPr>
                <w:rFonts w:eastAsia="Calibri"/>
                <w:sz w:val="20"/>
                <w:szCs w:val="20"/>
              </w:rPr>
            </w:pPr>
            <w:r w:rsidRPr="001916B6">
              <w:rPr>
                <w:rFonts w:eastAsia="Calibri"/>
                <w:sz w:val="20"/>
                <w:szCs w:val="20"/>
              </w:rPr>
              <w:t xml:space="preserve">   Чаинского района от 30.05.2024 № 374</w:t>
            </w:r>
          </w:p>
          <w:p w:rsidR="001916B6" w:rsidRPr="001916B6" w:rsidRDefault="001916B6" w:rsidP="001916B6">
            <w:pPr>
              <w:overflowPunct/>
              <w:autoSpaceDE/>
              <w:autoSpaceDN/>
              <w:adjustRightInd/>
              <w:jc w:val="center"/>
              <w:textAlignment w:val="auto"/>
              <w:rPr>
                <w:rFonts w:eastAsia="Times New Roman"/>
                <w:b/>
                <w:sz w:val="20"/>
                <w:szCs w:val="20"/>
                <w:lang w:eastAsia="ru-RU"/>
              </w:rPr>
            </w:pP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РАСХОДЫ</w:t>
            </w:r>
          </w:p>
        </w:tc>
      </w:tr>
      <w:tr w:rsidR="001916B6" w:rsidRPr="001916B6" w:rsidTr="00431D94">
        <w:trPr>
          <w:trHeight w:val="300"/>
        </w:trPr>
        <w:tc>
          <w:tcPr>
            <w:tcW w:w="9650" w:type="dxa"/>
            <w:gridSpan w:val="9"/>
            <w:tcBorders>
              <w:top w:val="nil"/>
              <w:left w:val="nil"/>
              <w:bottom w:val="nil"/>
              <w:right w:val="nil"/>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районного бюджета за 2023 год на реализацию муниципальных программ</w:t>
            </w:r>
          </w:p>
        </w:tc>
      </w:tr>
      <w:tr w:rsidR="001916B6" w:rsidRPr="001916B6" w:rsidTr="00431D94">
        <w:trPr>
          <w:gridAfter w:val="1"/>
          <w:wAfter w:w="10" w:type="dxa"/>
          <w:trHeight w:val="180"/>
        </w:trPr>
        <w:tc>
          <w:tcPr>
            <w:tcW w:w="2694"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p>
        </w:tc>
        <w:tc>
          <w:tcPr>
            <w:tcW w:w="1559"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709"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725"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795"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071"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1236"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c>
          <w:tcPr>
            <w:tcW w:w="851" w:type="dxa"/>
            <w:tcBorders>
              <w:top w:val="nil"/>
              <w:left w:val="nil"/>
              <w:bottom w:val="nil"/>
              <w:right w:val="nil"/>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p>
        </w:tc>
      </w:tr>
      <w:tr w:rsidR="001916B6" w:rsidRPr="001916B6" w:rsidTr="00431D94">
        <w:trPr>
          <w:gridAfter w:val="1"/>
          <w:wAfter w:w="10" w:type="dxa"/>
          <w:trHeight w:val="10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Наименование программы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Раздел</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Подраздел</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Вид расхо</w:t>
            </w:r>
            <w:r w:rsidRPr="001916B6">
              <w:rPr>
                <w:rFonts w:eastAsia="Times New Roman"/>
                <w:sz w:val="20"/>
                <w:szCs w:val="20"/>
                <w:lang w:eastAsia="ru-RU"/>
              </w:rPr>
              <w:br/>
              <w:t>дов</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План, тыс.руб.</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Исполнено, тыс.руб.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исполне</w:t>
            </w:r>
            <w:r w:rsidRPr="001916B6">
              <w:rPr>
                <w:rFonts w:eastAsia="Times New Roman"/>
                <w:sz w:val="20"/>
                <w:szCs w:val="20"/>
                <w:lang w:eastAsia="ru-RU"/>
              </w:rPr>
              <w:br/>
              <w:t xml:space="preserve">ния </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"Содействие развитию малого и среднего предпринимательства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1393,4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1393,4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"Содействие развитию малого и среднего предпринимательства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844,7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844,7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Конкурс предпринимательских проектов "Бизнес-старт"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Мероприятия по формированию позитивного образа предпринимательской деятельности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3100020020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31000L5990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643,4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lastRenderedPageBreak/>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31000S0020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28,9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Подпрограмма "Развитие малого и среднего предпринимательства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34"/>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Основное мероприятие "Поддержка муниципальных программ, направленных на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Реализация мероприятий муниципальных программ (подпрограмм), направленных на развитие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0318840020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548,7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"Развитие культуры в Чаинском районе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1002,1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927,0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92,5</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"Развитие культуры в Чаинском районе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1002,1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927,0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92,5</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Организация, проведение мероприятий в сфере культуры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777,7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777,7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777,7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90,4</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73,0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654,1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579,1</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88,5</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3200020030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lastRenderedPageBreak/>
              <w:t>Укрепление материально-технической базы и оснащение оборудованием культурно-досуговых учреждений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3200020040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04</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модернизацию библиотек в части комплектования книжных фондов библиотек</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Культура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32000L5191</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158,3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4703,4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4702,7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муниципального образования "Чаинский район Томской области" "Развитие физической культуры и спорта в Чаинском районе на 2021-2023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3300000000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1548,8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1548,1</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1216,1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1215,4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99,9</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796,2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419,2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99,8</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1916B6">
              <w:rPr>
                <w:rFonts w:eastAsia="Times New Roman"/>
                <w:sz w:val="20"/>
                <w:szCs w:val="20"/>
                <w:lang w:eastAsia="ru-RU"/>
              </w:rPr>
              <w:lastRenderedPageBreak/>
              <w:t>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132,3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132,3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273,6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272,9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99,7</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3300020050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Приобретение спортивного инвентаря, оборудования и спортивной экипировки для спортивно-оздоровительной работы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277,7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277,7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3300020060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142,7</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Спорт высших достижений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33000S0320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w:t>
            </w:r>
            <w:r w:rsidRPr="001916B6">
              <w:rPr>
                <w:rFonts w:eastAsia="Times New Roman"/>
                <w:sz w:val="20"/>
                <w:szCs w:val="20"/>
                <w:lang w:eastAsia="ru-RU"/>
              </w:rPr>
              <w:lastRenderedPageBreak/>
              <w:t>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330P5S0006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Государственная программа "Развитие молодежной политики, физической культуры и спорта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3154,6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3154,6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Подпрограмма "Развитие массового спорта, спорта высших достижений и системы подготовки спортивного резерва"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1"/>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w:t>
            </w:r>
            <w:r w:rsidRPr="001916B6">
              <w:rPr>
                <w:rFonts w:eastAsia="Times New Roman"/>
                <w:sz w:val="20"/>
                <w:szCs w:val="20"/>
                <w:lang w:eastAsia="ru-RU"/>
              </w:rPr>
              <w:lastRenderedPageBreak/>
              <w:t>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lastRenderedPageBreak/>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Спорт высших достижений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0818640320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218,3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Проектная часть государственной программы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Региональный проект "Спорт - норма жизни"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2936,3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8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Массовый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условий для развития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Физическая культура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08WP540008</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2636,3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 xml:space="preserve">Муниципальная программа </w:t>
            </w:r>
            <w:r w:rsidRPr="001916B6">
              <w:rPr>
                <w:rFonts w:eastAsia="Times New Roman"/>
                <w:i/>
                <w:iCs/>
                <w:sz w:val="20"/>
                <w:szCs w:val="20"/>
                <w:u w:val="single"/>
                <w:lang w:eastAsia="ru-RU"/>
              </w:rPr>
              <w:lastRenderedPageBreak/>
              <w:t>муниципального образования "Чаинский район Томской области" "Комплексное развитие сельских территорий Чаинского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1526,2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1526,2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u w:val="single"/>
                <w:lang w:eastAsia="ru-RU"/>
              </w:rPr>
            </w:pPr>
            <w:r w:rsidRPr="001916B6">
              <w:rPr>
                <w:rFonts w:eastAsia="Times New Roman"/>
                <w:sz w:val="20"/>
                <w:szCs w:val="20"/>
                <w:u w:val="single"/>
                <w:lang w:eastAsia="ru-RU"/>
              </w:rPr>
              <w:t>100,0</w:t>
            </w:r>
          </w:p>
        </w:tc>
      </w:tr>
      <w:tr w:rsidR="001916B6" w:rsidRPr="001916B6" w:rsidTr="00431D94">
        <w:trPr>
          <w:gridAfter w:val="1"/>
          <w:wAfter w:w="10" w:type="dxa"/>
          <w:trHeight w:val="418"/>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lastRenderedPageBreak/>
              <w:t>Муниципальная программа муниципального образования "Чаинский район Томской области" "Комплексное развитие сельских территорий Чаинского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3400000000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425,0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425,0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на обеспечение комплексного развития сельских территорий (улучшение жилищных условий граждан РФ, проживающих на сельских территориях)</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34000L5766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332,6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обеспечение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34000S5766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92,4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Государственная программа "Комплексное развитие сельских территорий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2700000000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Подпрограмма "Создание условий комплексного развития сельских территорий"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комплексного развития сельских территорий (улучшение жлищных условий граждан РФ, проживающих на сельских территориях)</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2719245766</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1101,2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lastRenderedPageBreak/>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2023 - 2025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2507,9</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2507,9</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муниципального образования "Чаинский район Томской области" "Профилактика правонарушений на территории Чаинского района на 2023 - 2025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3500000000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1057,1</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1057,1</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Мероприятия по профилактике правонарушений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3500020090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Организация отдыха детей Чаинского района в 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268,8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418"/>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3500020110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412,3</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организацию отдыха детей в 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256,0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135,6</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135,6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 xml:space="preserve">Предоставление субсидий бюджетным, автономным учреждениям и иным </w:t>
            </w:r>
            <w:r w:rsidRPr="001916B6">
              <w:rPr>
                <w:rFonts w:eastAsia="Times New Roman"/>
                <w:sz w:val="20"/>
                <w:szCs w:val="20"/>
                <w:lang w:eastAsia="ru-RU"/>
              </w:rPr>
              <w:lastRenderedPageBreak/>
              <w:t>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lastRenderedPageBreak/>
              <w:t>35000S0790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120,4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lastRenderedPageBreak/>
              <w:t>Государственная программа "Социальная поддержка населения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Подпрограмма "Обеспечение государственной поддержки семей, имеющих детей"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Основное мероприятие "Повышение качества услуг в сфере отдыха и оздоровления детей"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Организация отдыха детей в каникулярное время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1450,8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146,4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146,4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1149240790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1304,4</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1304,4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"Развитие муниципальной службы муниципального образование "Чаинский район Томской области"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97,4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97,4</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"Развитие муниципальной службы муниципального образование "Чаинский район Томской области"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3600000000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97,4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97,4</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Повышение эффективности муниципальной службы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97,4</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27,4</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91,3</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ascii="Arial CYR" w:eastAsia="Times New Roman" w:hAnsi="Arial CYR" w:cs="Arial CYR"/>
                <w:sz w:val="20"/>
                <w:szCs w:val="20"/>
                <w:lang w:eastAsia="ru-RU"/>
              </w:rPr>
            </w:pPr>
            <w:r w:rsidRPr="001916B6">
              <w:rPr>
                <w:rFonts w:ascii="Arial CYR" w:eastAsia="Times New Roman" w:hAnsi="Arial CYR" w:cs="Arial CYR"/>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Профессиональная подготовка, переподготовка и повышение квалификации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95"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ascii="Arial CYR" w:eastAsia="Times New Roman" w:hAnsi="Arial CYR" w:cs="Arial CYR"/>
                <w:sz w:val="20"/>
                <w:szCs w:val="20"/>
                <w:lang w:eastAsia="ru-RU"/>
              </w:rPr>
            </w:pPr>
            <w:r w:rsidRPr="001916B6">
              <w:rPr>
                <w:rFonts w:ascii="Arial CYR" w:eastAsia="Times New Roman" w:hAnsi="Arial CYR" w:cs="Arial CYR"/>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7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3600020120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70,0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34"/>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 xml:space="preserve">Муниципальная программа "Профилактика террористической и экстремистской деятельности на территории муниципального </w:t>
            </w:r>
            <w:r w:rsidRPr="001916B6">
              <w:rPr>
                <w:rFonts w:eastAsia="Times New Roman"/>
                <w:i/>
                <w:iCs/>
                <w:sz w:val="20"/>
                <w:szCs w:val="20"/>
                <w:u w:val="single"/>
                <w:lang w:eastAsia="ru-RU"/>
              </w:rPr>
              <w:lastRenderedPageBreak/>
              <w:t>образования "Чаинский район Томской области"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lastRenderedPageBreak/>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lastRenderedPageBreak/>
              <w:t>Муниципальная программа "Профилактика террористической и экстремистской деятельности на территории муниципального образования "Чаинский район Томской области"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3800000000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Информационное обеспечение населения и проведение мероприятий по предупреждению экстремизма и терроризма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3800020140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3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"Доступное дополнительное образование детей в Чаинском районе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1248,2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1248,2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675"/>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"Доступное дополнительное образование детей в Чаинском районе на 2022-2024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4000000000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1248,2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1248,2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Реализация модели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34"/>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4000020170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03</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668,0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Финансовое обеспечение социальных сертификатов на получение муниципальных услуг в социальной сфере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4000020370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580,2</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u w:val="single"/>
                <w:lang w:eastAsia="ru-RU"/>
              </w:rPr>
            </w:pPr>
            <w:r w:rsidRPr="001916B6">
              <w:rPr>
                <w:rFonts w:eastAsia="Times New Roman"/>
                <w:i/>
                <w:iCs/>
                <w:sz w:val="20"/>
                <w:szCs w:val="20"/>
                <w:u w:val="single"/>
                <w:lang w:eastAsia="ru-RU"/>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4706,8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4516,8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96,0</w:t>
            </w:r>
          </w:p>
        </w:tc>
      </w:tr>
      <w:tr w:rsidR="001916B6" w:rsidRPr="001916B6" w:rsidTr="00431D94">
        <w:trPr>
          <w:gridAfter w:val="1"/>
          <w:wAfter w:w="10" w:type="dxa"/>
          <w:trHeight w:val="843"/>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"Содержание объектов капитального строительства, находящихся в собственности муниципального образования "Чаинский район Томской области" и приобретение имущества в муниципальную собственность на 2023-2025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4100000000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2416,8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2416,8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Капитальный и текущий ремонт муниципального жилищного фонда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4100063010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05</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01</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1016,8</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15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Обеспечение софинансирования расходов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Общее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41000S1220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1400,0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i/>
                <w:iCs/>
                <w:sz w:val="20"/>
                <w:szCs w:val="20"/>
                <w:lang w:eastAsia="ru-RU"/>
              </w:rPr>
            </w:pPr>
            <w:r w:rsidRPr="001916B6">
              <w:rPr>
                <w:rFonts w:eastAsia="Times New Roman"/>
                <w:i/>
                <w:iCs/>
                <w:sz w:val="20"/>
                <w:szCs w:val="20"/>
                <w:lang w:eastAsia="ru-RU"/>
              </w:rPr>
              <w:t>Государственная программа "Развитие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Подпрограмма "Региональный проект "Модернизация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lastRenderedPageBreak/>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Общее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0969441220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02</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600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2290,0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2100,0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91,7</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i/>
                <w:iCs/>
                <w:sz w:val="20"/>
                <w:szCs w:val="20"/>
                <w:u w:val="single"/>
                <w:lang w:eastAsia="ru-RU"/>
              </w:rPr>
            </w:pPr>
            <w:r w:rsidRPr="001916B6">
              <w:rPr>
                <w:rFonts w:eastAsia="Times New Roman"/>
                <w:i/>
                <w:iCs/>
                <w:sz w:val="20"/>
                <w:szCs w:val="20"/>
                <w:u w:val="single"/>
                <w:lang w:eastAsia="ru-RU"/>
              </w:rPr>
              <w:t>Муниципальная программа муниципального образования «Чаинский район Томской области» «Сохранение и укрепление общественного здоровья на территории Чаинского района на 2021-2024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u w:val="single"/>
                <w:lang w:eastAsia="ru-RU"/>
              </w:rPr>
            </w:pPr>
            <w:r w:rsidRPr="001916B6">
              <w:rPr>
                <w:rFonts w:eastAsia="Times New Roman"/>
                <w:i/>
                <w:iCs/>
                <w:sz w:val="20"/>
                <w:szCs w:val="20"/>
                <w:u w:val="single"/>
                <w:lang w:eastAsia="ru-RU"/>
              </w:rPr>
              <w:t>100,0</w:t>
            </w:r>
          </w:p>
        </w:tc>
      </w:tr>
      <w:tr w:rsidR="001916B6" w:rsidRPr="001916B6" w:rsidTr="00431D94">
        <w:trPr>
          <w:gridAfter w:val="1"/>
          <w:wAfter w:w="10" w:type="dxa"/>
          <w:trHeight w:val="12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i/>
                <w:iCs/>
                <w:sz w:val="20"/>
                <w:szCs w:val="20"/>
                <w:lang w:eastAsia="ru-RU"/>
              </w:rPr>
            </w:pPr>
            <w:r w:rsidRPr="001916B6">
              <w:rPr>
                <w:rFonts w:eastAsia="Times New Roman"/>
                <w:i/>
                <w:iCs/>
                <w:sz w:val="20"/>
                <w:szCs w:val="20"/>
                <w:lang w:eastAsia="ru-RU"/>
              </w:rPr>
              <w:t>Муниципальная программа муниципального образования «Чаинский район Томской области» «Сохранение и укрепление общественного здоровья на территории Чаинского района на 2021-2024 годы»</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4200000000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i/>
                <w:iCs/>
                <w:sz w:val="20"/>
                <w:szCs w:val="20"/>
                <w:lang w:eastAsia="ru-RU"/>
              </w:rPr>
            </w:pPr>
            <w:r w:rsidRPr="001916B6">
              <w:rPr>
                <w:rFonts w:eastAsia="Times New Roman"/>
                <w:i/>
                <w:i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i/>
                <w:iCs/>
                <w:sz w:val="20"/>
                <w:szCs w:val="20"/>
                <w:lang w:eastAsia="ru-RU"/>
              </w:rPr>
            </w:pPr>
            <w:r w:rsidRPr="001916B6">
              <w:rPr>
                <w:rFonts w:eastAsia="Times New Roman"/>
                <w:i/>
                <w:i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i/>
                <w:iCs/>
                <w:sz w:val="20"/>
                <w:szCs w:val="20"/>
                <w:lang w:eastAsia="ru-RU"/>
              </w:rPr>
            </w:pPr>
            <w:r w:rsidRPr="001916B6">
              <w:rPr>
                <w:rFonts w:eastAsia="Times New Roman"/>
                <w:i/>
                <w:i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i/>
                <w:iCs/>
                <w:sz w:val="20"/>
                <w:szCs w:val="20"/>
                <w:lang w:eastAsia="ru-RU"/>
              </w:rPr>
            </w:pPr>
            <w:r w:rsidRPr="001916B6">
              <w:rPr>
                <w:rFonts w:eastAsia="Times New Roman"/>
                <w:i/>
                <w:iCs/>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Проведение информационно-разъяснительных мероприятий, направленных на популяризацию здорового образа жизни</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00</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Молодежная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sz w:val="20"/>
                <w:szCs w:val="20"/>
                <w:lang w:eastAsia="ru-RU"/>
              </w:rPr>
            </w:pPr>
            <w:r w:rsidRPr="001916B6">
              <w:rPr>
                <w:rFonts w:eastAsia="Times New Roman"/>
                <w:sz w:val="20"/>
                <w:szCs w:val="2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4200020210</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07</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200</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100,0</w:t>
            </w:r>
          </w:p>
        </w:tc>
      </w:tr>
      <w:tr w:rsidR="001916B6" w:rsidRPr="001916B6" w:rsidTr="00431D94">
        <w:trPr>
          <w:gridAfter w:val="1"/>
          <w:wAfter w:w="10" w:type="dxa"/>
          <w:trHeight w:val="2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ВСЕГО:</w:t>
            </w:r>
          </w:p>
        </w:tc>
        <w:tc>
          <w:tcPr>
            <w:tcW w:w="1559" w:type="dxa"/>
            <w:tcBorders>
              <w:top w:val="nil"/>
              <w:left w:val="nil"/>
              <w:bottom w:val="single" w:sz="4" w:space="0" w:color="auto"/>
              <w:right w:val="single" w:sz="4" w:space="0" w:color="auto"/>
            </w:tcBorders>
            <w:shd w:val="clear" w:color="auto" w:fill="auto"/>
            <w:vAlign w:val="bottom"/>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72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795"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textAlignment w:val="auto"/>
              <w:rPr>
                <w:rFonts w:eastAsia="Times New Roman"/>
                <w:b/>
                <w:bCs/>
                <w:sz w:val="20"/>
                <w:szCs w:val="20"/>
                <w:lang w:eastAsia="ru-RU"/>
              </w:rPr>
            </w:pPr>
            <w:r w:rsidRPr="001916B6">
              <w:rPr>
                <w:rFonts w:eastAsia="Times New Roman"/>
                <w:b/>
                <w:bCs/>
                <w:sz w:val="20"/>
                <w:szCs w:val="20"/>
                <w:lang w:eastAsia="ru-RU"/>
              </w:rPr>
              <w:t> </w:t>
            </w:r>
          </w:p>
        </w:tc>
        <w:tc>
          <w:tcPr>
            <w:tcW w:w="107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17228,0</w:t>
            </w:r>
          </w:p>
        </w:tc>
        <w:tc>
          <w:tcPr>
            <w:tcW w:w="1236"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16959,6</w:t>
            </w:r>
          </w:p>
        </w:tc>
        <w:tc>
          <w:tcPr>
            <w:tcW w:w="851" w:type="dxa"/>
            <w:tcBorders>
              <w:top w:val="nil"/>
              <w:left w:val="nil"/>
              <w:bottom w:val="single" w:sz="4" w:space="0" w:color="auto"/>
              <w:right w:val="single" w:sz="4" w:space="0" w:color="auto"/>
            </w:tcBorders>
            <w:shd w:val="clear" w:color="auto" w:fill="auto"/>
            <w:vAlign w:val="center"/>
            <w:hideMark/>
          </w:tcPr>
          <w:p w:rsidR="001916B6" w:rsidRPr="001916B6" w:rsidRDefault="001916B6" w:rsidP="001916B6">
            <w:pPr>
              <w:overflowPunct/>
              <w:autoSpaceDE/>
              <w:autoSpaceDN/>
              <w:adjustRightInd/>
              <w:jc w:val="center"/>
              <w:textAlignment w:val="auto"/>
              <w:rPr>
                <w:rFonts w:eastAsia="Times New Roman"/>
                <w:b/>
                <w:bCs/>
                <w:sz w:val="20"/>
                <w:szCs w:val="20"/>
                <w:lang w:eastAsia="ru-RU"/>
              </w:rPr>
            </w:pPr>
            <w:r w:rsidRPr="001916B6">
              <w:rPr>
                <w:rFonts w:eastAsia="Times New Roman"/>
                <w:b/>
                <w:bCs/>
                <w:sz w:val="20"/>
                <w:szCs w:val="20"/>
                <w:lang w:eastAsia="ru-RU"/>
              </w:rPr>
              <w:t>98,4</w:t>
            </w:r>
          </w:p>
        </w:tc>
      </w:tr>
    </w:tbl>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pPr>
    </w:p>
    <w:p w:rsidR="001916B6" w:rsidRPr="001916B6" w:rsidRDefault="001916B6" w:rsidP="001916B6">
      <w:pPr>
        <w:overflowPunct/>
        <w:autoSpaceDE/>
        <w:autoSpaceDN/>
        <w:adjustRightInd/>
        <w:ind w:left="426"/>
        <w:textAlignment w:val="auto"/>
        <w:rPr>
          <w:rFonts w:eastAsia="Times New Roman"/>
          <w:sz w:val="20"/>
          <w:szCs w:val="20"/>
          <w:lang w:eastAsia="ru-RU"/>
        </w:rPr>
        <w:sectPr w:rsidR="001916B6" w:rsidRPr="001916B6" w:rsidSect="00BA6F3E">
          <w:pgSz w:w="11906" w:h="16838"/>
          <w:pgMar w:top="567" w:right="1134" w:bottom="567" w:left="1134" w:header="709" w:footer="709" w:gutter="0"/>
          <w:cols w:space="708"/>
          <w:docGrid w:linePitch="360"/>
        </w:sectPr>
      </w:pPr>
    </w:p>
    <w:p w:rsidR="001916B6" w:rsidRPr="001916B6" w:rsidRDefault="001916B6" w:rsidP="001916B6">
      <w:pPr>
        <w:keepNext/>
        <w:overflowPunct/>
        <w:autoSpaceDE/>
        <w:autoSpaceDN/>
        <w:adjustRightInd/>
        <w:jc w:val="center"/>
        <w:textAlignment w:val="auto"/>
        <w:outlineLvl w:val="0"/>
        <w:rPr>
          <w:rFonts w:eastAsia="Calibri"/>
          <w:bCs/>
          <w:sz w:val="20"/>
          <w:szCs w:val="20"/>
        </w:rPr>
      </w:pPr>
      <w:r w:rsidRPr="001916B6">
        <w:rPr>
          <w:rFonts w:eastAsia="Calibri"/>
          <w:bCs/>
          <w:sz w:val="20"/>
          <w:szCs w:val="20"/>
        </w:rPr>
        <w:lastRenderedPageBreak/>
        <w:t xml:space="preserve">                                                                                                                                                                                 Приложение 6 к решению Думы </w:t>
      </w:r>
    </w:p>
    <w:p w:rsidR="001916B6" w:rsidRPr="001916B6" w:rsidRDefault="001916B6" w:rsidP="001916B6">
      <w:pPr>
        <w:keepNext/>
        <w:overflowPunct/>
        <w:autoSpaceDE/>
        <w:autoSpaceDN/>
        <w:adjustRightInd/>
        <w:jc w:val="center"/>
        <w:textAlignment w:val="auto"/>
        <w:outlineLvl w:val="0"/>
        <w:rPr>
          <w:rFonts w:eastAsia="Times New Roman"/>
          <w:bCs/>
          <w:sz w:val="20"/>
          <w:szCs w:val="20"/>
          <w:lang w:eastAsia="ru-RU"/>
        </w:rPr>
      </w:pPr>
      <w:r w:rsidRPr="001916B6">
        <w:rPr>
          <w:rFonts w:eastAsia="Calibri"/>
          <w:bCs/>
          <w:sz w:val="20"/>
          <w:szCs w:val="20"/>
        </w:rPr>
        <w:t xml:space="preserve">                                                                                                                                                                                            Чаинского района от 30.05.2024 № 374</w:t>
      </w:r>
    </w:p>
    <w:p w:rsidR="001916B6" w:rsidRPr="001916B6" w:rsidRDefault="001916B6" w:rsidP="001916B6">
      <w:pPr>
        <w:overflowPunct/>
        <w:autoSpaceDE/>
        <w:autoSpaceDN/>
        <w:adjustRightInd/>
        <w:jc w:val="center"/>
        <w:textAlignment w:val="auto"/>
        <w:rPr>
          <w:rFonts w:eastAsia="Times New Roman"/>
          <w:b/>
          <w:sz w:val="20"/>
          <w:szCs w:val="20"/>
          <w:lang w:eastAsia="ru-RU"/>
        </w:rPr>
      </w:pP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ОТЧЕТ</w:t>
      </w: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 xml:space="preserve">об исполнении программы приватизации (продажи) муниципального имущества муниципального образования </w:t>
      </w: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«Чаинский район Томской области» за 2023 год</w:t>
      </w:r>
    </w:p>
    <w:p w:rsidR="001916B6" w:rsidRPr="001916B6" w:rsidRDefault="001916B6" w:rsidP="001916B6">
      <w:pPr>
        <w:overflowPunct/>
        <w:autoSpaceDE/>
        <w:autoSpaceDN/>
        <w:adjustRightInd/>
        <w:jc w:val="center"/>
        <w:textAlignment w:val="auto"/>
        <w:rPr>
          <w:rFonts w:eastAsia="Times New Roman"/>
          <w:b/>
          <w:sz w:val="20"/>
          <w:szCs w:val="20"/>
          <w:lang w:eastAsia="ru-RU"/>
        </w:rPr>
      </w:pPr>
    </w:p>
    <w:p w:rsidR="001916B6" w:rsidRPr="001916B6" w:rsidRDefault="001916B6" w:rsidP="001916B6">
      <w:pPr>
        <w:overflowPunct/>
        <w:ind w:firstLine="708"/>
        <w:jc w:val="both"/>
        <w:textAlignment w:val="auto"/>
        <w:rPr>
          <w:rFonts w:eastAsia="Times New Roman"/>
          <w:sz w:val="20"/>
          <w:szCs w:val="20"/>
          <w:lang w:eastAsia="ru-RU"/>
        </w:rPr>
      </w:pPr>
      <w:r w:rsidRPr="001916B6">
        <w:rPr>
          <w:rFonts w:eastAsia="Times New Roman"/>
          <w:sz w:val="20"/>
          <w:szCs w:val="20"/>
          <w:lang w:eastAsia="ru-RU"/>
        </w:rPr>
        <w:t>1. Доходы</w:t>
      </w:r>
      <w:r w:rsidRPr="001916B6">
        <w:rPr>
          <w:rFonts w:eastAsia="Times New Roman"/>
          <w:bCs/>
          <w:iCs/>
          <w:sz w:val="20"/>
          <w:szCs w:val="20"/>
          <w:lang w:eastAsia="ru-RU"/>
        </w:rPr>
        <w:t xml:space="preserve">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410"/>
        <w:gridCol w:w="1745"/>
        <w:gridCol w:w="1692"/>
        <w:gridCol w:w="1694"/>
        <w:gridCol w:w="1354"/>
        <w:gridCol w:w="1692"/>
        <w:gridCol w:w="1692"/>
      </w:tblGrid>
      <w:tr w:rsidR="001916B6" w:rsidRPr="001916B6" w:rsidTr="00431D94">
        <w:tc>
          <w:tcPr>
            <w:tcW w:w="171"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п/п</w:t>
            </w:r>
          </w:p>
        </w:tc>
        <w:tc>
          <w:tcPr>
            <w:tcW w:w="1491"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Наименование</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объекта</w:t>
            </w:r>
          </w:p>
        </w:tc>
        <w:tc>
          <w:tcPr>
            <w:tcW w:w="590"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Планируемый доход от приватизации имущества,</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 тыс. рублей</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Цена продажи (фактический доход от приватизации имущества),</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 тыс. рублей</w:t>
            </w:r>
          </w:p>
        </w:tc>
        <w:tc>
          <w:tcPr>
            <w:tcW w:w="573" w:type="pct"/>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Перечислено в доходы районного бюджета, </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тыс. рублей</w:t>
            </w:r>
          </w:p>
        </w:tc>
        <w:tc>
          <w:tcPr>
            <w:tcW w:w="458"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исполнения</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Способ продажи</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Срок продажи</w:t>
            </w:r>
          </w:p>
        </w:tc>
      </w:tr>
      <w:tr w:rsidR="001916B6" w:rsidRPr="001916B6" w:rsidTr="00431D94">
        <w:tc>
          <w:tcPr>
            <w:tcW w:w="171" w:type="pct"/>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w:t>
            </w:r>
          </w:p>
        </w:tc>
        <w:tc>
          <w:tcPr>
            <w:tcW w:w="1491" w:type="pct"/>
            <w:vAlign w:val="center"/>
          </w:tcPr>
          <w:p w:rsidR="001916B6" w:rsidRPr="001916B6" w:rsidRDefault="001916B6" w:rsidP="001916B6">
            <w:pPr>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w:t>
            </w:r>
          </w:p>
        </w:tc>
        <w:tc>
          <w:tcPr>
            <w:tcW w:w="590"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w:t>
            </w:r>
          </w:p>
        </w:tc>
        <w:tc>
          <w:tcPr>
            <w:tcW w:w="573" w:type="pct"/>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w:t>
            </w:r>
          </w:p>
        </w:tc>
        <w:tc>
          <w:tcPr>
            <w:tcW w:w="458" w:type="pct"/>
            <w:vAlign w:val="center"/>
          </w:tcPr>
          <w:p w:rsidR="001916B6" w:rsidRPr="001916B6" w:rsidRDefault="001916B6" w:rsidP="001916B6">
            <w:pPr>
              <w:overflowPunct/>
              <w:jc w:val="center"/>
              <w:textAlignment w:val="auto"/>
              <w:rPr>
                <w:rFonts w:eastAsia="Times New Roman"/>
                <w:sz w:val="20"/>
                <w:szCs w:val="20"/>
                <w:lang w:val="en-US"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r>
      <w:tr w:rsidR="001916B6" w:rsidRPr="001916B6" w:rsidTr="00431D94">
        <w:tc>
          <w:tcPr>
            <w:tcW w:w="171" w:type="pct"/>
            <w:vAlign w:val="center"/>
          </w:tcPr>
          <w:p w:rsidR="001916B6" w:rsidRPr="001916B6" w:rsidRDefault="001916B6" w:rsidP="001916B6">
            <w:pPr>
              <w:tabs>
                <w:tab w:val="num" w:pos="360"/>
              </w:tabs>
              <w:overflowPunct/>
              <w:autoSpaceDE/>
              <w:autoSpaceDN/>
              <w:adjustRightInd/>
              <w:spacing w:after="160" w:line="240" w:lineRule="exact"/>
              <w:jc w:val="center"/>
              <w:textAlignment w:val="auto"/>
              <w:rPr>
                <w:rFonts w:eastAsia="Times New Roman"/>
                <w:sz w:val="20"/>
                <w:szCs w:val="20"/>
              </w:rPr>
            </w:pPr>
          </w:p>
        </w:tc>
        <w:tc>
          <w:tcPr>
            <w:tcW w:w="1491" w:type="pct"/>
            <w:vAlign w:val="center"/>
          </w:tcPr>
          <w:p w:rsidR="001916B6" w:rsidRPr="001916B6" w:rsidRDefault="001916B6" w:rsidP="001916B6">
            <w:pPr>
              <w:overflowPunct/>
              <w:autoSpaceDE/>
              <w:autoSpaceDN/>
              <w:adjustRightInd/>
              <w:textAlignment w:val="auto"/>
              <w:rPr>
                <w:rFonts w:eastAsia="Times New Roman"/>
                <w:b/>
                <w:sz w:val="20"/>
                <w:szCs w:val="20"/>
                <w:lang w:eastAsia="ru-RU"/>
              </w:rPr>
            </w:pPr>
            <w:r w:rsidRPr="001916B6">
              <w:rPr>
                <w:rFonts w:eastAsia="Times New Roman"/>
                <w:b/>
                <w:sz w:val="20"/>
                <w:szCs w:val="20"/>
                <w:lang w:eastAsia="ru-RU"/>
              </w:rPr>
              <w:t>ИТОГО:</w:t>
            </w:r>
          </w:p>
        </w:tc>
        <w:tc>
          <w:tcPr>
            <w:tcW w:w="590"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w:t>
            </w:r>
          </w:p>
        </w:tc>
        <w:tc>
          <w:tcPr>
            <w:tcW w:w="572"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573"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458"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val="en-US" w:eastAsia="ru-RU"/>
              </w:rPr>
            </w:pPr>
            <w:r w:rsidRPr="001916B6">
              <w:rPr>
                <w:rFonts w:eastAsia="Times New Roman"/>
                <w:b/>
                <w:sz w:val="20"/>
                <w:szCs w:val="20"/>
                <w:lang w:eastAsia="ru-RU"/>
              </w:rPr>
              <w:t>-</w:t>
            </w:r>
          </w:p>
        </w:tc>
        <w:tc>
          <w:tcPr>
            <w:tcW w:w="572" w:type="pct"/>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c>
          <w:tcPr>
            <w:tcW w:w="572"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p>
        </w:tc>
      </w:tr>
    </w:tbl>
    <w:p w:rsidR="001916B6" w:rsidRPr="001916B6" w:rsidRDefault="001916B6" w:rsidP="001916B6">
      <w:pPr>
        <w:overflowPunct/>
        <w:autoSpaceDE/>
        <w:autoSpaceDN/>
        <w:adjustRightInd/>
        <w:ind w:firstLine="540"/>
        <w:jc w:val="both"/>
        <w:textAlignment w:val="auto"/>
        <w:rPr>
          <w:rFonts w:eastAsia="Times New Roman"/>
          <w:sz w:val="20"/>
          <w:szCs w:val="20"/>
          <w:lang w:eastAsia="ru-RU"/>
        </w:rPr>
      </w:pPr>
      <w:r w:rsidRPr="001916B6">
        <w:rPr>
          <w:rFonts w:eastAsia="Times New Roman"/>
          <w:sz w:val="20"/>
          <w:szCs w:val="20"/>
          <w:lang w:eastAsia="ru-RU"/>
        </w:rPr>
        <w:t>2.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410"/>
        <w:gridCol w:w="1745"/>
        <w:gridCol w:w="1692"/>
        <w:gridCol w:w="1694"/>
        <w:gridCol w:w="1354"/>
        <w:gridCol w:w="1692"/>
        <w:gridCol w:w="1692"/>
      </w:tblGrid>
      <w:tr w:rsidR="001916B6" w:rsidRPr="001916B6" w:rsidTr="00431D94">
        <w:tc>
          <w:tcPr>
            <w:tcW w:w="171"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п/п</w:t>
            </w:r>
          </w:p>
        </w:tc>
        <w:tc>
          <w:tcPr>
            <w:tcW w:w="1491"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Наименование</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объекта</w:t>
            </w:r>
          </w:p>
        </w:tc>
        <w:tc>
          <w:tcPr>
            <w:tcW w:w="590"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Планируемый доход от приватизации имущества,</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 тыс. рублей</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Цена продажи (фактический доход от приватизации имущества),</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 тыс. рублей</w:t>
            </w:r>
          </w:p>
        </w:tc>
        <w:tc>
          <w:tcPr>
            <w:tcW w:w="573" w:type="pct"/>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xml:space="preserve">Перечислено в доходы районного бюджета, </w:t>
            </w:r>
          </w:p>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тыс. рублей</w:t>
            </w:r>
          </w:p>
        </w:tc>
        <w:tc>
          <w:tcPr>
            <w:tcW w:w="458"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 исполнения</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Способ продажи</w:t>
            </w:r>
          </w:p>
        </w:tc>
        <w:tc>
          <w:tcPr>
            <w:tcW w:w="572" w:type="pct"/>
            <w:vAlign w:val="center"/>
          </w:tcPr>
          <w:p w:rsidR="001916B6" w:rsidRPr="001916B6" w:rsidRDefault="001916B6" w:rsidP="001916B6">
            <w:pPr>
              <w:overflowPunct/>
              <w:jc w:val="center"/>
              <w:textAlignment w:val="auto"/>
              <w:rPr>
                <w:rFonts w:eastAsia="Times New Roman"/>
                <w:b/>
                <w:sz w:val="20"/>
                <w:szCs w:val="20"/>
                <w:lang w:eastAsia="ru-RU"/>
              </w:rPr>
            </w:pPr>
            <w:r w:rsidRPr="001916B6">
              <w:rPr>
                <w:rFonts w:eastAsia="Times New Roman"/>
                <w:b/>
                <w:sz w:val="20"/>
                <w:szCs w:val="20"/>
                <w:lang w:eastAsia="ru-RU"/>
              </w:rPr>
              <w:t>Срок продажи</w:t>
            </w:r>
          </w:p>
        </w:tc>
      </w:tr>
      <w:tr w:rsidR="001916B6" w:rsidRPr="001916B6" w:rsidTr="00431D94">
        <w:tc>
          <w:tcPr>
            <w:tcW w:w="171" w:type="pct"/>
            <w:vAlign w:val="center"/>
          </w:tcPr>
          <w:p w:rsidR="001916B6" w:rsidRPr="001916B6" w:rsidRDefault="001916B6" w:rsidP="001916B6">
            <w:pPr>
              <w:overflowPunct/>
              <w:autoSpaceDE/>
              <w:autoSpaceDN/>
              <w:adjustRightInd/>
              <w:jc w:val="center"/>
              <w:textAlignment w:val="auto"/>
              <w:rPr>
                <w:rFonts w:eastAsia="Times New Roman"/>
                <w:sz w:val="20"/>
                <w:szCs w:val="20"/>
                <w:lang w:eastAsia="ru-RU"/>
              </w:rPr>
            </w:pPr>
            <w:r w:rsidRPr="001916B6">
              <w:rPr>
                <w:rFonts w:eastAsia="Times New Roman"/>
                <w:sz w:val="20"/>
                <w:szCs w:val="20"/>
                <w:lang w:eastAsia="ru-RU"/>
              </w:rPr>
              <w:t>1</w:t>
            </w:r>
          </w:p>
        </w:tc>
        <w:tc>
          <w:tcPr>
            <w:tcW w:w="1491" w:type="pct"/>
          </w:tcPr>
          <w:p w:rsidR="001916B6" w:rsidRPr="001916B6" w:rsidRDefault="001916B6" w:rsidP="001916B6">
            <w:pPr>
              <w:suppressAutoHyphens/>
              <w:overflowPunct/>
              <w:autoSpaceDE/>
              <w:autoSpaceDN/>
              <w:adjustRightInd/>
              <w:jc w:val="both"/>
              <w:textAlignment w:val="auto"/>
              <w:rPr>
                <w:rFonts w:eastAsia="Times New Roman"/>
                <w:sz w:val="20"/>
                <w:szCs w:val="20"/>
                <w:lang w:eastAsia="ru-RU"/>
              </w:rPr>
            </w:pPr>
            <w:r w:rsidRPr="001916B6">
              <w:rPr>
                <w:rFonts w:eastAsia="Times New Roman"/>
                <w:sz w:val="20"/>
                <w:szCs w:val="20"/>
                <w:lang w:eastAsia="ru-RU"/>
              </w:rPr>
              <w:t>-</w:t>
            </w:r>
          </w:p>
        </w:tc>
        <w:tc>
          <w:tcPr>
            <w:tcW w:w="590"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tabs>
                <w:tab w:val="num" w:pos="360"/>
              </w:tabs>
              <w:overflowPunct/>
              <w:autoSpaceDE/>
              <w:autoSpaceDN/>
              <w:adjustRightInd/>
              <w:spacing w:after="160" w:line="240" w:lineRule="exact"/>
              <w:jc w:val="center"/>
              <w:textAlignment w:val="auto"/>
              <w:rPr>
                <w:rFonts w:eastAsia="Times New Roman"/>
                <w:sz w:val="20"/>
                <w:szCs w:val="20"/>
              </w:rPr>
            </w:pPr>
            <w:r w:rsidRPr="001916B6">
              <w:rPr>
                <w:rFonts w:eastAsia="Times New Roman"/>
                <w:sz w:val="20"/>
                <w:szCs w:val="20"/>
              </w:rPr>
              <w:t>-</w:t>
            </w:r>
          </w:p>
        </w:tc>
        <w:tc>
          <w:tcPr>
            <w:tcW w:w="573" w:type="pct"/>
            <w:vAlign w:val="center"/>
          </w:tcPr>
          <w:p w:rsidR="001916B6" w:rsidRPr="001916B6" w:rsidRDefault="001916B6" w:rsidP="001916B6">
            <w:pPr>
              <w:tabs>
                <w:tab w:val="num" w:pos="360"/>
              </w:tabs>
              <w:overflowPunct/>
              <w:autoSpaceDE/>
              <w:autoSpaceDN/>
              <w:adjustRightInd/>
              <w:spacing w:after="160" w:line="240" w:lineRule="exact"/>
              <w:jc w:val="center"/>
              <w:textAlignment w:val="auto"/>
              <w:rPr>
                <w:rFonts w:eastAsia="Times New Roman"/>
                <w:sz w:val="20"/>
                <w:szCs w:val="20"/>
              </w:rPr>
            </w:pPr>
            <w:r w:rsidRPr="001916B6">
              <w:rPr>
                <w:rFonts w:eastAsia="Times New Roman"/>
                <w:sz w:val="20"/>
                <w:szCs w:val="20"/>
              </w:rPr>
              <w:t>-</w:t>
            </w:r>
          </w:p>
        </w:tc>
        <w:tc>
          <w:tcPr>
            <w:tcW w:w="458"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c>
          <w:tcPr>
            <w:tcW w:w="572" w:type="pct"/>
            <w:vAlign w:val="center"/>
          </w:tcPr>
          <w:p w:rsidR="001916B6" w:rsidRPr="001916B6" w:rsidRDefault="001916B6" w:rsidP="001916B6">
            <w:pPr>
              <w:overflowPunct/>
              <w:jc w:val="center"/>
              <w:textAlignment w:val="auto"/>
              <w:rPr>
                <w:rFonts w:eastAsia="Times New Roman"/>
                <w:sz w:val="20"/>
                <w:szCs w:val="20"/>
                <w:lang w:eastAsia="ru-RU"/>
              </w:rPr>
            </w:pPr>
            <w:r w:rsidRPr="001916B6">
              <w:rPr>
                <w:rFonts w:eastAsia="Times New Roman"/>
                <w:sz w:val="20"/>
                <w:szCs w:val="20"/>
                <w:lang w:eastAsia="ru-RU"/>
              </w:rPr>
              <w:t>-</w:t>
            </w:r>
          </w:p>
        </w:tc>
      </w:tr>
      <w:tr w:rsidR="001916B6" w:rsidRPr="001916B6" w:rsidTr="00431D94">
        <w:tc>
          <w:tcPr>
            <w:tcW w:w="171" w:type="pct"/>
            <w:vAlign w:val="center"/>
          </w:tcPr>
          <w:p w:rsidR="001916B6" w:rsidRPr="001916B6" w:rsidRDefault="001916B6" w:rsidP="001916B6">
            <w:pPr>
              <w:tabs>
                <w:tab w:val="num" w:pos="360"/>
              </w:tabs>
              <w:overflowPunct/>
              <w:autoSpaceDE/>
              <w:autoSpaceDN/>
              <w:adjustRightInd/>
              <w:spacing w:after="160" w:line="240" w:lineRule="exact"/>
              <w:jc w:val="center"/>
              <w:textAlignment w:val="auto"/>
              <w:rPr>
                <w:rFonts w:eastAsia="Times New Roman"/>
                <w:sz w:val="20"/>
                <w:szCs w:val="20"/>
              </w:rPr>
            </w:pPr>
          </w:p>
        </w:tc>
        <w:tc>
          <w:tcPr>
            <w:tcW w:w="1491" w:type="pct"/>
            <w:vAlign w:val="center"/>
          </w:tcPr>
          <w:p w:rsidR="001916B6" w:rsidRPr="001916B6" w:rsidRDefault="001916B6" w:rsidP="001916B6">
            <w:pPr>
              <w:overflowPunct/>
              <w:autoSpaceDE/>
              <w:autoSpaceDN/>
              <w:adjustRightInd/>
              <w:textAlignment w:val="auto"/>
              <w:rPr>
                <w:rFonts w:eastAsia="Times New Roman"/>
                <w:b/>
                <w:sz w:val="20"/>
                <w:szCs w:val="20"/>
                <w:lang w:eastAsia="ru-RU"/>
              </w:rPr>
            </w:pPr>
            <w:r w:rsidRPr="001916B6">
              <w:rPr>
                <w:rFonts w:eastAsia="Times New Roman"/>
                <w:b/>
                <w:sz w:val="20"/>
                <w:szCs w:val="20"/>
                <w:lang w:eastAsia="ru-RU"/>
              </w:rPr>
              <w:t>ИТОГО:</w:t>
            </w:r>
          </w:p>
        </w:tc>
        <w:tc>
          <w:tcPr>
            <w:tcW w:w="590"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572"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573"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458"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572"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c>
          <w:tcPr>
            <w:tcW w:w="572" w:type="pct"/>
            <w:vAlign w:val="center"/>
          </w:tcPr>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t>-</w:t>
            </w:r>
          </w:p>
        </w:tc>
      </w:tr>
    </w:tbl>
    <w:p w:rsidR="001916B6" w:rsidRPr="001916B6" w:rsidRDefault="001916B6" w:rsidP="001916B6">
      <w:pPr>
        <w:overflowPunct/>
        <w:autoSpaceDE/>
        <w:autoSpaceDN/>
        <w:adjustRightInd/>
        <w:textAlignment w:val="auto"/>
        <w:rPr>
          <w:rFonts w:eastAsia="Times New Roman"/>
          <w:sz w:val="20"/>
          <w:szCs w:val="20"/>
          <w:lang w:eastAsia="ru-RU"/>
        </w:rPr>
        <w:sectPr w:rsidR="001916B6" w:rsidRPr="001916B6" w:rsidSect="00BA6F3E">
          <w:pgSz w:w="16838" w:h="11906" w:orient="landscape"/>
          <w:pgMar w:top="567" w:right="1134" w:bottom="567" w:left="1134" w:header="709" w:footer="709" w:gutter="0"/>
          <w:cols w:space="708"/>
          <w:docGrid w:linePitch="360"/>
        </w:sectPr>
      </w:pPr>
    </w:p>
    <w:p w:rsidR="001916B6" w:rsidRPr="001916B6" w:rsidRDefault="001916B6" w:rsidP="001916B6">
      <w:pPr>
        <w:overflowPunct/>
        <w:autoSpaceDE/>
        <w:autoSpaceDN/>
        <w:adjustRightInd/>
        <w:jc w:val="center"/>
        <w:textAlignment w:val="auto"/>
        <w:rPr>
          <w:rFonts w:eastAsia="Times New Roman"/>
          <w:b/>
          <w:sz w:val="20"/>
          <w:szCs w:val="20"/>
          <w:lang w:eastAsia="ru-RU"/>
        </w:rPr>
      </w:pPr>
      <w:r w:rsidRPr="001916B6">
        <w:rPr>
          <w:rFonts w:eastAsia="Times New Roman"/>
          <w:b/>
          <w:sz w:val="20"/>
          <w:szCs w:val="20"/>
          <w:lang w:eastAsia="ru-RU"/>
        </w:rPr>
        <w:lastRenderedPageBreak/>
        <w:t>Решение Думы Чаинского района Томской области от 30.05.2024 № 375</w:t>
      </w:r>
    </w:p>
    <w:p w:rsidR="001916B6" w:rsidRDefault="001916B6" w:rsidP="001916B6">
      <w:pPr>
        <w:ind w:right="-2"/>
        <w:jc w:val="center"/>
        <w:rPr>
          <w:b/>
          <w:sz w:val="20"/>
          <w:szCs w:val="20"/>
        </w:rPr>
      </w:pPr>
      <w:r w:rsidRPr="001916B6">
        <w:rPr>
          <w:b/>
          <w:sz w:val="20"/>
          <w:szCs w:val="20"/>
        </w:rPr>
        <w:t>О внесении изменений в решение Думы Чаинского района от 27.12.2023 № 349 «О бюджете муниципального образования «Чаинский район Томской области» на 2024 год</w:t>
      </w:r>
    </w:p>
    <w:p w:rsidR="001916B6" w:rsidRPr="001916B6" w:rsidRDefault="001916B6" w:rsidP="001916B6">
      <w:pPr>
        <w:ind w:right="-2"/>
        <w:jc w:val="center"/>
        <w:rPr>
          <w:b/>
          <w:sz w:val="20"/>
          <w:szCs w:val="20"/>
        </w:rPr>
      </w:pPr>
      <w:r w:rsidRPr="001916B6">
        <w:rPr>
          <w:b/>
          <w:sz w:val="20"/>
          <w:szCs w:val="20"/>
        </w:rPr>
        <w:t xml:space="preserve"> и на плановый период 2025 и 2026 годов»</w:t>
      </w:r>
    </w:p>
    <w:p w:rsidR="001916B6" w:rsidRPr="001D39AC" w:rsidRDefault="001916B6" w:rsidP="001916B6">
      <w:pPr>
        <w:ind w:firstLine="709"/>
        <w:jc w:val="both"/>
        <w:rPr>
          <w:sz w:val="20"/>
          <w:szCs w:val="20"/>
        </w:rPr>
      </w:pPr>
    </w:p>
    <w:p w:rsidR="001916B6" w:rsidRPr="001D39AC" w:rsidRDefault="001916B6" w:rsidP="001916B6">
      <w:pPr>
        <w:ind w:firstLine="709"/>
        <w:jc w:val="both"/>
        <w:rPr>
          <w:sz w:val="20"/>
          <w:szCs w:val="20"/>
        </w:rPr>
      </w:pPr>
      <w:r w:rsidRPr="001D39AC">
        <w:rPr>
          <w:sz w:val="20"/>
          <w:szCs w:val="20"/>
        </w:rPr>
        <w:t>Рассмотрев проект решения «О внесении изменений в бюджет муниципального образования «Чаинский район Томской области» на 2024 год и на плановый период 2025 и 2026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 Думы Чаинского района от 30.04.2015 № 34,</w:t>
      </w:r>
    </w:p>
    <w:p w:rsidR="001916B6" w:rsidRPr="001D39AC" w:rsidRDefault="001916B6" w:rsidP="001916B6">
      <w:pPr>
        <w:ind w:firstLine="709"/>
        <w:jc w:val="both"/>
        <w:rPr>
          <w:sz w:val="20"/>
          <w:szCs w:val="20"/>
        </w:rPr>
      </w:pPr>
    </w:p>
    <w:p w:rsidR="001916B6" w:rsidRPr="001D39AC" w:rsidRDefault="001916B6" w:rsidP="001916B6">
      <w:pPr>
        <w:ind w:firstLine="709"/>
        <w:jc w:val="both"/>
        <w:rPr>
          <w:sz w:val="20"/>
          <w:szCs w:val="20"/>
        </w:rPr>
      </w:pPr>
      <w:r w:rsidRPr="001D39AC">
        <w:rPr>
          <w:sz w:val="20"/>
          <w:szCs w:val="20"/>
        </w:rPr>
        <w:t>Дума Чаинского района РЕШИЛА:</w:t>
      </w:r>
    </w:p>
    <w:p w:rsidR="001916B6" w:rsidRPr="001D39AC" w:rsidRDefault="001916B6" w:rsidP="001916B6">
      <w:pPr>
        <w:ind w:firstLine="709"/>
        <w:jc w:val="both"/>
        <w:rPr>
          <w:b/>
          <w:sz w:val="20"/>
          <w:szCs w:val="20"/>
        </w:rPr>
      </w:pPr>
    </w:p>
    <w:p w:rsidR="001916B6" w:rsidRPr="001D39AC" w:rsidRDefault="001916B6" w:rsidP="0029174F">
      <w:pPr>
        <w:numPr>
          <w:ilvl w:val="0"/>
          <w:numId w:val="4"/>
        </w:numPr>
        <w:overflowPunct/>
        <w:autoSpaceDE/>
        <w:autoSpaceDN/>
        <w:adjustRightInd/>
        <w:ind w:left="0" w:firstLine="709"/>
        <w:jc w:val="both"/>
        <w:textAlignment w:val="auto"/>
        <w:rPr>
          <w:sz w:val="20"/>
          <w:szCs w:val="20"/>
        </w:rPr>
      </w:pPr>
      <w:r w:rsidRPr="001D39AC">
        <w:rPr>
          <w:sz w:val="20"/>
          <w:szCs w:val="20"/>
        </w:rPr>
        <w:t>Внести в решение Думы Чаинского района от 27.12.2023 № 349 «О бюджете муниципального образования «Чаинский район Томской области» на 2024 год и на плановый период 2025 и 2026 годов» (в редакции решения Думы Чаинского района № 359 от 28.03.2024, № 367 от 25.04.2024) следующие изменения:</w:t>
      </w:r>
    </w:p>
    <w:p w:rsidR="001916B6" w:rsidRPr="001D39AC" w:rsidRDefault="001916B6" w:rsidP="001916B6">
      <w:pPr>
        <w:ind w:left="709"/>
        <w:jc w:val="both"/>
        <w:rPr>
          <w:sz w:val="20"/>
          <w:szCs w:val="20"/>
        </w:rPr>
      </w:pPr>
      <w:r w:rsidRPr="001D39AC">
        <w:rPr>
          <w:sz w:val="20"/>
          <w:szCs w:val="20"/>
        </w:rPr>
        <w:t>1.1. В статье 1 пункт 1 изложить в следующей редакции:</w:t>
      </w:r>
    </w:p>
    <w:p w:rsidR="001916B6" w:rsidRPr="001D39AC" w:rsidRDefault="001916B6" w:rsidP="001916B6">
      <w:pPr>
        <w:ind w:firstLine="709"/>
        <w:jc w:val="both"/>
        <w:rPr>
          <w:sz w:val="20"/>
          <w:szCs w:val="20"/>
        </w:rPr>
      </w:pPr>
      <w:r w:rsidRPr="001D39AC">
        <w:rPr>
          <w:sz w:val="20"/>
          <w:szCs w:val="20"/>
        </w:rPr>
        <w:t>«1. Утвердить основные характеристики бюджета муниципального образования «Чаинский район Томской области» на 2024 год:</w:t>
      </w:r>
    </w:p>
    <w:p w:rsidR="001916B6" w:rsidRPr="001D39AC" w:rsidRDefault="001916B6" w:rsidP="001916B6">
      <w:pPr>
        <w:ind w:firstLine="709"/>
        <w:jc w:val="both"/>
        <w:rPr>
          <w:sz w:val="20"/>
          <w:szCs w:val="20"/>
        </w:rPr>
      </w:pPr>
      <w:r w:rsidRPr="001D39AC">
        <w:rPr>
          <w:sz w:val="20"/>
          <w:szCs w:val="20"/>
        </w:rPr>
        <w:t>1) общий объем доходов районного бюджета в сумме 1018049,3 тыс. рублей, в том числе налоговые и неналоговые доходы в сумме 115193,2 тыс. рублей, безвозмездные поступления в сумме 902856,1 тыс. рублей;</w:t>
      </w:r>
    </w:p>
    <w:p w:rsidR="001916B6" w:rsidRPr="001D39AC" w:rsidRDefault="001916B6" w:rsidP="001916B6">
      <w:pPr>
        <w:ind w:firstLine="709"/>
        <w:jc w:val="both"/>
        <w:rPr>
          <w:sz w:val="20"/>
          <w:szCs w:val="20"/>
        </w:rPr>
      </w:pPr>
      <w:r w:rsidRPr="001D39AC">
        <w:rPr>
          <w:sz w:val="20"/>
          <w:szCs w:val="20"/>
        </w:rPr>
        <w:t>2) общий объем расходов районного бюджета в сумме 1023506,2 тыс. рублей;</w:t>
      </w:r>
    </w:p>
    <w:p w:rsidR="001916B6" w:rsidRPr="001D39AC" w:rsidRDefault="001916B6" w:rsidP="001916B6">
      <w:pPr>
        <w:ind w:firstLine="709"/>
        <w:jc w:val="both"/>
        <w:rPr>
          <w:sz w:val="20"/>
          <w:szCs w:val="20"/>
        </w:rPr>
      </w:pPr>
      <w:r w:rsidRPr="001D39AC">
        <w:rPr>
          <w:sz w:val="20"/>
          <w:szCs w:val="20"/>
        </w:rPr>
        <w:t>3) дефицит районного бюджета в сумме 5456,9 тыс. рублей.»;</w:t>
      </w:r>
    </w:p>
    <w:p w:rsidR="001916B6" w:rsidRPr="001D39AC" w:rsidRDefault="001916B6" w:rsidP="001916B6">
      <w:pPr>
        <w:ind w:firstLine="709"/>
        <w:jc w:val="both"/>
        <w:rPr>
          <w:sz w:val="20"/>
          <w:szCs w:val="20"/>
        </w:rPr>
      </w:pPr>
      <w:r w:rsidRPr="001D39AC">
        <w:rPr>
          <w:sz w:val="20"/>
          <w:szCs w:val="20"/>
        </w:rPr>
        <w:t>1.2. В статье 5 пункт 4 изложить в следующей редакции:</w:t>
      </w:r>
    </w:p>
    <w:p w:rsidR="001916B6" w:rsidRPr="001D39AC" w:rsidRDefault="001916B6" w:rsidP="001916B6">
      <w:pPr>
        <w:ind w:firstLine="709"/>
        <w:jc w:val="both"/>
        <w:rPr>
          <w:sz w:val="20"/>
          <w:szCs w:val="20"/>
        </w:rPr>
      </w:pPr>
      <w:r w:rsidRPr="001D39AC">
        <w:rPr>
          <w:sz w:val="20"/>
          <w:szCs w:val="20"/>
        </w:rPr>
        <w:t>«4. Утвердить объем бюджетных ассигнований дорожного фонда муниципального образования «Чаинский район Томской области» на 2024 год и на плановый период 2025 и 2026 годов в сумме:</w:t>
      </w:r>
    </w:p>
    <w:p w:rsidR="001916B6" w:rsidRPr="001D39AC" w:rsidRDefault="001916B6" w:rsidP="001916B6">
      <w:pPr>
        <w:ind w:firstLine="709"/>
        <w:jc w:val="both"/>
        <w:rPr>
          <w:sz w:val="20"/>
          <w:szCs w:val="20"/>
        </w:rPr>
      </w:pPr>
      <w:r w:rsidRPr="001D39AC">
        <w:rPr>
          <w:sz w:val="20"/>
          <w:szCs w:val="20"/>
        </w:rPr>
        <w:t>на 2024 год – 25489,4 тыс. рублей;</w:t>
      </w:r>
    </w:p>
    <w:p w:rsidR="001916B6" w:rsidRPr="001D39AC" w:rsidRDefault="001916B6" w:rsidP="001916B6">
      <w:pPr>
        <w:ind w:firstLine="709"/>
        <w:jc w:val="both"/>
        <w:rPr>
          <w:sz w:val="20"/>
          <w:szCs w:val="20"/>
        </w:rPr>
      </w:pPr>
      <w:r w:rsidRPr="001D39AC">
        <w:rPr>
          <w:sz w:val="20"/>
          <w:szCs w:val="20"/>
        </w:rPr>
        <w:t>на 2025 год – 2694,0 тыс. рублей;</w:t>
      </w:r>
    </w:p>
    <w:p w:rsidR="001916B6" w:rsidRPr="001D39AC" w:rsidRDefault="001916B6" w:rsidP="001916B6">
      <w:pPr>
        <w:ind w:firstLine="709"/>
        <w:jc w:val="both"/>
        <w:rPr>
          <w:sz w:val="20"/>
          <w:szCs w:val="20"/>
        </w:rPr>
      </w:pPr>
      <w:r w:rsidRPr="001D39AC">
        <w:rPr>
          <w:sz w:val="20"/>
          <w:szCs w:val="20"/>
        </w:rPr>
        <w:t>на 2026 год – 2766,0 тыс. рублей.»;</w:t>
      </w:r>
    </w:p>
    <w:p w:rsidR="001916B6" w:rsidRPr="001D39AC" w:rsidRDefault="001916B6" w:rsidP="001916B6">
      <w:pPr>
        <w:ind w:firstLine="709"/>
        <w:jc w:val="both"/>
        <w:rPr>
          <w:sz w:val="20"/>
          <w:szCs w:val="20"/>
        </w:rPr>
      </w:pPr>
      <w:r w:rsidRPr="001D39AC">
        <w:rPr>
          <w:sz w:val="20"/>
          <w:szCs w:val="20"/>
        </w:rPr>
        <w:t>1.3. В статье 8 второй абзац изложить в следующей редакции:</w:t>
      </w:r>
    </w:p>
    <w:p w:rsidR="001916B6" w:rsidRPr="001D39AC" w:rsidRDefault="001916B6" w:rsidP="001916B6">
      <w:pPr>
        <w:ind w:firstLine="709"/>
        <w:jc w:val="both"/>
        <w:rPr>
          <w:sz w:val="20"/>
          <w:szCs w:val="20"/>
        </w:rPr>
      </w:pPr>
      <w:r w:rsidRPr="001D39AC">
        <w:rPr>
          <w:sz w:val="20"/>
          <w:szCs w:val="20"/>
        </w:rPr>
        <w:t>«Утвердить общий объем межбюджетных трансфертов бюджетам сельских поселений на 2024 год в сумме 163870,0 тыс. рублей, на 2025 год в сумме 103879,0 тыс. рублей и на 2026 год в сумме 103809,4 тыс. рублей.»;</w:t>
      </w:r>
    </w:p>
    <w:p w:rsidR="001916B6" w:rsidRPr="001D39AC" w:rsidRDefault="001916B6" w:rsidP="001916B6">
      <w:pPr>
        <w:ind w:firstLine="709"/>
        <w:jc w:val="both"/>
        <w:rPr>
          <w:sz w:val="20"/>
          <w:szCs w:val="20"/>
        </w:rPr>
      </w:pPr>
      <w:r w:rsidRPr="001D39AC">
        <w:rPr>
          <w:sz w:val="20"/>
          <w:szCs w:val="20"/>
        </w:rPr>
        <w:t>1.5. Приложения 1, 2, 6, 6.1, 7, 7.1, 9, таблицы 2, 10 приложения 11 изложить в редакции согласно приложению, к настоящему решению, дополнить приложение 11 таблицей 13, 14, 15.</w:t>
      </w:r>
    </w:p>
    <w:p w:rsidR="001916B6" w:rsidRPr="001D39AC" w:rsidRDefault="001916B6" w:rsidP="001916B6">
      <w:pPr>
        <w:ind w:firstLine="709"/>
        <w:jc w:val="both"/>
        <w:rPr>
          <w:sz w:val="20"/>
          <w:szCs w:val="20"/>
        </w:rPr>
      </w:pPr>
      <w:r w:rsidRPr="001D39AC">
        <w:rPr>
          <w:sz w:val="20"/>
          <w:szCs w:val="20"/>
        </w:rPr>
        <w:t>2. Настоящее решение вступает в силу после его официального опубликования и распространяется на правоотношения, возникшие с 1 января 2024 года.</w:t>
      </w:r>
    </w:p>
    <w:p w:rsidR="001916B6" w:rsidRPr="001D39AC" w:rsidRDefault="001916B6" w:rsidP="001916B6">
      <w:pPr>
        <w:ind w:firstLine="709"/>
        <w:jc w:val="both"/>
        <w:rPr>
          <w:sz w:val="20"/>
          <w:szCs w:val="20"/>
        </w:rPr>
      </w:pPr>
      <w:r w:rsidRPr="001D39AC">
        <w:rPr>
          <w:sz w:val="20"/>
          <w:szCs w:val="20"/>
        </w:rPr>
        <w:t>3. Опубликовать настоящее решение в официальном периодическом издании «Официальные ведомости Чаинского района» не позднее 10 дней с момента его подписания,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http://chainsk.tom.ru и официальном сайте Думы Чаинского района по адресу http://www.chainduma.ru.</w:t>
      </w:r>
    </w:p>
    <w:p w:rsidR="001916B6" w:rsidRPr="001D39AC" w:rsidRDefault="001916B6" w:rsidP="001916B6">
      <w:pPr>
        <w:ind w:firstLine="709"/>
        <w:jc w:val="both"/>
        <w:rPr>
          <w:sz w:val="20"/>
          <w:szCs w:val="20"/>
        </w:rPr>
      </w:pPr>
      <w:r w:rsidRPr="001D39AC">
        <w:rPr>
          <w:sz w:val="20"/>
          <w:szCs w:val="20"/>
        </w:rPr>
        <w:t>4. Контроль за исполнением решения возложить на постоянную депутатскую бюджетно-налоговую комиссию Думы Чаинского района.</w:t>
      </w:r>
    </w:p>
    <w:p w:rsidR="001916B6" w:rsidRPr="001D39AC" w:rsidRDefault="001916B6" w:rsidP="001916B6">
      <w:pPr>
        <w:ind w:firstLine="709"/>
        <w:jc w:val="both"/>
        <w:rPr>
          <w:sz w:val="20"/>
          <w:szCs w:val="20"/>
        </w:rPr>
      </w:pPr>
    </w:p>
    <w:p w:rsidR="001916B6" w:rsidRPr="001D39AC" w:rsidRDefault="001916B6" w:rsidP="001916B6">
      <w:pPr>
        <w:ind w:firstLine="709"/>
        <w:jc w:val="both"/>
        <w:rPr>
          <w:sz w:val="20"/>
          <w:szCs w:val="20"/>
        </w:rPr>
      </w:pPr>
    </w:p>
    <w:p w:rsidR="001916B6" w:rsidRPr="001D39AC" w:rsidRDefault="001916B6" w:rsidP="001916B6">
      <w:pPr>
        <w:pStyle w:val="Iniiaiieoaeno2"/>
        <w:ind w:firstLine="0"/>
        <w:rPr>
          <w:sz w:val="20"/>
          <w:szCs w:val="20"/>
        </w:rPr>
      </w:pPr>
      <w:r w:rsidRPr="001D39AC">
        <w:rPr>
          <w:sz w:val="20"/>
          <w:szCs w:val="20"/>
        </w:rPr>
        <w:t xml:space="preserve">Председатель </w:t>
      </w:r>
    </w:p>
    <w:p w:rsidR="001916B6" w:rsidRPr="001D39AC" w:rsidRDefault="001916B6" w:rsidP="001916B6">
      <w:pPr>
        <w:pStyle w:val="Iniiaiieoaeno2"/>
        <w:ind w:firstLine="0"/>
        <w:rPr>
          <w:sz w:val="20"/>
          <w:szCs w:val="20"/>
        </w:rPr>
      </w:pPr>
      <w:r w:rsidRPr="001D39AC">
        <w:rPr>
          <w:sz w:val="20"/>
          <w:szCs w:val="20"/>
        </w:rPr>
        <w:t>Думы Чаинского района</w:t>
      </w:r>
      <w:r w:rsidRPr="001D39AC">
        <w:rPr>
          <w:sz w:val="20"/>
          <w:szCs w:val="20"/>
        </w:rPr>
        <w:tab/>
        <w:t xml:space="preserve">              </w:t>
      </w:r>
      <w:r w:rsidRPr="001D39AC">
        <w:rPr>
          <w:sz w:val="20"/>
          <w:szCs w:val="20"/>
        </w:rPr>
        <w:tab/>
      </w:r>
      <w:r w:rsidRPr="001D39AC">
        <w:rPr>
          <w:sz w:val="20"/>
          <w:szCs w:val="20"/>
        </w:rPr>
        <w:tab/>
      </w:r>
      <w:r w:rsidRPr="001D39AC">
        <w:rPr>
          <w:sz w:val="20"/>
          <w:szCs w:val="20"/>
        </w:rPr>
        <w:tab/>
      </w:r>
      <w:r w:rsidRPr="001D39AC">
        <w:rPr>
          <w:sz w:val="20"/>
          <w:szCs w:val="20"/>
        </w:rPr>
        <w:tab/>
        <w:t xml:space="preserve">                            С.Ю. Гусева</w:t>
      </w:r>
    </w:p>
    <w:p w:rsidR="001916B6" w:rsidRPr="001D39AC" w:rsidRDefault="001916B6" w:rsidP="001916B6">
      <w:pPr>
        <w:pStyle w:val="Iniiaiieoaeno2"/>
        <w:ind w:firstLine="709"/>
        <w:rPr>
          <w:sz w:val="20"/>
          <w:szCs w:val="20"/>
        </w:rPr>
      </w:pPr>
    </w:p>
    <w:p w:rsidR="001916B6" w:rsidRPr="001D39AC" w:rsidRDefault="001916B6" w:rsidP="001916B6">
      <w:pPr>
        <w:pStyle w:val="Iniiaiieoaeno2"/>
        <w:ind w:firstLine="0"/>
        <w:rPr>
          <w:sz w:val="20"/>
          <w:szCs w:val="20"/>
        </w:rPr>
      </w:pPr>
      <w:r w:rsidRPr="001D39AC">
        <w:rPr>
          <w:sz w:val="20"/>
          <w:szCs w:val="20"/>
        </w:rPr>
        <w:t>Глава Чаинского района                                                                                         А.А. Костарев</w:t>
      </w:r>
    </w:p>
    <w:p w:rsidR="001916B6" w:rsidRPr="001D39AC" w:rsidRDefault="001916B6" w:rsidP="001916B6">
      <w:pPr>
        <w:tabs>
          <w:tab w:val="left" w:pos="7680"/>
          <w:tab w:val="right" w:pos="9355"/>
        </w:tabs>
        <w:ind w:left="5400"/>
        <w:jc w:val="right"/>
        <w:rPr>
          <w:sz w:val="20"/>
          <w:szCs w:val="20"/>
        </w:rPr>
      </w:pPr>
    </w:p>
    <w:p w:rsidR="001916B6" w:rsidRPr="001D39AC" w:rsidRDefault="001916B6" w:rsidP="001916B6">
      <w:pPr>
        <w:tabs>
          <w:tab w:val="left" w:pos="7680"/>
          <w:tab w:val="right" w:pos="9355"/>
        </w:tabs>
        <w:ind w:left="5400"/>
        <w:jc w:val="right"/>
        <w:rPr>
          <w:sz w:val="20"/>
          <w:szCs w:val="20"/>
        </w:rPr>
      </w:pPr>
    </w:p>
    <w:p w:rsidR="001916B6" w:rsidRPr="001D39AC" w:rsidRDefault="001916B6" w:rsidP="001916B6">
      <w:pPr>
        <w:tabs>
          <w:tab w:val="left" w:pos="7680"/>
          <w:tab w:val="left" w:pos="7845"/>
          <w:tab w:val="right" w:pos="9355"/>
        </w:tabs>
        <w:ind w:left="5400"/>
        <w:rPr>
          <w:sz w:val="20"/>
          <w:szCs w:val="20"/>
        </w:rPr>
        <w:sectPr w:rsidR="001916B6" w:rsidRPr="001D39AC" w:rsidSect="00BA6F3E">
          <w:footerReference w:type="even" r:id="rId14"/>
          <w:footerReference w:type="default" r:id="rId15"/>
          <w:pgSz w:w="11906" w:h="16838"/>
          <w:pgMar w:top="567" w:right="1134" w:bottom="567" w:left="1134" w:header="709" w:footer="709" w:gutter="0"/>
          <w:cols w:space="708"/>
          <w:titlePg/>
          <w:docGrid w:linePitch="360"/>
        </w:sectPr>
      </w:pPr>
      <w:r w:rsidRPr="001D39AC">
        <w:rPr>
          <w:sz w:val="20"/>
          <w:szCs w:val="20"/>
        </w:rPr>
        <w:tab/>
      </w:r>
      <w:r w:rsidRPr="001D39AC">
        <w:rPr>
          <w:sz w:val="20"/>
          <w:szCs w:val="20"/>
        </w:rPr>
        <w:tab/>
      </w:r>
    </w:p>
    <w:p w:rsidR="001916B6" w:rsidRPr="001D39AC" w:rsidRDefault="001916B6" w:rsidP="001916B6">
      <w:pPr>
        <w:rPr>
          <w:sz w:val="20"/>
          <w:szCs w:val="20"/>
        </w:rPr>
      </w:pPr>
      <w:r w:rsidRPr="001D39AC">
        <w:rPr>
          <w:sz w:val="20"/>
          <w:szCs w:val="20"/>
        </w:rPr>
        <w:lastRenderedPageBreak/>
        <w:t xml:space="preserve">                                                                                                       Приложение к решению Думы </w:t>
      </w:r>
    </w:p>
    <w:p w:rsidR="001916B6" w:rsidRPr="001D39AC" w:rsidRDefault="001916B6" w:rsidP="001916B6">
      <w:pPr>
        <w:rPr>
          <w:sz w:val="20"/>
          <w:szCs w:val="20"/>
        </w:rPr>
      </w:pPr>
      <w:r w:rsidRPr="001D39AC">
        <w:rPr>
          <w:sz w:val="20"/>
          <w:szCs w:val="20"/>
        </w:rPr>
        <w:t xml:space="preserve">                                                                                                       Чаинского района от 30.04.2024 № 375</w:t>
      </w: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 xml:space="preserve">                                                                             Приложение 1 к решению Думы</w:t>
      </w:r>
    </w:p>
    <w:p w:rsidR="001916B6" w:rsidRPr="001D39AC" w:rsidRDefault="001916B6" w:rsidP="001916B6">
      <w:pPr>
        <w:rPr>
          <w:sz w:val="20"/>
          <w:szCs w:val="20"/>
        </w:rPr>
      </w:pPr>
      <w:r w:rsidRPr="001D39AC">
        <w:rPr>
          <w:sz w:val="20"/>
          <w:szCs w:val="20"/>
        </w:rPr>
        <w:t xml:space="preserve">                                                                                                       Чаинского района от 27.12.2023 № 349</w:t>
      </w:r>
    </w:p>
    <w:p w:rsidR="001916B6" w:rsidRPr="001D39AC" w:rsidRDefault="001916B6" w:rsidP="001916B6">
      <w:pPr>
        <w:jc w:val="center"/>
        <w:rPr>
          <w:sz w:val="20"/>
          <w:szCs w:val="20"/>
        </w:rPr>
      </w:pPr>
      <w:r w:rsidRPr="001D39AC">
        <w:rPr>
          <w:sz w:val="20"/>
          <w:szCs w:val="20"/>
        </w:rPr>
        <w:tab/>
      </w:r>
    </w:p>
    <w:p w:rsidR="001916B6" w:rsidRPr="001D39AC" w:rsidRDefault="001916B6" w:rsidP="001916B6">
      <w:pPr>
        <w:jc w:val="center"/>
        <w:rPr>
          <w:b/>
          <w:sz w:val="20"/>
          <w:szCs w:val="20"/>
        </w:rPr>
      </w:pPr>
      <w:r w:rsidRPr="001D39AC">
        <w:rPr>
          <w:b/>
          <w:sz w:val="20"/>
          <w:szCs w:val="20"/>
        </w:rPr>
        <w:t>ОБЪЕМ МЕЖБЮДЖЕТНЫХ ТРАНСФЕРТОВ</w:t>
      </w:r>
      <w:r w:rsidRPr="001D39AC">
        <w:rPr>
          <w:b/>
          <w:sz w:val="20"/>
          <w:szCs w:val="20"/>
        </w:rPr>
        <w:tab/>
      </w:r>
    </w:p>
    <w:p w:rsidR="001916B6" w:rsidRPr="001D39AC" w:rsidRDefault="001916B6" w:rsidP="001916B6">
      <w:pPr>
        <w:jc w:val="center"/>
        <w:rPr>
          <w:b/>
          <w:sz w:val="20"/>
          <w:szCs w:val="20"/>
        </w:rPr>
      </w:pPr>
      <w:r w:rsidRPr="001D39AC">
        <w:rPr>
          <w:b/>
          <w:sz w:val="20"/>
          <w:szCs w:val="20"/>
        </w:rPr>
        <w:tab/>
        <w:t xml:space="preserve">бюджету муниципального образования «Чаинский район Томской области» </w:t>
      </w:r>
      <w:r w:rsidRPr="001D39AC">
        <w:rPr>
          <w:b/>
          <w:sz w:val="20"/>
          <w:szCs w:val="20"/>
        </w:rPr>
        <w:tab/>
      </w:r>
    </w:p>
    <w:p w:rsidR="001916B6" w:rsidRPr="001D39AC" w:rsidRDefault="001916B6" w:rsidP="001916B6">
      <w:pPr>
        <w:jc w:val="center"/>
        <w:rPr>
          <w:sz w:val="20"/>
          <w:szCs w:val="20"/>
        </w:rPr>
      </w:pPr>
      <w:r w:rsidRPr="001D39AC">
        <w:rPr>
          <w:b/>
          <w:sz w:val="20"/>
          <w:szCs w:val="20"/>
        </w:rPr>
        <w:tab/>
        <w:t>на 2024 год</w:t>
      </w:r>
      <w:r w:rsidRPr="001D39AC">
        <w:rPr>
          <w:sz w:val="20"/>
          <w:szCs w:val="20"/>
        </w:rPr>
        <w:tab/>
      </w:r>
    </w:p>
    <w:p w:rsidR="001916B6" w:rsidRPr="001D39AC" w:rsidRDefault="001916B6" w:rsidP="001916B6">
      <w:pPr>
        <w:ind w:left="5812"/>
        <w:rPr>
          <w:sz w:val="20"/>
          <w:szCs w:val="20"/>
        </w:rPr>
      </w:pPr>
    </w:p>
    <w:p w:rsidR="001916B6" w:rsidRPr="001D39AC" w:rsidRDefault="001916B6" w:rsidP="001916B6">
      <w:pPr>
        <w:ind w:left="5812"/>
        <w:rPr>
          <w:sz w:val="20"/>
          <w:szCs w:val="20"/>
        </w:rPr>
      </w:pPr>
    </w:p>
    <w:tbl>
      <w:tblPr>
        <w:tblW w:w="9351" w:type="dxa"/>
        <w:tblInd w:w="113" w:type="dxa"/>
        <w:tblLook w:val="04A0" w:firstRow="1" w:lastRow="0" w:firstColumn="1" w:lastColumn="0" w:noHBand="0" w:noVBand="1"/>
      </w:tblPr>
      <w:tblGrid>
        <w:gridCol w:w="2547"/>
        <w:gridCol w:w="5528"/>
        <w:gridCol w:w="1276"/>
      </w:tblGrid>
      <w:tr w:rsidR="001916B6" w:rsidRPr="001D39AC" w:rsidTr="00431D94">
        <w:trPr>
          <w:trHeight w:val="57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Код бюджетной классификации</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Наименование межбюджетных трансфертов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Сумма, тыс.руб.</w:t>
            </w:r>
          </w:p>
        </w:tc>
      </w:tr>
      <w:tr w:rsidR="001916B6" w:rsidRPr="001D39AC" w:rsidTr="00431D94">
        <w:trPr>
          <w:trHeight w:val="3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2 00 00000 00 0000 000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rPr>
                <w:b/>
                <w:bCs/>
                <w:sz w:val="20"/>
                <w:szCs w:val="20"/>
              </w:rPr>
            </w:pPr>
            <w:r w:rsidRPr="001D39AC">
              <w:rPr>
                <w:b/>
                <w:bCs/>
                <w:sz w:val="20"/>
                <w:szCs w:val="20"/>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902 856,1</w:t>
            </w:r>
          </w:p>
        </w:tc>
      </w:tr>
      <w:tr w:rsidR="001916B6" w:rsidRPr="001D39AC" w:rsidTr="00431D94">
        <w:trPr>
          <w:trHeight w:val="508"/>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2 02 00000 00 0000 000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sz w:val="20"/>
                <w:szCs w:val="20"/>
              </w:rPr>
            </w:pPr>
            <w:r w:rsidRPr="001D39AC">
              <w:rPr>
                <w:b/>
                <w:bCs/>
                <w:sz w:val="20"/>
                <w:szCs w:val="2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905 300,1</w:t>
            </w:r>
          </w:p>
        </w:tc>
      </w:tr>
      <w:tr w:rsidR="001916B6" w:rsidRPr="001D39AC" w:rsidTr="00431D94">
        <w:trPr>
          <w:trHeight w:val="54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2 02 10000  00 0000 150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i/>
                <w:iCs/>
                <w:sz w:val="20"/>
                <w:szCs w:val="20"/>
              </w:rPr>
            </w:pPr>
            <w:r w:rsidRPr="001D39AC">
              <w:rPr>
                <w:b/>
                <w:bCs/>
                <w:i/>
                <w:iCs/>
                <w:sz w:val="20"/>
                <w:szCs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157 687,9</w:t>
            </w:r>
          </w:p>
        </w:tc>
      </w:tr>
      <w:tr w:rsidR="001916B6" w:rsidRPr="001D39AC" w:rsidTr="00431D94">
        <w:trPr>
          <w:trHeight w:val="70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2 02 15001 05 0000 150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82 999,0</w:t>
            </w:r>
          </w:p>
        </w:tc>
      </w:tr>
      <w:tr w:rsidR="001916B6" w:rsidRPr="001D39AC" w:rsidTr="00431D94">
        <w:trPr>
          <w:trHeight w:val="6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2 02 15002 05 0000 150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Дотации бюджетам муниципальных районов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74 688,9</w:t>
            </w:r>
          </w:p>
        </w:tc>
      </w:tr>
      <w:tr w:rsidR="001916B6" w:rsidRPr="001D39AC" w:rsidTr="00431D94">
        <w:trPr>
          <w:trHeight w:val="5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2 02 20000 00 0000 150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i/>
                <w:iCs/>
                <w:sz w:val="20"/>
                <w:szCs w:val="20"/>
              </w:rPr>
            </w:pPr>
            <w:r w:rsidRPr="001D39AC">
              <w:rPr>
                <w:b/>
                <w:bCs/>
                <w:i/>
                <w:iCs/>
                <w:sz w:val="20"/>
                <w:szCs w:val="2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285 048,3</w:t>
            </w:r>
          </w:p>
        </w:tc>
      </w:tr>
      <w:tr w:rsidR="001916B6" w:rsidRPr="001D39AC" w:rsidTr="00431D94">
        <w:trPr>
          <w:trHeight w:val="18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2 02 25171 05 0000 150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443,2</w:t>
            </w:r>
          </w:p>
        </w:tc>
      </w:tr>
      <w:tr w:rsidR="001916B6" w:rsidRPr="001D39AC" w:rsidTr="00431D94">
        <w:trPr>
          <w:trHeight w:val="30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8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13,3</w:t>
            </w:r>
          </w:p>
        </w:tc>
      </w:tr>
      <w:tr w:rsidR="001916B6" w:rsidRPr="001D39AC" w:rsidTr="00431D94">
        <w:trPr>
          <w:trHeight w:val="18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в рамках регионального проекта "Успех каждого ребенка"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429,9</w:t>
            </w:r>
          </w:p>
        </w:tc>
      </w:tr>
      <w:tr w:rsidR="001916B6" w:rsidRPr="001D39AC" w:rsidTr="00431D94">
        <w:trPr>
          <w:trHeight w:val="12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2 02 25179 05 0000 150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1 622,1</w:t>
            </w:r>
          </w:p>
        </w:tc>
      </w:tr>
      <w:tr w:rsidR="001916B6" w:rsidRPr="001D39AC" w:rsidTr="00431D94">
        <w:trPr>
          <w:trHeight w:val="7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24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48,7</w:t>
            </w:r>
          </w:p>
        </w:tc>
      </w:tr>
      <w:tr w:rsidR="001916B6" w:rsidRPr="001D39AC" w:rsidTr="00431D94">
        <w:trPr>
          <w:trHeight w:val="124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1 573,4</w:t>
            </w:r>
          </w:p>
        </w:tc>
      </w:tr>
      <w:tr w:rsidR="001916B6" w:rsidRPr="001D39AC" w:rsidTr="00431D94">
        <w:trPr>
          <w:trHeight w:val="124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2 02 25304 05 0000 150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5 785,0</w:t>
            </w:r>
          </w:p>
        </w:tc>
      </w:tr>
      <w:tr w:rsidR="001916B6" w:rsidRPr="001D39AC" w:rsidTr="00431D94">
        <w:trPr>
          <w:trHeight w:val="73"/>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9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752,0</w:t>
            </w:r>
          </w:p>
        </w:tc>
      </w:tr>
      <w:tr w:rsidR="001916B6" w:rsidRPr="001D39AC" w:rsidTr="00431D94">
        <w:trPr>
          <w:trHeight w:val="899"/>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5 033,0</w:t>
            </w:r>
          </w:p>
        </w:tc>
      </w:tr>
      <w:tr w:rsidR="001916B6" w:rsidRPr="001D39AC" w:rsidTr="00431D94">
        <w:trPr>
          <w:trHeight w:val="871"/>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2 02 25467 05 0000 150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500,0</w:t>
            </w:r>
          </w:p>
        </w:tc>
      </w:tr>
      <w:tr w:rsidR="001916B6" w:rsidRPr="001D39AC" w:rsidTr="00431D94">
        <w:trPr>
          <w:trHeight w:val="134"/>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94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65,0</w:t>
            </w:r>
          </w:p>
        </w:tc>
      </w:tr>
      <w:tr w:rsidR="001916B6" w:rsidRPr="001D39AC" w:rsidTr="00431D94">
        <w:trPr>
          <w:trHeight w:val="85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развития и укрепления материально-технической базы домов культуры в населенных пунктах с числом жителей до 50 тысяч человек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435,0</w:t>
            </w:r>
          </w:p>
        </w:tc>
      </w:tr>
      <w:tr w:rsidR="001916B6" w:rsidRPr="001D39AC" w:rsidTr="00431D94">
        <w:trPr>
          <w:trHeight w:val="237"/>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2 02 25519 05 0000 150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поддержку отрасли культуры</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4 123,3</w:t>
            </w:r>
          </w:p>
        </w:tc>
      </w:tr>
      <w:tr w:rsidR="001916B6" w:rsidRPr="001D39AC" w:rsidTr="00431D94">
        <w:trPr>
          <w:trHeight w:val="16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56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16,5</w:t>
            </w:r>
          </w:p>
        </w:tc>
      </w:tr>
      <w:tr w:rsidR="001916B6" w:rsidRPr="001D39AC" w:rsidTr="00431D94">
        <w:trPr>
          <w:trHeight w:val="114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119,9</w:t>
            </w:r>
          </w:p>
        </w:tc>
      </w:tr>
      <w:tr w:rsidR="001916B6" w:rsidRPr="001D39AC" w:rsidTr="00431D94">
        <w:trPr>
          <w:trHeight w:val="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110,0</w:t>
            </w:r>
          </w:p>
        </w:tc>
      </w:tr>
      <w:tr w:rsidR="001916B6" w:rsidRPr="001D39AC" w:rsidTr="00431D94">
        <w:trPr>
          <w:trHeight w:val="12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3 876,9</w:t>
            </w:r>
          </w:p>
        </w:tc>
      </w:tr>
      <w:tr w:rsidR="001916B6" w:rsidRPr="001D39AC" w:rsidTr="00431D94">
        <w:trPr>
          <w:trHeight w:val="69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lastRenderedPageBreak/>
              <w:t>2 02 25576 05 0000 150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457,2</w:t>
            </w:r>
          </w:p>
        </w:tc>
      </w:tr>
      <w:tr w:rsidR="001916B6" w:rsidRPr="001D39AC" w:rsidTr="00431D94">
        <w:trPr>
          <w:trHeight w:val="7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69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улучшение жилищных условий граждан, проживающих на сельских территориях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443,5</w:t>
            </w:r>
          </w:p>
        </w:tc>
      </w:tr>
      <w:tr w:rsidR="001916B6" w:rsidRPr="001D39AC" w:rsidTr="00431D94">
        <w:trPr>
          <w:trHeight w:val="97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13,7</w:t>
            </w:r>
          </w:p>
        </w:tc>
      </w:tr>
      <w:tr w:rsidR="001916B6" w:rsidRPr="001D39AC" w:rsidTr="00431D94">
        <w:trPr>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2 02 25599 05 0000 150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бюджетам муниципальных районов на подготовку проектов межевания земельных участков и на проведение кадастровых работ</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2 412,0</w:t>
            </w:r>
          </w:p>
        </w:tc>
      </w:tr>
      <w:tr w:rsidR="001916B6" w:rsidRPr="001D39AC" w:rsidTr="00431D94">
        <w:trPr>
          <w:trHeight w:val="7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69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подготовку проектов межевания земельных участков и на проведение кадастровых работ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2 098,4</w:t>
            </w:r>
          </w:p>
        </w:tc>
      </w:tr>
      <w:tr w:rsidR="001916B6" w:rsidRPr="001D39AC" w:rsidTr="00431D94">
        <w:trPr>
          <w:trHeight w:val="66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подготовку проектов межевания земельных участков и на проведение кадастровых работ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313,6</w:t>
            </w:r>
          </w:p>
        </w:tc>
      </w:tr>
      <w:tr w:rsidR="001916B6" w:rsidRPr="001D39AC" w:rsidTr="00431D94">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2 02 29999 05 0000 150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269 705,5</w:t>
            </w:r>
          </w:p>
        </w:tc>
      </w:tr>
      <w:tr w:rsidR="001916B6" w:rsidRPr="001D39AC" w:rsidTr="00431D94">
        <w:trPr>
          <w:trHeight w:val="70"/>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i/>
                <w:iCs/>
                <w:sz w:val="20"/>
                <w:szCs w:val="20"/>
              </w:rPr>
            </w:pPr>
            <w:r w:rsidRPr="001D39AC">
              <w:rPr>
                <w:i/>
                <w:iCs/>
                <w:sz w:val="20"/>
                <w:szCs w:val="20"/>
              </w:rPr>
              <w:t> </w:t>
            </w:r>
          </w:p>
        </w:tc>
      </w:tr>
      <w:tr w:rsidR="001916B6" w:rsidRPr="001D39AC" w:rsidTr="00431D94">
        <w:trPr>
          <w:trHeight w:val="9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984,1</w:t>
            </w:r>
          </w:p>
        </w:tc>
      </w:tr>
      <w:tr w:rsidR="001916B6" w:rsidRPr="001D39AC" w:rsidTr="00431D94">
        <w:trPr>
          <w:trHeight w:val="1815"/>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4 881,6</w:t>
            </w:r>
          </w:p>
        </w:tc>
      </w:tr>
      <w:tr w:rsidR="001916B6" w:rsidRPr="001D39AC" w:rsidTr="00431D94">
        <w:trPr>
          <w:trHeight w:val="423"/>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организации отдыха детей в каникулярное время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1 437,0</w:t>
            </w:r>
          </w:p>
        </w:tc>
      </w:tr>
      <w:tr w:rsidR="001916B6" w:rsidRPr="001D39AC" w:rsidTr="00431D94">
        <w:trPr>
          <w:trHeight w:val="332"/>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компенсацию расходов по организации теплоснабжения теплоснабжающими  организациями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54 422,1</w:t>
            </w:r>
          </w:p>
        </w:tc>
      </w:tr>
      <w:tr w:rsidR="001916B6" w:rsidRPr="001D39AC" w:rsidTr="00431D94">
        <w:trPr>
          <w:trHeight w:val="9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3 046,6</w:t>
            </w:r>
          </w:p>
        </w:tc>
      </w:tr>
      <w:tr w:rsidR="001916B6" w:rsidRPr="001D39AC" w:rsidTr="00431D94">
        <w:trPr>
          <w:trHeight w:val="281"/>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218,3</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стимулирующие выплаты в муниципальных организациях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396,4</w:t>
            </w:r>
          </w:p>
        </w:tc>
      </w:tr>
      <w:tr w:rsidR="001916B6" w:rsidRPr="001D39AC" w:rsidTr="00431D94">
        <w:trPr>
          <w:trHeight w:val="21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682,5</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улучшение жилищных условий граждан, проживающих на сельских территориях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2 140,2</w:t>
            </w:r>
          </w:p>
        </w:tc>
      </w:tr>
      <w:tr w:rsidR="001916B6" w:rsidRPr="001D39AC" w:rsidTr="00431D94">
        <w:trPr>
          <w:trHeight w:val="15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3 593,1</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капитальный ремонт и (или) ремонт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20 300,0</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реализацию мероприятий по обеспечению доступа к воде питьевого качества населения сельских территорий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272,7</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приведение в нормативное состояние муниципальных полигонов твердых коммунальных отходов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8 484,7</w:t>
            </w:r>
          </w:p>
        </w:tc>
      </w:tr>
      <w:tr w:rsidR="001916B6" w:rsidRPr="001D39AC" w:rsidTr="00431D94">
        <w:trPr>
          <w:trHeight w:val="33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6 404,2</w:t>
            </w:r>
          </w:p>
        </w:tc>
      </w:tr>
      <w:tr w:rsidR="001916B6" w:rsidRPr="001D39AC" w:rsidTr="00431D94">
        <w:trPr>
          <w:trHeight w:val="129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39 403,3</w:t>
            </w:r>
          </w:p>
        </w:tc>
      </w:tr>
      <w:tr w:rsidR="001916B6" w:rsidRPr="001D39AC" w:rsidTr="00431D94">
        <w:trPr>
          <w:trHeight w:val="7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7 068,2</w:t>
            </w:r>
          </w:p>
        </w:tc>
      </w:tr>
      <w:tr w:rsidR="001916B6" w:rsidRPr="001D39AC" w:rsidTr="00431D94">
        <w:trPr>
          <w:trHeight w:val="9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2 005,0</w:t>
            </w:r>
          </w:p>
        </w:tc>
      </w:tr>
      <w:tr w:rsidR="001916B6" w:rsidRPr="001D39AC" w:rsidTr="00431D94">
        <w:trPr>
          <w:trHeight w:val="6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модернизацию структурированных кабельных систем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214,5</w:t>
            </w:r>
          </w:p>
        </w:tc>
      </w:tr>
      <w:tr w:rsidR="001916B6" w:rsidRPr="001D39AC" w:rsidTr="00431D94">
        <w:trPr>
          <w:trHeight w:val="18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капитальный ремонт муниципальных объектов недвижимого имущества (включая разработку проектной документации) (Капитальный ремонт здания МБОУ "Коломиногривская средняя общеобразовательная школа" по адресу: Томская область, Чаинский район, с.Коломинские Гривы, ул.Зеленая, д.27а)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106 751,0</w:t>
            </w:r>
          </w:p>
        </w:tc>
      </w:tr>
      <w:tr w:rsidR="001916B6" w:rsidRPr="001D39AC" w:rsidTr="00431D94">
        <w:trPr>
          <w:trHeight w:val="282"/>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6 000,0</w:t>
            </w:r>
          </w:p>
        </w:tc>
      </w:tr>
      <w:tr w:rsidR="001916B6" w:rsidRPr="001D39AC" w:rsidTr="00431D94">
        <w:trPr>
          <w:trHeight w:val="15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Новая, д.13)</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1 000,0</w:t>
            </w:r>
          </w:p>
        </w:tc>
      </w:tr>
      <w:tr w:rsidR="001916B6" w:rsidRPr="001D39AC" w:rsidTr="00431D94">
        <w:trPr>
          <w:trHeight w:val="27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2 02 30000 00 0000 150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i/>
                <w:iCs/>
                <w:sz w:val="20"/>
                <w:szCs w:val="20"/>
              </w:rPr>
            </w:pPr>
            <w:r w:rsidRPr="001D39AC">
              <w:rPr>
                <w:b/>
                <w:bCs/>
                <w:i/>
                <w:iCs/>
                <w:sz w:val="20"/>
                <w:szCs w:val="20"/>
              </w:rPr>
              <w:t>Субвенции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396 450,2</w:t>
            </w:r>
          </w:p>
        </w:tc>
      </w:tr>
      <w:tr w:rsidR="001916B6" w:rsidRPr="001D39AC" w:rsidTr="00431D94">
        <w:trPr>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2 02 30024 05 0000 150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342 907,1</w:t>
            </w:r>
          </w:p>
        </w:tc>
      </w:tr>
      <w:tr w:rsidR="001916B6" w:rsidRPr="001D39AC" w:rsidTr="00431D94">
        <w:trPr>
          <w:trHeight w:val="30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517"/>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279 658,3</w:t>
            </w:r>
          </w:p>
        </w:tc>
      </w:tr>
      <w:tr w:rsidR="001916B6" w:rsidRPr="001D39AC" w:rsidTr="00431D94">
        <w:trPr>
          <w:trHeight w:val="18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3 728,3</w:t>
            </w:r>
          </w:p>
        </w:tc>
      </w:tr>
      <w:tr w:rsidR="001916B6" w:rsidRPr="001D39AC" w:rsidTr="00431D94">
        <w:trPr>
          <w:trHeight w:val="11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15 736,5</w:t>
            </w:r>
          </w:p>
        </w:tc>
      </w:tr>
      <w:tr w:rsidR="001916B6" w:rsidRPr="001D39AC" w:rsidTr="00431D94">
        <w:trPr>
          <w:trHeight w:val="9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935,9</w:t>
            </w:r>
          </w:p>
        </w:tc>
      </w:tr>
      <w:tr w:rsidR="001916B6" w:rsidRPr="001D39AC" w:rsidTr="00431D94">
        <w:trPr>
          <w:trHeight w:val="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70,3</w:t>
            </w:r>
          </w:p>
        </w:tc>
      </w:tr>
      <w:tr w:rsidR="001916B6" w:rsidRPr="001D39AC" w:rsidTr="00431D94">
        <w:trPr>
          <w:trHeight w:val="1826"/>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31,7</w:t>
            </w:r>
          </w:p>
        </w:tc>
      </w:tr>
      <w:tr w:rsidR="001916B6" w:rsidRPr="001D39AC" w:rsidTr="00431D94">
        <w:trPr>
          <w:trHeight w:val="123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27 433,4</w:t>
            </w:r>
          </w:p>
        </w:tc>
      </w:tr>
      <w:tr w:rsidR="001916B6" w:rsidRPr="001D39AC" w:rsidTr="00431D94">
        <w:trPr>
          <w:trHeight w:val="115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203,1</w:t>
            </w:r>
          </w:p>
        </w:tc>
      </w:tr>
      <w:tr w:rsidR="001916B6" w:rsidRPr="001D39AC" w:rsidTr="00431D94">
        <w:trPr>
          <w:trHeight w:val="8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4 479,4</w:t>
            </w:r>
          </w:p>
        </w:tc>
      </w:tr>
      <w:tr w:rsidR="001916B6" w:rsidRPr="001D39AC" w:rsidTr="00431D94">
        <w:trPr>
          <w:trHeight w:val="277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819,9</w:t>
            </w:r>
          </w:p>
        </w:tc>
      </w:tr>
      <w:tr w:rsidR="001916B6" w:rsidRPr="001D39AC" w:rsidTr="00431D94">
        <w:trPr>
          <w:trHeight w:val="9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1 009,7</w:t>
            </w:r>
          </w:p>
        </w:tc>
      </w:tr>
      <w:tr w:rsidR="001916B6" w:rsidRPr="001D39AC" w:rsidTr="00431D94">
        <w:trPr>
          <w:trHeight w:val="646"/>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7 315,3</w:t>
            </w:r>
          </w:p>
        </w:tc>
      </w:tr>
      <w:tr w:rsidR="001916B6" w:rsidRPr="001D39AC" w:rsidTr="00431D94">
        <w:trPr>
          <w:trHeight w:val="3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 xml:space="preserve">из них: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278"/>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i/>
                <w:iCs/>
                <w:sz w:val="20"/>
                <w:szCs w:val="20"/>
              </w:rPr>
            </w:pPr>
            <w:r w:rsidRPr="001D39AC">
              <w:rPr>
                <w:i/>
                <w:iCs/>
                <w:sz w:val="20"/>
                <w:szCs w:val="20"/>
              </w:rPr>
              <w:t>осуществление управленческих функций органами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i/>
                <w:iCs/>
                <w:sz w:val="20"/>
                <w:szCs w:val="20"/>
              </w:rPr>
            </w:pPr>
            <w:r w:rsidRPr="001D39AC">
              <w:rPr>
                <w:i/>
                <w:iCs/>
                <w:sz w:val="20"/>
                <w:szCs w:val="20"/>
              </w:rPr>
              <w:t>3 340,7</w:t>
            </w:r>
          </w:p>
        </w:tc>
      </w:tr>
      <w:tr w:rsidR="001916B6" w:rsidRPr="001D39AC" w:rsidTr="00431D94">
        <w:trPr>
          <w:trHeight w:val="186"/>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i/>
                <w:iCs/>
                <w:sz w:val="20"/>
                <w:szCs w:val="20"/>
              </w:rPr>
            </w:pPr>
            <w:r w:rsidRPr="001D39AC">
              <w:rPr>
                <w:i/>
                <w:iCs/>
                <w:sz w:val="20"/>
                <w:szCs w:val="20"/>
              </w:rPr>
              <w:t>поддержка малых форм хозяйствования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i/>
                <w:iCs/>
                <w:sz w:val="20"/>
                <w:szCs w:val="20"/>
              </w:rPr>
            </w:pPr>
            <w:r w:rsidRPr="001D39AC">
              <w:rPr>
                <w:i/>
                <w:iCs/>
                <w:sz w:val="20"/>
                <w:szCs w:val="20"/>
              </w:rPr>
              <w:t>3 974,6</w:t>
            </w:r>
          </w:p>
        </w:tc>
      </w:tr>
      <w:tr w:rsidR="001916B6" w:rsidRPr="001D39AC" w:rsidTr="00431D94">
        <w:trPr>
          <w:trHeight w:val="5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регистрации коллективных договоров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232,5</w:t>
            </w:r>
          </w:p>
        </w:tc>
      </w:tr>
      <w:tr w:rsidR="001916B6" w:rsidRPr="001D39AC" w:rsidTr="00431D94">
        <w:trPr>
          <w:trHeight w:val="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490,8</w:t>
            </w:r>
          </w:p>
        </w:tc>
      </w:tr>
      <w:tr w:rsidR="001916B6" w:rsidRPr="001D39AC" w:rsidTr="00431D94">
        <w:trPr>
          <w:trHeight w:val="86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62,5</w:t>
            </w:r>
          </w:p>
        </w:tc>
      </w:tr>
      <w:tr w:rsidR="001916B6" w:rsidRPr="001D39AC" w:rsidTr="00431D94">
        <w:trPr>
          <w:trHeight w:val="97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100,1</w:t>
            </w:r>
          </w:p>
        </w:tc>
      </w:tr>
      <w:tr w:rsidR="001916B6" w:rsidRPr="001D39AC" w:rsidTr="00431D94">
        <w:trPr>
          <w:trHeight w:val="9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599,4</w:t>
            </w:r>
          </w:p>
        </w:tc>
      </w:tr>
      <w:tr w:rsidR="001916B6" w:rsidRPr="001D39AC" w:rsidTr="00431D94">
        <w:trPr>
          <w:trHeight w:val="31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 xml:space="preserve">из них: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6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i/>
                <w:iCs/>
                <w:sz w:val="20"/>
                <w:szCs w:val="20"/>
              </w:rPr>
            </w:pPr>
            <w:r w:rsidRPr="001D39AC">
              <w:rPr>
                <w:i/>
                <w:iCs/>
                <w:sz w:val="20"/>
                <w:szCs w:val="20"/>
              </w:rPr>
              <w:t>организация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i/>
                <w:iCs/>
                <w:sz w:val="20"/>
                <w:szCs w:val="20"/>
              </w:rPr>
            </w:pPr>
            <w:r w:rsidRPr="001D39AC">
              <w:rPr>
                <w:i/>
                <w:iCs/>
                <w:sz w:val="20"/>
                <w:szCs w:val="20"/>
              </w:rPr>
              <w:t>540,8</w:t>
            </w:r>
          </w:p>
        </w:tc>
      </w:tr>
      <w:tr w:rsidR="001916B6" w:rsidRPr="001D39AC" w:rsidTr="00431D94">
        <w:trPr>
          <w:trHeight w:val="262"/>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i/>
                <w:iCs/>
                <w:sz w:val="20"/>
                <w:szCs w:val="20"/>
              </w:rPr>
            </w:pPr>
            <w:r w:rsidRPr="001D39AC">
              <w:rPr>
                <w:i/>
                <w:iCs/>
                <w:sz w:val="20"/>
                <w:szCs w:val="20"/>
              </w:rPr>
              <w:t>осуществление управленческих функций органами местного самоуправления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i/>
                <w:iCs/>
                <w:sz w:val="20"/>
                <w:szCs w:val="20"/>
              </w:rPr>
            </w:pPr>
            <w:r w:rsidRPr="001D39AC">
              <w:rPr>
                <w:i/>
                <w:iCs/>
                <w:sz w:val="20"/>
                <w:szCs w:val="20"/>
              </w:rPr>
              <w:t>58,6</w:t>
            </w:r>
          </w:p>
        </w:tc>
      </w:tr>
      <w:tr w:rsidR="001916B6" w:rsidRPr="001D39AC" w:rsidTr="00431D94">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xml:space="preserve"> 2 02 30027 05 0000 150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19 729,2</w:t>
            </w:r>
          </w:p>
        </w:tc>
      </w:tr>
      <w:tr w:rsidR="001916B6" w:rsidRPr="001D39AC" w:rsidTr="00431D94">
        <w:trPr>
          <w:trHeight w:val="30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78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1 598,4</w:t>
            </w:r>
          </w:p>
        </w:tc>
      </w:tr>
      <w:tr w:rsidR="001916B6" w:rsidRPr="001D39AC" w:rsidTr="00431D94">
        <w:trPr>
          <w:trHeight w:val="533"/>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18 130,8</w:t>
            </w:r>
          </w:p>
        </w:tc>
      </w:tr>
      <w:tr w:rsidR="001916B6" w:rsidRPr="001D39AC" w:rsidTr="00431D94">
        <w:trPr>
          <w:trHeight w:val="12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2 02 35082 05 0000 150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7 625,1</w:t>
            </w:r>
          </w:p>
        </w:tc>
      </w:tr>
      <w:tr w:rsidR="001916B6" w:rsidRPr="001D39AC" w:rsidTr="00431D94">
        <w:trPr>
          <w:trHeight w:val="315"/>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945"/>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2 409,0</w:t>
            </w:r>
          </w:p>
        </w:tc>
      </w:tr>
      <w:tr w:rsidR="001916B6" w:rsidRPr="001D39AC" w:rsidTr="00431D94">
        <w:trPr>
          <w:trHeight w:val="126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360,0</w:t>
            </w:r>
          </w:p>
        </w:tc>
      </w:tr>
      <w:tr w:rsidR="001916B6" w:rsidRPr="001D39AC" w:rsidTr="00431D94">
        <w:trPr>
          <w:trHeight w:val="423"/>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4 856,1</w:t>
            </w:r>
          </w:p>
        </w:tc>
      </w:tr>
      <w:tr w:rsidR="001916B6" w:rsidRPr="001D39AC" w:rsidTr="00431D94">
        <w:trPr>
          <w:trHeight w:val="93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2 02 35118 05 0000 150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1 188,3</w:t>
            </w:r>
          </w:p>
        </w:tc>
      </w:tr>
      <w:tr w:rsidR="001916B6" w:rsidRPr="001D39AC" w:rsidTr="00431D94">
        <w:trPr>
          <w:trHeight w:val="12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2 02 35120 05 0000 150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5,0</w:t>
            </w:r>
          </w:p>
        </w:tc>
      </w:tr>
      <w:tr w:rsidR="001916B6" w:rsidRPr="001D39AC" w:rsidTr="00431D94">
        <w:trPr>
          <w:trHeight w:val="1215"/>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2 02 35304 05 0000 150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162,2</w:t>
            </w:r>
          </w:p>
        </w:tc>
      </w:tr>
      <w:tr w:rsidR="001916B6" w:rsidRPr="001D39AC" w:rsidTr="00431D94">
        <w:trPr>
          <w:trHeight w:val="29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2 02 39999 05 0000 150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Прочие субвенции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24 833,3</w:t>
            </w:r>
          </w:p>
        </w:tc>
      </w:tr>
      <w:tr w:rsidR="001916B6" w:rsidRPr="001D39AC" w:rsidTr="00431D94">
        <w:trPr>
          <w:trHeight w:val="116"/>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53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(федеральные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1 792,2</w:t>
            </w:r>
          </w:p>
        </w:tc>
      </w:tr>
      <w:tr w:rsidR="001916B6" w:rsidRPr="001D39AC" w:rsidTr="00431D94">
        <w:trPr>
          <w:trHeight w:val="1574"/>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(областные средства для софинансирования средств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267,8</w:t>
            </w:r>
          </w:p>
        </w:tc>
      </w:tr>
      <w:tr w:rsidR="001916B6" w:rsidRPr="001D39AC" w:rsidTr="00431D94">
        <w:trPr>
          <w:trHeight w:val="1784"/>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(поддержка приоритетных направлений агропромышленного комплекса и развитие малых форм хозяйствования в части средств, несофинансируемых из федерального бюджета) (областные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22 773,3</w:t>
            </w:r>
          </w:p>
        </w:tc>
      </w:tr>
      <w:tr w:rsidR="001916B6" w:rsidRPr="001D39AC" w:rsidTr="00431D94">
        <w:trPr>
          <w:trHeight w:val="136"/>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2 02 40000 00 0000 150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i/>
                <w:iCs/>
                <w:sz w:val="20"/>
                <w:szCs w:val="20"/>
              </w:rPr>
            </w:pPr>
            <w:r w:rsidRPr="001D39AC">
              <w:rPr>
                <w:b/>
                <w:bCs/>
                <w:i/>
                <w:iCs/>
                <w:sz w:val="20"/>
                <w:szCs w:val="20"/>
              </w:rPr>
              <w:t xml:space="preserve">Иные межбюджетные трансферты </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i/>
                <w:iCs/>
                <w:sz w:val="20"/>
                <w:szCs w:val="20"/>
              </w:rPr>
            </w:pPr>
            <w:r w:rsidRPr="001D39AC">
              <w:rPr>
                <w:b/>
                <w:bCs/>
                <w:i/>
                <w:iCs/>
                <w:sz w:val="20"/>
                <w:szCs w:val="20"/>
              </w:rPr>
              <w:t>66 113,7</w:t>
            </w:r>
          </w:p>
        </w:tc>
      </w:tr>
      <w:tr w:rsidR="001916B6" w:rsidRPr="001D39AC" w:rsidTr="00431D94">
        <w:trPr>
          <w:trHeight w:val="12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2 02 40014 05 0000 150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15 987,6</w:t>
            </w:r>
          </w:p>
        </w:tc>
      </w:tr>
      <w:tr w:rsidR="001916B6" w:rsidRPr="001D39AC" w:rsidTr="00431D94">
        <w:trPr>
          <w:trHeight w:val="300"/>
        </w:trPr>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2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15 853,9</w:t>
            </w:r>
          </w:p>
        </w:tc>
      </w:tr>
      <w:tr w:rsidR="001916B6" w:rsidRPr="001D39AC" w:rsidTr="00431D94">
        <w:trPr>
          <w:trHeight w:val="9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62,1</w:t>
            </w:r>
          </w:p>
        </w:tc>
      </w:tr>
      <w:tr w:rsidR="001916B6" w:rsidRPr="001D39AC" w:rsidTr="00431D94">
        <w:trPr>
          <w:trHeight w:val="7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12,9</w:t>
            </w:r>
          </w:p>
        </w:tc>
      </w:tr>
      <w:tr w:rsidR="001916B6" w:rsidRPr="001D39AC" w:rsidTr="00431D94">
        <w:trPr>
          <w:trHeight w:val="1500"/>
        </w:trPr>
        <w:tc>
          <w:tcPr>
            <w:tcW w:w="2547" w:type="dxa"/>
            <w:vMerge/>
            <w:tcBorders>
              <w:top w:val="nil"/>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58,7</w:t>
            </w:r>
          </w:p>
        </w:tc>
      </w:tr>
      <w:tr w:rsidR="001916B6" w:rsidRPr="001D39AC" w:rsidTr="00431D94">
        <w:trPr>
          <w:trHeight w:val="117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2 02 45303 05 0000 150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17 169,0</w:t>
            </w:r>
          </w:p>
        </w:tc>
      </w:tr>
      <w:tr w:rsidR="001916B6" w:rsidRPr="001D39AC" w:rsidTr="00431D94">
        <w:trPr>
          <w:trHeight w:val="15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2 02 45454 05 0000 150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Межбюджетные трансферты, передаваемые бюджетам муниципальных районов на создание модельных муниципальных библиотек</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2 000,0</w:t>
            </w:r>
          </w:p>
        </w:tc>
      </w:tr>
      <w:tr w:rsidR="001916B6" w:rsidRPr="001D39AC" w:rsidTr="00431D94">
        <w:trPr>
          <w:trHeight w:val="94"/>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2 02 49999 05 0000 150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30 957,1</w:t>
            </w:r>
          </w:p>
        </w:tc>
      </w:tr>
      <w:tr w:rsidR="001916B6" w:rsidRPr="001D39AC" w:rsidTr="00431D94">
        <w:trPr>
          <w:trHeight w:val="158"/>
        </w:trPr>
        <w:tc>
          <w:tcPr>
            <w:tcW w:w="2547" w:type="dxa"/>
            <w:vMerge w:val="restart"/>
            <w:tcBorders>
              <w:top w:val="nil"/>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 </w:t>
            </w:r>
          </w:p>
        </w:tc>
      </w:tr>
      <w:tr w:rsidR="001916B6" w:rsidRPr="001D39AC" w:rsidTr="00431D94">
        <w:trPr>
          <w:trHeight w:val="15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1 629,5</w:t>
            </w:r>
          </w:p>
        </w:tc>
      </w:tr>
      <w:tr w:rsidR="001916B6" w:rsidRPr="001D39AC" w:rsidTr="00431D94">
        <w:trPr>
          <w:trHeight w:val="23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bookmarkStart w:id="1" w:name="RANGE!B127"/>
            <w:r w:rsidRPr="001D39AC">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1276"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159,4</w:t>
            </w:r>
          </w:p>
        </w:tc>
      </w:tr>
      <w:tr w:rsidR="001916B6" w:rsidRPr="001D39AC" w:rsidTr="00431D94">
        <w:trPr>
          <w:trHeight w:val="363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120,0</w:t>
            </w:r>
          </w:p>
        </w:tc>
      </w:tr>
      <w:tr w:rsidR="001916B6" w:rsidRPr="001D39AC" w:rsidTr="00431D94">
        <w:trPr>
          <w:trHeight w:val="1155"/>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50,0</w:t>
            </w:r>
          </w:p>
        </w:tc>
      </w:tr>
      <w:tr w:rsidR="001916B6" w:rsidRPr="001D39AC" w:rsidTr="00431D94">
        <w:trPr>
          <w:trHeight w:val="7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25 880,1</w:t>
            </w:r>
          </w:p>
        </w:tc>
      </w:tr>
      <w:tr w:rsidR="001916B6" w:rsidRPr="001D39AC" w:rsidTr="00431D94">
        <w:trPr>
          <w:trHeight w:val="1500"/>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2 916,4</w:t>
            </w:r>
          </w:p>
        </w:tc>
      </w:tr>
      <w:tr w:rsidR="001916B6" w:rsidRPr="001D39AC" w:rsidTr="00431D94">
        <w:trPr>
          <w:trHeight w:val="83"/>
        </w:trPr>
        <w:tc>
          <w:tcPr>
            <w:tcW w:w="2547" w:type="dxa"/>
            <w:vMerge/>
            <w:tcBorders>
              <w:top w:val="nil"/>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sz w:val="20"/>
                <w:szCs w:val="20"/>
              </w:rPr>
            </w:pPr>
            <w:r w:rsidRPr="001D39AC">
              <w:rPr>
                <w:sz w:val="20"/>
                <w:szCs w:val="20"/>
              </w:rPr>
              <w:t>из резервного фонда финансирования непредвиденных расходов Администрации Томской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201,7</w:t>
            </w:r>
          </w:p>
        </w:tc>
      </w:tr>
      <w:tr w:rsidR="001916B6" w:rsidRPr="001D39AC" w:rsidTr="00431D94">
        <w:trPr>
          <w:trHeight w:val="13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2 07 00000 00 0000 000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sz w:val="20"/>
                <w:szCs w:val="20"/>
              </w:rPr>
            </w:pPr>
            <w:r w:rsidRPr="001D39AC">
              <w:rPr>
                <w:b/>
                <w:bCs/>
                <w:sz w:val="20"/>
                <w:szCs w:val="20"/>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50,0</w:t>
            </w:r>
          </w:p>
        </w:tc>
      </w:tr>
      <w:tr w:rsidR="001916B6" w:rsidRPr="001D39AC" w:rsidTr="00431D94">
        <w:trPr>
          <w:trHeight w:val="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2 07 05030 05 0000 150</w:t>
            </w:r>
          </w:p>
        </w:tc>
        <w:tc>
          <w:tcPr>
            <w:tcW w:w="5528" w:type="dxa"/>
            <w:tcBorders>
              <w:top w:val="nil"/>
              <w:left w:val="nil"/>
              <w:bottom w:val="single" w:sz="4" w:space="0" w:color="auto"/>
              <w:right w:val="single" w:sz="4" w:space="0" w:color="auto"/>
            </w:tcBorders>
            <w:shd w:val="clear" w:color="auto" w:fill="auto"/>
            <w:vAlign w:val="bottom"/>
            <w:hideMark/>
          </w:tcPr>
          <w:p w:rsidR="001916B6" w:rsidRPr="001D39AC" w:rsidRDefault="001916B6" w:rsidP="00431D94">
            <w:pPr>
              <w:jc w:val="both"/>
              <w:rPr>
                <w:sz w:val="20"/>
                <w:szCs w:val="20"/>
              </w:rPr>
            </w:pPr>
            <w:r w:rsidRPr="001D39AC">
              <w:rPr>
                <w:sz w:val="20"/>
                <w:szCs w:val="20"/>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50,0</w:t>
            </w:r>
          </w:p>
        </w:tc>
      </w:tr>
      <w:tr w:rsidR="001916B6" w:rsidRPr="001D39AC" w:rsidTr="00431D94">
        <w:trPr>
          <w:trHeight w:val="484"/>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2 19 00000 00 0000 000</w:t>
            </w:r>
          </w:p>
        </w:tc>
        <w:tc>
          <w:tcPr>
            <w:tcW w:w="552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both"/>
              <w:rPr>
                <w:b/>
                <w:bCs/>
                <w:sz w:val="20"/>
                <w:szCs w:val="20"/>
              </w:rPr>
            </w:pPr>
            <w:r w:rsidRPr="001D39AC">
              <w:rPr>
                <w:b/>
                <w:bCs/>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-2 494,0</w:t>
            </w:r>
          </w:p>
        </w:tc>
      </w:tr>
      <w:tr w:rsidR="001916B6" w:rsidRPr="001D39AC" w:rsidTr="00431D94">
        <w:trPr>
          <w:trHeight w:val="900"/>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2 19 60010 05 0000 150</w:t>
            </w:r>
          </w:p>
        </w:tc>
        <w:tc>
          <w:tcPr>
            <w:tcW w:w="5528" w:type="dxa"/>
            <w:tcBorders>
              <w:top w:val="nil"/>
              <w:left w:val="nil"/>
              <w:bottom w:val="single" w:sz="4" w:space="0" w:color="auto"/>
              <w:right w:val="single" w:sz="4" w:space="0" w:color="auto"/>
            </w:tcBorders>
            <w:shd w:val="clear" w:color="auto" w:fill="auto"/>
            <w:vAlign w:val="bottom"/>
            <w:hideMark/>
          </w:tcPr>
          <w:p w:rsidR="001916B6" w:rsidRPr="001D39AC" w:rsidRDefault="001916B6" w:rsidP="00431D94">
            <w:pPr>
              <w:jc w:val="both"/>
              <w:rPr>
                <w:sz w:val="20"/>
                <w:szCs w:val="20"/>
              </w:rPr>
            </w:pPr>
            <w:r w:rsidRPr="001D39A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sz w:val="20"/>
                <w:szCs w:val="20"/>
              </w:rPr>
            </w:pPr>
            <w:r w:rsidRPr="001D39AC">
              <w:rPr>
                <w:sz w:val="20"/>
                <w:szCs w:val="20"/>
              </w:rPr>
              <w:t>-2 494,0</w:t>
            </w:r>
          </w:p>
        </w:tc>
      </w:tr>
    </w:tbl>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2 к решению Думы Чаинского района от 27.12.2023 № 349</w:t>
      </w:r>
    </w:p>
    <w:p w:rsidR="001916B6" w:rsidRPr="001D39AC" w:rsidRDefault="001916B6" w:rsidP="001916B6">
      <w:pPr>
        <w:jc w:val="right"/>
        <w:rPr>
          <w:sz w:val="20"/>
          <w:szCs w:val="20"/>
        </w:rPr>
      </w:pPr>
    </w:p>
    <w:p w:rsidR="001916B6" w:rsidRPr="001D39AC" w:rsidRDefault="001916B6" w:rsidP="001916B6">
      <w:pPr>
        <w:jc w:val="center"/>
        <w:rPr>
          <w:sz w:val="20"/>
          <w:szCs w:val="20"/>
        </w:rPr>
      </w:pPr>
    </w:p>
    <w:p w:rsidR="001916B6" w:rsidRPr="001D39AC" w:rsidRDefault="001916B6" w:rsidP="001916B6">
      <w:pPr>
        <w:jc w:val="center"/>
        <w:rPr>
          <w:b/>
          <w:sz w:val="20"/>
          <w:szCs w:val="20"/>
        </w:rPr>
      </w:pPr>
      <w:r w:rsidRPr="001D39AC">
        <w:rPr>
          <w:b/>
          <w:sz w:val="20"/>
          <w:szCs w:val="20"/>
        </w:rPr>
        <w:t>ИСТОЧНИКИ</w:t>
      </w:r>
    </w:p>
    <w:p w:rsidR="001916B6" w:rsidRPr="001D39AC" w:rsidRDefault="001916B6" w:rsidP="001916B6">
      <w:pPr>
        <w:jc w:val="center"/>
        <w:rPr>
          <w:b/>
          <w:sz w:val="20"/>
          <w:szCs w:val="20"/>
        </w:rPr>
      </w:pPr>
      <w:r w:rsidRPr="001D39AC">
        <w:rPr>
          <w:b/>
          <w:sz w:val="20"/>
          <w:szCs w:val="20"/>
        </w:rPr>
        <w:t xml:space="preserve">внутреннего финансирования дефицита бюджета муниципального образования </w:t>
      </w:r>
    </w:p>
    <w:p w:rsidR="001916B6" w:rsidRPr="001D39AC" w:rsidRDefault="001916B6" w:rsidP="001916B6">
      <w:pPr>
        <w:jc w:val="center"/>
        <w:rPr>
          <w:b/>
          <w:sz w:val="20"/>
          <w:szCs w:val="20"/>
        </w:rPr>
      </w:pPr>
      <w:r w:rsidRPr="001D39AC">
        <w:rPr>
          <w:b/>
          <w:sz w:val="20"/>
          <w:szCs w:val="20"/>
        </w:rPr>
        <w:t>«Чаинский район Томской области» на 2024 год и на плановый период 2025 и 2026 годов</w:t>
      </w:r>
    </w:p>
    <w:p w:rsidR="001916B6" w:rsidRPr="001D39AC" w:rsidRDefault="001916B6" w:rsidP="001916B6">
      <w:pPr>
        <w:jc w:val="center"/>
        <w:rPr>
          <w:b/>
          <w: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4"/>
        <w:gridCol w:w="1260"/>
        <w:gridCol w:w="1260"/>
        <w:gridCol w:w="1260"/>
      </w:tblGrid>
      <w:tr w:rsidR="001916B6" w:rsidRPr="001D39AC" w:rsidTr="00431D94">
        <w:trPr>
          <w:cantSplit/>
        </w:trPr>
        <w:tc>
          <w:tcPr>
            <w:tcW w:w="5864" w:type="dxa"/>
            <w:vMerge w:val="restart"/>
            <w:tcBorders>
              <w:top w:val="single" w:sz="4" w:space="0" w:color="auto"/>
              <w:left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Наименование источников внутреннего финансирования дефицитов бюджетов</w:t>
            </w:r>
            <w:r w:rsidRPr="001D39AC">
              <w:rPr>
                <w:b w:val="0"/>
                <w:sz w:val="20"/>
              </w:rPr>
              <w:t xml:space="preserve"> </w:t>
            </w:r>
            <w:r w:rsidRPr="001D39AC">
              <w:rPr>
                <w:sz w:val="20"/>
              </w:rPr>
              <w:t>Российской Федерации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Сумма, тыс.руб.</w:t>
            </w:r>
          </w:p>
        </w:tc>
      </w:tr>
      <w:tr w:rsidR="001916B6" w:rsidRPr="001D39AC" w:rsidTr="00431D94">
        <w:trPr>
          <w:cantSplit/>
        </w:trPr>
        <w:tc>
          <w:tcPr>
            <w:tcW w:w="5864" w:type="dxa"/>
            <w:vMerge/>
            <w:tcBorders>
              <w:left w:val="single" w:sz="4" w:space="0" w:color="auto"/>
              <w:bottom w:val="single" w:sz="4" w:space="0" w:color="auto"/>
              <w:right w:val="single" w:sz="4" w:space="0" w:color="auto"/>
            </w:tcBorders>
            <w:vAlign w:val="center"/>
          </w:tcPr>
          <w:p w:rsidR="001916B6" w:rsidRPr="001D39AC" w:rsidRDefault="001916B6" w:rsidP="00431D94">
            <w:pPr>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20</w:t>
            </w:r>
            <w:r w:rsidRPr="001D39AC">
              <w:rPr>
                <w:sz w:val="20"/>
                <w:lang w:val="en-US"/>
              </w:rPr>
              <w:t>2</w:t>
            </w:r>
            <w:r w:rsidRPr="001D39AC">
              <w:rPr>
                <w:sz w:val="20"/>
              </w:rPr>
              <w:t>4 год</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2025 год</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2026 год</w:t>
            </w:r>
          </w:p>
        </w:tc>
      </w:tr>
      <w:tr w:rsidR="001916B6" w:rsidRPr="001D39AC" w:rsidTr="00431D94">
        <w:tc>
          <w:tcPr>
            <w:tcW w:w="5864"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jc w:val="both"/>
              <w:rPr>
                <w:sz w:val="20"/>
                <w:szCs w:val="20"/>
              </w:rPr>
            </w:pPr>
            <w:r w:rsidRPr="001D39AC">
              <w:rPr>
                <w:sz w:val="20"/>
                <w:szCs w:val="20"/>
              </w:rPr>
              <w:t>Изменение остатков средств на счетах по учету средств районного бюджета в течение финансового года</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b w:val="0"/>
                <w:sz w:val="20"/>
              </w:rPr>
            </w:pPr>
            <w:r w:rsidRPr="001D39AC">
              <w:rPr>
                <w:b w:val="0"/>
                <w:sz w:val="20"/>
              </w:rPr>
              <w:t>5456,9</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b w:val="0"/>
                <w:sz w:val="20"/>
              </w:rPr>
            </w:pPr>
            <w:r w:rsidRPr="001D39AC">
              <w:rPr>
                <w:b w:val="0"/>
                <w:sz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b w:val="0"/>
                <w:sz w:val="20"/>
              </w:rPr>
            </w:pPr>
            <w:r w:rsidRPr="001D39AC">
              <w:rPr>
                <w:b w:val="0"/>
                <w:sz w:val="20"/>
              </w:rPr>
              <w:t>0,0</w:t>
            </w:r>
          </w:p>
        </w:tc>
      </w:tr>
      <w:tr w:rsidR="001916B6" w:rsidRPr="001D39AC" w:rsidTr="00431D94">
        <w:tc>
          <w:tcPr>
            <w:tcW w:w="5864" w:type="dxa"/>
            <w:tcBorders>
              <w:top w:val="single" w:sz="4" w:space="0" w:color="auto"/>
              <w:left w:val="single" w:sz="4" w:space="0" w:color="auto"/>
              <w:bottom w:val="single" w:sz="4" w:space="0" w:color="auto"/>
              <w:right w:val="single" w:sz="4" w:space="0" w:color="auto"/>
            </w:tcBorders>
          </w:tcPr>
          <w:p w:rsidR="001916B6" w:rsidRPr="001D39AC" w:rsidRDefault="001916B6" w:rsidP="00431D94">
            <w:pPr>
              <w:pStyle w:val="affffffffc"/>
              <w:jc w:val="both"/>
              <w:rPr>
                <w:sz w:val="20"/>
              </w:rPr>
            </w:pPr>
            <w:r w:rsidRPr="001D39AC">
              <w:rPr>
                <w:sz w:val="20"/>
              </w:rPr>
              <w:t>ИТОГО ИСТОЧНИКИ ВНУТРЕННОГО ФИНАНСИРОВАНИЯ ДЕФИЦИТА БЮДЖЕТА</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5456,9</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0,0</w:t>
            </w:r>
          </w:p>
        </w:tc>
        <w:tc>
          <w:tcPr>
            <w:tcW w:w="1260" w:type="dxa"/>
            <w:tcBorders>
              <w:top w:val="single" w:sz="4" w:space="0" w:color="auto"/>
              <w:left w:val="single" w:sz="4" w:space="0" w:color="auto"/>
              <w:bottom w:val="single" w:sz="4" w:space="0" w:color="auto"/>
              <w:right w:val="single" w:sz="4" w:space="0" w:color="auto"/>
            </w:tcBorders>
            <w:vAlign w:val="center"/>
          </w:tcPr>
          <w:p w:rsidR="001916B6" w:rsidRPr="001D39AC" w:rsidRDefault="001916B6" w:rsidP="00431D94">
            <w:pPr>
              <w:pStyle w:val="affffffffc"/>
              <w:rPr>
                <w:sz w:val="20"/>
              </w:rPr>
            </w:pPr>
            <w:r w:rsidRPr="001D39AC">
              <w:rPr>
                <w:sz w:val="20"/>
              </w:rPr>
              <w:t>0,0</w:t>
            </w:r>
          </w:p>
        </w:tc>
      </w:tr>
    </w:tbl>
    <w:p w:rsidR="001916B6" w:rsidRPr="001D39AC" w:rsidRDefault="001916B6" w:rsidP="001916B6">
      <w:pPr>
        <w:rPr>
          <w:sz w:val="20"/>
          <w:szCs w:val="20"/>
        </w:rPr>
        <w:sectPr w:rsidR="001916B6" w:rsidRPr="001D39AC" w:rsidSect="00BA6F3E">
          <w:pgSz w:w="11906" w:h="16838"/>
          <w:pgMar w:top="567" w:right="1134" w:bottom="567" w:left="1134" w:header="709" w:footer="709" w:gutter="0"/>
          <w:cols w:space="708"/>
          <w:titlePg/>
          <w:docGrid w:linePitch="360"/>
        </w:sectPr>
      </w:pPr>
    </w:p>
    <w:p w:rsidR="001916B6" w:rsidRPr="001D39AC" w:rsidRDefault="001916B6" w:rsidP="001916B6">
      <w:pPr>
        <w:ind w:left="5670"/>
        <w:rPr>
          <w:sz w:val="20"/>
          <w:szCs w:val="20"/>
        </w:rPr>
      </w:pPr>
      <w:r w:rsidRPr="001D39AC">
        <w:rPr>
          <w:sz w:val="20"/>
          <w:szCs w:val="20"/>
        </w:rPr>
        <w:lastRenderedPageBreak/>
        <w:t>Приложение 6 к решению Думы Чаинского района от 27.12.2023 № 349</w:t>
      </w:r>
    </w:p>
    <w:p w:rsidR="001916B6" w:rsidRPr="001D39AC" w:rsidRDefault="001916B6" w:rsidP="001916B6">
      <w:pPr>
        <w:jc w:val="right"/>
        <w:rPr>
          <w:b/>
          <w:sz w:val="20"/>
          <w:szCs w:val="20"/>
        </w:rPr>
      </w:pPr>
    </w:p>
    <w:p w:rsidR="001916B6" w:rsidRPr="001D39AC" w:rsidRDefault="001916B6" w:rsidP="001916B6">
      <w:pPr>
        <w:jc w:val="center"/>
        <w:rPr>
          <w:b/>
          <w:sz w:val="20"/>
          <w:szCs w:val="20"/>
        </w:rPr>
      </w:pPr>
    </w:p>
    <w:p w:rsidR="001916B6" w:rsidRPr="001D39AC" w:rsidRDefault="001916B6" w:rsidP="001916B6">
      <w:pPr>
        <w:ind w:left="142"/>
        <w:jc w:val="center"/>
        <w:rPr>
          <w:b/>
          <w:sz w:val="20"/>
          <w:szCs w:val="20"/>
        </w:rPr>
      </w:pPr>
      <w:r w:rsidRPr="001D39AC">
        <w:rPr>
          <w:b/>
          <w:sz w:val="20"/>
          <w:szCs w:val="20"/>
        </w:rPr>
        <w:t xml:space="preserve">РАСПРЕДЕЛЕНИЕ                                                                                                                                                                                                                                                    бюджетных ассигнований бюджета муниципального образования </w:t>
      </w:r>
    </w:p>
    <w:p w:rsidR="001916B6" w:rsidRPr="001D39AC" w:rsidRDefault="001916B6" w:rsidP="001916B6">
      <w:pPr>
        <w:ind w:left="142"/>
        <w:jc w:val="center"/>
        <w:rPr>
          <w:b/>
          <w:sz w:val="20"/>
          <w:szCs w:val="20"/>
        </w:rPr>
      </w:pPr>
      <w:r w:rsidRPr="001D39AC">
        <w:rPr>
          <w:b/>
          <w:sz w:val="20"/>
          <w:szCs w:val="20"/>
        </w:rPr>
        <w:t xml:space="preserve">"Чаинский район Томской области" по разделам, подразделам, целевым статьям, группам и подгруппам видов расходов классификации расходов бюджетов на 2024 год      </w:t>
      </w:r>
    </w:p>
    <w:p w:rsidR="001916B6" w:rsidRPr="001D39AC" w:rsidRDefault="001916B6" w:rsidP="001916B6">
      <w:pPr>
        <w:ind w:left="5812"/>
        <w:rPr>
          <w:sz w:val="20"/>
          <w:szCs w:val="20"/>
        </w:rPr>
      </w:pPr>
    </w:p>
    <w:p w:rsidR="001916B6" w:rsidRPr="001D39AC" w:rsidRDefault="001916B6" w:rsidP="001916B6">
      <w:pPr>
        <w:ind w:left="5812"/>
        <w:rPr>
          <w:sz w:val="20"/>
          <w:szCs w:val="20"/>
        </w:rPr>
      </w:pPr>
    </w:p>
    <w:tbl>
      <w:tblPr>
        <w:tblW w:w="9493" w:type="dxa"/>
        <w:tblInd w:w="113" w:type="dxa"/>
        <w:tblLook w:val="04A0" w:firstRow="1" w:lastRow="0" w:firstColumn="1" w:lastColumn="0" w:noHBand="0" w:noVBand="1"/>
      </w:tblPr>
      <w:tblGrid>
        <w:gridCol w:w="5382"/>
        <w:gridCol w:w="686"/>
        <w:gridCol w:w="1426"/>
        <w:gridCol w:w="1107"/>
        <w:gridCol w:w="971"/>
      </w:tblGrid>
      <w:tr w:rsidR="001916B6" w:rsidRPr="001D39AC" w:rsidTr="00CC2740">
        <w:trPr>
          <w:trHeight w:val="255"/>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xml:space="preserve">Наименование </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РзПр</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Целевая статья</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Вид расходов</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Сумма, тыс.руб.</w:t>
            </w:r>
          </w:p>
        </w:tc>
      </w:tr>
      <w:tr w:rsidR="001916B6" w:rsidRPr="001D39AC" w:rsidTr="00CC2740">
        <w:trPr>
          <w:trHeight w:val="345"/>
        </w:trPr>
        <w:tc>
          <w:tcPr>
            <w:tcW w:w="5382"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1916B6" w:rsidRPr="001D39AC" w:rsidRDefault="001916B6" w:rsidP="00431D94">
            <w:pPr>
              <w:rPr>
                <w:b/>
                <w:bCs/>
                <w:sz w:val="20"/>
                <w:szCs w:val="20"/>
              </w:rPr>
            </w:pPr>
            <w:r w:rsidRPr="001D39AC">
              <w:rPr>
                <w:b/>
                <w:bCs/>
                <w:sz w:val="20"/>
                <w:szCs w:val="20"/>
              </w:rPr>
              <w:t>ВСЕГО:</w:t>
            </w:r>
          </w:p>
        </w:tc>
        <w:tc>
          <w:tcPr>
            <w:tcW w:w="686"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right"/>
              <w:rPr>
                <w:b/>
                <w:bCs/>
                <w:sz w:val="20"/>
                <w:szCs w:val="20"/>
              </w:rPr>
            </w:pPr>
            <w:r w:rsidRPr="001D39AC">
              <w:rPr>
                <w:b/>
                <w:bCs/>
                <w:sz w:val="20"/>
                <w:szCs w:val="20"/>
              </w:rPr>
              <w:t>1 023 506,2</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ОБЩЕГОСУДАРСТВЕННЫЕ ВОПРОСЫ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65 637,1</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высшего должностного лица субъекта Российской Федерации и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2 763,0</w:t>
            </w:r>
          </w:p>
        </w:tc>
      </w:tr>
      <w:tr w:rsidR="001916B6" w:rsidRPr="001D39AC" w:rsidTr="00CC2740">
        <w:trPr>
          <w:trHeight w:val="2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CC2740">
        <w:trPr>
          <w:trHeight w:val="517"/>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Глава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ind w:left="-31" w:right="112"/>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2 246,9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2 246,9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2 246,9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Председатель представительного органа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1 129,4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41 335,9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Подпрограмма "Баланс экономических интересов потребителей и поставщиков на регулируемых рынках товаров и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CC2740">
        <w:trPr>
          <w:trHeight w:val="15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профилактике семейного неблагополучия"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CC2740">
        <w:trPr>
          <w:trHeight w:val="57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"Жилье и городская среда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"Оказание государственной поддержки по улучшению жилищных условий отдельных категорий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CC2740">
        <w:trPr>
          <w:trHeight w:val="15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"Повышение эффективности регионального и муниципального управления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государственной гражданской службы"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"Государственная поддержка развития местного самоуправления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CC2740">
        <w:trPr>
          <w:trHeight w:val="2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органов местного самоуправления муниципальных образований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71,6</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71,6</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w:t>
            </w:r>
            <w:r w:rsidRPr="001D39AC">
              <w:rPr>
                <w:sz w:val="20"/>
                <w:szCs w:val="20"/>
              </w:rPr>
              <w:lastRenderedPageBreak/>
              <w:t>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0,7</w:t>
            </w:r>
          </w:p>
        </w:tc>
      </w:tr>
      <w:tr w:rsidR="001916B6" w:rsidRPr="001D39AC" w:rsidTr="00CC2740">
        <w:trPr>
          <w:trHeight w:val="44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0,7</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31 535,3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31 535,3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7 383,6</w:t>
            </w:r>
          </w:p>
        </w:tc>
      </w:tr>
      <w:tr w:rsidR="001916B6" w:rsidRPr="001D39AC" w:rsidTr="00CC2740">
        <w:trPr>
          <w:trHeight w:val="27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7 383,6</w:t>
            </w:r>
          </w:p>
        </w:tc>
      </w:tr>
      <w:tr w:rsidR="001916B6" w:rsidRPr="001D39AC" w:rsidTr="00CC2740">
        <w:trPr>
          <w:trHeight w:val="18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94,7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94,7</w:t>
            </w:r>
          </w:p>
        </w:tc>
      </w:tr>
      <w:tr w:rsidR="001916B6" w:rsidRPr="001D39AC" w:rsidTr="00CC2740">
        <w:trPr>
          <w:trHeight w:val="17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Судебная система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5,0</w:t>
            </w:r>
          </w:p>
        </w:tc>
      </w:tr>
      <w:tr w:rsidR="001916B6" w:rsidRPr="001D39AC" w:rsidTr="00CC2740">
        <w:trPr>
          <w:trHeight w:val="1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CC2740">
        <w:trPr>
          <w:trHeight w:val="2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12 662,6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полномочий органов местного самоуправления муниципальных образований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CC2740">
        <w:trPr>
          <w:trHeight w:val="30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 </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w:t>
            </w:r>
          </w:p>
        </w:tc>
      </w:tr>
      <w:tr w:rsidR="001916B6" w:rsidRPr="001D39AC" w:rsidTr="00CC2740">
        <w:trPr>
          <w:trHeight w:val="15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12 600,5</w:t>
            </w:r>
          </w:p>
        </w:tc>
      </w:tr>
      <w:tr w:rsidR="001916B6" w:rsidRPr="001D39AC" w:rsidTr="00CC2740">
        <w:trPr>
          <w:trHeight w:val="17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12 600,5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12 600,5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11 136,1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11 136,1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1 464,4</w:t>
            </w:r>
          </w:p>
        </w:tc>
      </w:tr>
      <w:tr w:rsidR="001916B6" w:rsidRPr="001D39AC" w:rsidTr="00CC2740">
        <w:trPr>
          <w:trHeight w:val="50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1 464,4</w:t>
            </w:r>
          </w:p>
        </w:tc>
      </w:tr>
      <w:tr w:rsidR="001916B6" w:rsidRPr="001D39AC" w:rsidTr="00CC2740">
        <w:trPr>
          <w:trHeight w:val="1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Резервные фонды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1 400,0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фонды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Резервный фонд непредвиденных расходов Администрации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CC2740">
        <w:trPr>
          <w:trHeight w:val="2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CC2740">
        <w:trPr>
          <w:trHeight w:val="9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9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1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12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общегосударственные вопросы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5 223,7</w:t>
            </w:r>
          </w:p>
        </w:tc>
      </w:tr>
      <w:tr w:rsidR="001916B6" w:rsidRPr="001D39AC" w:rsidTr="00CC2740">
        <w:trPr>
          <w:trHeight w:val="43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профилактике правонарушений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CC2740">
        <w:trPr>
          <w:trHeight w:val="2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муниципальной службы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Повышение эффективности муниципальной службы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2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"Профилактика террористической и экстремистской деятельности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Информационное обеспечение населения и проведение мероприятий по предупреждению экстремизма и терроризма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14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3 765,5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Единая дежурная деспетчерская служба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3 765,5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3 246,0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3 246,0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1 268,2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недвижимости, признание прав и регулирование отношений по государственной и муниципальной собственности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CC2740">
        <w:trPr>
          <w:trHeight w:val="22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Взносы в организации по взаимодействию муниципальных организаций </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CC2740">
        <w:trPr>
          <w:trHeight w:val="20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Содержание и обслуживание муниципальной казны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CC2740">
        <w:trPr>
          <w:trHeight w:val="16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CC2740">
        <w:trPr>
          <w:trHeight w:val="9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процедуры ликвидации муниципального унитарного предприятия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CC2740">
        <w:trPr>
          <w:trHeight w:val="24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НАЦИОНАЛЬНАЯ ОБОРОНА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0200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1 188,3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Мобилизационная и вневойсковая подготовка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1 188,3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23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12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CC2740">
        <w:trPr>
          <w:trHeight w:val="2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НАЦИОНАЛЬНАЯ БЕЗОПАСНОСТЬ И ПРАВООХРАНИТЕЛЬНАЯ ДЕЯТЕЛЬНОСТЬ</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0300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100,0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"Обеспечение безопасности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"Повышение уровня защиты населения и территории от чрезвычайных ситуаций природного и техногенного характера"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11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пожарной безопасности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12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3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НАЦИОНАЛЬНАЯ ЭКОНОМИКА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0400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62 475,8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Общеэкономические вопросы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рынка труда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социального партнерства, улучшение условий и охраны труда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"Содействие развитию социального партнерства, улучшению условий и охраны труда"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CC2740">
        <w:trPr>
          <w:trHeight w:val="32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регистрации коллективных договоров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CC2740">
        <w:trPr>
          <w:trHeight w:val="3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CC2740">
        <w:trPr>
          <w:trHeight w:val="1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Сельское хозяйство и рыболовство</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35 229,6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сельского хозяйства, рынков сырья и продовольствия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32 748,0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Подпрограмма "Развитие сельскохозяйственного производства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32 748,0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деятельности по обращению с животными без владельцев"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r>
      <w:tr w:rsidR="001916B6" w:rsidRPr="001D39AC" w:rsidTr="00CC2740">
        <w:trPr>
          <w:trHeight w:val="28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CC2740">
        <w:trPr>
          <w:trHeight w:val="1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"Поддержка малых форм хозяйствования"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7 315,3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малых форм хозяйствования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3 974,6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CC2740">
        <w:trPr>
          <w:trHeight w:val="27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3 248,6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3 248,6</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3 340,7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3 041,9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3 041,9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298,8</w:t>
            </w:r>
          </w:p>
        </w:tc>
      </w:tr>
      <w:tr w:rsidR="001916B6" w:rsidRPr="001D39AC" w:rsidTr="00CC2740">
        <w:trPr>
          <w:trHeight w:val="28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"Поддержка приоритетных направлений агропромышленного комплекса и развитие малых форм хозяйствования"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24 833,3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агропромышленного комплекса и развитие малых форм хозяйствования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"Содействие развитию малого и среднего предпринимательства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Подготовка проектов межевания земельных участков и на проведение кадастровых работ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обязательств по возврату средств в областной бюджет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CC2740">
        <w:trPr>
          <w:trHeight w:val="2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CC2740">
        <w:trPr>
          <w:trHeight w:val="7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Транспорт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321,5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321,5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лодочных переправ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321,5</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320,5</w:t>
            </w:r>
          </w:p>
        </w:tc>
      </w:tr>
      <w:tr w:rsidR="001916B6" w:rsidRPr="001D39AC" w:rsidTr="00CC2740">
        <w:trPr>
          <w:trHeight w:val="27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w:t>
            </w:r>
          </w:p>
        </w:tc>
      </w:tr>
      <w:tr w:rsidR="001916B6" w:rsidRPr="001D39AC" w:rsidTr="00CC2740">
        <w:trPr>
          <w:trHeight w:val="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Дорожное хозяйство (дорожные фонды)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25 489,4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25 489,4</w:t>
            </w:r>
          </w:p>
        </w:tc>
      </w:tr>
      <w:tr w:rsidR="001916B6" w:rsidRPr="001D39AC" w:rsidTr="00CC2740">
        <w:trPr>
          <w:trHeight w:val="1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и (или) ремонт автомобильных дорог общего пользования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20 300,0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9 775,4</w:t>
            </w:r>
          </w:p>
        </w:tc>
      </w:tr>
      <w:tr w:rsidR="001916B6" w:rsidRPr="001D39AC" w:rsidTr="00CC2740">
        <w:trPr>
          <w:trHeight w:val="28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9 775,4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10 524,6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10 524,6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автомобильных дорог общего пользования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CC2740">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CC2740">
        <w:trPr>
          <w:trHeight w:val="4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Связь и информатика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377,8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обеспечение жителей отдаленных населенных пунктов Томской области услугами связи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12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национальной экономики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825,0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"Содействие развитию малого и среднего предпринимательства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Конкурс предпринимательских проектов "Бизнес-старт"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CC2740">
        <w:trPr>
          <w:trHeight w:val="12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CC2740">
        <w:trPr>
          <w:trHeight w:val="3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формированию позитивного образа предпринимательской деятельности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2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12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CC2740">
        <w:trPr>
          <w:trHeight w:val="16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ЖИЛИЩНО-КОММУНАЛЬНОЕ ХОЗЯЙСТВО</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0500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76 986,8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Жилищное хозяйство</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1 575,0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1 512,3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и текущий ремонт муниципального жилищного фонда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CC2740">
        <w:trPr>
          <w:trHeight w:val="1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объекта недвижимого имущества в муниципальную собственность</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Капитальные вложения в объекты государственной (муниципальной) собственности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Бюджетные инвестиции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жилищного хозяйства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CC2740">
        <w:trPr>
          <w:trHeight w:val="17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Коммунальное хозяйство</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63 087,5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Компенсация расходов по организации теплоснабжения теплоснабжающими организациями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2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Государственная программа "Развитие коммунальной инфраструктуры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6 272,7</w:t>
            </w:r>
          </w:p>
        </w:tc>
      </w:tr>
      <w:tr w:rsidR="001916B6" w:rsidRPr="001D39AC" w:rsidTr="00CC2740">
        <w:trPr>
          <w:trHeight w:val="40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и модернизация коммунальной инфраструктуры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CC2740">
        <w:trPr>
          <w:trHeight w:val="1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CC2740">
        <w:trPr>
          <w:trHeight w:val="1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Региональные проекты, направленные на реализацию национальных проектов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CC2740">
        <w:trPr>
          <w:trHeight w:val="21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"Чистая вода"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обеспечению доступа к воде питьевого качества населения сельских территорий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коммунального хозяйства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2 392,7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мероприятия в сфере коммунального хозяйства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Благоустройство</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12 324,3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"Охрана окружающей среды, воспроизводство и рациональное использование природных ресурсов"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35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"Создание комплексной системы обращения с твердыми коммунальными отходами"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"Приведение в нормативное состояние муниципальных полигонов твердых коммунальных отходов"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Приведение в нормативное состояние муниципальных полигонов твердых коммунальных отходов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3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"Повышение финансовой грамотности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91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устойчивому развитию сельских территорий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и ремонту пешеходных переходов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CC2740">
        <w:trPr>
          <w:trHeight w:val="22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ОХРАНА ОКРУЖАЮЩЕЙ СРЕДЫ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0600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330,1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охраны окружающей среды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Ликвидация несанкционированных мест размещения отходов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CC2740">
        <w:trPr>
          <w:trHeight w:val="2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ОБРАЗОВАНИЕ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0700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629 360,5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Дошкольное образование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48 280,0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дошкольного образования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48 120,3</w:t>
            </w:r>
          </w:p>
        </w:tc>
      </w:tr>
      <w:tr w:rsidR="001916B6" w:rsidRPr="001D39AC" w:rsidTr="00CC2740">
        <w:trPr>
          <w:trHeight w:val="1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Дошкольные организации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CC2740">
        <w:trPr>
          <w:trHeight w:val="20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CC2740">
        <w:trPr>
          <w:trHeight w:val="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CC2740">
        <w:trPr>
          <w:trHeight w:val="13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CC2740">
        <w:trPr>
          <w:trHeight w:val="13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CC2740">
        <w:trPr>
          <w:trHeight w:val="3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CC2740">
        <w:trPr>
          <w:trHeight w:val="23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CC2740">
        <w:trPr>
          <w:trHeight w:val="2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CC2740">
        <w:trPr>
          <w:trHeight w:val="3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CC2740">
        <w:trPr>
          <w:trHeight w:val="3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CC2740">
        <w:trPr>
          <w:trHeight w:val="8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CC2740">
        <w:trPr>
          <w:trHeight w:val="39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CC2740">
        <w:trPr>
          <w:trHeight w:val="1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CC2740">
        <w:trPr>
          <w:trHeight w:val="32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CC2740">
        <w:trPr>
          <w:trHeight w:val="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Общее образование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513 901,5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образования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CC2740">
        <w:trPr>
          <w:trHeight w:val="15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3 728,3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3 403,0</w:t>
            </w:r>
          </w:p>
        </w:tc>
      </w:tr>
      <w:tr w:rsidR="001916B6" w:rsidRPr="001D39AC" w:rsidTr="00CC2740">
        <w:trPr>
          <w:trHeight w:val="1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3 403,0</w:t>
            </w:r>
          </w:p>
        </w:tc>
      </w:tr>
      <w:tr w:rsidR="001916B6" w:rsidRPr="001D39AC" w:rsidTr="00CC2740">
        <w:trPr>
          <w:trHeight w:val="38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325,3</w:t>
            </w:r>
          </w:p>
        </w:tc>
      </w:tr>
      <w:tr w:rsidR="001916B6" w:rsidRPr="001D39AC" w:rsidTr="00CC2740">
        <w:trPr>
          <w:trHeight w:val="15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156,3</w:t>
            </w:r>
          </w:p>
        </w:tc>
      </w:tr>
      <w:tr w:rsidR="001916B6" w:rsidRPr="001D39AC" w:rsidTr="00CC2740">
        <w:trPr>
          <w:trHeight w:val="17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CC2740">
        <w:trPr>
          <w:trHeight w:val="41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CC2740">
        <w:trPr>
          <w:trHeight w:val="387"/>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w:t>
            </w:r>
            <w:r w:rsidRPr="001D39AC">
              <w:rPr>
                <w:sz w:val="20"/>
                <w:szCs w:val="20"/>
              </w:rPr>
              <w:lastRenderedPageBreak/>
              <w:t>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12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387 250,6</w:t>
            </w:r>
          </w:p>
        </w:tc>
      </w:tr>
      <w:tr w:rsidR="001916B6" w:rsidRPr="001D39AC" w:rsidTr="00CC2740">
        <w:trPr>
          <w:trHeight w:val="7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Общеобразовательные организации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41 594,9</w:t>
            </w:r>
          </w:p>
        </w:tc>
      </w:tr>
      <w:tr w:rsidR="001916B6" w:rsidRPr="001D39AC" w:rsidTr="00CC2740">
        <w:trPr>
          <w:trHeight w:val="23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41 594,9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31 121,6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10 473,3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Школа-интернат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2 001,0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552,1</w:t>
            </w:r>
          </w:p>
        </w:tc>
      </w:tr>
      <w:tr w:rsidR="001916B6" w:rsidRPr="001D39AC" w:rsidTr="00CC2740">
        <w:trPr>
          <w:trHeight w:val="15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552,1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1 338,9</w:t>
            </w:r>
          </w:p>
        </w:tc>
      </w:tr>
      <w:tr w:rsidR="001916B6" w:rsidRPr="001D39AC" w:rsidTr="00CC2740">
        <w:trPr>
          <w:trHeight w:val="9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1 338,9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Исполнение судебных актов, уплата исполнительских сборов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69,8</w:t>
            </w:r>
          </w:p>
        </w:tc>
      </w:tr>
      <w:tr w:rsidR="001916B6" w:rsidRPr="001D39AC" w:rsidTr="00CC2740">
        <w:trPr>
          <w:trHeight w:val="44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стоимости питания обучающихся из семей мобилизованных граждан на период мобилизации одного из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1 454,5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1 454,5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790,9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663,6</w:t>
            </w:r>
          </w:p>
        </w:tc>
      </w:tr>
      <w:tr w:rsidR="001916B6" w:rsidRPr="001D39AC" w:rsidTr="00CC2740">
        <w:trPr>
          <w:trHeight w:val="15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279 658,3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31 507,1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31 507,1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CC2740">
        <w:trPr>
          <w:trHeight w:val="16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247 758,2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137 054,7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110 703,5</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CC2740">
        <w:trPr>
          <w:trHeight w:val="36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CC2740">
        <w:trPr>
          <w:trHeight w:val="13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25 880,1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2 601,8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2 601,8</w:t>
            </w:r>
          </w:p>
        </w:tc>
      </w:tr>
      <w:tr w:rsidR="001916B6" w:rsidRPr="001D39AC" w:rsidTr="00CC2740">
        <w:trPr>
          <w:trHeight w:val="33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23 278,3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13 330,3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9 948,0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6 404,2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1 944,7</w:t>
            </w:r>
          </w:p>
        </w:tc>
      </w:tr>
      <w:tr w:rsidR="001916B6" w:rsidRPr="001D39AC" w:rsidTr="00CC2740">
        <w:trPr>
          <w:trHeight w:val="21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4 119,5</w:t>
            </w:r>
          </w:p>
        </w:tc>
      </w:tr>
      <w:tr w:rsidR="001916B6" w:rsidRPr="001D39AC" w:rsidTr="00CC2740">
        <w:trPr>
          <w:trHeight w:val="42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4 119,5</w:t>
            </w:r>
          </w:p>
        </w:tc>
      </w:tr>
      <w:tr w:rsidR="001916B6" w:rsidRPr="001D39AC" w:rsidTr="00CC2740">
        <w:trPr>
          <w:trHeight w:val="187"/>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CC2740">
        <w:trPr>
          <w:trHeight w:val="20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CC2740">
        <w:trPr>
          <w:trHeight w:val="30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CC2740">
        <w:trPr>
          <w:trHeight w:val="21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3 462,4</w:t>
            </w:r>
          </w:p>
        </w:tc>
      </w:tr>
      <w:tr w:rsidR="001916B6" w:rsidRPr="001D39AC" w:rsidTr="00CC2740">
        <w:trPr>
          <w:trHeight w:val="13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1 578,4</w:t>
            </w:r>
          </w:p>
        </w:tc>
      </w:tr>
      <w:tr w:rsidR="001916B6" w:rsidRPr="001D39AC" w:rsidTr="00CC2740">
        <w:trPr>
          <w:trHeight w:val="15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1 884,0</w:t>
            </w:r>
          </w:p>
        </w:tc>
      </w:tr>
      <w:tr w:rsidR="001916B6" w:rsidRPr="001D39AC" w:rsidTr="00CC2740">
        <w:trPr>
          <w:trHeight w:val="15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17 169,0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937,4</w:t>
            </w:r>
          </w:p>
        </w:tc>
      </w:tr>
      <w:tr w:rsidR="001916B6" w:rsidRPr="001D39AC" w:rsidTr="00CC2740">
        <w:trPr>
          <w:trHeight w:val="12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937,4</w:t>
            </w:r>
          </w:p>
        </w:tc>
      </w:tr>
      <w:tr w:rsidR="001916B6" w:rsidRPr="001D39AC" w:rsidTr="00CC2740">
        <w:trPr>
          <w:trHeight w:val="28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16 231,6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10 607,6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CC2740">
        <w:trPr>
          <w:trHeight w:val="33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CC2740">
        <w:trPr>
          <w:trHeight w:val="11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2 132,6</w:t>
            </w:r>
          </w:p>
        </w:tc>
      </w:tr>
      <w:tr w:rsidR="001916B6" w:rsidRPr="001D39AC" w:rsidTr="00CC2740">
        <w:trPr>
          <w:trHeight w:val="11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3 652,4</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32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CC2740">
        <w:trPr>
          <w:trHeight w:val="23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198,3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"Патриотическое воспитание граждан Российской Федерации"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CC2740">
        <w:trPr>
          <w:trHeight w:val="2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1 102,9</w:t>
            </w:r>
          </w:p>
        </w:tc>
      </w:tr>
      <w:tr w:rsidR="001916B6" w:rsidRPr="001D39AC" w:rsidTr="00CC2740">
        <w:trPr>
          <w:trHeight w:val="7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121 718,6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Разработка проектно-сметной документации и проведение капитальных и (или) текущих ремонтов объектов недвижимого имущества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CC2740">
        <w:trPr>
          <w:trHeight w:val="11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764,8</w:t>
            </w:r>
          </w:p>
        </w:tc>
      </w:tr>
      <w:tr w:rsidR="001916B6" w:rsidRPr="001D39AC" w:rsidTr="00CC2740">
        <w:trPr>
          <w:trHeight w:val="24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764,8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601,6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2 826,7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2 826,7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1 380,1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1 446,6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Благоустройство территории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муниципальных объектов недвижимого имущества (включая разработку проектной документации)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CC2740">
        <w:trPr>
          <w:trHeight w:val="44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CC2740">
        <w:trPr>
          <w:trHeight w:val="7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CC2740">
        <w:trPr>
          <w:trHeight w:val="38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Модернизация структурированных кабельных сетей муниципальных общеобразовательных организаций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CC2740">
        <w:trPr>
          <w:trHeight w:val="43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CC2740">
        <w:trPr>
          <w:trHeight w:val="2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CC2740">
        <w:trPr>
          <w:trHeight w:val="19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1 317,8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CC2740">
        <w:trPr>
          <w:trHeight w:val="2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CC2740">
        <w:trPr>
          <w:trHeight w:val="12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"Успех каждого ребенка"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CC2740">
        <w:trPr>
          <w:trHeight w:val="35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333,8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109,4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46 691,6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"Доступное дополнительное образование детей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Финансовое обеспечение социальных сертификатов на получение муниципальных услуг в социальной сфере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4000020370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11 743,4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Дом детского творчества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CC2740">
        <w:trPr>
          <w:trHeight w:val="33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CC2740">
        <w:trPr>
          <w:trHeight w:val="11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CC2740">
        <w:trPr>
          <w:trHeight w:val="21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CC2740">
        <w:trPr>
          <w:trHeight w:val="1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11 714,5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CC2740">
        <w:trPr>
          <w:trHeight w:val="22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CC2740">
        <w:trPr>
          <w:trHeight w:val="15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CC2740">
        <w:trPr>
          <w:trHeight w:val="3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1 160,7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CC2740">
        <w:trPr>
          <w:trHeight w:val="41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Благоустройство территории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CC2740">
        <w:trPr>
          <w:trHeight w:val="18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20 597,7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художественная школа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музыкальная школа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CC2740">
        <w:trPr>
          <w:trHeight w:val="25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CC2740">
        <w:trPr>
          <w:trHeight w:val="18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4 881,6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4 881,6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поддержка отрасли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грантов, конкурсов, призов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11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11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фонды исполнительного органа государственной власти субъекта Российской Федерации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Профессиональная подготовка, переподготовка и повышение квалификации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муниципальной службы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Повышение эффективности муниципальной службы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Молодежная политика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141,7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"Сохранение и укрепление общественного здоровья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информационно-разъяснительных мероприятий, напрвленных на популяризацию здорового образа жизни.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области молодежной политики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20 275,7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4 595,4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w:t>
            </w:r>
          </w:p>
        </w:tc>
      </w:tr>
      <w:tr w:rsidR="001916B6" w:rsidRPr="001D39AC" w:rsidTr="00CC2740">
        <w:trPr>
          <w:trHeight w:val="43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CC2740">
        <w:trPr>
          <w:trHeight w:val="3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1 075,3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CC2740">
        <w:trPr>
          <w:trHeight w:val="33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37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2 405,6</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Организация временного трудоустройства несовершеннолетних граждан в каникулярное время в </w:t>
            </w:r>
            <w:r w:rsidRPr="001D39AC">
              <w:rPr>
                <w:sz w:val="20"/>
                <w:szCs w:val="20"/>
              </w:rPr>
              <w:lastRenderedPageBreak/>
              <w:t>образовательных учреждениях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402,8</w:t>
            </w:r>
          </w:p>
        </w:tc>
      </w:tr>
      <w:tr w:rsidR="001916B6" w:rsidRPr="001D39AC" w:rsidTr="00CC2740">
        <w:trPr>
          <w:trHeight w:val="2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402,8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организации отдыха детей в каникулярное время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1 749,2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1 606,2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863,5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742,7</w:t>
            </w:r>
          </w:p>
        </w:tc>
      </w:tr>
      <w:tr w:rsidR="001916B6" w:rsidRPr="001D39AC" w:rsidTr="00CC2740">
        <w:trPr>
          <w:trHeight w:val="33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организацию отдыха детей в каникулярное время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CC2740">
        <w:trPr>
          <w:trHeight w:val="69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2 967,0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CC2740">
        <w:trPr>
          <w:trHeight w:val="33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CC2740">
        <w:trPr>
          <w:trHeight w:val="12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4 689,1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Учебно-методический кабинет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1 933,7</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1 740,3</w:t>
            </w:r>
          </w:p>
        </w:tc>
      </w:tr>
      <w:tr w:rsidR="001916B6" w:rsidRPr="001D39AC" w:rsidTr="00CC2740">
        <w:trPr>
          <w:trHeight w:val="19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1 740,3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CC2740">
        <w:trPr>
          <w:trHeight w:val="40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хозяйственной деятельности учреждений (хозгруппы)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2 755,4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2 062,2</w:t>
            </w:r>
          </w:p>
        </w:tc>
      </w:tr>
      <w:tr w:rsidR="001916B6" w:rsidRPr="001D39AC" w:rsidTr="00CC2740">
        <w:trPr>
          <w:trHeight w:val="8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2 062,2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688,0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688,0</w:t>
            </w:r>
          </w:p>
        </w:tc>
      </w:tr>
      <w:tr w:rsidR="001916B6" w:rsidRPr="001D39AC" w:rsidTr="00CC2740">
        <w:trPr>
          <w:trHeight w:val="21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w:t>
            </w:r>
          </w:p>
        </w:tc>
      </w:tr>
      <w:tr w:rsidR="001916B6" w:rsidRPr="001D39AC" w:rsidTr="00CC2740">
        <w:trPr>
          <w:trHeight w:val="7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w:t>
            </w:r>
          </w:p>
        </w:tc>
      </w:tr>
      <w:tr w:rsidR="001916B6" w:rsidRPr="001D39AC" w:rsidTr="00CC2740">
        <w:trPr>
          <w:trHeight w:val="107"/>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CC2740">
        <w:trPr>
          <w:trHeight w:val="3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4 481,0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4 481,0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61,7</w:t>
            </w:r>
          </w:p>
        </w:tc>
      </w:tr>
      <w:tr w:rsidR="001916B6" w:rsidRPr="001D39AC" w:rsidTr="00CC2740">
        <w:trPr>
          <w:trHeight w:val="40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61,7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0,6</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КУЛЬТУРА, КИНЕМАТОГРАФИЯ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0800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84 511,5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Культура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74 401,8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"Развитие профессионального искусства и народного творчества"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23 365,3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7 034,9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7 034,9</w:t>
            </w:r>
          </w:p>
        </w:tc>
      </w:tr>
      <w:tr w:rsidR="001916B6" w:rsidRPr="001D39AC" w:rsidTr="00CC2740">
        <w:trPr>
          <w:trHeight w:val="83"/>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9 881,0</w:t>
            </w:r>
          </w:p>
        </w:tc>
      </w:tr>
      <w:tr w:rsidR="001916B6" w:rsidRPr="001D39AC" w:rsidTr="00CC2740">
        <w:trPr>
          <w:trHeight w:val="8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9 881,0</w:t>
            </w:r>
          </w:p>
        </w:tc>
      </w:tr>
      <w:tr w:rsidR="001916B6" w:rsidRPr="001D39AC" w:rsidTr="00CC2740">
        <w:trPr>
          <w:trHeight w:val="26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6 449,4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6 449,4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292,1</w:t>
            </w:r>
          </w:p>
        </w:tc>
      </w:tr>
      <w:tr w:rsidR="001916B6" w:rsidRPr="001D39AC" w:rsidTr="00CC2740">
        <w:trPr>
          <w:trHeight w:val="16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292,1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349,5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349,5</w:t>
            </w:r>
          </w:p>
        </w:tc>
      </w:tr>
      <w:tr w:rsidR="001916B6" w:rsidRPr="001D39AC" w:rsidTr="00CC2740">
        <w:trPr>
          <w:trHeight w:val="21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342,5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342,5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"Развитие культуры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обеспечения населения Чаинского района библиотечными услугами"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33 567,6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Библиотеки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CC2740">
        <w:trPr>
          <w:trHeight w:val="14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CC2740">
        <w:trPr>
          <w:trHeight w:val="38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CC2740">
        <w:trPr>
          <w:trHeight w:val="30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CC2740">
        <w:trPr>
          <w:trHeight w:val="36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CC2740">
        <w:trPr>
          <w:trHeight w:val="34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"Культурная среда"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модельных муниципальных библиотек</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3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органов местного самоуправления муниципальных образований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15 853,9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15 853,9</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5 350,7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5 350,7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3 191,6</w:t>
            </w:r>
          </w:p>
        </w:tc>
      </w:tr>
      <w:tr w:rsidR="001916B6" w:rsidRPr="001D39AC" w:rsidTr="00CC2740">
        <w:trPr>
          <w:trHeight w:val="214"/>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3 191,6</w:t>
            </w:r>
          </w:p>
        </w:tc>
      </w:tr>
      <w:tr w:rsidR="001916B6" w:rsidRPr="001D39AC" w:rsidTr="00CC2740">
        <w:trPr>
          <w:trHeight w:val="40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7 118,2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7 118,2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104,6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оказания платных услуг (работ)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CC2740">
        <w:trPr>
          <w:trHeight w:val="36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грантов, конкурсов, призов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17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культуры, кинематографии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10 109,7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3 678,6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1 789,5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1 024,8</w:t>
            </w:r>
          </w:p>
        </w:tc>
      </w:tr>
      <w:tr w:rsidR="001916B6" w:rsidRPr="001D39AC" w:rsidTr="00CC2740">
        <w:trPr>
          <w:trHeight w:val="1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1 024,8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CC2740">
        <w:trPr>
          <w:trHeight w:val="8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и оснащение оборудованием культурно-досуговых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Закупка товаров, работ и услуг для обеспечения </w:t>
            </w:r>
            <w:r w:rsidRPr="001D39AC">
              <w:rPr>
                <w:sz w:val="20"/>
                <w:szCs w:val="20"/>
              </w:rPr>
              <w:lastRenderedPageBreak/>
              <w:t>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CC2740">
        <w:trPr>
          <w:trHeight w:val="34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Развитие туризма на территории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3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3 465,0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3 063,6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2 894,2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2 894,2</w:t>
            </w:r>
          </w:p>
        </w:tc>
      </w:tr>
      <w:tr w:rsidR="001916B6" w:rsidRPr="001D39AC" w:rsidTr="00CC2740">
        <w:trPr>
          <w:trHeight w:val="18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169,4</w:t>
            </w:r>
          </w:p>
        </w:tc>
      </w:tr>
      <w:tr w:rsidR="001916B6" w:rsidRPr="001D39AC" w:rsidTr="00CC2740">
        <w:trPr>
          <w:trHeight w:val="23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Дворцы и дома культуры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2 966,1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рыночной стоимости жилья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CC2740">
        <w:trPr>
          <w:trHeight w:val="21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2 962,1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2 962,1</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2 915,4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2 915,4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44,9</w:t>
            </w:r>
          </w:p>
        </w:tc>
      </w:tr>
      <w:tr w:rsidR="001916B6" w:rsidRPr="001D39AC" w:rsidTr="00CC2740">
        <w:trPr>
          <w:trHeight w:val="15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44,9</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w:t>
            </w:r>
          </w:p>
        </w:tc>
      </w:tr>
      <w:tr w:rsidR="001916B6" w:rsidRPr="001D39AC" w:rsidTr="00CC2740">
        <w:trPr>
          <w:trHeight w:val="285"/>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СОЦИАЛЬНАЯ ПОЛИТИКА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1000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30 555,8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Социальное обеспечение населения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3 217,4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1D39AC">
              <w:rPr>
                <w:sz w:val="20"/>
                <w:szCs w:val="20"/>
              </w:rPr>
              <w:lastRenderedPageBreak/>
              <w:t>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18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7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3 097,4</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в части средств, несофинансируемых из федерального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CC2740">
        <w:trPr>
          <w:trHeight w:val="16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Охрана семьи и детства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27 338,4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27 338,4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7 609,2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7 609,2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ФИЗИЧЕСКАЯ КУЛЬТУРА И СПОРТ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1100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5 282,1</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Физическая культура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3 055,0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условий для развития физической культуры и массового спорта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обязательств по возврату средств в областной бюджет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Массовый спорт</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1 549,0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1 519,7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432,2</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750,7</w:t>
            </w:r>
          </w:p>
        </w:tc>
      </w:tr>
      <w:tr w:rsidR="001916B6" w:rsidRPr="001D39AC" w:rsidTr="00CC2740">
        <w:trPr>
          <w:trHeight w:val="12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CC2740">
        <w:trPr>
          <w:trHeight w:val="18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в области социальной сферы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CC2740">
        <w:trPr>
          <w:trHeight w:val="222"/>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Спорт высших достижений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678,1</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243,3</w:t>
            </w:r>
          </w:p>
        </w:tc>
      </w:tr>
      <w:tr w:rsidR="001916B6" w:rsidRPr="001D39AC" w:rsidTr="00CC2740">
        <w:trPr>
          <w:trHeight w:val="18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CC2740">
        <w:trPr>
          <w:trHeight w:val="299"/>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CC2740">
        <w:trPr>
          <w:trHeight w:val="5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МЕЖБЮДЖЕТНЫЕ ТРАНСФЕРТЫ ОБЩЕГО ХАРАКТЕРА БЮДЖЕТАМ БЮДЖЕТНОЙ СИСТЕМЫ РОССИЙСКОЙ ФЕДЕРАЦИИ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1400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67 078,2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38 514,0</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9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1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146"/>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Дотация на выравнивание бюджетной обеспеченности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CC2740">
        <w:trPr>
          <w:trHeight w:val="7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CC2740">
        <w:trPr>
          <w:trHeight w:val="131"/>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межбюджетные трансферты общего характера</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CC2740">
        <w:trPr>
          <w:trHeight w:val="6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CC2740">
        <w:trPr>
          <w:trHeight w:val="318"/>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 на поддержку мер по обеспечению сбалансированности бюджетов</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CC2740">
        <w:trPr>
          <w:trHeight w:val="300"/>
        </w:trPr>
        <w:tc>
          <w:tcPr>
            <w:tcW w:w="538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68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1107"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8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bl>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6.1 к решению Думы Чаинского района от 27.12.2023 № 349</w:t>
      </w:r>
    </w:p>
    <w:p w:rsidR="001916B6" w:rsidRPr="001D39AC" w:rsidRDefault="001916B6" w:rsidP="001916B6">
      <w:pPr>
        <w:jc w:val="center"/>
        <w:rPr>
          <w:b/>
          <w:sz w:val="20"/>
          <w:szCs w:val="20"/>
        </w:rPr>
      </w:pPr>
    </w:p>
    <w:p w:rsidR="001916B6" w:rsidRPr="001D39AC" w:rsidRDefault="001916B6" w:rsidP="001916B6">
      <w:pPr>
        <w:jc w:val="center"/>
        <w:rPr>
          <w:b/>
          <w:sz w:val="20"/>
          <w:szCs w:val="20"/>
        </w:rPr>
      </w:pPr>
    </w:p>
    <w:p w:rsidR="001916B6" w:rsidRPr="001D39AC" w:rsidRDefault="001916B6" w:rsidP="001916B6">
      <w:pPr>
        <w:jc w:val="center"/>
        <w:rPr>
          <w:b/>
          <w:sz w:val="20"/>
          <w:szCs w:val="20"/>
        </w:rPr>
      </w:pPr>
      <w:r w:rsidRPr="001D39AC">
        <w:rPr>
          <w:b/>
          <w:sz w:val="20"/>
          <w:szCs w:val="20"/>
        </w:rPr>
        <w:t>РАСПРЕДЕЛЕНИЕ                                                                                                                                                                                                                 бюджетных ассигнований бюджета муниципального образования</w:t>
      </w:r>
    </w:p>
    <w:p w:rsidR="001916B6" w:rsidRPr="001D39AC" w:rsidRDefault="001916B6" w:rsidP="001916B6">
      <w:pPr>
        <w:jc w:val="center"/>
        <w:rPr>
          <w:b/>
          <w:sz w:val="20"/>
          <w:szCs w:val="20"/>
        </w:rPr>
      </w:pPr>
      <w:r w:rsidRPr="001D39AC">
        <w:rPr>
          <w:b/>
          <w:sz w:val="20"/>
          <w:szCs w:val="20"/>
        </w:rPr>
        <w:t xml:space="preserve"> "Чаинский район Томской области" по разделам, подразделам, целевым статьям, </w:t>
      </w:r>
    </w:p>
    <w:p w:rsidR="001916B6" w:rsidRPr="001D39AC" w:rsidRDefault="001916B6" w:rsidP="001916B6">
      <w:pPr>
        <w:jc w:val="center"/>
        <w:rPr>
          <w:b/>
          <w:sz w:val="20"/>
          <w:szCs w:val="20"/>
        </w:rPr>
      </w:pPr>
      <w:r w:rsidRPr="001D39AC">
        <w:rPr>
          <w:b/>
          <w:sz w:val="20"/>
          <w:szCs w:val="20"/>
        </w:rPr>
        <w:t xml:space="preserve">группам и подгруппам видов расходов классификации расходов бюджетов </w:t>
      </w:r>
    </w:p>
    <w:p w:rsidR="001916B6" w:rsidRPr="001D39AC" w:rsidRDefault="001916B6" w:rsidP="001916B6">
      <w:pPr>
        <w:jc w:val="center"/>
        <w:rPr>
          <w:b/>
          <w:sz w:val="20"/>
          <w:szCs w:val="20"/>
        </w:rPr>
      </w:pPr>
      <w:r w:rsidRPr="001D39AC">
        <w:rPr>
          <w:b/>
          <w:sz w:val="20"/>
          <w:szCs w:val="20"/>
        </w:rPr>
        <w:t>на плановый период 2025 и 2026 годов</w:t>
      </w:r>
    </w:p>
    <w:p w:rsidR="001916B6" w:rsidRPr="001D39AC" w:rsidRDefault="001916B6" w:rsidP="001916B6">
      <w:pPr>
        <w:ind w:left="5812"/>
        <w:rPr>
          <w:sz w:val="20"/>
          <w:szCs w:val="20"/>
        </w:rPr>
      </w:pPr>
    </w:p>
    <w:tbl>
      <w:tblPr>
        <w:tblW w:w="9493" w:type="dxa"/>
        <w:tblInd w:w="113" w:type="dxa"/>
        <w:tblLook w:val="04A0" w:firstRow="1" w:lastRow="0" w:firstColumn="1" w:lastColumn="0" w:noHBand="0" w:noVBand="1"/>
      </w:tblPr>
      <w:tblGrid>
        <w:gridCol w:w="3823"/>
        <w:gridCol w:w="828"/>
        <w:gridCol w:w="1440"/>
        <w:gridCol w:w="1134"/>
        <w:gridCol w:w="1134"/>
        <w:gridCol w:w="1134"/>
      </w:tblGrid>
      <w:tr w:rsidR="001916B6" w:rsidRPr="001D39AC" w:rsidTr="00431D94">
        <w:trPr>
          <w:trHeight w:val="285"/>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xml:space="preserve">Наименование </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РзПр</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Целевая статья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Вид расходов</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Сумма, тыс.руб.</w:t>
            </w:r>
          </w:p>
        </w:tc>
      </w:tr>
      <w:tr w:rsidR="001916B6" w:rsidRPr="001D39AC" w:rsidTr="00431D94">
        <w:trPr>
          <w:trHeight w:val="285"/>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ind w:left="47"/>
              <w:jc w:val="center"/>
              <w:rPr>
                <w:b/>
                <w:bCs/>
                <w:sz w:val="20"/>
                <w:szCs w:val="20"/>
              </w:rPr>
            </w:pPr>
            <w:r w:rsidRPr="001D39AC">
              <w:rPr>
                <w:b/>
                <w:bCs/>
                <w:sz w:val="20"/>
                <w:szCs w:val="20"/>
              </w:rPr>
              <w:t>2025 год</w:t>
            </w:r>
          </w:p>
        </w:tc>
        <w:tc>
          <w:tcPr>
            <w:tcW w:w="1134"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1916B6" w:rsidRPr="001D39AC" w:rsidRDefault="001916B6" w:rsidP="00431D94">
            <w:pPr>
              <w:rPr>
                <w:b/>
                <w:bCs/>
                <w:sz w:val="20"/>
                <w:szCs w:val="20"/>
              </w:rPr>
            </w:pPr>
            <w:r w:rsidRPr="001D39AC">
              <w:rPr>
                <w:b/>
                <w:bCs/>
                <w:sz w:val="20"/>
                <w:szCs w:val="20"/>
              </w:rPr>
              <w:t>ВСЕГО:</w:t>
            </w:r>
          </w:p>
        </w:tc>
        <w:tc>
          <w:tcPr>
            <w:tcW w:w="828"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right"/>
              <w:rPr>
                <w:b/>
                <w:bCs/>
                <w:sz w:val="20"/>
                <w:szCs w:val="20"/>
              </w:rPr>
            </w:pPr>
            <w:r w:rsidRPr="001D39AC">
              <w:rPr>
                <w:b/>
                <w:bCs/>
                <w:sz w:val="20"/>
                <w:szCs w:val="20"/>
              </w:rPr>
              <w:t>631920,5</w:t>
            </w:r>
          </w:p>
        </w:tc>
        <w:tc>
          <w:tcPr>
            <w:tcW w:w="1134" w:type="dxa"/>
            <w:tcBorders>
              <w:top w:val="nil"/>
              <w:left w:val="nil"/>
              <w:bottom w:val="single" w:sz="4" w:space="0" w:color="auto"/>
              <w:right w:val="single" w:sz="4" w:space="0" w:color="auto"/>
            </w:tcBorders>
            <w:shd w:val="clear" w:color="auto" w:fill="auto"/>
            <w:noWrap/>
            <w:vAlign w:val="bottom"/>
            <w:hideMark/>
          </w:tcPr>
          <w:p w:rsidR="001916B6" w:rsidRPr="001D39AC" w:rsidRDefault="001916B6" w:rsidP="00431D94">
            <w:pPr>
              <w:jc w:val="right"/>
              <w:rPr>
                <w:b/>
                <w:bCs/>
                <w:sz w:val="20"/>
                <w:szCs w:val="20"/>
              </w:rPr>
            </w:pPr>
            <w:r w:rsidRPr="001D39AC">
              <w:rPr>
                <w:b/>
                <w:bCs/>
                <w:sz w:val="20"/>
                <w:szCs w:val="20"/>
              </w:rPr>
              <w:t>679681,1</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ОБЩЕГОСУДАРСТВЕННЫЕ ВОПРОСЫ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0100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55621,6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61633,1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2528,1</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r>
      <w:tr w:rsidR="001916B6" w:rsidRPr="001D39AC" w:rsidTr="00431D94">
        <w:trPr>
          <w:trHeight w:val="64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r>
      <w:tr w:rsidR="001916B6" w:rsidRPr="001D39AC" w:rsidTr="00431D94">
        <w:trPr>
          <w:trHeight w:val="15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Глава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2528,1</w:t>
            </w:r>
          </w:p>
        </w:tc>
      </w:tr>
      <w:tr w:rsidR="001916B6" w:rsidRPr="001D39AC" w:rsidTr="00431D94">
        <w:trPr>
          <w:trHeight w:val="46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1875,6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1875,6</w:t>
            </w:r>
          </w:p>
        </w:tc>
      </w:tr>
      <w:tr w:rsidR="001916B6" w:rsidRPr="001D39AC" w:rsidTr="00431D94">
        <w:trPr>
          <w:trHeight w:val="37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1875,6</w:t>
            </w:r>
          </w:p>
        </w:tc>
      </w:tr>
      <w:tr w:rsidR="001916B6" w:rsidRPr="001D39AC" w:rsidTr="00431D94">
        <w:trPr>
          <w:trHeight w:val="31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Председатель представительного органа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1059,2</w:t>
            </w:r>
          </w:p>
        </w:tc>
      </w:tr>
      <w:tr w:rsidR="001916B6" w:rsidRPr="001D39AC" w:rsidTr="00431D94">
        <w:trPr>
          <w:trHeight w:val="139"/>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816,4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66,8</w:t>
            </w:r>
          </w:p>
        </w:tc>
      </w:tr>
      <w:tr w:rsidR="001916B6" w:rsidRPr="001D39AC" w:rsidTr="00431D94">
        <w:trPr>
          <w:trHeight w:val="38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66,8</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32717,9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33837,4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30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24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44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18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профилактике семейного неблагополучия"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45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10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"Жилье и городская среда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"Оказание государственной поддержки по улучшению жилищных условий отдельных категорий граждан"</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27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"Повышение эффективности регионального и муниципального управления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государственной гражданской службы"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"Государственная поддержка развития местного самоуправления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1009,7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31586,7</w:t>
            </w:r>
          </w:p>
        </w:tc>
      </w:tr>
      <w:tr w:rsidR="001916B6" w:rsidRPr="001D39AC" w:rsidTr="00431D94">
        <w:trPr>
          <w:trHeight w:val="17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31586,7</w:t>
            </w:r>
          </w:p>
        </w:tc>
      </w:tr>
      <w:tr w:rsidR="001916B6" w:rsidRPr="001D39AC" w:rsidTr="00431D94">
        <w:trPr>
          <w:trHeight w:val="12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31586,7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28385,4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28385,4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28385,4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28385,4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2081,8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3201,3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2081,8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3201,3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Судебная система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57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10392,5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10394,4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10394,4</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10394,4</w:t>
            </w:r>
          </w:p>
        </w:tc>
      </w:tr>
      <w:tr w:rsidR="001916B6" w:rsidRPr="001D39AC" w:rsidTr="00431D94">
        <w:trPr>
          <w:trHeight w:val="24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10394,4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10110,0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10110,0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284,4</w:t>
            </w:r>
          </w:p>
        </w:tc>
      </w:tr>
      <w:tr w:rsidR="001916B6" w:rsidRPr="001D39AC" w:rsidTr="00431D94">
        <w:trPr>
          <w:trHeight w:val="50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284,4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общегосударственные вопросы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8104,7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12969,6</w:t>
            </w:r>
          </w:p>
        </w:tc>
      </w:tr>
      <w:tr w:rsidR="001916B6" w:rsidRPr="001D39AC" w:rsidTr="00431D94">
        <w:trPr>
          <w:trHeight w:val="49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профилактике правонарушений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террористической и экстремистской деятельности в Чаинском районе"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Информационное обеспечение населения и проведение мероприятий по предупреждению экстремизма и терроризма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8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Иные закупки товаров, работ и услуг для обеспечения государственных </w:t>
            </w:r>
            <w:r w:rsidRPr="001D39AC">
              <w:rPr>
                <w:sz w:val="20"/>
                <w:szCs w:val="20"/>
              </w:rPr>
              <w:lastRenderedPageBreak/>
              <w:t>(муниципальных)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обеспечение деятельности (оказание услуг)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2913,7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2916,5</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Единая дежурная деспетчерская служба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2913,7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2916,5</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2777,3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2777,3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2777,3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2777,3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139,2</w:t>
            </w:r>
          </w:p>
        </w:tc>
      </w:tr>
      <w:tr w:rsidR="001916B6" w:rsidRPr="001D39AC" w:rsidTr="00431D94">
        <w:trPr>
          <w:trHeight w:val="37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5031,0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10053,1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недвижимости, признание прав и регулирование отношений по государственной и муниципальной собственности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27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Взносы в организации по взаимодействию муниципальных организаций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22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Содержание и обслуживание муниципальной казны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139"/>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139"/>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Условно утвержденные (утверждаемые) расходы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9719,4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9719,4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9719,4</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НАЦИОНАЛЬНАЯ ОБОРОНА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0200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1439,2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Мобилизационная и вневойсковая подготовка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1439,2</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НАЦИОНАЛЬНАЯ ЭКОНОМИКА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0400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32361,0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32405,9</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Общеэкономические вопросы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рынка труда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социального партнерства, улучшение условий и охраны труда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"Содействие развитию социального партнерства, улучшению условий и охраны труда"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13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регистрации коллективных договоров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Сельское хозяйство и рыболовство</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28810,0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сельского хозяйства, рынков сырья и продовольствия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28810,0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сельскохозяйственного производства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25810,0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деятельности по обращению с животными без владельцев"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46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Иные закупки товаров, работ и услуг для обеспечения государственных </w:t>
            </w:r>
            <w:r w:rsidRPr="001D39AC">
              <w:rPr>
                <w:sz w:val="20"/>
                <w:szCs w:val="20"/>
              </w:rPr>
              <w:lastRenderedPageBreak/>
              <w:t>(муниципальных)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21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"Поддержка малых форм хозяйствования"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6527,5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6527,5</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малых форм хозяйствования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3186,8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3186,8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413"/>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2460,8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2460,8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2460,8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2460,8</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3340,7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3340,7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3036,9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3036,9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r>
      <w:tr w:rsidR="001916B6" w:rsidRPr="001D39AC" w:rsidTr="00431D94">
        <w:trPr>
          <w:trHeight w:val="41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18710,2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18683,1</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16733,4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16733,4</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16733,4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агропромышленного комплекса и развитие малых форм хозяйствования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1949,7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1949,7</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1949,7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молочного скотоводства"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"Создание условий для вовлечения в оборот земель сельскохозяйственного назначения"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Подготовка проектов межевания земельных участков и на проведение кадастровых работ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r>
      <w:tr w:rsidR="001916B6" w:rsidRPr="001D39AC" w:rsidTr="00431D94">
        <w:trPr>
          <w:trHeight w:val="29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Транспорт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0408</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597,4</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лодочных переправ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43"/>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Дорожное хозяйство (дорожные фонды)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2766,0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2766,0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автомобильных дорог общего пользования местного значения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2766,0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2766,0</w:t>
            </w:r>
          </w:p>
        </w:tc>
      </w:tr>
      <w:tr w:rsidR="001916B6" w:rsidRPr="001D39AC" w:rsidTr="00431D94">
        <w:trPr>
          <w:trHeight w:val="39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2766,0</w:t>
            </w:r>
          </w:p>
        </w:tc>
      </w:tr>
      <w:tr w:rsidR="001916B6" w:rsidRPr="001D39AC" w:rsidTr="00431D94">
        <w:trPr>
          <w:trHeight w:val="33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ЖИЛИЩНО-КОММУНАЛЬНОЕ ХОЗЯЙСТВО</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0500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55259,3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55059,3</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Жилищное хозяйство</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62,7</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и текущий ремонт муниципального жилищного фонда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2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жилищного хозяйства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933"/>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54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Коммунальное хозяйство</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54694,8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54694,8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Компенсация расходов по организации теплоснабжения теплоснабжающими организациями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54422,1</w:t>
            </w:r>
          </w:p>
        </w:tc>
      </w:tr>
      <w:tr w:rsidR="001916B6" w:rsidRPr="001D39AC" w:rsidTr="00431D94">
        <w:trPr>
          <w:trHeight w:val="41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коммунальной инфраструктуры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Региональные проекты, направленные на реализацию национальных проектов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"Чистая вода"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Реализация мероприятий по обеспечению доступа к воде питьевого качества населения сельских территорий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Благоустройство</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301,8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и ремонту пешеходных переходов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63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24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ОХРАНА ОКРУЖАЮЩЕЙ СРЕДЫ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0600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352,8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охраны окружающей среды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0605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Ликвидация несанкционированных мест размещения отходов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19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ОБРАЗОВАНИЕ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0700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399738,7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443909,8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Дошкольное образование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38417,7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38544,4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дошкольного образования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38417,7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38544,4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Дошкольные организации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13447,4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13447,4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13447,4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w:t>
            </w:r>
            <w:r w:rsidRPr="001D39AC">
              <w:rPr>
                <w:sz w:val="20"/>
                <w:szCs w:val="20"/>
              </w:rPr>
              <w:lastRenderedPageBreak/>
              <w:t>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10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21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Общее образование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323905,2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368586,9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образования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45442,9</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4112,4</w:t>
            </w:r>
          </w:p>
        </w:tc>
      </w:tr>
      <w:tr w:rsidR="001916B6" w:rsidRPr="001D39AC" w:rsidTr="00431D94">
        <w:trPr>
          <w:trHeight w:val="24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4112,4</w:t>
            </w:r>
          </w:p>
        </w:tc>
      </w:tr>
      <w:tr w:rsidR="001916B6" w:rsidRPr="001D39AC" w:rsidTr="00431D94">
        <w:trPr>
          <w:trHeight w:val="139"/>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3726,8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3729,7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3401,6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3404,4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Иные закупки товаров, работ и услуг для обеспечения государственных </w:t>
            </w:r>
            <w:r w:rsidRPr="001D39AC">
              <w:rPr>
                <w:sz w:val="20"/>
                <w:szCs w:val="20"/>
              </w:rPr>
              <w:lastRenderedPageBreak/>
              <w:t>(муниципальных)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3401,6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3404,4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r>
      <w:tr w:rsidR="001916B6" w:rsidRPr="001D39AC" w:rsidTr="00431D94">
        <w:trPr>
          <w:trHeight w:val="21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"Региональный проект "Модернизация школьных систем образования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41330,5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41330,5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модернизации школьных систем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41330,5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9340,6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9340,6</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31989,9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31989,9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316967,9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320319,1</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Общеобразовательные организации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30513,9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33942,8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30513,9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33942,8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22327,9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24132,7</w:t>
            </w:r>
          </w:p>
        </w:tc>
      </w:tr>
      <w:tr w:rsidR="001916B6" w:rsidRPr="001D39AC" w:rsidTr="00431D94">
        <w:trPr>
          <w:trHeight w:val="12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8186,0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9810,1</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Школа-интернат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27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249733,1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249733,1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26180,7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26180,7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26180,7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26180,7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38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223159,4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223159,4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126403,9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126403,9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96755,5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96755,5</w:t>
            </w:r>
          </w:p>
        </w:tc>
      </w:tr>
      <w:tr w:rsidR="001916B6" w:rsidRPr="001D39AC" w:rsidTr="00431D94">
        <w:trPr>
          <w:trHeight w:val="28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r>
      <w:tr w:rsidR="001916B6" w:rsidRPr="001D39AC" w:rsidTr="00431D94">
        <w:trPr>
          <w:trHeight w:val="4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6404,2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6404,2</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2524,7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2524,7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3539,5</w:t>
            </w:r>
          </w:p>
        </w:tc>
      </w:tr>
      <w:tr w:rsidR="001916B6" w:rsidRPr="001D39AC" w:rsidTr="00431D94">
        <w:trPr>
          <w:trHeight w:val="34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3539,5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21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3533,0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189"/>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3459,7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3465,3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1576,9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1579,9</w:t>
            </w:r>
          </w:p>
        </w:tc>
      </w:tr>
      <w:tr w:rsidR="001916B6" w:rsidRPr="001D39AC" w:rsidTr="00431D94">
        <w:trPr>
          <w:trHeight w:val="11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1882,8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1885,4</w:t>
            </w:r>
          </w:p>
        </w:tc>
      </w:tr>
      <w:tr w:rsidR="001916B6" w:rsidRPr="001D39AC" w:rsidTr="00431D94">
        <w:trPr>
          <w:trHeight w:val="156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1D39AC">
              <w:rPr>
                <w:sz w:val="20"/>
                <w:szCs w:val="20"/>
              </w:rPr>
              <w:lastRenderedPageBreak/>
              <w:t>программы основного общего образования, образовательные программы среднего общего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17318,7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17314,5</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1093,7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1093,7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16329,2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16220,8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10704,6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10596,2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5624,6</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5199,0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5199,0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5199,0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2089,1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3281,4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1917,6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"Патриотическое воспитание граждан Российской Федерации"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1968,0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1968,0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1968,0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1102,9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1338,1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629,9</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r>
      <w:tr w:rsidR="001916B6" w:rsidRPr="001D39AC" w:rsidTr="00431D94">
        <w:trPr>
          <w:trHeight w:val="7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1317,8</w:t>
            </w:r>
          </w:p>
        </w:tc>
      </w:tr>
      <w:tr w:rsidR="001916B6" w:rsidRPr="001D39AC" w:rsidTr="00431D94">
        <w:trPr>
          <w:trHeight w:val="9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19360,8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19444,3</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4635,3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4652,8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Дом детского творчества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4619,7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4619,7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4619,7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6888,2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6912,7</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6863,2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6863,2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6863,2</w:t>
            </w:r>
          </w:p>
        </w:tc>
      </w:tr>
      <w:tr w:rsidR="001916B6" w:rsidRPr="001D39AC" w:rsidTr="00431D94">
        <w:trPr>
          <w:trHeight w:val="60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7837,3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7878,8</w:t>
            </w:r>
          </w:p>
        </w:tc>
      </w:tr>
      <w:tr w:rsidR="001916B6" w:rsidRPr="001D39AC" w:rsidTr="00431D94">
        <w:trPr>
          <w:trHeight w:val="8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художественная школа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3514,4</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3514,4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3514,4</w:t>
            </w:r>
          </w:p>
        </w:tc>
      </w:tr>
      <w:tr w:rsidR="001916B6" w:rsidRPr="001D39AC" w:rsidTr="00431D94">
        <w:trPr>
          <w:trHeight w:val="8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музыкальная школа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4050,6</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4050,6</w:t>
            </w:r>
          </w:p>
        </w:tc>
      </w:tr>
      <w:tr w:rsidR="001916B6" w:rsidRPr="001D39AC" w:rsidTr="00431D94">
        <w:trPr>
          <w:trHeight w:val="8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4050,6</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8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Молодежная политика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121,7</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области молодежной политики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17933,3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17212,5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4595,4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4595,4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r>
      <w:tr w:rsidR="001916B6" w:rsidRPr="001D39AC" w:rsidTr="00431D94">
        <w:trPr>
          <w:trHeight w:val="9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16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4479,4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4108,2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4108,2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1076,0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1076,0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271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66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2405,6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1437,0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организации отдыха детей в каникулярное время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1437,0</w:t>
            </w:r>
          </w:p>
        </w:tc>
      </w:tr>
      <w:tr w:rsidR="001916B6" w:rsidRPr="001D39AC" w:rsidTr="00431D94">
        <w:trPr>
          <w:trHeight w:val="10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1278,1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1278,1</w:t>
            </w:r>
          </w:p>
        </w:tc>
      </w:tr>
      <w:tr w:rsidR="001916B6" w:rsidRPr="001D39AC" w:rsidTr="00431D94">
        <w:trPr>
          <w:trHeight w:val="19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867,7</w:t>
            </w:r>
          </w:p>
        </w:tc>
      </w:tr>
      <w:tr w:rsidR="001916B6" w:rsidRPr="001D39AC" w:rsidTr="00431D94">
        <w:trPr>
          <w:trHeight w:val="21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организацию отдыха детей в каникулярное время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2273,3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2273,3</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2273,3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2273,3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3488,3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3733,1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Учебно-методический кабинет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1472,2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1474,0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1424,9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1424,9</w:t>
            </w:r>
          </w:p>
        </w:tc>
      </w:tr>
      <w:tr w:rsidR="001916B6" w:rsidRPr="001D39AC" w:rsidTr="00431D94">
        <w:trPr>
          <w:trHeight w:val="23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1424,9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1424,9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49,1</w:t>
            </w:r>
          </w:p>
        </w:tc>
      </w:tr>
      <w:tr w:rsidR="001916B6" w:rsidRPr="001D39AC" w:rsidTr="00431D94">
        <w:trPr>
          <w:trHeight w:val="497"/>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49,1</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хозяйственной деятельности учреждений (хозгруппы)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2016,1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2259,1</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1744,9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1744,9</w:t>
            </w:r>
          </w:p>
        </w:tc>
      </w:tr>
      <w:tr w:rsidR="001916B6" w:rsidRPr="001D39AC" w:rsidTr="00431D94">
        <w:trPr>
          <w:trHeight w:val="162"/>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1744,9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1744,9</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514,2</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514,2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r>
      <w:tr w:rsidR="001916B6" w:rsidRPr="001D39AC" w:rsidTr="00431D94">
        <w:trPr>
          <w:trHeight w:val="33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r>
      <w:tr w:rsidR="001916B6" w:rsidRPr="001D39AC" w:rsidTr="00431D94">
        <w:trPr>
          <w:trHeight w:val="12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4097,7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4083,8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4083,8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4083,8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4083,8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r>
      <w:tr w:rsidR="001916B6" w:rsidRPr="001D39AC" w:rsidTr="00431D94">
        <w:trPr>
          <w:trHeight w:val="12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КУЛЬТУРА, КИНЕМАТОГРАФИЯ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0800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17725,1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16245,5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Культура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10929,3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10979,2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"Развитие профессионального искусства и народного творчества"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обеспечения населения Чаинского района библиотечными услугами"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9995,1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Библиотеки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9995,1</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9995,1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9995,1</w:t>
            </w:r>
          </w:p>
        </w:tc>
      </w:tr>
      <w:tr w:rsidR="001916B6" w:rsidRPr="001D39AC" w:rsidTr="00431D94">
        <w:trPr>
          <w:trHeight w:val="13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культуры, кинематографии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6795,8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5266,3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1018,4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25"/>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1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Премии и гранты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и оснащение оборудованием культурно-досуговых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76"/>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Развитие туризма на территории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11"/>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2537,6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2537,6</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2484,2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2484,2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2484,2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2484,2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53,4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53,4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r>
      <w:tr w:rsidR="001916B6" w:rsidRPr="001D39AC" w:rsidTr="00431D94">
        <w:trPr>
          <w:trHeight w:val="288"/>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2728,7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СОЦИАЛЬНАЯ ПОЛИТИКА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1000</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28055,2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27353,4</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Социальное обеспечение населения</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Подпрограмма "Обеспечение мер социальной поддержки отдельных категорий граждан"</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51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4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i/>
                <w:iCs/>
                <w:sz w:val="20"/>
                <w:szCs w:val="20"/>
              </w:rPr>
            </w:pPr>
            <w:r w:rsidRPr="001D39AC">
              <w:rPr>
                <w:i/>
                <w:iCs/>
                <w:sz w:val="20"/>
                <w:szCs w:val="20"/>
              </w:rPr>
              <w:t>Охрана семьи и детства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27435,2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27233,4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27204,6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27233,4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7475,4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7504,2</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7475,4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7504,2</w:t>
            </w:r>
          </w:p>
        </w:tc>
      </w:tr>
      <w:tr w:rsidR="001916B6" w:rsidRPr="001D39AC" w:rsidTr="00431D94">
        <w:trPr>
          <w:trHeight w:val="18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Субвенции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11171A0820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4856,9</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11171R0820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2618,5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2647,3</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11171R0820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2618,5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2647,3</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Субвенции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11171R0820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2618,5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2647,3</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19729,2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19729,2</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19729,2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19729,2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1598,4</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1146840770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18130,8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Муниципальная программа "Обеспечение жильем молодых семей в Чаинском районе"</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3700000000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Реализация мероприятий по обеспечению жильем молодых семей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37000L4970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37000L4970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1004</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37000L4970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8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b/>
                <w:bCs/>
                <w:sz w:val="20"/>
                <w:szCs w:val="20"/>
              </w:rPr>
            </w:pPr>
            <w:r w:rsidRPr="001D39AC">
              <w:rPr>
                <w:b/>
                <w:bCs/>
                <w:sz w:val="20"/>
                <w:szCs w:val="20"/>
              </w:rPr>
              <w:t>ФИЗИЧЕСКАЯ КУЛЬТУРА И СПОРТ</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1100</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b/>
                <w:bCs/>
                <w:sz w:val="20"/>
                <w:szCs w:val="20"/>
              </w:rPr>
            </w:pPr>
            <w:r w:rsidRPr="001D39AC">
              <w:rPr>
                <w:b/>
                <w:bCs/>
                <w:sz w:val="20"/>
                <w:szCs w:val="20"/>
              </w:rPr>
              <w:t>4987,6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b/>
                <w:bCs/>
                <w:sz w:val="20"/>
                <w:szCs w:val="20"/>
              </w:rPr>
            </w:pPr>
            <w:r w:rsidRPr="001D39AC">
              <w:rPr>
                <w:b/>
                <w:bCs/>
                <w:sz w:val="20"/>
                <w:szCs w:val="20"/>
              </w:rPr>
              <w:t>4988,8</w:t>
            </w:r>
          </w:p>
        </w:tc>
      </w:tr>
      <w:tr w:rsidR="001916B6" w:rsidRPr="001D39AC" w:rsidTr="00431D94">
        <w:trPr>
          <w:trHeight w:val="78"/>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i/>
                <w:iCs/>
                <w:sz w:val="20"/>
                <w:szCs w:val="20"/>
              </w:rPr>
            </w:pPr>
            <w:r w:rsidRPr="001D39AC">
              <w:rPr>
                <w:i/>
                <w:iCs/>
                <w:sz w:val="20"/>
                <w:szCs w:val="20"/>
              </w:rPr>
              <w:t>Физическая культура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3046,6</w:t>
            </w:r>
          </w:p>
        </w:tc>
      </w:tr>
      <w:tr w:rsidR="001916B6" w:rsidRPr="001D39AC" w:rsidTr="00431D94">
        <w:trPr>
          <w:trHeight w:val="96"/>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lastRenderedPageBreak/>
              <w:t>Муниципальная программа "Развитие физической культуры и спорта в Чаинском районе"</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Обеспечение условий для развития физической культуры и массового спорта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3046,6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i/>
                <w:iCs/>
                <w:sz w:val="20"/>
                <w:szCs w:val="20"/>
              </w:rPr>
            </w:pPr>
            <w:r w:rsidRPr="001D39AC">
              <w:rPr>
                <w:i/>
                <w:iCs/>
                <w:sz w:val="20"/>
                <w:szCs w:val="20"/>
              </w:rPr>
              <w:t>Массовый спорт</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1511,5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1512,7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1481,5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1481,5</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432,2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432,2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185,5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185,5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227,0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227,0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Премии и гранты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3300020060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24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330P540006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30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330P5S0006</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7900000000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Прочие расходы в области социальной сферы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7900021380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7900021380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1102</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7900021380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i/>
                <w:iCs/>
                <w:sz w:val="20"/>
                <w:szCs w:val="20"/>
              </w:rPr>
            </w:pPr>
            <w:r w:rsidRPr="001D39AC">
              <w:rPr>
                <w:i/>
                <w:iCs/>
                <w:sz w:val="20"/>
                <w:szCs w:val="20"/>
              </w:rPr>
              <w:t>Спорт высших достижений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429,5</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429,5</w:t>
            </w:r>
          </w:p>
        </w:tc>
      </w:tr>
      <w:tr w:rsidR="001916B6" w:rsidRPr="001D39AC" w:rsidTr="00431D94">
        <w:trPr>
          <w:trHeight w:val="25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243,3</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243,3</w:t>
            </w:r>
          </w:p>
        </w:tc>
      </w:tr>
      <w:tr w:rsidR="001916B6" w:rsidRPr="001D39AC" w:rsidTr="00431D94">
        <w:trPr>
          <w:trHeight w:val="3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3300040320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3300040320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3300040320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33000S0320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33000S0320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33000S0320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4700000000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1103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4700001060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114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МЕЖБЮДЖЕТНЫЕ ТРАНСФЕРТЫ ОБЩЕГО ХАРАКТЕРА БЮДЖЕТАМ БЮДЖЕТНОЙ СИСТЕМЫ РОССИЙСКОЙ ФЕДЕРАЦИИ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1400</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b/>
                <w:bCs/>
                <w:sz w:val="20"/>
                <w:szCs w:val="20"/>
              </w:rPr>
            </w:pPr>
            <w:r w:rsidRPr="001D39AC">
              <w:rPr>
                <w:b/>
                <w:bCs/>
                <w:sz w:val="20"/>
                <w:szCs w:val="20"/>
              </w:rPr>
              <w:t>36518,1</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b/>
                <w:bCs/>
                <w:sz w:val="20"/>
                <w:szCs w:val="20"/>
              </w:rPr>
            </w:pPr>
            <w:r w:rsidRPr="001D39AC">
              <w:rPr>
                <w:b/>
                <w:bCs/>
                <w:sz w:val="20"/>
                <w:szCs w:val="20"/>
              </w:rPr>
              <w:t>36293,3</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35126,7</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35909,2</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2120000000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12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2126500000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15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2126540М70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2126540М70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2126540М70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15765,8</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15812,6</w:t>
            </w:r>
          </w:p>
        </w:tc>
      </w:tr>
      <w:tr w:rsidR="001916B6" w:rsidRPr="001D39AC" w:rsidTr="00431D94">
        <w:trPr>
          <w:trHeight w:val="9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19360,9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20096,6</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Дотация на выравнивание бюджетной обеспеченности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7800021410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19360,9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20096,6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7800021410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19360,9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20096,6</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1401</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7800021410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19360,9</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20096,6</w:t>
            </w:r>
          </w:p>
        </w:tc>
      </w:tr>
      <w:tr w:rsidR="001916B6" w:rsidRPr="001D39AC" w:rsidTr="00431D94">
        <w:trPr>
          <w:trHeight w:val="6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Прочие межбюджетные трансферты общего характера</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1403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1391,4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i/>
                <w:iCs/>
                <w:sz w:val="20"/>
                <w:szCs w:val="20"/>
              </w:rPr>
            </w:pPr>
            <w:r w:rsidRPr="001D39AC">
              <w:rPr>
                <w:i/>
                <w:iCs/>
                <w:sz w:val="20"/>
                <w:szCs w:val="20"/>
              </w:rPr>
              <w:t>384,1</w:t>
            </w:r>
          </w:p>
        </w:tc>
      </w:tr>
      <w:tr w:rsidR="001916B6" w:rsidRPr="001D39AC" w:rsidTr="00431D94">
        <w:trPr>
          <w:trHeight w:val="7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Создание условий для обеспечения </w:t>
            </w:r>
            <w:r w:rsidRPr="001D39AC">
              <w:rPr>
                <w:sz w:val="20"/>
                <w:szCs w:val="20"/>
              </w:rPr>
              <w:lastRenderedPageBreak/>
              <w:t>равных финансовых возможностей сельских поселений по решению вопросов местного значения</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lastRenderedPageBreak/>
              <w:t>1403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7800000000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1391,4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504"/>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межбюджетные трансферты на поддержку мер по обеспечению сбалансированности бюджетов</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7800021510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1391,4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7800021510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1391,4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28"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1403</w:t>
            </w:r>
          </w:p>
        </w:tc>
        <w:tc>
          <w:tcPr>
            <w:tcW w:w="1440"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7800021510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1391,4</w:t>
            </w:r>
          </w:p>
        </w:tc>
        <w:tc>
          <w:tcPr>
            <w:tcW w:w="1134" w:type="dxa"/>
            <w:tcBorders>
              <w:top w:val="nil"/>
              <w:left w:val="nil"/>
              <w:bottom w:val="single" w:sz="4" w:space="0" w:color="auto"/>
              <w:right w:val="single" w:sz="4" w:space="0" w:color="auto"/>
            </w:tcBorders>
            <w:shd w:val="clear" w:color="auto" w:fill="auto"/>
            <w:noWrap/>
            <w:hideMark/>
          </w:tcPr>
          <w:p w:rsidR="001916B6" w:rsidRPr="001D39AC" w:rsidRDefault="001916B6" w:rsidP="00431D94">
            <w:pPr>
              <w:jc w:val="right"/>
              <w:rPr>
                <w:sz w:val="20"/>
                <w:szCs w:val="20"/>
              </w:rPr>
            </w:pPr>
            <w:r w:rsidRPr="001D39AC">
              <w:rPr>
                <w:sz w:val="20"/>
                <w:szCs w:val="20"/>
              </w:rPr>
              <w:t>384,1</w:t>
            </w:r>
          </w:p>
        </w:tc>
      </w:tr>
    </w:tbl>
    <w:p w:rsidR="001916B6" w:rsidRPr="001D39AC" w:rsidRDefault="001916B6" w:rsidP="001916B6">
      <w:pPr>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7 к решению Думы Чаинского района от 27.12.2023 № 349</w:t>
      </w: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jc w:val="center"/>
        <w:rPr>
          <w:b/>
          <w:sz w:val="20"/>
          <w:szCs w:val="20"/>
        </w:rPr>
      </w:pPr>
      <w:r w:rsidRPr="001D39AC">
        <w:rPr>
          <w:b/>
          <w:sz w:val="20"/>
          <w:szCs w:val="20"/>
        </w:rPr>
        <w:t>ВЕДОМСТВЕННАЯ СТРУКТУРА</w:t>
      </w:r>
    </w:p>
    <w:p w:rsidR="001916B6" w:rsidRPr="001D39AC" w:rsidRDefault="001916B6" w:rsidP="001916B6">
      <w:pPr>
        <w:jc w:val="center"/>
        <w:rPr>
          <w:b/>
          <w:sz w:val="20"/>
          <w:szCs w:val="20"/>
        </w:rPr>
      </w:pPr>
      <w:r w:rsidRPr="001D39AC">
        <w:rPr>
          <w:b/>
          <w:sz w:val="20"/>
          <w:szCs w:val="20"/>
        </w:rPr>
        <w:t xml:space="preserve">расходов бюджета муниципального образования </w:t>
      </w:r>
    </w:p>
    <w:p w:rsidR="001916B6" w:rsidRPr="001D39AC" w:rsidRDefault="001916B6" w:rsidP="001916B6">
      <w:pPr>
        <w:jc w:val="center"/>
        <w:rPr>
          <w:b/>
          <w:sz w:val="20"/>
          <w:szCs w:val="20"/>
        </w:rPr>
      </w:pPr>
      <w:r w:rsidRPr="001D39AC">
        <w:rPr>
          <w:b/>
          <w:sz w:val="20"/>
          <w:szCs w:val="20"/>
        </w:rPr>
        <w:t>"Чаинский район Томской области" на 2024 год</w:t>
      </w:r>
    </w:p>
    <w:p w:rsidR="001916B6" w:rsidRPr="001D39AC" w:rsidRDefault="001916B6" w:rsidP="001916B6">
      <w:pPr>
        <w:ind w:left="-142"/>
        <w:rPr>
          <w:sz w:val="20"/>
          <w:szCs w:val="20"/>
        </w:rPr>
      </w:pPr>
    </w:p>
    <w:tbl>
      <w:tblPr>
        <w:tblW w:w="9640" w:type="dxa"/>
        <w:tblInd w:w="-34" w:type="dxa"/>
        <w:tblLayout w:type="fixed"/>
        <w:tblLook w:val="04A0" w:firstRow="1" w:lastRow="0" w:firstColumn="1" w:lastColumn="0" w:noHBand="0" w:noVBand="1"/>
      </w:tblPr>
      <w:tblGrid>
        <w:gridCol w:w="4253"/>
        <w:gridCol w:w="851"/>
        <w:gridCol w:w="708"/>
        <w:gridCol w:w="1560"/>
        <w:gridCol w:w="714"/>
        <w:gridCol w:w="1554"/>
      </w:tblGrid>
      <w:tr w:rsidR="001916B6" w:rsidRPr="001D39AC" w:rsidTr="00431D94">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Код главного распорядителя</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РзПр</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Целевая статья</w:t>
            </w:r>
          </w:p>
        </w:tc>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Вид расходов</w:t>
            </w: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Сумма, тыс.руб.</w:t>
            </w:r>
          </w:p>
        </w:tc>
      </w:tr>
      <w:tr w:rsidR="001916B6" w:rsidRPr="001D39AC" w:rsidTr="00431D94">
        <w:trPr>
          <w:trHeight w:val="57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1916B6" w:rsidRPr="001D39AC" w:rsidRDefault="001916B6" w:rsidP="00431D94">
            <w:pPr>
              <w:rPr>
                <w:b/>
                <w:bCs/>
                <w:sz w:val="20"/>
                <w:szCs w:val="20"/>
              </w:rPr>
            </w:pP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4</w:t>
            </w:r>
          </w:p>
        </w:tc>
        <w:tc>
          <w:tcPr>
            <w:tcW w:w="714"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5</w:t>
            </w:r>
          </w:p>
        </w:tc>
        <w:tc>
          <w:tcPr>
            <w:tcW w:w="1554"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6</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Администрация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192 777,7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49 327,6</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2 763,0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ind w:right="45"/>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2 763,0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41 335,9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w:t>
            </w:r>
            <w:r w:rsidRPr="001D39AC">
              <w:rPr>
                <w:sz w:val="20"/>
                <w:szCs w:val="20"/>
              </w:rPr>
              <w:lastRenderedPageBreak/>
              <w:t>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9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профилактике семейного неблагополучия"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39AC">
              <w:rPr>
                <w:sz w:val="20"/>
                <w:szCs w:val="20"/>
              </w:rPr>
              <w:lastRenderedPageBreak/>
              <w:t>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"Жилье и городская среда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"Оказание государственной поддержки по улучшению жилищных условий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"Повышение эффективности регионального и муниципального 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государственной гражданской службы"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"Государственная поддержка развития местного самоуправления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71,6</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0,7</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58,7</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7600164600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39 013,6</w:t>
            </w:r>
          </w:p>
        </w:tc>
      </w:tr>
      <w:tr w:rsidR="001916B6" w:rsidRPr="001D39AC" w:rsidTr="00431D9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Расходы на выплаты персоналу в целях обеспечения выполнения функций государственными (муниципальными) </w:t>
            </w:r>
            <w:r w:rsidRPr="001D39AC">
              <w:rPr>
                <w:sz w:val="20"/>
                <w:szCs w:val="20"/>
              </w:rPr>
              <w:lastRenderedPageBreak/>
              <w:t>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31 535,3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31 535,3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7 383,6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7 383,6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Судебная система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431D94">
        <w:trPr>
          <w:trHeight w:val="13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r>
      <w:tr w:rsidR="001916B6" w:rsidRPr="001D39AC" w:rsidTr="00431D94">
        <w:trPr>
          <w:trHeight w:val="83"/>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5 223,7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профилактике правонарушений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муниципальной службы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террористической и экстремистской деятельности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Информационное обеспечение населения и проведение мероприятий по предупреждению экстремизма и терроризма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3 765,5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Единая дежурная деспетчерская служба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3 765,5</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3 246,0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3 246,0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1 268,2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недвижимости, признание прав и регулирование отношений по государственной 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Взносы в организации по взаимодействию муниципальных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Содержание и обслуживание муниципальной казны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процедуры ликвидации муниципального унитарного предприятия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0300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100,0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"Обеспечение безопасности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Подпрограмма "Повышение уровня защиты населения и территории от чрезвычайных </w:t>
            </w:r>
            <w:r w:rsidRPr="001D39AC">
              <w:rPr>
                <w:sz w:val="20"/>
                <w:szCs w:val="20"/>
              </w:rPr>
              <w:lastRenderedPageBreak/>
              <w:t>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"Обеспечение пожарной безопасности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1446141340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извещателей в жилых помещениях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0310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79000S1340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0400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62 475,8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Общеэкономические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рынка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социального партнерства, улучшение условий и охраны труда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"Содействие развитию социального партнерства, улучшению условий и охраны труда"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регистрации коллективных договоров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19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35 229,6</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сельского хозяйства, рынков сырья и продовольствия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32 748,0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сельскохозяйственного производства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32 748,0</w:t>
            </w:r>
          </w:p>
        </w:tc>
      </w:tr>
      <w:tr w:rsidR="001916B6" w:rsidRPr="001D39AC" w:rsidTr="00431D94">
        <w:trPr>
          <w:trHeight w:val="4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"Осуществление деятельности по обращению с животными без владельцев"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7 315,3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3 974,6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3 248,6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3 248,6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3 340,7</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3 041,9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3 041,9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298,8</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24 833,3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22 773,3</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агропромышленного комплекса и развитие малых форм хозяйствования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431D94">
        <w:trPr>
          <w:trHeight w:val="9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2 060,0</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"Содействие развитию малого и среднего предпринимательства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Подготовка проектов межевания земельных участков и на проведение кадастровых работ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2 424,3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обязательств по возврату средств в областной бюджет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431D94">
        <w:trPr>
          <w:trHeight w:val="7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Транспорт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321,5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321,5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лодочных переправ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321,5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320,5</w:t>
            </w:r>
          </w:p>
        </w:tc>
      </w:tr>
      <w:tr w:rsidR="001916B6" w:rsidRPr="001D39AC" w:rsidTr="00431D94">
        <w:trPr>
          <w:trHeight w:val="18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w:t>
            </w:r>
          </w:p>
        </w:tc>
      </w:tr>
      <w:tr w:rsidR="001916B6" w:rsidRPr="001D39AC" w:rsidTr="00431D94">
        <w:trPr>
          <w:trHeight w:val="203"/>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w:t>
            </w:r>
          </w:p>
        </w:tc>
      </w:tr>
      <w:tr w:rsidR="001916B6" w:rsidRPr="001D39AC" w:rsidTr="00431D94">
        <w:trPr>
          <w:trHeight w:val="22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25 489,4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25 489,4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20 300,0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9 775,4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9 775,4</w:t>
            </w:r>
          </w:p>
        </w:tc>
      </w:tr>
      <w:tr w:rsidR="001916B6" w:rsidRPr="001D39AC" w:rsidTr="00431D94">
        <w:trPr>
          <w:trHeight w:val="17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10 524,6</w:t>
            </w:r>
          </w:p>
        </w:tc>
      </w:tr>
      <w:tr w:rsidR="001916B6" w:rsidRPr="001D39AC" w:rsidTr="00431D94">
        <w:trPr>
          <w:trHeight w:val="20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10 524,6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4 747,8</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Связь и информатика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377,8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обеспечение жителей отдаленных населенных пунктов Томской области услугами связи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79000S0970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825,0</w:t>
            </w:r>
          </w:p>
        </w:tc>
      </w:tr>
      <w:tr w:rsidR="001916B6" w:rsidRPr="001D39AC" w:rsidTr="00431D94">
        <w:trPr>
          <w:trHeight w:val="3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"Содействие развитию малого и среднего предпринимательства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Конкурс предпринимательских проектов "Бизнес-старт"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формированию позитивного образа предпринимательской деятельности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3100020020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0412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0500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76 986,8</w:t>
            </w:r>
          </w:p>
        </w:tc>
      </w:tr>
      <w:tr w:rsidR="001916B6" w:rsidRPr="001D39AC" w:rsidTr="00431D94">
        <w:trPr>
          <w:trHeight w:val="19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Жилищное хозяйство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1 575,0</w:t>
            </w:r>
          </w:p>
        </w:tc>
      </w:tr>
      <w:tr w:rsidR="001916B6" w:rsidRPr="001D39AC" w:rsidTr="00431D94">
        <w:trPr>
          <w:trHeight w:val="61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1 512,3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431D94">
        <w:trPr>
          <w:trHeight w:val="13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431D94">
        <w:trPr>
          <w:trHeight w:val="13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объекта недвижимого имущества в муниципальную собственность</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431D94">
        <w:trPr>
          <w:trHeight w:val="11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Бюджетные инвестиции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1 300,0</w:t>
            </w:r>
          </w:p>
        </w:tc>
      </w:tr>
      <w:tr w:rsidR="001916B6" w:rsidRPr="001D39AC" w:rsidTr="00431D94">
        <w:trPr>
          <w:trHeight w:val="15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жилищного хозяйства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16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63 087,5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Компенсация расходов по организации теплоснабжения теплоснабжающими организациями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коммунальной инфраструктуры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6 272,7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и модернизация коммунальной инфраструктуры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1918040910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Региональные проекты, направленные на реализацию национальных проектов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"Чистая вода"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обеспечению доступа к воде питьевого качества населения сельских территорий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13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2 392,7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мероприятия в сфере коммунального хозяйства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7300061100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392,7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15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18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7300071110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Благоустройство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12 324,3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"Охрана окружающей среды, воспроизводство и рациональное использование природных ресурсов"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"Создание комплексной системы обращения с твердыми коммунальными отходами"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"Приведение в нормативное состояние муниципальных полигонов твердых коммунальных отходов"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Приведение в нормативное состояние муниципальных полигонов твердых коммунальных отходов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1569041420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8 484,7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"Повышение финансовой грамотности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Финансовая поддержка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Коломинские Гривы, ул. Ленина, д. 10, в 653 м по направлению на восток)</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12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13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2148241101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устойчивому развитию сельских территорий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и ремонту пешеходных переходов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1 351,8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приведение в нормативное состояние муниципальных полигонов твердых коммунальных отходов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72000S1420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1 207,3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ОХРАНА ОКРУЖАЮЩЕЙ СРЕДЫ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0600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0605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Ликвидация несанкционированных мест размещения отходов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0700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муниципальной службы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Повышение эффективности муниципальной службы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0705</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0800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lastRenderedPageBreak/>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1000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3 217,4</w:t>
            </w:r>
          </w:p>
        </w:tc>
      </w:tr>
      <w:tr w:rsidR="001916B6" w:rsidRPr="001D39AC" w:rsidTr="00431D94">
        <w:trPr>
          <w:trHeight w:val="12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3 217,4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423"/>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3 097,4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в части средств, несофинансируемых из федерального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2 140,2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Управление финансов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80 186,4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11 919,9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10 519,9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10 519,9</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9 217,2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9 217,2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1 302,7</w:t>
            </w:r>
          </w:p>
        </w:tc>
      </w:tr>
      <w:tr w:rsidR="001916B6" w:rsidRPr="001D39AC" w:rsidTr="00431D94">
        <w:trPr>
          <w:trHeight w:val="16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1 400,0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фонды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1 400,0</w:t>
            </w:r>
          </w:p>
        </w:tc>
      </w:tr>
      <w:tr w:rsidR="001916B6" w:rsidRPr="001D39AC" w:rsidTr="00431D94">
        <w:trPr>
          <w:trHeight w:val="31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Резервный фонд непредвиденных расходов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431D94">
        <w:trPr>
          <w:trHeight w:val="15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431D94">
        <w:trPr>
          <w:trHeight w:val="16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7100005010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1 250,0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7100006010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0200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1 188,3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1 188,3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1 188,3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lastRenderedPageBreak/>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1400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67 078,2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38 514,0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15 736,5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Дотация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431D94">
        <w:trPr>
          <w:trHeight w:val="9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431D94">
        <w:trPr>
          <w:trHeight w:val="12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22 777,5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1403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28 564,2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 на поддержку мер по обеспечению сбалансированности бюджетов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28 564,2</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Управление образования Администрации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637 050,0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0700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608 526,1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Дошкольное образование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48 280,0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дошкольного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48 120,3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Дошкольные организации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16 558,2</w:t>
            </w:r>
          </w:p>
        </w:tc>
      </w:tr>
      <w:tr w:rsidR="001916B6" w:rsidRPr="001D39AC" w:rsidTr="00431D9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Предоставление субсидий бюджетным, </w:t>
            </w:r>
            <w:r w:rsidRPr="001D39AC">
              <w:rPr>
                <w:sz w:val="20"/>
                <w:szCs w:val="20"/>
              </w:rPr>
              <w:lastRenderedPageBreak/>
              <w:t>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27 433,4</w:t>
            </w:r>
          </w:p>
        </w:tc>
      </w:tr>
      <w:tr w:rsidR="001916B6" w:rsidRPr="001D39AC" w:rsidTr="00431D94">
        <w:trPr>
          <w:trHeight w:val="15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2 916,4</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w:t>
            </w:r>
            <w:r w:rsidRPr="001D39AC">
              <w:rPr>
                <w:sz w:val="20"/>
                <w:szCs w:val="20"/>
              </w:rPr>
              <w:lastRenderedPageBreak/>
              <w:t>общеобразовательным программам, бесплатным двухразовым питанием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89,8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Общее образование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513 901,5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образования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дошкольного, общего и дополнительного образования в Томской области, реализация полномочий Российской Федерации в сфере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431D94">
        <w:trPr>
          <w:trHeight w:val="9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3 728,3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113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w:t>
            </w:r>
            <w:r w:rsidRPr="001D39AC">
              <w:rPr>
                <w:sz w:val="20"/>
                <w:szCs w:val="20"/>
              </w:rPr>
              <w:lastRenderedPageBreak/>
              <w:t>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387 250,6</w:t>
            </w:r>
          </w:p>
        </w:tc>
      </w:tr>
      <w:tr w:rsidR="001916B6" w:rsidRPr="001D39AC" w:rsidTr="00431D94">
        <w:trPr>
          <w:trHeight w:val="25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Общеобразовательные организации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41 594,9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41 594,9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31 121,6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10 473,3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Школа-интернат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2 001,0</w:t>
            </w:r>
          </w:p>
        </w:tc>
      </w:tr>
      <w:tr w:rsidR="001916B6" w:rsidRPr="001D39AC" w:rsidTr="00431D9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1 338,9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1 338,9</w:t>
            </w:r>
          </w:p>
        </w:tc>
      </w:tr>
      <w:tr w:rsidR="001916B6" w:rsidRPr="001D39AC" w:rsidTr="00431D94">
        <w:trPr>
          <w:trHeight w:val="9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110,0</w:t>
            </w:r>
          </w:p>
        </w:tc>
      </w:tr>
      <w:tr w:rsidR="001916B6" w:rsidRPr="001D39AC" w:rsidTr="00431D94">
        <w:trPr>
          <w:trHeight w:val="26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Исполнение судебных актов, уплата исполнительских сборов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r>
      <w:tr w:rsidR="001916B6" w:rsidRPr="001D39AC" w:rsidTr="00431D9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69,8</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431D94">
        <w:trPr>
          <w:trHeight w:val="13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стоимости питания обучающихся из семей мобилизованных граждан на период мобилизации одного из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1 454,5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1 454,5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790,9</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663,6</w:t>
            </w:r>
          </w:p>
        </w:tc>
      </w:tr>
      <w:tr w:rsidR="001916B6" w:rsidRPr="001D39AC" w:rsidTr="00431D9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279 658,3</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31 507,1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31 507,1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247 758,2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137 054,7</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110 703,5</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431D94">
        <w:trPr>
          <w:trHeight w:val="7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r>
      <w:tr w:rsidR="001916B6" w:rsidRPr="001D39AC" w:rsidTr="00431D94">
        <w:trPr>
          <w:trHeight w:val="24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25 880,1</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2 601,8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2 601,8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23 278,3</w:t>
            </w:r>
          </w:p>
        </w:tc>
      </w:tr>
      <w:tr w:rsidR="001916B6" w:rsidRPr="001D39AC" w:rsidTr="00431D94">
        <w:trPr>
          <w:trHeight w:val="20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13 330,3</w:t>
            </w:r>
          </w:p>
        </w:tc>
      </w:tr>
      <w:tr w:rsidR="001916B6" w:rsidRPr="001D39AC" w:rsidTr="00431D94">
        <w:trPr>
          <w:trHeight w:val="23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9 948,0</w:t>
            </w:r>
          </w:p>
        </w:tc>
      </w:tr>
      <w:tr w:rsidR="001916B6" w:rsidRPr="001D39AC" w:rsidTr="00431D94">
        <w:trPr>
          <w:trHeight w:val="18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6 404,2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1 944,7</w:t>
            </w:r>
          </w:p>
        </w:tc>
      </w:tr>
      <w:tr w:rsidR="001916B6" w:rsidRPr="001D39AC" w:rsidTr="00431D94">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4 119,5</w:t>
            </w:r>
          </w:p>
        </w:tc>
      </w:tr>
      <w:tr w:rsidR="001916B6" w:rsidRPr="001D39AC" w:rsidTr="00431D94">
        <w:trPr>
          <w:trHeight w:val="11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15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3 462,4</w:t>
            </w:r>
          </w:p>
        </w:tc>
      </w:tr>
      <w:tr w:rsidR="001916B6" w:rsidRPr="001D39AC" w:rsidTr="00431D94">
        <w:trPr>
          <w:trHeight w:val="7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1 578,4</w:t>
            </w:r>
          </w:p>
        </w:tc>
      </w:tr>
      <w:tr w:rsidR="001916B6" w:rsidRPr="001D39AC" w:rsidTr="00431D94">
        <w:trPr>
          <w:trHeight w:val="23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1 884,0</w:t>
            </w:r>
          </w:p>
        </w:tc>
      </w:tr>
      <w:tr w:rsidR="001916B6" w:rsidRPr="001D39AC" w:rsidTr="00431D9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17 169,0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937,4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16 231,6</w:t>
            </w:r>
          </w:p>
        </w:tc>
      </w:tr>
      <w:tr w:rsidR="001916B6" w:rsidRPr="001D39AC" w:rsidTr="00431D94">
        <w:trPr>
          <w:trHeight w:val="15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10 607,6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5 785,0</w:t>
            </w:r>
          </w:p>
        </w:tc>
      </w:tr>
      <w:tr w:rsidR="001916B6" w:rsidRPr="001D39AC" w:rsidTr="00431D94">
        <w:trPr>
          <w:trHeight w:val="1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2 132,6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3 652,4</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"Патриотическое воспитание граждан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1 102,9</w:t>
            </w:r>
          </w:p>
        </w:tc>
      </w:tr>
      <w:tr w:rsidR="001916B6" w:rsidRPr="001D39AC" w:rsidTr="00431D94">
        <w:trPr>
          <w:trHeight w:val="97"/>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121 718,6</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5 932,1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764,8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764,8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601,6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санитарно-эпидемиологических требований, требований пожарной </w:t>
            </w:r>
            <w:r w:rsidRPr="001D39AC">
              <w:rPr>
                <w:sz w:val="20"/>
                <w:szCs w:val="20"/>
              </w:rPr>
              <w:lastRenderedPageBreak/>
              <w:t>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2 826,7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2 826,7</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1 380,1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1 446,6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Благоустройство территории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431D94">
        <w:trPr>
          <w:trHeight w:val="16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2 674,4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муниципальных объектов недвижимого имущества (включая разработку проектной документации)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431D94">
        <w:trPr>
          <w:trHeight w:val="9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106 751,0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Модернизация структурированных кабельных сетей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431D94">
        <w:trPr>
          <w:trHeight w:val="13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1 317,8</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431D94">
        <w:trPr>
          <w:trHeight w:val="8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"Успех каждого ребенка"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333,8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109,4</w:t>
            </w:r>
          </w:p>
        </w:tc>
      </w:tr>
      <w:tr w:rsidR="001916B6" w:rsidRPr="001D39AC" w:rsidTr="00431D94">
        <w:trPr>
          <w:trHeight w:val="14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26 068,9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"Доступное дополнительное образование детей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Финансовое обеспечение социальных сертификатов на получение муниципальных услуг в социальной сфере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4000020170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1 248,6</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11 743,4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Дом детского творчества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431D94">
        <w:trPr>
          <w:trHeight w:val="1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7 201,2</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4 349,7</w:t>
            </w:r>
          </w:p>
        </w:tc>
      </w:tr>
      <w:tr w:rsidR="001916B6" w:rsidRPr="001D39AC" w:rsidTr="00431D94">
        <w:trPr>
          <w:trHeight w:val="28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11 714,5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431D94">
        <w:trPr>
          <w:trHeight w:val="1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8 718,0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431D94">
        <w:trPr>
          <w:trHeight w:val="12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Стимулирующие выплаты в муниципальных </w:t>
            </w:r>
            <w:r w:rsidRPr="001D39AC">
              <w:rPr>
                <w:sz w:val="20"/>
                <w:szCs w:val="20"/>
              </w:rPr>
              <w:lastRenderedPageBreak/>
              <w:t>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2 718,5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2 718,5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2 718,5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1 160,7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129,5</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431D94">
        <w:trPr>
          <w:trHeight w:val="157"/>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Благоустройство территории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431D94">
        <w:trPr>
          <w:trHeight w:val="178"/>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742,8</w:t>
            </w:r>
          </w:p>
        </w:tc>
      </w:tr>
      <w:tr w:rsidR="001916B6" w:rsidRPr="001D39AC" w:rsidTr="00431D94">
        <w:trPr>
          <w:trHeight w:val="197"/>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фонды исполнительного органа государственной власти субъекта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431D94">
        <w:trPr>
          <w:trHeight w:val="94"/>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9900200000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201,7</w:t>
            </w:r>
          </w:p>
        </w:tc>
      </w:tr>
      <w:tr w:rsidR="001916B6" w:rsidRPr="001D39AC" w:rsidTr="00431D94">
        <w:trPr>
          <w:trHeight w:val="12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20 275,7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4 595,4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"Развитие физической культуры и спорта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1 075,3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925,3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2 405,6</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402,8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402,8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298,9</w:t>
            </w:r>
          </w:p>
        </w:tc>
      </w:tr>
      <w:tr w:rsidR="001916B6" w:rsidRPr="001D39AC" w:rsidTr="00431D94">
        <w:trPr>
          <w:trHeight w:val="8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103,9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организации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1 749,2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1 606,2</w:t>
            </w:r>
          </w:p>
        </w:tc>
      </w:tr>
      <w:tr w:rsidR="001916B6" w:rsidRPr="001D39AC" w:rsidTr="00431D94">
        <w:trPr>
          <w:trHeight w:val="7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863,5</w:t>
            </w:r>
          </w:p>
        </w:tc>
      </w:tr>
      <w:tr w:rsidR="001916B6" w:rsidRPr="001D39AC" w:rsidTr="00431D94">
        <w:trPr>
          <w:trHeight w:val="9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организацию отдыха детей в каникулярное время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2 967,0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2 750,5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28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4 689,1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Учебно-методический кабинет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1 933,7</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1 740,3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1 740,3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хозяйственной деятельности учреждений (хозгруппы)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2 755,4</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2 062,2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688,0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688,0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w:t>
            </w:r>
          </w:p>
        </w:tc>
      </w:tr>
      <w:tr w:rsidR="001916B6" w:rsidRPr="001D39AC" w:rsidTr="00431D94">
        <w:trPr>
          <w:trHeight w:val="13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4 543,3</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4 481,0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4 481,0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61,7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61,7</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1000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27 338,4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Охрана семьи и детства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27 338,4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27 338,4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7 609,2</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7 609,2</w:t>
            </w:r>
          </w:p>
        </w:tc>
      </w:tr>
      <w:tr w:rsidR="001916B6" w:rsidRPr="001D39AC" w:rsidTr="00431D94">
        <w:trPr>
          <w:trHeight w:val="6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4 840,2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431D94">
        <w:trPr>
          <w:trHeight w:val="2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431D94">
        <w:trPr>
          <w:trHeight w:val="23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431D94">
        <w:trPr>
          <w:trHeight w:val="12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1 185,5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Массовый спорт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750,7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750,7</w:t>
            </w:r>
          </w:p>
        </w:tc>
      </w:tr>
      <w:tr w:rsidR="001916B6" w:rsidRPr="001D39AC" w:rsidTr="00431D94">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431D94">
        <w:trPr>
          <w:trHeight w:val="16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Спорт высших достижений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434,8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434,8</w:t>
            </w:r>
          </w:p>
        </w:tc>
      </w:tr>
      <w:tr w:rsidR="001916B6" w:rsidRPr="001D39AC" w:rsidTr="00431D94">
        <w:trPr>
          <w:trHeight w:val="5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109 102,5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ОБРАЗОВАНИЕ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0700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20 764,4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20 622,7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20 597,7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художественная школа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4 473,7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музыкальная школа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4 990,9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Разработка проектно-сметной документации и проведение капитальных (текущих) ремонтов </w:t>
            </w:r>
            <w:r w:rsidRPr="001D39AC">
              <w:rPr>
                <w:sz w:val="20"/>
                <w:szCs w:val="20"/>
              </w:rPr>
              <w:lastRenderedPageBreak/>
              <w:t>объектов недвижимого имущества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431D94">
        <w:trPr>
          <w:trHeight w:val="8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1 419,2</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431D94">
        <w:trPr>
          <w:trHeight w:val="23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4 881,6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4 881,6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4 881,6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поддержка отрасли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431D94">
        <w:trPr>
          <w:trHeight w:val="20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4 207,2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грантов, конкурсов, призов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13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15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Молодежная политика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141,7</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"Сохранение и укрепление общественного здоровья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информационно-разъяснительных мероприятий, напрвленных на популяризацию здорового образа жизни.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области молодежной политики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0800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84 241,5</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Культура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74 401,8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"Развитие профессионального искусства и народного творчества"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24 349,4</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23 365,3</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7 034,9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7 034,9</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9 881,0</w:t>
            </w:r>
          </w:p>
        </w:tc>
      </w:tr>
      <w:tr w:rsidR="001916B6" w:rsidRPr="001D39AC" w:rsidTr="00431D94">
        <w:trPr>
          <w:trHeight w:val="22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9 881,0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6 449,4</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6 449,4</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292,1</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349,5</w:t>
            </w:r>
          </w:p>
        </w:tc>
      </w:tr>
      <w:tr w:rsidR="001916B6" w:rsidRPr="001D39AC" w:rsidTr="00431D94">
        <w:trPr>
          <w:trHeight w:val="16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349,5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342,5</w:t>
            </w:r>
          </w:p>
        </w:tc>
      </w:tr>
      <w:tr w:rsidR="001916B6" w:rsidRPr="001D39AC" w:rsidTr="00431D94">
        <w:trPr>
          <w:trHeight w:val="12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342,5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"Развитие культуры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32000L4670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526,3</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обеспечения населения Чаинского района библиотечными услугами"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33 567,6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Библиотеки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431D94">
        <w:trPr>
          <w:trHeight w:val="11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14 939,7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1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431D94">
        <w:trPr>
          <w:trHeight w:val="21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431D94">
        <w:trPr>
          <w:trHeight w:val="224"/>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5000040650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16 038,0</w:t>
            </w:r>
          </w:p>
        </w:tc>
      </w:tr>
      <w:tr w:rsidR="001916B6" w:rsidRPr="001D39AC" w:rsidTr="00431D94">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431D94">
        <w:trPr>
          <w:trHeight w:val="22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133,1</w:t>
            </w:r>
          </w:p>
        </w:tc>
      </w:tr>
      <w:tr w:rsidR="001916B6" w:rsidRPr="001D39AC" w:rsidTr="00431D94">
        <w:trPr>
          <w:trHeight w:val="25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"Культурная среда"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модельных муниципальных библиотек</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11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500A1Д4540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2 000,0</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15 853,9</w:t>
            </w:r>
          </w:p>
        </w:tc>
      </w:tr>
      <w:tr w:rsidR="001916B6" w:rsidRPr="001D39AC" w:rsidTr="00431D94">
        <w:trPr>
          <w:trHeight w:val="64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полномочий органов местного самоуправления муниципальных образований Чаинского района по созданию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15 853,9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5 350,7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5 350,7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3 191,6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3 191,6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7 118,2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7 118,2</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431D94">
        <w:trPr>
          <w:trHeight w:val="8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7600064100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193,4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104,6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оказания платных услуг (работ)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79,6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за счет средств, полученных от грантов, конкурсов, призов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9 839,7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3 408,6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1 519,5</w:t>
            </w:r>
          </w:p>
        </w:tc>
      </w:tr>
      <w:tr w:rsidR="001916B6" w:rsidRPr="001D39AC" w:rsidTr="00431D94">
        <w:trPr>
          <w:trHeight w:val="69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904,8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904,8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и оснащение оборудованием культурно-досуговых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329,7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3200020250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1 539,4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Развитие туризма на территории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3 465,0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3 063,6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2 894,2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2 894,2</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169,4</w:t>
            </w:r>
          </w:p>
        </w:tc>
      </w:tr>
      <w:tr w:rsidR="001916B6" w:rsidRPr="001D39AC" w:rsidTr="00431D94">
        <w:trPr>
          <w:trHeight w:val="19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Дворцы и дома культуры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7700002090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2 966,1</w:t>
            </w:r>
          </w:p>
        </w:tc>
      </w:tr>
      <w:tr w:rsidR="001916B6" w:rsidRPr="001D39AC" w:rsidTr="00431D94">
        <w:trPr>
          <w:trHeight w:val="13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рыночной стоимости жилья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7900021140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2 962,1</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2 915,4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2 915,4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44,9</w:t>
            </w:r>
          </w:p>
        </w:tc>
      </w:tr>
      <w:tr w:rsidR="001916B6" w:rsidRPr="001D39AC" w:rsidTr="00431D94">
        <w:trPr>
          <w:trHeight w:val="17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4 096,6</w:t>
            </w:r>
          </w:p>
        </w:tc>
      </w:tr>
      <w:tr w:rsidR="001916B6" w:rsidRPr="001D39AC" w:rsidTr="00431D94">
        <w:trPr>
          <w:trHeight w:val="128"/>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Физическая культура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3 055,0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условий для развития физической культуры и массового спорта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189"/>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22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обязательств по возврату средств в областной бюджет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431D94">
        <w:trPr>
          <w:trHeight w:val="172"/>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7900021230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8,4</w:t>
            </w:r>
          </w:p>
        </w:tc>
      </w:tr>
      <w:tr w:rsidR="001916B6" w:rsidRPr="001D39AC" w:rsidTr="00431D94">
        <w:trPr>
          <w:trHeight w:val="191"/>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Массовый спорт</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798,3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769,0</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432,2</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136"/>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в области социальной сферы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Спорт высших достижений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243,3</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243,3</w:t>
            </w:r>
          </w:p>
        </w:tc>
      </w:tr>
      <w:tr w:rsidR="001916B6" w:rsidRPr="001D39AC" w:rsidTr="00431D94">
        <w:trPr>
          <w:trHeight w:val="15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31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Дума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2 246,9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2 246,9</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2 246,9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2 246,9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2 246,9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Председатель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1 117,5</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1 129,4</w:t>
            </w:r>
          </w:p>
        </w:tc>
      </w:tr>
      <w:tr w:rsidR="001916B6" w:rsidRPr="001D39AC" w:rsidTr="00431D94">
        <w:trPr>
          <w:trHeight w:val="66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928,4</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201,0</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201,0</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Контрольно-счетная комиссия муниципального образования "Чаинский район"</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2 142,7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2 142,7</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2 142,7</w:t>
            </w:r>
          </w:p>
        </w:tc>
      </w:tr>
      <w:tr w:rsidR="001916B6" w:rsidRPr="001D39AC" w:rsidTr="00431D94">
        <w:trPr>
          <w:trHeight w:val="3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органов местного самоуправления муниципальных образований Чаинского района</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431D94">
        <w:trPr>
          <w:trHeight w:val="6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62,1</w:t>
            </w:r>
          </w:p>
        </w:tc>
      </w:tr>
      <w:tr w:rsidR="001916B6" w:rsidRPr="001D39AC" w:rsidTr="00431D94">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58,8</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7600164300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2 080,6</w:t>
            </w:r>
          </w:p>
        </w:tc>
      </w:tr>
      <w:tr w:rsidR="001916B6" w:rsidRPr="001D39AC" w:rsidTr="00431D94">
        <w:trPr>
          <w:trHeight w:val="7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2 080,6</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2 080,6</w:t>
            </w:r>
          </w:p>
        </w:tc>
      </w:tr>
      <w:tr w:rsidR="001916B6" w:rsidRPr="001D39AC" w:rsidTr="00431D94">
        <w:trPr>
          <w:trHeight w:val="705"/>
        </w:trPr>
        <w:tc>
          <w:tcPr>
            <w:tcW w:w="4253"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1 918,9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1 918,9</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161,7</w:t>
            </w:r>
          </w:p>
        </w:tc>
      </w:tr>
      <w:tr w:rsidR="001916B6" w:rsidRPr="001D39AC" w:rsidTr="00431D94">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161,7</w:t>
            </w:r>
          </w:p>
        </w:tc>
      </w:tr>
      <w:tr w:rsidR="001916B6" w:rsidRPr="001D39AC" w:rsidTr="00431D94">
        <w:trPr>
          <w:trHeight w:val="28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1916B6" w:rsidRPr="001D39AC" w:rsidRDefault="001916B6" w:rsidP="00431D94">
            <w:pPr>
              <w:rPr>
                <w:b/>
                <w:bCs/>
                <w:sz w:val="20"/>
                <w:szCs w:val="20"/>
              </w:rPr>
            </w:pPr>
            <w:r w:rsidRPr="001D39AC">
              <w:rPr>
                <w:b/>
                <w:bCs/>
                <w:sz w:val="20"/>
                <w:szCs w:val="20"/>
              </w:rPr>
              <w:t>ВСЕГО:</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1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55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1 023 506,2</w:t>
            </w:r>
          </w:p>
        </w:tc>
      </w:tr>
    </w:tbl>
    <w:p w:rsidR="001916B6" w:rsidRPr="001D39AC" w:rsidRDefault="001916B6" w:rsidP="001916B6">
      <w:pPr>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7.1 к решению Думы Чаинского района от 27.12.2023 № 349</w:t>
      </w:r>
    </w:p>
    <w:p w:rsidR="001916B6" w:rsidRPr="001D39AC" w:rsidRDefault="001916B6" w:rsidP="001916B6">
      <w:pPr>
        <w:jc w:val="center"/>
        <w:rPr>
          <w:b/>
          <w:sz w:val="20"/>
          <w:szCs w:val="20"/>
        </w:rPr>
      </w:pPr>
    </w:p>
    <w:p w:rsidR="001916B6" w:rsidRPr="001D39AC" w:rsidRDefault="001916B6" w:rsidP="001916B6">
      <w:pPr>
        <w:jc w:val="center"/>
        <w:rPr>
          <w:b/>
          <w:sz w:val="20"/>
          <w:szCs w:val="20"/>
        </w:rPr>
      </w:pPr>
    </w:p>
    <w:p w:rsidR="001916B6" w:rsidRPr="001D39AC" w:rsidRDefault="001916B6" w:rsidP="001916B6">
      <w:pPr>
        <w:jc w:val="center"/>
        <w:rPr>
          <w:b/>
          <w:sz w:val="20"/>
          <w:szCs w:val="20"/>
        </w:rPr>
      </w:pPr>
      <w:r w:rsidRPr="001D39AC">
        <w:rPr>
          <w:b/>
          <w:sz w:val="20"/>
          <w:szCs w:val="20"/>
        </w:rPr>
        <w:t>ВЕДОМСТВЕННАЯ СТРУКТУРА</w:t>
      </w:r>
    </w:p>
    <w:p w:rsidR="001916B6" w:rsidRPr="001D39AC" w:rsidRDefault="001916B6" w:rsidP="001916B6">
      <w:pPr>
        <w:jc w:val="center"/>
        <w:rPr>
          <w:b/>
          <w:sz w:val="20"/>
          <w:szCs w:val="20"/>
        </w:rPr>
      </w:pPr>
      <w:r w:rsidRPr="001D39AC">
        <w:rPr>
          <w:b/>
          <w:sz w:val="20"/>
          <w:szCs w:val="20"/>
        </w:rPr>
        <w:t xml:space="preserve">расходов бюджета муниципального образования "Чаинский район Томской области" </w:t>
      </w:r>
    </w:p>
    <w:p w:rsidR="001916B6" w:rsidRPr="001D39AC" w:rsidRDefault="001916B6" w:rsidP="001916B6">
      <w:pPr>
        <w:jc w:val="center"/>
        <w:rPr>
          <w:b/>
          <w:sz w:val="20"/>
          <w:szCs w:val="20"/>
        </w:rPr>
      </w:pPr>
      <w:r w:rsidRPr="001D39AC">
        <w:rPr>
          <w:b/>
          <w:sz w:val="20"/>
          <w:szCs w:val="20"/>
        </w:rPr>
        <w:t>на плановый период 2025 и 2026 годов</w:t>
      </w:r>
    </w:p>
    <w:p w:rsidR="001916B6" w:rsidRPr="001D39AC" w:rsidRDefault="001916B6" w:rsidP="001916B6">
      <w:pPr>
        <w:ind w:left="5812"/>
        <w:rPr>
          <w:sz w:val="20"/>
          <w:szCs w:val="20"/>
        </w:rPr>
      </w:pPr>
    </w:p>
    <w:tbl>
      <w:tblPr>
        <w:tblW w:w="9639" w:type="dxa"/>
        <w:tblInd w:w="108" w:type="dxa"/>
        <w:tblLayout w:type="fixed"/>
        <w:tblLook w:val="04A0" w:firstRow="1" w:lastRow="0" w:firstColumn="1" w:lastColumn="0" w:noHBand="0" w:noVBand="1"/>
      </w:tblPr>
      <w:tblGrid>
        <w:gridCol w:w="3402"/>
        <w:gridCol w:w="992"/>
        <w:gridCol w:w="851"/>
        <w:gridCol w:w="1426"/>
        <w:gridCol w:w="700"/>
        <w:gridCol w:w="1134"/>
        <w:gridCol w:w="1134"/>
      </w:tblGrid>
      <w:tr w:rsidR="001916B6" w:rsidRPr="001D39AC" w:rsidTr="00431D94">
        <w:trPr>
          <w:trHeight w:val="255"/>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Код главного распорядителя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РзПр</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Целевая статья</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Вид расходов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rPr>
          <w:trHeight w:val="10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3</w:t>
            </w:r>
          </w:p>
        </w:tc>
        <w:tc>
          <w:tcPr>
            <w:tcW w:w="1426"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1916B6" w:rsidRPr="001D39AC" w:rsidRDefault="001916B6" w:rsidP="00431D94">
            <w:pPr>
              <w:jc w:val="center"/>
              <w:rPr>
                <w:b/>
                <w:bCs/>
                <w:sz w:val="20"/>
                <w:szCs w:val="20"/>
              </w:rPr>
            </w:pPr>
            <w:r w:rsidRPr="001D39AC">
              <w:rPr>
                <w:b/>
                <w:bCs/>
                <w:sz w:val="20"/>
                <w:szCs w:val="20"/>
              </w:rPr>
              <w:t>7</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Администрация Чаинского района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127 507,2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127 581,7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38 655,7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39 643,7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2 528,1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2 528,1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 xml:space="preserve">Функционирование Правительства Российской Федерации, высших исполнительных органов </w:t>
            </w:r>
            <w:r w:rsidRPr="001D39AC">
              <w:rPr>
                <w:i/>
                <w:iCs/>
                <w:sz w:val="20"/>
                <w:szCs w:val="20"/>
              </w:rPr>
              <w:lastRenderedPageBreak/>
              <w:t>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32 717,9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33 837,4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Государственная программа "Улучшение инвестиционного климата и развитие экспорта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15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0146240450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культуры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"Обеспечение предоставления архивных услуг архивными учреждениями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Осуществление отдельных государственных полномочий по хранению, комплектованию, учету и </w:t>
            </w:r>
            <w:r w:rsidRPr="001D39AC">
              <w:rPr>
                <w:sz w:val="20"/>
                <w:szCs w:val="20"/>
              </w:rPr>
              <w:lastRenderedPageBreak/>
              <w:t>использованию архивных документов, относящихся к собственности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203,1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179,3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1016340640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профилактике семейного неблагополучия"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935,9</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1146640730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85,1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"Жилье и городская среда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"Оказание государственной поддержки по улучшению жилищных условий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Комплекс процессных мероприятий "Осуществление мероприятий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w:t>
            </w:r>
            <w:r w:rsidRPr="001D39AC">
              <w:rPr>
                <w:sz w:val="20"/>
                <w:szCs w:val="20"/>
              </w:rPr>
              <w:lastRenderedPageBreak/>
              <w:t>"Обеспечение доступным и комфортным жильем и коммунальными услугами граждан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70,3</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1316240800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"Повышение эффективности регионального и муниципального управления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государственной гражданской службы"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"Государственная поддержка развития местного самоуправления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1 009,7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2326040940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30 467,2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31 586,7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Руководство и управление в сфере установленных функций органов </w:t>
            </w:r>
            <w:r w:rsidRPr="001D39AC">
              <w:rPr>
                <w:sz w:val="20"/>
                <w:szCs w:val="20"/>
              </w:rPr>
              <w:lastRenderedPageBreak/>
              <w:t>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30 467,2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31 586,7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30 467,2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31 586,7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28 385,4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28 385,4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28 385,4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28 385,4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3 201,3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3 201,3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Судебная система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Непрограммное направление расходов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9900051200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3 404,7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3 250,2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профилактике правонарушений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террористической и экстремистской деятельности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Информационное обеспечение населения и проведение мероприятий по предупреждению экстремизма и терроризма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Единая дежурная деспетчерская служба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2 916,5</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2 777,3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2 777,3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2 777,3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2 777,3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136,4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333,7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Оценка недвижимости, признание прав и регулирование отношений по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Взносы в организации по взаимодействию муниципальных организаций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18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Содержание и обслуживание муниципальной казны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0400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32 361,0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32 405,9</w:t>
            </w:r>
          </w:p>
        </w:tc>
      </w:tr>
      <w:tr w:rsidR="001916B6" w:rsidRPr="001D39AC" w:rsidTr="00431D94">
        <w:trPr>
          <w:trHeight w:val="15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Общеэкономические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рынка труда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социального партнерства, улучшение условий и охраны труда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281"/>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"Содействие развитию социального партнерства, улучшению условий и охраны труда"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регистрации коллективных договоров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232,5</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D39AC">
              <w:rPr>
                <w:sz w:val="20"/>
                <w:szCs w:val="20"/>
              </w:rPr>
              <w:lastRenderedPageBreak/>
              <w:t>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0526240040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28 837,1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28 810,0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сельского хозяйства, рынков сырья и продовольствия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28 810,0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сельскохозяйственного производства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25 837,1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25 810,0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"Осуществление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599,4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540,8</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0616040170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58,6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6 527,5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6 527,5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3 186,8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3 186,8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726,0</w:t>
            </w:r>
          </w:p>
        </w:tc>
      </w:tr>
      <w:tr w:rsidR="001916B6" w:rsidRPr="001D39AC" w:rsidTr="00431D94">
        <w:trPr>
          <w:trHeight w:val="19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2 460,8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2 460,8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2 460,8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2 460,8</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3 340,7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3 340,7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3 036,9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3 036,9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3 036,9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3 036,9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0618240210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303,8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18 710,2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18 683,1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агропромыленного комплекса и развитие малых форм хозяйствования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16 733,4</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16 733,4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06189A5010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16 765,4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16 733,4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Поддержка приоритетных направлений агропромышленного комплекса и развитие малых форм хозяйствования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1 949,7</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1 949,7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06189R5010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1 949,7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"Развитие молочного скотоводства"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Ведомственный проект "Создание условий для вовлечения в оборот земель сельскохозяйственного назначения"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Подготовка проектов межевания земельных участков и на проведение кадастровых работ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06592L5990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3 000,0</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Транспорт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597,4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лодочных переправ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0408</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2 766,0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2 766,0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2 766,0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2 766,0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0409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2 694,0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2 766,0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0500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55 259,3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55 059,3</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62,7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и текущий ремонт муниципального жилищного фонда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в сфере жилищного хозяйства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Закупка товаров, работ и услуг для </w:t>
            </w:r>
            <w:r w:rsidRPr="001D39AC">
              <w:rPr>
                <w:sz w:val="20"/>
                <w:szCs w:val="20"/>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7500063020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54 694,8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54 694,8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"Улучшение инвестиционного климата и развитие экспорта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"Баланс экономических интересов потребителей и поставщиков на регулируемых рынках товаров и услуг"</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Компенсация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0146440130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54 422,1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коммунальной инфраструктуры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Региональные проекты, направленные на реализацию национальных проектов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"Чистая вода"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обеспечению доступа к воде питьевого качества населения сельских территорий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19WF541370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Благоустройство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301,8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и ремонту пешеходных переходов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39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0503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ОХРАНА ОКРУЖАЮЩЕЙ СРЕДЫ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0600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охраны окружающей среды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благоустройству территорий населенных пунктов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Ликвидация несанкционированных мест размещения отходов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0605</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7200060030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КУЛЬТУРА, КИНЕМАТОГРАФИЯ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0800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1000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620,0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120,0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24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112"/>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"Комплексное развитие сельских территорий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901</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Управление финансов Администрации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51 180,9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56 102,0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13 350,1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18 369,5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8 650,1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8 650,1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8 650,1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8 414,3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8 414,3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8 414,3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8 414,3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235,8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235,8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9 719,4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9 719,4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Условно утвержденные (утверждаемые) расходы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9 719,4</w:t>
            </w:r>
          </w:p>
        </w:tc>
      </w:tr>
      <w:tr w:rsidR="001916B6" w:rsidRPr="001D39AC" w:rsidTr="00431D94">
        <w:trPr>
          <w:trHeight w:val="23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9 719,4</w:t>
            </w:r>
          </w:p>
        </w:tc>
      </w:tr>
      <w:tr w:rsidR="001916B6" w:rsidRPr="001D39AC" w:rsidTr="00431D94">
        <w:trPr>
          <w:trHeight w:val="21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Резервные средства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0113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7900022000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4 700,0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9 719,4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0200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1 439,2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1 439,2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Комплекс процессных мероприятий "Создание условий для обеспечения равных финансовых возможностей </w:t>
            </w:r>
            <w:r w:rsidRPr="001D39AC">
              <w:rPr>
                <w:sz w:val="20"/>
                <w:szCs w:val="20"/>
              </w:rPr>
              <w:lastRenderedPageBreak/>
              <w:t>муниципальных образований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156"/>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161"/>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0203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2126551180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1 312,7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1 439,2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1400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36 518,1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36 293,3</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35 126,7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35 909,2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"Совершенствование межбюджетных отношений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192"/>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82"/>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2126540М70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15 765,8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15 812,6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19 360,9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20 096,6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Дотация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19 360,9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20 096,6</w:t>
            </w:r>
          </w:p>
        </w:tc>
      </w:tr>
      <w:tr w:rsidR="001916B6" w:rsidRPr="001D39AC" w:rsidTr="00431D94">
        <w:trPr>
          <w:trHeight w:val="15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19 360,9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20 096,6</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Дотации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7800021410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19 360,9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20 096,6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1 391,4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384,1</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условий для обеспечения равных финансовых возможностей сельских поселений по решению вопросов местного значения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1 391,4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1 391,4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1 391,4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902</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1403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7800021510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1 391,4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384,1</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Управление образования Администрации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419 883,0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464 041,4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ОБРАЗОВАНИЕ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0700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391 779,7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435 909,3</w:t>
            </w:r>
          </w:p>
        </w:tc>
      </w:tr>
      <w:tr w:rsidR="001916B6" w:rsidRPr="001D39AC" w:rsidTr="00431D94">
        <w:trPr>
          <w:trHeight w:val="14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Дошкольное образование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38 417,7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38 544,4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Муниципальная программа "Организация предоставления дошкольного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38 417,7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38 544,4</w:t>
            </w:r>
          </w:p>
        </w:tc>
      </w:tr>
      <w:tr w:rsidR="001916B6" w:rsidRPr="001D39AC" w:rsidTr="00431D94">
        <w:trPr>
          <w:trHeight w:val="148"/>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Дошкольные организации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13 447,4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13 447,4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13 320,7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13 447,4</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24 543,2</w:t>
            </w:r>
          </w:p>
        </w:tc>
      </w:tr>
      <w:tr w:rsidR="001916B6" w:rsidRPr="001D39AC" w:rsidTr="00431D94">
        <w:trPr>
          <w:trHeight w:val="18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431D94">
        <w:trPr>
          <w:trHeight w:val="19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Общее образование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323 905,2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368 586,9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"Развитие образования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45 442,9</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Подпрограмма "Развитие дошкольного, общего и </w:t>
            </w:r>
            <w:r w:rsidRPr="001D39AC">
              <w:rPr>
                <w:sz w:val="20"/>
                <w:szCs w:val="20"/>
              </w:rPr>
              <w:lastRenderedPageBreak/>
              <w:t>дополнительного образования в Томской области, реализация полномочий Российской Федерации в сфере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Комплекс процессных мероприятий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4 112,4</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3 726,8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3 729,7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3 401,6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3 404,4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3 401,6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3 404,4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325,3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156,3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0916040470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169,0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0916040530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09160R3043</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163,7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"Региональный проект "Модернизация школьных систем образования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41 330,5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41 330,5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модернизации школьных систем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41 330,5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9 340,6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9 340,6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09694R7502</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31 989,9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09694R7502</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31 989,9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423"/>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819,9</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316 967,9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320 319,1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Общеобразовательные организации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30 513,9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33 942,8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30 513,9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33 942,8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22 327,9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24 132,7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8 186,0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9 810,1</w:t>
            </w:r>
          </w:p>
        </w:tc>
      </w:tr>
      <w:tr w:rsidR="001916B6" w:rsidRPr="001D39AC" w:rsidTr="00431D94">
        <w:trPr>
          <w:trHeight w:val="88"/>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Школа-интернат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249 733,1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249 733,1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26 180,7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26 180,7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26 180,7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26 180,7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393,0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223 159,4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223 159,4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126 403,9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126 403,9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96 755,5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96 755,5</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1 629,5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723,6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905,9</w:t>
            </w:r>
          </w:p>
        </w:tc>
      </w:tr>
      <w:tr w:rsidR="001916B6" w:rsidRPr="001D39AC" w:rsidTr="00431D94">
        <w:trPr>
          <w:trHeight w:val="1273"/>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6 404,2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6 404,2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2 524,7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2 524,7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2 524,7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3 539,5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3 539,5</w:t>
            </w:r>
          </w:p>
        </w:tc>
      </w:tr>
      <w:tr w:rsidR="001916B6" w:rsidRPr="001D39AC" w:rsidTr="00431D94">
        <w:trPr>
          <w:trHeight w:val="126"/>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бюджетные ассигнования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850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340,0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w:t>
            </w:r>
            <w:r w:rsidRPr="001D39AC">
              <w:rPr>
                <w:sz w:val="20"/>
                <w:szCs w:val="20"/>
              </w:rPr>
              <w:lastRenderedPageBreak/>
              <w:t>двухразовым питанием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3 533,0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67,7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3 459,7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3 465,3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1 576,9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1 579,9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1 882,8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1 885,4</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17 318,7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17 314,5</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1 093,7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1 093,7</w:t>
            </w:r>
          </w:p>
        </w:tc>
      </w:tr>
      <w:tr w:rsidR="001916B6" w:rsidRPr="001D39AC" w:rsidTr="00431D94">
        <w:trPr>
          <w:trHeight w:val="67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16 329,2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16 220,8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10 704,6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10 596,2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5 199,0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5 199,0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5 624,0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5 199,0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2 089,1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3 281,4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3 534,9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1 917,6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"Патриотическое воспитание граждан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1 968,0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1 968,0</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1 622,1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1 968,0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1 102,9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1 338,1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629,9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инфраструктуры образования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2 005,0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687,2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1 317,8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11 523,5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11 565,5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4 635,3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4 652,8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Дом детского творчества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4 619,7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4 619,7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4 602,2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4 619,7</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6 888,2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6 912,7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6 863,2</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6 863,2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6 838,7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6 863,2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17 933,3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17 212,5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4 595,4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4 595,4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116,0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1116040700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4 479,4</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4 108,2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1 076,0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1 076,0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887,8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15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38,2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"Профилактика правонарушений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2 405,6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1 437,0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78,2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организации отдыха детей в каникулярное время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1 437,0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158,9</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1 278,1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1 278,1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867,7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автономным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410,4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организацию отдыха детей в каникулярное время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327,4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Муниципальная программа "Организация деятельности муниципального бюджетного </w:t>
            </w:r>
            <w:r w:rsidRPr="001D39AC">
              <w:rPr>
                <w:sz w:val="20"/>
                <w:szCs w:val="20"/>
              </w:rPr>
              <w:lastRenderedPageBreak/>
              <w:t>учреждения "Централизованная бухгалтерия образовательных учреждений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2 273,3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Централизованная бухгалтерия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2 273,3</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2 273,3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2 270,3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2 273,3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3 488,3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3 733,1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Учебно-методический кабинет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1 472,2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1 474,0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1 424,9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1 424,9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1 424,9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1 424,9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хозяйственной деятельности учреждений (хозгруппы)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2 016,1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2 259,1</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514,2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7700002110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271,2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514,2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4 097,7</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4 083,8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4 083,8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4 083,8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4 083,8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Закупка товаров, работ и услуг для </w:t>
            </w:r>
            <w:r w:rsidRPr="001D39AC">
              <w:rPr>
                <w:sz w:val="20"/>
                <w:szCs w:val="20"/>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0709</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1000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27 204,6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27 233,4</w:t>
            </w:r>
          </w:p>
        </w:tc>
      </w:tr>
      <w:tr w:rsidR="001916B6" w:rsidRPr="001D39AC" w:rsidTr="00431D94">
        <w:trPr>
          <w:trHeight w:val="13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27 204,6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27 233,4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Государственная программа "Социальная поддержка населения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27 204,6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27 233,4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мер социальной поддержки отдельных категорий граждан"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7 475,4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7 504,2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7 475,4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7 504,2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r>
      <w:tr w:rsidR="001916B6" w:rsidRPr="001D39AC" w:rsidTr="00431D94">
        <w:trPr>
          <w:trHeight w:val="86"/>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11171A0820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4 856,9</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2 618,5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2 647,3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2 618,5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2 647,3</w:t>
            </w:r>
          </w:p>
        </w:tc>
      </w:tr>
      <w:tr w:rsidR="001916B6" w:rsidRPr="001D39AC" w:rsidTr="00431D94">
        <w:trPr>
          <w:trHeight w:val="134"/>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Субвенции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11171R0820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2 618,5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2 647,3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Подпрограмма "Обеспечение государственной поддержки семей, имеющих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"Организация работы по развитию форм жизнеустройства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19 729,2</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1 598,4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w:t>
            </w:r>
            <w:r w:rsidRPr="001D39AC">
              <w:rPr>
                <w:sz w:val="20"/>
                <w:szCs w:val="20"/>
              </w:rPr>
              <w:lastRenderedPageBreak/>
              <w:t>родителям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1146840770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18 130,8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ФИЗИЧЕСКАЯ КУЛЬТУРА И СПОРТ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898,7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898,7</w:t>
            </w:r>
          </w:p>
        </w:tc>
      </w:tr>
      <w:tr w:rsidR="001916B6" w:rsidRPr="001D39AC" w:rsidTr="00431D94">
        <w:trPr>
          <w:trHeight w:val="106"/>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Массовый спорт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712,5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712,5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712,5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1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431D94">
        <w:trPr>
          <w:trHeight w:val="1131"/>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r>
      <w:tr w:rsidR="001916B6" w:rsidRPr="001D39AC" w:rsidTr="00431D94">
        <w:trPr>
          <w:trHeight w:val="76"/>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Спорт высших достижений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186,2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186,2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Предоставление субсидий бюджетным, автономным учреждениям и иным </w:t>
            </w:r>
            <w:r w:rsidRPr="001D39AC">
              <w:rPr>
                <w:sz w:val="20"/>
                <w:szCs w:val="20"/>
              </w:rPr>
              <w:lastRenderedPageBreak/>
              <w:t>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903</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186,2</w:t>
            </w:r>
          </w:p>
        </w:tc>
      </w:tr>
      <w:tr w:rsidR="001916B6" w:rsidRPr="001D39AC" w:rsidTr="00431D94">
        <w:trPr>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29 733,6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28 336,1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ОБРАЗОВАНИЕ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0700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7 959,0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8 000,5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Дополнительное образование детей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7 837,3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7 878,8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7 837,3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7 878,8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художественная школа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3 514,4</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3 514,4</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3 505,2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3 514,4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музыкальная школа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4 050,6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4 050,6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4 050,6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431D94">
        <w:trPr>
          <w:trHeight w:val="148"/>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Молодежная политика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121,7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области молодежной политики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121,7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0707</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114,9</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КУЛЬТУРА, КИНЕМАТОГРАФИЯ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0800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17 455,1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16 245,5</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Культура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10 929,3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10 979,2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Государственная программа "Развитие культуры в Томской </w:t>
            </w:r>
            <w:r w:rsidRPr="001D39AC">
              <w:rPr>
                <w:sz w:val="20"/>
                <w:szCs w:val="20"/>
              </w:rPr>
              <w:lastRenderedPageBreak/>
              <w:t>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Подпрограмма "Развитие культуры и архивного дела в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Комплекс процессных мероприятий "Развитие профессионального искусства и народного творчества"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1016440660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984,1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"Создание условий для обеспечения населения Чаинского района библиотечными услугами"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9 995,1</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Библиотеки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9 995,1</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9 995,1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9 945,2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9 995,1</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6 525,8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5 266,3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культуры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1 261,4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проведение мероприятий в сфере культуры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748,4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noWrap/>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735,2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и оснащение оборудованием культурно-досуговых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413,0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Субсидии бюджетным учреждениям</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3200020040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610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Развитие туризма на территории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3200021320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обеспечение деятельности (оказание услуг)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2 535,7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2 537,6</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2 535,7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2 537,6</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2 484,2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2 484,2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2 484,2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2 484,2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53,4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7700002070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53,4</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0804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2 728,7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1000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"Обеспечение жильем молодых семей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3700000000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обеспечению жильем молодых семей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37000L4970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37000L4970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1004</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37000L4970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ФИЗИЧЕСКАЯ КУЛЬТУРА И СПОРТ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1100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4 088,9</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4 090,1</w:t>
            </w:r>
          </w:p>
        </w:tc>
      </w:tr>
      <w:tr w:rsidR="001916B6" w:rsidRPr="001D39AC" w:rsidTr="00431D94">
        <w:trPr>
          <w:trHeight w:val="2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Физическая культура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3 046,6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Региональный проект "Спорт - норма жизни"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условий для развития физической культуры и массового </w:t>
            </w:r>
            <w:r w:rsidRPr="001D39AC">
              <w:rPr>
                <w:sz w:val="20"/>
                <w:szCs w:val="20"/>
              </w:rPr>
              <w:lastRenderedPageBreak/>
              <w:t>спорта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1101</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3 046,6</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Массовый спорт</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799,0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800,2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769,0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769,0</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432,2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432,2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185,5</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Премии и гранты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3300020050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19,7</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Прочие расходы в области социальной сферы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1102</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7900021380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Спорт высших достижений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243,3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243,3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Муниципальная программа "Развитие физической культуры и спорта в Чаинском районе"</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243,3</w:t>
            </w:r>
          </w:p>
        </w:tc>
      </w:tr>
      <w:tr w:rsidR="001916B6" w:rsidRPr="001D39AC" w:rsidTr="00431D94">
        <w:trPr>
          <w:trHeight w:val="15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w:t>
            </w:r>
            <w:r w:rsidRPr="001D39AC">
              <w:rPr>
                <w:sz w:val="20"/>
                <w:szCs w:val="20"/>
              </w:rPr>
              <w:lastRenderedPageBreak/>
              <w:t>"Город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431D94">
        <w:trPr>
          <w:trHeight w:val="7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904</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110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Дума Чаинского района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1 875,6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1 875,6</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1 875,6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1 875,6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1 873,4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1 875,6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Председатель представительного органа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7900121010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1 059,2</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814,2</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816,4</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39AC">
              <w:rPr>
                <w:sz w:val="20"/>
                <w:szCs w:val="20"/>
              </w:rPr>
              <w:lastRenderedPageBreak/>
              <w:t>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749,6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66,8</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905</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0103</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64,6</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66,8</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Контрольно-счетная комиссия муниципального образования "Чаинский район"</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1 744,3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u w:val="single"/>
              </w:rPr>
            </w:pPr>
            <w:r w:rsidRPr="001D39AC">
              <w:rPr>
                <w:i/>
                <w:iCs/>
                <w:sz w:val="20"/>
                <w:szCs w:val="20"/>
                <w:u w:val="single"/>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0100</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u w:val="single"/>
              </w:rPr>
            </w:pPr>
            <w:r w:rsidRPr="001D39AC">
              <w:rPr>
                <w:i/>
                <w:iCs/>
                <w:sz w:val="20"/>
                <w:szCs w:val="20"/>
                <w:u w:val="single"/>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u w:val="single"/>
              </w:rPr>
            </w:pPr>
            <w:r w:rsidRPr="001D39AC">
              <w:rPr>
                <w:i/>
                <w:iCs/>
                <w:sz w:val="20"/>
                <w:szCs w:val="20"/>
                <w:u w:val="single"/>
              </w:rPr>
              <w:t>1 744,3</w:t>
            </w:r>
          </w:p>
        </w:tc>
      </w:tr>
      <w:tr w:rsidR="001916B6" w:rsidRPr="001D39AC" w:rsidTr="00431D94">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i/>
                <w:iCs/>
                <w:sz w:val="20"/>
                <w:szCs w:val="20"/>
              </w:rPr>
            </w:pPr>
            <w:r w:rsidRPr="001D39A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i/>
                <w:iCs/>
                <w:sz w:val="20"/>
                <w:szCs w:val="20"/>
              </w:rPr>
            </w:pPr>
            <w:r w:rsidRPr="001D39AC">
              <w:rPr>
                <w:i/>
                <w:i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i/>
                <w:iCs/>
                <w:sz w:val="20"/>
                <w:szCs w:val="20"/>
              </w:rPr>
            </w:pPr>
            <w:r w:rsidRPr="001D39AC">
              <w:rPr>
                <w:i/>
                <w:iCs/>
                <w:sz w:val="20"/>
                <w:szCs w:val="20"/>
              </w:rPr>
              <w:t>1 744,3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иных муниципальных функций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7900000000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7900100000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1 744,3</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Аппараты органов муниципальной власти муниципальных образований</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1 742,4</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1 744,3</w:t>
            </w:r>
          </w:p>
        </w:tc>
      </w:tr>
      <w:tr w:rsidR="001916B6" w:rsidRPr="001D39AC" w:rsidTr="00431D94">
        <w:trPr>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1 695,7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1 695,7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120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1 695,7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1 695,7</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200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48,6</w:t>
            </w:r>
          </w:p>
        </w:tc>
      </w:tr>
      <w:tr w:rsidR="001916B6" w:rsidRPr="001D39AC" w:rsidTr="00431D94">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907</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0106</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7900121030</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240</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46,7</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48,6</w:t>
            </w:r>
          </w:p>
        </w:tc>
      </w:tr>
      <w:tr w:rsidR="001916B6" w:rsidRPr="001D39AC" w:rsidTr="00431D94">
        <w:trPr>
          <w:trHeight w:val="285"/>
        </w:trPr>
        <w:tc>
          <w:tcPr>
            <w:tcW w:w="3402"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ВСЕГО:</w:t>
            </w:r>
          </w:p>
        </w:tc>
        <w:tc>
          <w:tcPr>
            <w:tcW w:w="992"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426"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70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631 920,5</w:t>
            </w:r>
          </w:p>
        </w:tc>
        <w:tc>
          <w:tcPr>
            <w:tcW w:w="1134"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679 681,1</w:t>
            </w:r>
          </w:p>
        </w:tc>
      </w:tr>
    </w:tbl>
    <w:p w:rsidR="001916B6" w:rsidRPr="001D39AC" w:rsidRDefault="001916B6" w:rsidP="001916B6">
      <w:pPr>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9 к решению Думы Чаинского района от 27.12.2023 № 349</w:t>
      </w:r>
    </w:p>
    <w:p w:rsidR="001916B6" w:rsidRPr="001D39AC" w:rsidRDefault="001916B6" w:rsidP="001916B6">
      <w:pPr>
        <w:jc w:val="center"/>
        <w:rPr>
          <w:b/>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b/>
          <w:sz w:val="20"/>
          <w:szCs w:val="20"/>
        </w:rPr>
      </w:pPr>
      <w:r w:rsidRPr="001D39AC">
        <w:rPr>
          <w:b/>
          <w:sz w:val="20"/>
          <w:szCs w:val="20"/>
        </w:rPr>
        <w:t>бюджетных ассигнований на реализацию муниципальных программ</w:t>
      </w:r>
    </w:p>
    <w:p w:rsidR="001916B6" w:rsidRPr="001D39AC" w:rsidRDefault="001916B6" w:rsidP="001916B6">
      <w:pPr>
        <w:jc w:val="center"/>
        <w:rPr>
          <w:b/>
          <w:sz w:val="20"/>
          <w:szCs w:val="20"/>
        </w:rPr>
      </w:pPr>
      <w:r w:rsidRPr="001D39AC">
        <w:rPr>
          <w:b/>
          <w:sz w:val="20"/>
          <w:szCs w:val="20"/>
        </w:rPr>
        <w:t>муниципального образования "Чаинский район Томской области"</w:t>
      </w:r>
    </w:p>
    <w:p w:rsidR="001916B6" w:rsidRPr="001D39AC" w:rsidRDefault="001916B6" w:rsidP="001916B6">
      <w:pPr>
        <w:jc w:val="center"/>
        <w:rPr>
          <w:b/>
          <w:sz w:val="20"/>
          <w:szCs w:val="20"/>
        </w:rPr>
      </w:pPr>
      <w:r w:rsidRPr="001D39AC">
        <w:rPr>
          <w:b/>
          <w:sz w:val="20"/>
          <w:szCs w:val="20"/>
        </w:rPr>
        <w:t>на 2024 год и на плановый период 2025 и 2026 годов</w:t>
      </w:r>
    </w:p>
    <w:p w:rsidR="001916B6" w:rsidRPr="001D39AC" w:rsidRDefault="001916B6" w:rsidP="001916B6">
      <w:pPr>
        <w:ind w:left="5812"/>
        <w:jc w:val="center"/>
        <w:rPr>
          <w:sz w:val="20"/>
          <w:szCs w:val="20"/>
        </w:rPr>
      </w:pPr>
    </w:p>
    <w:tbl>
      <w:tblPr>
        <w:tblW w:w="9818" w:type="dxa"/>
        <w:tblInd w:w="113" w:type="dxa"/>
        <w:tblLook w:val="04A0" w:firstRow="1" w:lastRow="0" w:firstColumn="1" w:lastColumn="0" w:noHBand="0" w:noVBand="1"/>
      </w:tblPr>
      <w:tblGrid>
        <w:gridCol w:w="5098"/>
        <w:gridCol w:w="1560"/>
        <w:gridCol w:w="1078"/>
        <w:gridCol w:w="1041"/>
        <w:gridCol w:w="1041"/>
      </w:tblGrid>
      <w:tr w:rsidR="001916B6" w:rsidRPr="001D39AC" w:rsidTr="00CC2740">
        <w:trPr>
          <w:trHeight w:val="285"/>
        </w:trPr>
        <w:tc>
          <w:tcPr>
            <w:tcW w:w="5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Целевая статья</w:t>
            </w:r>
          </w:p>
        </w:tc>
        <w:tc>
          <w:tcPr>
            <w:tcW w:w="3160" w:type="dxa"/>
            <w:gridSpan w:val="3"/>
            <w:tcBorders>
              <w:top w:val="single" w:sz="4" w:space="0" w:color="auto"/>
              <w:left w:val="nil"/>
              <w:bottom w:val="single" w:sz="4" w:space="0" w:color="auto"/>
              <w:right w:val="single" w:sz="4" w:space="0" w:color="000000"/>
            </w:tcBorders>
            <w:shd w:val="clear" w:color="auto" w:fill="auto"/>
            <w:vAlign w:val="bottom"/>
            <w:hideMark/>
          </w:tcPr>
          <w:p w:rsidR="001916B6" w:rsidRPr="001D39AC" w:rsidRDefault="001916B6" w:rsidP="00431D94">
            <w:pPr>
              <w:jc w:val="center"/>
              <w:rPr>
                <w:b/>
                <w:bCs/>
                <w:sz w:val="20"/>
                <w:szCs w:val="20"/>
              </w:rPr>
            </w:pPr>
            <w:r w:rsidRPr="001D39AC">
              <w:rPr>
                <w:b/>
                <w:bCs/>
                <w:sz w:val="20"/>
                <w:szCs w:val="20"/>
              </w:rPr>
              <w:t>Сумма, тыс.руб.</w:t>
            </w:r>
          </w:p>
        </w:tc>
      </w:tr>
      <w:tr w:rsidR="001916B6" w:rsidRPr="001D39AC" w:rsidTr="00CC2740">
        <w:trPr>
          <w:trHeight w:val="420"/>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16B6" w:rsidRPr="001D39AC" w:rsidRDefault="001916B6" w:rsidP="00431D94">
            <w:pPr>
              <w:rPr>
                <w:b/>
                <w:bCs/>
                <w:sz w:val="20"/>
                <w:szCs w:val="20"/>
              </w:rPr>
            </w:pPr>
          </w:p>
        </w:tc>
        <w:tc>
          <w:tcPr>
            <w:tcW w:w="107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xml:space="preserve"> 2024 год</w:t>
            </w:r>
          </w:p>
        </w:tc>
        <w:tc>
          <w:tcPr>
            <w:tcW w:w="1041"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xml:space="preserve"> 2025 год</w:t>
            </w:r>
          </w:p>
        </w:tc>
        <w:tc>
          <w:tcPr>
            <w:tcW w:w="1041"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b/>
                <w:bCs/>
                <w:sz w:val="20"/>
                <w:szCs w:val="20"/>
              </w:rPr>
            </w:pPr>
            <w:r w:rsidRPr="001D39AC">
              <w:rPr>
                <w:b/>
                <w:bCs/>
                <w:sz w:val="20"/>
                <w:szCs w:val="20"/>
              </w:rPr>
              <w:t xml:space="preserve"> 2026 год</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2</w:t>
            </w:r>
          </w:p>
        </w:tc>
        <w:tc>
          <w:tcPr>
            <w:tcW w:w="1078"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3</w:t>
            </w:r>
          </w:p>
        </w:tc>
        <w:tc>
          <w:tcPr>
            <w:tcW w:w="1041"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4</w:t>
            </w:r>
          </w:p>
        </w:tc>
        <w:tc>
          <w:tcPr>
            <w:tcW w:w="1041" w:type="dxa"/>
            <w:tcBorders>
              <w:top w:val="nil"/>
              <w:left w:val="nil"/>
              <w:bottom w:val="single" w:sz="4" w:space="0" w:color="auto"/>
              <w:right w:val="single" w:sz="4" w:space="0" w:color="auto"/>
            </w:tcBorders>
            <w:shd w:val="clear" w:color="auto" w:fill="auto"/>
            <w:vAlign w:val="center"/>
            <w:hideMark/>
          </w:tcPr>
          <w:p w:rsidR="001916B6" w:rsidRPr="001D39AC" w:rsidRDefault="001916B6" w:rsidP="00431D94">
            <w:pPr>
              <w:jc w:val="center"/>
              <w:rPr>
                <w:sz w:val="20"/>
                <w:szCs w:val="20"/>
              </w:rPr>
            </w:pPr>
            <w:r w:rsidRPr="001D39AC">
              <w:rPr>
                <w:sz w:val="20"/>
                <w:szCs w:val="20"/>
              </w:rPr>
              <w:t>5</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b/>
                <w:bCs/>
                <w:sz w:val="20"/>
                <w:szCs w:val="20"/>
              </w:rPr>
            </w:pPr>
            <w:r w:rsidRPr="001D39AC">
              <w:rPr>
                <w:b/>
                <w:bCs/>
                <w:sz w:val="20"/>
                <w:szCs w:val="20"/>
              </w:rPr>
              <w:lastRenderedPageBreak/>
              <w:t>Муниципальная программа "Содействие развитию малого и среднего предпринимательства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b/>
                <w:bCs/>
                <w:sz w:val="20"/>
                <w:szCs w:val="20"/>
              </w:rPr>
            </w:pPr>
            <w:r w:rsidRPr="001D39AC">
              <w:rPr>
                <w:b/>
                <w:bCs/>
                <w:sz w:val="20"/>
                <w:szCs w:val="20"/>
              </w:rPr>
              <w:t>3100000000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3074,3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Конкурс предпринимательских проектов "Бизнес-старт"</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3100020010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500,0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386"/>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0"/>
              <w:rPr>
                <w:sz w:val="20"/>
                <w:szCs w:val="20"/>
              </w:rPr>
            </w:pPr>
            <w:r w:rsidRPr="001D39AC">
              <w:rPr>
                <w:sz w:val="20"/>
                <w:szCs w:val="20"/>
              </w:rPr>
              <w:t>Мероприятия по формированию позитивного образа предпринимательской деятельности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0"/>
              <w:rPr>
                <w:sz w:val="20"/>
                <w:szCs w:val="20"/>
              </w:rPr>
            </w:pPr>
            <w:r w:rsidRPr="001D39AC">
              <w:rPr>
                <w:sz w:val="20"/>
                <w:szCs w:val="20"/>
              </w:rPr>
              <w:t>3100020020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sz w:val="20"/>
                <w:szCs w:val="20"/>
              </w:rPr>
            </w:pPr>
            <w:r w:rsidRPr="001D39AC">
              <w:rPr>
                <w:sz w:val="20"/>
                <w:szCs w:val="20"/>
              </w:rPr>
              <w:t>150,0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sz w:val="20"/>
                <w:szCs w:val="20"/>
              </w:rPr>
            </w:pPr>
            <w:r w:rsidRPr="001D39AC">
              <w:rPr>
                <w:sz w:val="20"/>
                <w:szCs w:val="20"/>
              </w:rPr>
              <w:t>0,0</w:t>
            </w:r>
          </w:p>
        </w:tc>
      </w:tr>
      <w:tr w:rsidR="001916B6" w:rsidRPr="001D39AC" w:rsidTr="00CC2740">
        <w:trPr>
          <w:trHeight w:val="422"/>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Подготовка проектов межевания земельных участков и на проведение кадастровых работ</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31000L5990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2424,3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7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0"/>
              <w:rPr>
                <w:b/>
                <w:bCs/>
                <w:sz w:val="20"/>
                <w:szCs w:val="20"/>
              </w:rPr>
            </w:pPr>
            <w:r w:rsidRPr="001D39AC">
              <w:rPr>
                <w:b/>
                <w:bCs/>
                <w:sz w:val="20"/>
                <w:szCs w:val="20"/>
              </w:rPr>
              <w:t>Муниципальная программа "Развитие культуры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0"/>
              <w:rPr>
                <w:b/>
                <w:bCs/>
                <w:sz w:val="20"/>
                <w:szCs w:val="20"/>
              </w:rPr>
            </w:pPr>
            <w:r w:rsidRPr="001D39AC">
              <w:rPr>
                <w:b/>
                <w:bCs/>
                <w:sz w:val="20"/>
                <w:szCs w:val="20"/>
              </w:rPr>
              <w:t>3200000000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b/>
                <w:bCs/>
                <w:sz w:val="20"/>
                <w:szCs w:val="20"/>
              </w:rPr>
            </w:pPr>
            <w:r w:rsidRPr="001D39AC">
              <w:rPr>
                <w:b/>
                <w:bCs/>
                <w:sz w:val="20"/>
                <w:szCs w:val="20"/>
              </w:rPr>
              <w:t>4204,9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b/>
                <w:bCs/>
                <w:sz w:val="20"/>
                <w:szCs w:val="20"/>
              </w:rPr>
            </w:pPr>
            <w:r w:rsidRPr="001D39AC">
              <w:rPr>
                <w:b/>
                <w:bCs/>
                <w:sz w:val="20"/>
                <w:szCs w:val="20"/>
              </w:rPr>
              <w:t>1531,4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0"/>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Организация, проведение мероприятий в сфере культуры</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3200020030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1789,5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1018,4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Укрепление материально-технической базы и оснащение оборудованием культурно-досуговых учреждений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3200020040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329,7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493,0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3200020250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1539,4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Развитие туризма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3200021320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20,0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20,0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584"/>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32000L4670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526,3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b/>
                <w:bCs/>
                <w:sz w:val="20"/>
                <w:szCs w:val="20"/>
              </w:rPr>
            </w:pPr>
            <w:r w:rsidRPr="001D39AC">
              <w:rPr>
                <w:b/>
                <w:bCs/>
                <w:sz w:val="20"/>
                <w:szCs w:val="20"/>
              </w:rPr>
              <w:t>Муниципальная программа "Развитие физической культуры и спорта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b/>
                <w:bCs/>
                <w:sz w:val="20"/>
                <w:szCs w:val="20"/>
              </w:rPr>
            </w:pPr>
            <w:r w:rsidRPr="001D39AC">
              <w:rPr>
                <w:b/>
                <w:bCs/>
                <w:sz w:val="20"/>
                <w:szCs w:val="20"/>
              </w:rPr>
              <w:t>3300000000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5884,9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5847,4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b/>
                <w:bCs/>
                <w:sz w:val="20"/>
                <w:szCs w:val="20"/>
              </w:rPr>
            </w:pPr>
            <w:r w:rsidRPr="001D39AC">
              <w:rPr>
                <w:b/>
                <w:bCs/>
                <w:sz w:val="20"/>
                <w:szCs w:val="20"/>
              </w:rPr>
              <w:t>5847,4</w:t>
            </w:r>
          </w:p>
        </w:tc>
      </w:tr>
      <w:tr w:rsidR="001916B6" w:rsidRPr="001D39AC" w:rsidTr="00CC2740">
        <w:trPr>
          <w:trHeight w:val="58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outlineLvl w:val="6"/>
              <w:rPr>
                <w:sz w:val="20"/>
                <w:szCs w:val="20"/>
              </w:rPr>
            </w:pPr>
            <w:r w:rsidRPr="001D39A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outlineLvl w:val="6"/>
              <w:rPr>
                <w:sz w:val="20"/>
                <w:szCs w:val="20"/>
              </w:rPr>
            </w:pPr>
            <w:r w:rsidRPr="001D39AC">
              <w:rPr>
                <w:sz w:val="20"/>
                <w:szCs w:val="20"/>
              </w:rPr>
              <w:t>3300020050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1357,5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1320,0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outlineLvl w:val="6"/>
              <w:rPr>
                <w:sz w:val="20"/>
                <w:szCs w:val="20"/>
              </w:rPr>
            </w:pPr>
            <w:r w:rsidRPr="001D39AC">
              <w:rPr>
                <w:sz w:val="20"/>
                <w:szCs w:val="20"/>
              </w:rPr>
              <w:t>1320,0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спортивного инвентаря, оборудования и спортивной экипировки для спортивно-оздоровительной работы</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3300020060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486,8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486,8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486,8</w:t>
            </w:r>
          </w:p>
        </w:tc>
      </w:tr>
      <w:tr w:rsidR="001916B6" w:rsidRPr="001D39AC" w:rsidTr="00CC2740">
        <w:trPr>
          <w:trHeight w:val="24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3300040320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218,3</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33000S0320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25,0</w:t>
            </w:r>
          </w:p>
        </w:tc>
      </w:tr>
      <w:tr w:rsidR="001916B6" w:rsidRPr="001D39AC" w:rsidTr="00CC2740">
        <w:trPr>
          <w:trHeight w:val="18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330P540006</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682,5</w:t>
            </w:r>
          </w:p>
        </w:tc>
      </w:tr>
      <w:tr w:rsidR="001916B6" w:rsidRPr="001D39AC" w:rsidTr="00CC2740">
        <w:trPr>
          <w:trHeight w:val="462"/>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условий для развития физической культуры и массового спорта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330P540008</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3046,6</w:t>
            </w:r>
          </w:p>
        </w:tc>
      </w:tr>
      <w:tr w:rsidR="001916B6" w:rsidRPr="001D39AC" w:rsidTr="00CC2740">
        <w:trPr>
          <w:trHeight w:val="21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330P5S0006</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68,2</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"Комплексное развитие сельских территорий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3400000000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3377,9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500,0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устойчивому развитию сельских территорий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3400020080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280,5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51"/>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34000A5766</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2140,2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92"/>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34000L5766</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957,2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vAlign w:val="bottom"/>
            <w:hideMark/>
          </w:tcPr>
          <w:p w:rsidR="001916B6" w:rsidRPr="001D39AC" w:rsidRDefault="001916B6" w:rsidP="00431D94">
            <w:pPr>
              <w:rPr>
                <w:b/>
                <w:bCs/>
                <w:sz w:val="20"/>
                <w:szCs w:val="20"/>
              </w:rPr>
            </w:pPr>
            <w:r w:rsidRPr="001D39AC">
              <w:rPr>
                <w:b/>
                <w:bCs/>
                <w:sz w:val="20"/>
                <w:szCs w:val="20"/>
              </w:rPr>
              <w:t>Муниципальная программа "Профилактика правонарушений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3500000000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2535,6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2535,6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1437,0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Мероприятия по профилактике правонарушений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3500020090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3500020110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402,8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412,4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организации отдыха детей в каникулярное время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3500040790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1749,2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1437,0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1437,0</w:t>
            </w:r>
          </w:p>
        </w:tc>
      </w:tr>
      <w:tr w:rsidR="001916B6" w:rsidRPr="001D39AC" w:rsidTr="00CC2740">
        <w:trPr>
          <w:trHeight w:val="242"/>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организацию отдыха детей в каникулярное время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35000S0790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253,6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556,2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278"/>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"Развитие муниципальной службы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3600000000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Повышение эффективности муниципальной службы</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3600020120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77"/>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"Обеспечение жильем молодых семей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3700000000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230,6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Реализация мероприятий по обеспечению жильем молодых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37000L4970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3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"Профилактика террористической и экстремистской деятельности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3800000000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Информационное обеспечение населения и проведение мероприятий по предупреждению экстремизма и терроризма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3800020140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"Доступное дополнительное образование детей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4000000000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1248,6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Финансовое обеспечение социальных сертификатов на получение муниципальных услуг в социальной сфере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4000020370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1248,6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1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"Содержание объектов капитального строительства, находящихся в муниципальной собственности Чаинского района и приобретение имущества в муниципальную собственность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4100000000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1512,3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и текущий ремонт муниципального жилищного фонда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4100063010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212,3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Приобретение объекта недвижимого имущества в муниципальную собственность</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4100063100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"Сохранение и укрепление общественного здоровья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4200000000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информационно-разъяснительных мероприятий, напрвленных на популяризацию здорового образа жизни.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4200020210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4300000000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28462,7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3593,2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3665,2</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и (или)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4300040930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21600,0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4747,8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2694,0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2766,0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лодочных переправ</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321,5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597,4</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деятельности по содержанию и ремонту пешеходных переходов</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4300062040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1351,8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301,8</w:t>
            </w:r>
          </w:p>
        </w:tc>
      </w:tr>
      <w:tr w:rsidR="001916B6" w:rsidRPr="001D39AC" w:rsidTr="00CC2740">
        <w:trPr>
          <w:trHeight w:val="63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43000S0930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441,6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"Организация предоставления дошкольного образования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4400000000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48120,3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38417,7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38544,4</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Дошкольные организации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4400001010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16558,2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13320,7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13447,4</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4400020290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229,2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119,1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310,2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27433,4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24543,2</w:t>
            </w:r>
          </w:p>
        </w:tc>
      </w:tr>
      <w:tr w:rsidR="001916B6" w:rsidRPr="001D39AC" w:rsidTr="00CC2740">
        <w:trPr>
          <w:trHeight w:val="27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4400040380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490,8</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4400040390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2916,4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4400041330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63,0</w:t>
            </w:r>
          </w:p>
        </w:tc>
      </w:tr>
      <w:tr w:rsidR="001916B6" w:rsidRPr="001D39AC" w:rsidTr="00CC2740">
        <w:trPr>
          <w:trHeight w:val="142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lastRenderedPageBreak/>
              <w:t>Муниципальная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4500000000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387250,6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316967,9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320319,1</w:t>
            </w:r>
          </w:p>
        </w:tc>
      </w:tr>
      <w:tr w:rsidR="001916B6" w:rsidRPr="001D39AC" w:rsidTr="00CC2740">
        <w:trPr>
          <w:trHeight w:val="1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Общеобразовательные организации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4500001020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41594,9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30513,9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33942,8</w:t>
            </w:r>
          </w:p>
        </w:tc>
      </w:tr>
      <w:tr w:rsidR="001916B6" w:rsidRPr="001D39AC" w:rsidTr="00CC2740">
        <w:trPr>
          <w:trHeight w:val="202"/>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Школа-интернат</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4500002020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2001,0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595,0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Исполнение судебных актов, уплата исполнительских сборов</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за присмотр и уход за ребенком, осваивающим основную общеобразовательную программу дошкольного образования, детям из семей мобилизованных граждан на период мобилизации одного из родителей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4500020290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69,8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Оплата стоимости питания обучающихся из семей мобилизованных граждан на период мобилизации одного из родителей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1454,5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279658,3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249733,1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249733,1</w:t>
            </w:r>
          </w:p>
        </w:tc>
      </w:tr>
      <w:tr w:rsidR="001916B6" w:rsidRPr="001D39AC" w:rsidTr="00CC2740">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1629,5</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25880,1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4500040480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6404,2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6404,2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6404,2</w:t>
            </w:r>
          </w:p>
        </w:tc>
      </w:tr>
      <w:tr w:rsidR="001916B6" w:rsidRPr="001D39AC" w:rsidTr="00CC2740">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4500041330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3530,1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3527,4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3533,0</w:t>
            </w:r>
          </w:p>
        </w:tc>
      </w:tr>
      <w:tr w:rsidR="001916B6" w:rsidRPr="001D39AC" w:rsidTr="00CC2740">
        <w:trPr>
          <w:trHeight w:val="18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4500053030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17169,0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17318,7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17314,5</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45000R3041</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5785,0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5624,0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5199,0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45000S0440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377,8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450EB51790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1622,1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1968,0</w:t>
            </w:r>
          </w:p>
        </w:tc>
      </w:tr>
      <w:tr w:rsidR="001916B6" w:rsidRPr="001D39AC" w:rsidTr="00CC2740">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4600000000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11743,4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4635,3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4652,8</w:t>
            </w:r>
          </w:p>
        </w:tc>
      </w:tr>
      <w:tr w:rsidR="001916B6" w:rsidRPr="001D39AC" w:rsidTr="00CC2740">
        <w:trPr>
          <w:trHeight w:val="164"/>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Дом детского творчества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4600001050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7201,2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4602,2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4619,7</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159,4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33,1</w:t>
            </w:r>
          </w:p>
        </w:tc>
      </w:tr>
      <w:tr w:rsidR="001916B6" w:rsidRPr="001D39AC" w:rsidTr="00CC2740">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4600040410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4349,7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14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4700000000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12149,3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7074,4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7098,9</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Спортивная школа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4700001060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9152,8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7024,9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7049,4</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228,5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49,5</w:t>
            </w:r>
          </w:p>
        </w:tc>
      </w:tr>
      <w:tr w:rsidR="001916B6" w:rsidRPr="001D39AC" w:rsidTr="00CC2740">
        <w:trPr>
          <w:trHeight w:val="15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4700040410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2718,5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14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lastRenderedPageBreak/>
              <w:t>Муниципальная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4800000000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2967,0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2270,3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2273,3</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Централизованная бухгалтерия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4800001070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2750,5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2270,3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2273,3</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4800020260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72,0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4800020330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144,5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"Развитие инфраструктуры образования на территории Чаинского района"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4900000000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123039,0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2005,0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2005,0</w:t>
            </w:r>
          </w:p>
        </w:tc>
      </w:tr>
      <w:tr w:rsidR="001916B6" w:rsidRPr="001D39AC" w:rsidTr="00CC2740">
        <w:trPr>
          <w:trHeight w:val="476"/>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и (или)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5932,1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273"/>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964,2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санитарно-эпидемиологических требований, требований пожарной безопасности и антитеррористической защиты к условиям и организации обучения в 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4900020270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3204,9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Благоустройство территории муниципальных учреждений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4900020310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3417,2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Капитальный ремонт муниципальных объектов недвижимого имущества (включая разработку проектной документации)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4900040620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106751,0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Модернизация структурированных кабельных сетей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4900041350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214,5</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8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4900041440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2005,0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Обеспечение софинансирования расходов на капитальный ремонт муниципальных объектов недвижимого имущества (включая разработку проектной документации)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49000S0620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106,9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6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490E251710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443,2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553"/>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"Создание условий для обеспечения населения Чаинского района библиотечными услугами"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5000000000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33567,7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9945,2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9995,1</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Библиотеки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5000001080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14939,7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9945,2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9995,1</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230,1</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6"/>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Укрепление материально-технической базы муниципальных учреждений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5000020260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73,3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153,4</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 xml:space="preserve">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w:t>
            </w:r>
            <w:r w:rsidRPr="001D39AC">
              <w:rPr>
                <w:sz w:val="20"/>
                <w:szCs w:val="20"/>
              </w:rPr>
              <w:lastRenderedPageBreak/>
              <w:t>муниципальных учреждений культуры</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lastRenderedPageBreak/>
              <w:t>5000040650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16038,0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lastRenderedPageBreak/>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50000L5191</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133,2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3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Создание модельных муниципальных библиотек</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50A1Д4540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2000,0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85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5100000000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20597,7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7837,3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7878,8</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художественная школа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4473,7</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3505,2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3514,4</w:t>
            </w:r>
          </w:p>
        </w:tc>
      </w:tr>
      <w:tr w:rsidR="001916B6" w:rsidRPr="001D39AC" w:rsidTr="00CC2740">
        <w:trPr>
          <w:trHeight w:val="7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Детская музыкальная школа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5100001040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4990,9</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4018,3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4050,6</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Разработка проектно-сметной документации и проведение капитальных (текущих) ремонтов объектов недвижимого имущества</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5100020250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1419,2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Компенсации расходов на оплату стоимости проезда и провоза багажа к месту использования отпуска и обратно для лиц, работающих учреждениях, расположенных в районах Крайнего Севера и приравненных к ним местностях, и членов их семей</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5100020330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311,3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6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Стимулирующие выплаты в муниципальных организациях дополнительного образования Томской области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5100040400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313,8</w:t>
            </w:r>
          </w:p>
        </w:tc>
      </w:tr>
      <w:tr w:rsidR="001916B6" w:rsidRPr="001D39AC" w:rsidTr="00CC2740">
        <w:trPr>
          <w:trHeight w:val="12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5100040670</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4881,6</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900"/>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sz w:val="20"/>
                <w:szCs w:val="20"/>
              </w:rPr>
            </w:pPr>
            <w:r w:rsidRPr="001D39AC">
              <w:rPr>
                <w:sz w:val="20"/>
                <w:szCs w:val="20"/>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sz w:val="20"/>
                <w:szCs w:val="20"/>
              </w:rPr>
            </w:pPr>
            <w:r w:rsidRPr="001D39AC">
              <w:rPr>
                <w:sz w:val="20"/>
                <w:szCs w:val="20"/>
              </w:rPr>
              <w:t>510A155192</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4207,2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sz w:val="20"/>
                <w:szCs w:val="20"/>
              </w:rPr>
            </w:pPr>
            <w:r w:rsidRPr="001D39AC">
              <w:rPr>
                <w:sz w:val="20"/>
                <w:szCs w:val="20"/>
              </w:rPr>
              <w:t>0,0</w:t>
            </w:r>
          </w:p>
        </w:tc>
      </w:tr>
      <w:tr w:rsidR="001916B6" w:rsidRPr="001D39AC" w:rsidTr="00CC2740">
        <w:trPr>
          <w:trHeight w:val="285"/>
        </w:trPr>
        <w:tc>
          <w:tcPr>
            <w:tcW w:w="5098" w:type="dxa"/>
            <w:tcBorders>
              <w:top w:val="nil"/>
              <w:left w:val="single" w:sz="4" w:space="0" w:color="auto"/>
              <w:bottom w:val="single" w:sz="4" w:space="0" w:color="auto"/>
              <w:right w:val="single" w:sz="4" w:space="0" w:color="auto"/>
            </w:tcBorders>
            <w:shd w:val="clear" w:color="auto" w:fill="auto"/>
            <w:hideMark/>
          </w:tcPr>
          <w:p w:rsidR="001916B6" w:rsidRPr="001D39AC" w:rsidRDefault="001916B6" w:rsidP="00431D94">
            <w:pPr>
              <w:rPr>
                <w:b/>
                <w:bCs/>
                <w:sz w:val="20"/>
                <w:szCs w:val="20"/>
              </w:rPr>
            </w:pPr>
            <w:r w:rsidRPr="001D39AC">
              <w:rPr>
                <w:b/>
                <w:bCs/>
                <w:sz w:val="20"/>
                <w:szCs w:val="20"/>
              </w:rPr>
              <w:t>ВСЕГО:</w:t>
            </w:r>
          </w:p>
        </w:tc>
        <w:tc>
          <w:tcPr>
            <w:tcW w:w="1560"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center"/>
              <w:rPr>
                <w:b/>
                <w:bCs/>
                <w:sz w:val="20"/>
                <w:szCs w:val="20"/>
              </w:rPr>
            </w:pPr>
            <w:r w:rsidRPr="001D39AC">
              <w:rPr>
                <w:b/>
                <w:bCs/>
                <w:sz w:val="20"/>
                <w:szCs w:val="20"/>
              </w:rPr>
              <w:t> </w:t>
            </w:r>
          </w:p>
        </w:tc>
        <w:tc>
          <w:tcPr>
            <w:tcW w:w="1078"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689886,2</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403621,3</w:t>
            </w:r>
          </w:p>
        </w:tc>
        <w:tc>
          <w:tcPr>
            <w:tcW w:w="1041" w:type="dxa"/>
            <w:tcBorders>
              <w:top w:val="nil"/>
              <w:left w:val="nil"/>
              <w:bottom w:val="single" w:sz="4" w:space="0" w:color="auto"/>
              <w:right w:val="single" w:sz="4" w:space="0" w:color="auto"/>
            </w:tcBorders>
            <w:shd w:val="clear" w:color="auto" w:fill="auto"/>
            <w:hideMark/>
          </w:tcPr>
          <w:p w:rsidR="001916B6" w:rsidRPr="001D39AC" w:rsidRDefault="001916B6" w:rsidP="00431D94">
            <w:pPr>
              <w:jc w:val="right"/>
              <w:rPr>
                <w:b/>
                <w:bCs/>
                <w:sz w:val="20"/>
                <w:szCs w:val="20"/>
              </w:rPr>
            </w:pPr>
            <w:r w:rsidRPr="001D39AC">
              <w:rPr>
                <w:b/>
                <w:bCs/>
                <w:sz w:val="20"/>
                <w:szCs w:val="20"/>
              </w:rPr>
              <w:t>403717,0</w:t>
            </w:r>
          </w:p>
        </w:tc>
      </w:tr>
    </w:tbl>
    <w:p w:rsidR="001916B6" w:rsidRPr="001D39AC" w:rsidRDefault="001916B6" w:rsidP="001916B6">
      <w:pPr>
        <w:rPr>
          <w:sz w:val="20"/>
          <w:szCs w:val="20"/>
        </w:rPr>
      </w:pPr>
    </w:p>
    <w:p w:rsidR="001916B6" w:rsidRPr="001D39AC" w:rsidRDefault="001916B6" w:rsidP="001916B6">
      <w:pPr>
        <w:ind w:left="5812"/>
        <w:rPr>
          <w:sz w:val="20"/>
          <w:szCs w:val="20"/>
        </w:rPr>
      </w:pPr>
    </w:p>
    <w:p w:rsidR="001916B6" w:rsidRPr="001D39AC" w:rsidRDefault="001916B6" w:rsidP="001916B6">
      <w:pPr>
        <w:ind w:left="5812"/>
        <w:rPr>
          <w:sz w:val="20"/>
          <w:szCs w:val="20"/>
        </w:rPr>
      </w:pPr>
    </w:p>
    <w:p w:rsidR="001916B6" w:rsidRPr="001D39AC" w:rsidRDefault="001916B6" w:rsidP="001916B6">
      <w:pPr>
        <w:ind w:left="5670"/>
        <w:rPr>
          <w:sz w:val="20"/>
          <w:szCs w:val="20"/>
        </w:rPr>
      </w:pPr>
      <w:r w:rsidRPr="001D39AC">
        <w:rPr>
          <w:sz w:val="20"/>
          <w:szCs w:val="20"/>
        </w:rPr>
        <w:t>Приложение 11 к решению Думы Чаинского района от 27.12.2023 № 349</w:t>
      </w:r>
    </w:p>
    <w:p w:rsidR="001916B6" w:rsidRPr="001D39AC" w:rsidRDefault="001916B6" w:rsidP="001916B6">
      <w:pPr>
        <w:jc w:val="right"/>
        <w:rPr>
          <w:sz w:val="20"/>
          <w:szCs w:val="20"/>
        </w:rPr>
      </w:pPr>
    </w:p>
    <w:p w:rsidR="001916B6" w:rsidRPr="001D39AC" w:rsidRDefault="001916B6" w:rsidP="001916B6">
      <w:pPr>
        <w:jc w:val="right"/>
        <w:rPr>
          <w:sz w:val="20"/>
          <w:szCs w:val="20"/>
        </w:rPr>
      </w:pPr>
      <w:r w:rsidRPr="001D39AC">
        <w:rPr>
          <w:sz w:val="20"/>
          <w:szCs w:val="20"/>
        </w:rPr>
        <w:t>Таблица 2</w:t>
      </w:r>
    </w:p>
    <w:p w:rsidR="001916B6" w:rsidRPr="001D39AC" w:rsidRDefault="001916B6" w:rsidP="001916B6">
      <w:pPr>
        <w:jc w:val="right"/>
        <w:rPr>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b/>
          <w:sz w:val="20"/>
          <w:szCs w:val="20"/>
        </w:rPr>
      </w:pPr>
      <w:r w:rsidRPr="001D39AC">
        <w:rPr>
          <w:b/>
          <w:sz w:val="20"/>
          <w:szCs w:val="20"/>
        </w:rPr>
        <w:t>иных межбюджетных трансфертов на поддержку мер по обеспечению сбалансированности бюджетов сельских поселений на 2024 год и на плановый период 2025 и 2026 годов</w:t>
      </w:r>
    </w:p>
    <w:p w:rsidR="001916B6" w:rsidRPr="001D39AC" w:rsidRDefault="001916B6" w:rsidP="001916B6">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2100"/>
        <w:gridCol w:w="2100"/>
        <w:gridCol w:w="1740"/>
      </w:tblGrid>
      <w:tr w:rsidR="001916B6" w:rsidRPr="001D39AC" w:rsidTr="00431D94">
        <w:trPr>
          <w:cantSplit/>
          <w:trHeight w:val="255"/>
        </w:trPr>
        <w:tc>
          <w:tcPr>
            <w:tcW w:w="3704" w:type="dxa"/>
            <w:vMerge w:val="restart"/>
            <w:vAlign w:val="center"/>
          </w:tcPr>
          <w:p w:rsidR="001916B6" w:rsidRPr="001D39AC" w:rsidRDefault="001916B6" w:rsidP="00431D94">
            <w:pPr>
              <w:jc w:val="center"/>
              <w:rPr>
                <w:b/>
                <w:sz w:val="20"/>
                <w:szCs w:val="20"/>
              </w:rPr>
            </w:pPr>
            <w:r w:rsidRPr="001D39AC">
              <w:rPr>
                <w:b/>
                <w:sz w:val="20"/>
                <w:szCs w:val="20"/>
              </w:rPr>
              <w:t>Наименование поселений</w:t>
            </w:r>
          </w:p>
        </w:tc>
        <w:tc>
          <w:tcPr>
            <w:tcW w:w="5940" w:type="dxa"/>
            <w:gridSpan w:val="3"/>
            <w:vAlign w:val="center"/>
          </w:tcPr>
          <w:p w:rsidR="001916B6" w:rsidRPr="001D39AC" w:rsidRDefault="001916B6" w:rsidP="00431D94">
            <w:pPr>
              <w:jc w:val="center"/>
              <w:rPr>
                <w:b/>
                <w:sz w:val="20"/>
                <w:szCs w:val="20"/>
              </w:rPr>
            </w:pPr>
            <w:r w:rsidRPr="001D39AC">
              <w:rPr>
                <w:b/>
                <w:sz w:val="20"/>
                <w:szCs w:val="20"/>
              </w:rPr>
              <w:t>Сумма, тыс.руб.</w:t>
            </w:r>
          </w:p>
        </w:tc>
      </w:tr>
      <w:tr w:rsidR="001916B6" w:rsidRPr="001D39AC" w:rsidTr="00431D94">
        <w:trPr>
          <w:cantSplit/>
          <w:trHeight w:val="168"/>
        </w:trPr>
        <w:tc>
          <w:tcPr>
            <w:tcW w:w="3704" w:type="dxa"/>
            <w:vMerge/>
            <w:vAlign w:val="center"/>
          </w:tcPr>
          <w:p w:rsidR="001916B6" w:rsidRPr="001D39AC" w:rsidRDefault="001916B6" w:rsidP="00431D94">
            <w:pPr>
              <w:jc w:val="center"/>
              <w:rPr>
                <w:b/>
                <w:sz w:val="20"/>
                <w:szCs w:val="20"/>
              </w:rPr>
            </w:pPr>
          </w:p>
        </w:tc>
        <w:tc>
          <w:tcPr>
            <w:tcW w:w="2100" w:type="dxa"/>
            <w:vAlign w:val="center"/>
          </w:tcPr>
          <w:p w:rsidR="001916B6" w:rsidRPr="001D39AC" w:rsidRDefault="001916B6" w:rsidP="00431D94">
            <w:pPr>
              <w:jc w:val="center"/>
              <w:rPr>
                <w:b/>
                <w:sz w:val="20"/>
                <w:szCs w:val="20"/>
              </w:rPr>
            </w:pPr>
            <w:r w:rsidRPr="001D39AC">
              <w:rPr>
                <w:b/>
                <w:sz w:val="20"/>
                <w:szCs w:val="20"/>
              </w:rPr>
              <w:t>2024 год</w:t>
            </w:r>
          </w:p>
        </w:tc>
        <w:tc>
          <w:tcPr>
            <w:tcW w:w="2100" w:type="dxa"/>
            <w:vAlign w:val="center"/>
          </w:tcPr>
          <w:p w:rsidR="001916B6" w:rsidRPr="001D39AC" w:rsidRDefault="001916B6" w:rsidP="00431D94">
            <w:pPr>
              <w:jc w:val="center"/>
              <w:rPr>
                <w:b/>
                <w:sz w:val="20"/>
                <w:szCs w:val="20"/>
              </w:rPr>
            </w:pPr>
            <w:r w:rsidRPr="001D39AC">
              <w:rPr>
                <w:b/>
                <w:sz w:val="20"/>
                <w:szCs w:val="20"/>
              </w:rPr>
              <w:t>2025 год</w:t>
            </w:r>
          </w:p>
        </w:tc>
        <w:tc>
          <w:tcPr>
            <w:tcW w:w="1740" w:type="dxa"/>
            <w:vAlign w:val="center"/>
          </w:tcPr>
          <w:p w:rsidR="001916B6" w:rsidRPr="001D39AC" w:rsidRDefault="001916B6" w:rsidP="00431D94">
            <w:pPr>
              <w:jc w:val="center"/>
              <w:rPr>
                <w:b/>
                <w:sz w:val="20"/>
                <w:szCs w:val="20"/>
              </w:rPr>
            </w:pPr>
            <w:r w:rsidRPr="001D39AC">
              <w:rPr>
                <w:b/>
                <w:sz w:val="20"/>
                <w:szCs w:val="20"/>
              </w:rPr>
              <w:t>2026 год</w:t>
            </w:r>
          </w:p>
        </w:tc>
      </w:tr>
      <w:tr w:rsidR="001916B6" w:rsidRPr="001D39AC" w:rsidTr="00431D94">
        <w:tc>
          <w:tcPr>
            <w:tcW w:w="3704" w:type="dxa"/>
          </w:tcPr>
          <w:p w:rsidR="001916B6" w:rsidRPr="001D39AC" w:rsidRDefault="001916B6" w:rsidP="00431D94">
            <w:pPr>
              <w:jc w:val="both"/>
              <w:rPr>
                <w:sz w:val="20"/>
                <w:szCs w:val="20"/>
              </w:rPr>
            </w:pPr>
            <w:r w:rsidRPr="001D39AC">
              <w:rPr>
                <w:sz w:val="20"/>
                <w:szCs w:val="20"/>
              </w:rPr>
              <w:t xml:space="preserve">Коломинское </w:t>
            </w:r>
          </w:p>
        </w:tc>
        <w:tc>
          <w:tcPr>
            <w:tcW w:w="2100" w:type="dxa"/>
          </w:tcPr>
          <w:p w:rsidR="001916B6" w:rsidRPr="001D39AC" w:rsidRDefault="001916B6" w:rsidP="00431D94">
            <w:pPr>
              <w:jc w:val="center"/>
              <w:rPr>
                <w:sz w:val="20"/>
                <w:szCs w:val="20"/>
              </w:rPr>
            </w:pPr>
            <w:r w:rsidRPr="001D39AC">
              <w:rPr>
                <w:sz w:val="20"/>
                <w:szCs w:val="20"/>
              </w:rPr>
              <w:t>5217,7</w:t>
            </w:r>
          </w:p>
        </w:tc>
        <w:tc>
          <w:tcPr>
            <w:tcW w:w="2100" w:type="dxa"/>
          </w:tcPr>
          <w:p w:rsidR="001916B6" w:rsidRPr="001D39AC" w:rsidRDefault="001916B6" w:rsidP="00431D94">
            <w:pPr>
              <w:jc w:val="center"/>
              <w:rPr>
                <w:sz w:val="20"/>
                <w:szCs w:val="20"/>
              </w:rPr>
            </w:pPr>
            <w:r w:rsidRPr="001D39AC">
              <w:rPr>
                <w:sz w:val="20"/>
                <w:szCs w:val="20"/>
              </w:rPr>
              <w:t>379,3</w:t>
            </w:r>
          </w:p>
        </w:tc>
        <w:tc>
          <w:tcPr>
            <w:tcW w:w="1740" w:type="dxa"/>
          </w:tcPr>
          <w:p w:rsidR="001916B6" w:rsidRPr="001D39AC" w:rsidRDefault="001916B6" w:rsidP="00431D94">
            <w:pPr>
              <w:jc w:val="center"/>
              <w:rPr>
                <w:sz w:val="20"/>
                <w:szCs w:val="20"/>
              </w:rPr>
            </w:pPr>
            <w:r w:rsidRPr="001D39AC">
              <w:rPr>
                <w:sz w:val="20"/>
                <w:szCs w:val="20"/>
              </w:rPr>
              <w:t>0,0</w:t>
            </w:r>
          </w:p>
        </w:tc>
      </w:tr>
      <w:tr w:rsidR="001916B6" w:rsidRPr="001D39AC" w:rsidTr="00431D94">
        <w:tc>
          <w:tcPr>
            <w:tcW w:w="3704" w:type="dxa"/>
          </w:tcPr>
          <w:p w:rsidR="001916B6" w:rsidRPr="001D39AC" w:rsidRDefault="001916B6" w:rsidP="00431D94">
            <w:pPr>
              <w:jc w:val="both"/>
              <w:rPr>
                <w:sz w:val="20"/>
                <w:szCs w:val="20"/>
              </w:rPr>
            </w:pPr>
            <w:r w:rsidRPr="001D39AC">
              <w:rPr>
                <w:sz w:val="20"/>
                <w:szCs w:val="20"/>
              </w:rPr>
              <w:t>Подгорнское</w:t>
            </w:r>
          </w:p>
        </w:tc>
        <w:tc>
          <w:tcPr>
            <w:tcW w:w="2100" w:type="dxa"/>
          </w:tcPr>
          <w:p w:rsidR="001916B6" w:rsidRPr="001D39AC" w:rsidRDefault="001916B6" w:rsidP="00431D94">
            <w:pPr>
              <w:jc w:val="center"/>
              <w:rPr>
                <w:sz w:val="20"/>
                <w:szCs w:val="20"/>
              </w:rPr>
            </w:pPr>
            <w:r w:rsidRPr="001D39AC">
              <w:rPr>
                <w:sz w:val="20"/>
                <w:szCs w:val="20"/>
              </w:rPr>
              <w:t>8783,6</w:t>
            </w:r>
          </w:p>
        </w:tc>
        <w:tc>
          <w:tcPr>
            <w:tcW w:w="2100" w:type="dxa"/>
          </w:tcPr>
          <w:p w:rsidR="001916B6" w:rsidRPr="001D39AC" w:rsidRDefault="001916B6" w:rsidP="00431D94">
            <w:pPr>
              <w:jc w:val="center"/>
              <w:rPr>
                <w:sz w:val="20"/>
                <w:szCs w:val="20"/>
              </w:rPr>
            </w:pPr>
            <w:r w:rsidRPr="001D39AC">
              <w:rPr>
                <w:sz w:val="20"/>
                <w:szCs w:val="20"/>
              </w:rPr>
              <w:t>0,0</w:t>
            </w:r>
          </w:p>
        </w:tc>
        <w:tc>
          <w:tcPr>
            <w:tcW w:w="1740" w:type="dxa"/>
          </w:tcPr>
          <w:p w:rsidR="001916B6" w:rsidRPr="001D39AC" w:rsidRDefault="001916B6" w:rsidP="00431D94">
            <w:pPr>
              <w:jc w:val="center"/>
              <w:rPr>
                <w:sz w:val="20"/>
                <w:szCs w:val="20"/>
              </w:rPr>
            </w:pPr>
            <w:r w:rsidRPr="001D39AC">
              <w:rPr>
                <w:sz w:val="20"/>
                <w:szCs w:val="20"/>
              </w:rPr>
              <w:t>0,0</w:t>
            </w:r>
          </w:p>
        </w:tc>
      </w:tr>
      <w:tr w:rsidR="001916B6" w:rsidRPr="001D39AC" w:rsidTr="00431D94">
        <w:tc>
          <w:tcPr>
            <w:tcW w:w="3704" w:type="dxa"/>
          </w:tcPr>
          <w:p w:rsidR="001916B6" w:rsidRPr="001D39AC" w:rsidRDefault="001916B6" w:rsidP="00431D94">
            <w:pPr>
              <w:jc w:val="both"/>
              <w:rPr>
                <w:sz w:val="20"/>
                <w:szCs w:val="20"/>
              </w:rPr>
            </w:pPr>
            <w:r w:rsidRPr="001D39AC">
              <w:rPr>
                <w:sz w:val="20"/>
                <w:szCs w:val="20"/>
              </w:rPr>
              <w:t>Усть-Бакчарское</w:t>
            </w:r>
          </w:p>
        </w:tc>
        <w:tc>
          <w:tcPr>
            <w:tcW w:w="2100" w:type="dxa"/>
          </w:tcPr>
          <w:p w:rsidR="001916B6" w:rsidRPr="001D39AC" w:rsidRDefault="001916B6" w:rsidP="00431D94">
            <w:pPr>
              <w:jc w:val="center"/>
              <w:rPr>
                <w:sz w:val="20"/>
                <w:szCs w:val="20"/>
              </w:rPr>
            </w:pPr>
            <w:r w:rsidRPr="001D39AC">
              <w:rPr>
                <w:sz w:val="20"/>
                <w:szCs w:val="20"/>
              </w:rPr>
              <w:t>6931,3</w:t>
            </w:r>
          </w:p>
        </w:tc>
        <w:tc>
          <w:tcPr>
            <w:tcW w:w="2100" w:type="dxa"/>
          </w:tcPr>
          <w:p w:rsidR="001916B6" w:rsidRPr="001D39AC" w:rsidRDefault="001916B6" w:rsidP="00431D94">
            <w:pPr>
              <w:jc w:val="center"/>
              <w:rPr>
                <w:sz w:val="20"/>
                <w:szCs w:val="20"/>
              </w:rPr>
            </w:pPr>
            <w:r w:rsidRPr="001D39AC">
              <w:rPr>
                <w:sz w:val="20"/>
                <w:szCs w:val="20"/>
              </w:rPr>
              <w:t>524,7</w:t>
            </w:r>
          </w:p>
        </w:tc>
        <w:tc>
          <w:tcPr>
            <w:tcW w:w="1740" w:type="dxa"/>
          </w:tcPr>
          <w:p w:rsidR="001916B6" w:rsidRPr="001D39AC" w:rsidRDefault="001916B6" w:rsidP="00431D94">
            <w:pPr>
              <w:jc w:val="center"/>
              <w:rPr>
                <w:sz w:val="20"/>
                <w:szCs w:val="20"/>
              </w:rPr>
            </w:pPr>
            <w:r w:rsidRPr="001D39AC">
              <w:rPr>
                <w:sz w:val="20"/>
                <w:szCs w:val="20"/>
              </w:rPr>
              <w:t>0,0</w:t>
            </w:r>
          </w:p>
        </w:tc>
      </w:tr>
      <w:tr w:rsidR="001916B6" w:rsidRPr="001D39AC" w:rsidTr="00431D94">
        <w:tc>
          <w:tcPr>
            <w:tcW w:w="3704" w:type="dxa"/>
          </w:tcPr>
          <w:p w:rsidR="001916B6" w:rsidRPr="001D39AC" w:rsidRDefault="001916B6" w:rsidP="00431D94">
            <w:pPr>
              <w:jc w:val="both"/>
              <w:rPr>
                <w:sz w:val="20"/>
                <w:szCs w:val="20"/>
              </w:rPr>
            </w:pPr>
            <w:r w:rsidRPr="001D39AC">
              <w:rPr>
                <w:sz w:val="20"/>
                <w:szCs w:val="20"/>
              </w:rPr>
              <w:t>Чаинское</w:t>
            </w:r>
          </w:p>
        </w:tc>
        <w:tc>
          <w:tcPr>
            <w:tcW w:w="2100" w:type="dxa"/>
          </w:tcPr>
          <w:p w:rsidR="001916B6" w:rsidRPr="001D39AC" w:rsidRDefault="001916B6" w:rsidP="00431D94">
            <w:pPr>
              <w:jc w:val="center"/>
              <w:rPr>
                <w:sz w:val="20"/>
                <w:szCs w:val="20"/>
              </w:rPr>
            </w:pPr>
            <w:r w:rsidRPr="001D39AC">
              <w:rPr>
                <w:sz w:val="20"/>
                <w:szCs w:val="20"/>
              </w:rPr>
              <w:t>6248,0</w:t>
            </w:r>
          </w:p>
        </w:tc>
        <w:tc>
          <w:tcPr>
            <w:tcW w:w="2100" w:type="dxa"/>
          </w:tcPr>
          <w:p w:rsidR="001916B6" w:rsidRPr="001D39AC" w:rsidRDefault="001916B6" w:rsidP="00431D94">
            <w:pPr>
              <w:jc w:val="center"/>
              <w:rPr>
                <w:sz w:val="20"/>
                <w:szCs w:val="20"/>
              </w:rPr>
            </w:pPr>
            <w:r w:rsidRPr="001D39AC">
              <w:rPr>
                <w:sz w:val="20"/>
                <w:szCs w:val="20"/>
              </w:rPr>
              <w:t>487,4</w:t>
            </w:r>
          </w:p>
        </w:tc>
        <w:tc>
          <w:tcPr>
            <w:tcW w:w="1740" w:type="dxa"/>
          </w:tcPr>
          <w:p w:rsidR="001916B6" w:rsidRPr="001D39AC" w:rsidRDefault="001916B6" w:rsidP="00431D94">
            <w:pPr>
              <w:jc w:val="center"/>
              <w:rPr>
                <w:sz w:val="20"/>
                <w:szCs w:val="20"/>
              </w:rPr>
            </w:pPr>
            <w:r w:rsidRPr="001D39AC">
              <w:rPr>
                <w:sz w:val="20"/>
                <w:szCs w:val="20"/>
              </w:rPr>
              <w:t>384,1</w:t>
            </w:r>
          </w:p>
        </w:tc>
      </w:tr>
      <w:tr w:rsidR="001916B6" w:rsidRPr="001D39AC" w:rsidTr="00431D94">
        <w:tc>
          <w:tcPr>
            <w:tcW w:w="3704" w:type="dxa"/>
          </w:tcPr>
          <w:p w:rsidR="001916B6" w:rsidRPr="001D39AC" w:rsidRDefault="001916B6" w:rsidP="00431D94">
            <w:pPr>
              <w:jc w:val="both"/>
              <w:rPr>
                <w:sz w:val="20"/>
                <w:szCs w:val="20"/>
              </w:rPr>
            </w:pPr>
            <w:r w:rsidRPr="001D39AC">
              <w:rPr>
                <w:sz w:val="20"/>
                <w:szCs w:val="20"/>
              </w:rPr>
              <w:t>Нераспределенный резерв</w:t>
            </w:r>
          </w:p>
        </w:tc>
        <w:tc>
          <w:tcPr>
            <w:tcW w:w="2100" w:type="dxa"/>
          </w:tcPr>
          <w:p w:rsidR="001916B6" w:rsidRPr="001D39AC" w:rsidRDefault="001916B6" w:rsidP="00431D94">
            <w:pPr>
              <w:jc w:val="center"/>
              <w:rPr>
                <w:sz w:val="20"/>
                <w:szCs w:val="20"/>
              </w:rPr>
            </w:pPr>
            <w:r w:rsidRPr="001D39AC">
              <w:rPr>
                <w:sz w:val="20"/>
                <w:szCs w:val="20"/>
              </w:rPr>
              <w:t>1383,6</w:t>
            </w:r>
          </w:p>
        </w:tc>
        <w:tc>
          <w:tcPr>
            <w:tcW w:w="2100" w:type="dxa"/>
          </w:tcPr>
          <w:p w:rsidR="001916B6" w:rsidRPr="001D39AC" w:rsidRDefault="001916B6" w:rsidP="00431D94">
            <w:pPr>
              <w:jc w:val="center"/>
              <w:rPr>
                <w:sz w:val="20"/>
                <w:szCs w:val="20"/>
              </w:rPr>
            </w:pPr>
            <w:r w:rsidRPr="001D39AC">
              <w:rPr>
                <w:sz w:val="20"/>
                <w:szCs w:val="20"/>
              </w:rPr>
              <w:t>0,0</w:t>
            </w:r>
          </w:p>
        </w:tc>
        <w:tc>
          <w:tcPr>
            <w:tcW w:w="1740" w:type="dxa"/>
          </w:tcPr>
          <w:p w:rsidR="001916B6" w:rsidRPr="001D39AC" w:rsidRDefault="001916B6" w:rsidP="00431D94">
            <w:pPr>
              <w:jc w:val="center"/>
              <w:rPr>
                <w:sz w:val="20"/>
                <w:szCs w:val="20"/>
              </w:rPr>
            </w:pPr>
            <w:r w:rsidRPr="001D39AC">
              <w:rPr>
                <w:sz w:val="20"/>
                <w:szCs w:val="20"/>
              </w:rPr>
              <w:t>0,0</w:t>
            </w:r>
          </w:p>
        </w:tc>
      </w:tr>
      <w:tr w:rsidR="001916B6" w:rsidRPr="001D39AC" w:rsidTr="00431D94">
        <w:tc>
          <w:tcPr>
            <w:tcW w:w="3704" w:type="dxa"/>
          </w:tcPr>
          <w:p w:rsidR="001916B6" w:rsidRPr="001D39AC" w:rsidRDefault="001916B6" w:rsidP="00431D94">
            <w:pPr>
              <w:jc w:val="both"/>
              <w:rPr>
                <w:b/>
                <w:sz w:val="20"/>
                <w:szCs w:val="20"/>
              </w:rPr>
            </w:pPr>
            <w:r w:rsidRPr="001D39AC">
              <w:rPr>
                <w:b/>
                <w:sz w:val="20"/>
                <w:szCs w:val="20"/>
              </w:rPr>
              <w:t>ИТОГО:</w:t>
            </w:r>
          </w:p>
        </w:tc>
        <w:tc>
          <w:tcPr>
            <w:tcW w:w="2100" w:type="dxa"/>
          </w:tcPr>
          <w:p w:rsidR="001916B6" w:rsidRPr="001D39AC" w:rsidRDefault="001916B6" w:rsidP="00431D94">
            <w:pPr>
              <w:jc w:val="center"/>
              <w:rPr>
                <w:b/>
                <w:sz w:val="20"/>
                <w:szCs w:val="20"/>
              </w:rPr>
            </w:pPr>
            <w:r w:rsidRPr="001D39AC">
              <w:rPr>
                <w:b/>
                <w:sz w:val="20"/>
                <w:szCs w:val="20"/>
              </w:rPr>
              <w:t>28564,2</w:t>
            </w:r>
          </w:p>
        </w:tc>
        <w:tc>
          <w:tcPr>
            <w:tcW w:w="2100" w:type="dxa"/>
          </w:tcPr>
          <w:p w:rsidR="001916B6" w:rsidRPr="001D39AC" w:rsidRDefault="001916B6" w:rsidP="00431D94">
            <w:pPr>
              <w:jc w:val="center"/>
              <w:rPr>
                <w:b/>
                <w:sz w:val="20"/>
                <w:szCs w:val="20"/>
              </w:rPr>
            </w:pPr>
            <w:r w:rsidRPr="001D39AC">
              <w:rPr>
                <w:b/>
                <w:sz w:val="20"/>
                <w:szCs w:val="20"/>
              </w:rPr>
              <w:t>1391,4</w:t>
            </w:r>
          </w:p>
        </w:tc>
        <w:tc>
          <w:tcPr>
            <w:tcW w:w="1740" w:type="dxa"/>
          </w:tcPr>
          <w:p w:rsidR="001916B6" w:rsidRPr="001D39AC" w:rsidRDefault="001916B6" w:rsidP="00431D94">
            <w:pPr>
              <w:jc w:val="center"/>
              <w:rPr>
                <w:b/>
                <w:sz w:val="20"/>
                <w:szCs w:val="20"/>
              </w:rPr>
            </w:pPr>
            <w:r w:rsidRPr="001D39AC">
              <w:rPr>
                <w:b/>
                <w:sz w:val="20"/>
                <w:szCs w:val="20"/>
              </w:rPr>
              <w:t>384,1</w:t>
            </w:r>
          </w:p>
        </w:tc>
      </w:tr>
    </w:tbl>
    <w:p w:rsidR="001916B6" w:rsidRPr="001D39AC" w:rsidRDefault="001916B6" w:rsidP="001916B6">
      <w:pPr>
        <w:ind w:left="5812"/>
        <w:rPr>
          <w:sz w:val="20"/>
          <w:szCs w:val="20"/>
        </w:rPr>
      </w:pPr>
    </w:p>
    <w:p w:rsidR="00431D94" w:rsidRDefault="00431D94"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E06922" w:rsidRDefault="00E06922" w:rsidP="001916B6">
      <w:pPr>
        <w:ind w:left="5670"/>
        <w:rPr>
          <w:sz w:val="20"/>
          <w:szCs w:val="20"/>
        </w:rPr>
      </w:pPr>
    </w:p>
    <w:p w:rsidR="001916B6" w:rsidRPr="001D39AC" w:rsidRDefault="001916B6" w:rsidP="001916B6">
      <w:pPr>
        <w:ind w:left="5670"/>
        <w:rPr>
          <w:sz w:val="20"/>
          <w:szCs w:val="20"/>
        </w:rPr>
      </w:pPr>
      <w:r w:rsidRPr="001D39AC">
        <w:rPr>
          <w:sz w:val="20"/>
          <w:szCs w:val="20"/>
        </w:rPr>
        <w:t xml:space="preserve">Приложение 11 к решению Думы </w:t>
      </w:r>
    </w:p>
    <w:p w:rsidR="001916B6" w:rsidRPr="001D39AC" w:rsidRDefault="001916B6" w:rsidP="001916B6">
      <w:pPr>
        <w:ind w:left="5670"/>
        <w:rPr>
          <w:sz w:val="20"/>
          <w:szCs w:val="20"/>
        </w:rPr>
      </w:pPr>
      <w:r w:rsidRPr="001D39AC">
        <w:rPr>
          <w:sz w:val="20"/>
          <w:szCs w:val="20"/>
        </w:rPr>
        <w:t>Чаинского района от 27.12.2023 № 349</w:t>
      </w:r>
    </w:p>
    <w:p w:rsidR="001916B6" w:rsidRPr="001D39AC" w:rsidRDefault="001916B6" w:rsidP="001916B6">
      <w:pPr>
        <w:jc w:val="right"/>
        <w:rPr>
          <w:sz w:val="20"/>
          <w:szCs w:val="20"/>
        </w:rPr>
      </w:pPr>
    </w:p>
    <w:p w:rsidR="001916B6" w:rsidRPr="001D39AC" w:rsidRDefault="001916B6" w:rsidP="001916B6">
      <w:pPr>
        <w:jc w:val="right"/>
        <w:rPr>
          <w:sz w:val="20"/>
          <w:szCs w:val="20"/>
        </w:rPr>
      </w:pPr>
      <w:r w:rsidRPr="001D39AC">
        <w:rPr>
          <w:sz w:val="20"/>
          <w:szCs w:val="20"/>
        </w:rPr>
        <w:t>Таблица 10</w:t>
      </w:r>
    </w:p>
    <w:p w:rsidR="001916B6" w:rsidRPr="001D39AC" w:rsidRDefault="001916B6" w:rsidP="001916B6">
      <w:pPr>
        <w:ind w:left="5940"/>
        <w:jc w:val="right"/>
        <w:rPr>
          <w:sz w:val="20"/>
          <w:szCs w:val="20"/>
        </w:rPr>
      </w:pPr>
    </w:p>
    <w:p w:rsidR="001916B6" w:rsidRPr="001D39AC" w:rsidRDefault="001916B6" w:rsidP="001916B6">
      <w:pPr>
        <w:jc w:val="right"/>
        <w:rPr>
          <w:b/>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iCs/>
          <w:sz w:val="20"/>
          <w:szCs w:val="20"/>
        </w:rPr>
      </w:pPr>
      <w:r w:rsidRPr="001D39AC">
        <w:rPr>
          <w:b/>
          <w:sz w:val="20"/>
          <w:szCs w:val="20"/>
        </w:rPr>
        <w:t>иных межбюджетных трансфертов на капитальный ремонт и (или) ремонт автомобильных дорог общего пользования местного значения из бюджета муниципального образования «Чаинский район Томской области» на 2024 год и на плановый период 2025 и 2026 годов</w:t>
      </w:r>
    </w:p>
    <w:p w:rsidR="001916B6" w:rsidRPr="001D39AC" w:rsidRDefault="001916B6" w:rsidP="001916B6">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1916B6" w:rsidRPr="001D39AC" w:rsidTr="00431D94">
        <w:tblPrEx>
          <w:tblCellMar>
            <w:top w:w="0" w:type="dxa"/>
            <w:bottom w:w="0" w:type="dxa"/>
          </w:tblCellMar>
        </w:tblPrEx>
        <w:trPr>
          <w:cantSplit/>
        </w:trPr>
        <w:tc>
          <w:tcPr>
            <w:tcW w:w="5328" w:type="dxa"/>
            <w:vMerge w:val="restart"/>
            <w:vAlign w:val="center"/>
          </w:tcPr>
          <w:p w:rsidR="001916B6" w:rsidRPr="001D39AC" w:rsidRDefault="001916B6" w:rsidP="00431D94">
            <w:pPr>
              <w:jc w:val="center"/>
              <w:rPr>
                <w:b/>
                <w:bCs/>
                <w:sz w:val="20"/>
                <w:szCs w:val="20"/>
              </w:rPr>
            </w:pPr>
            <w:r w:rsidRPr="001D39AC">
              <w:rPr>
                <w:b/>
                <w:bCs/>
                <w:sz w:val="20"/>
                <w:szCs w:val="20"/>
              </w:rPr>
              <w:t>Наименование сельского поселения</w:t>
            </w:r>
          </w:p>
        </w:tc>
        <w:tc>
          <w:tcPr>
            <w:tcW w:w="4140" w:type="dxa"/>
            <w:gridSpan w:val="3"/>
          </w:tcPr>
          <w:p w:rsidR="001916B6" w:rsidRPr="001D39AC" w:rsidRDefault="001916B6" w:rsidP="00431D94">
            <w:pPr>
              <w:jc w:val="center"/>
              <w:rPr>
                <w:b/>
                <w:bCs/>
                <w:sz w:val="20"/>
                <w:szCs w:val="20"/>
              </w:rPr>
            </w:pPr>
            <w:r w:rsidRPr="001D39AC">
              <w:rPr>
                <w:b/>
                <w:sz w:val="20"/>
                <w:szCs w:val="20"/>
              </w:rPr>
              <w:t>Сумма, тыс.руб.</w:t>
            </w:r>
          </w:p>
        </w:tc>
      </w:tr>
      <w:tr w:rsidR="001916B6" w:rsidRPr="001D39AC" w:rsidTr="00431D94">
        <w:tblPrEx>
          <w:tblCellMar>
            <w:top w:w="0" w:type="dxa"/>
            <w:bottom w:w="0" w:type="dxa"/>
          </w:tblCellMar>
        </w:tblPrEx>
        <w:trPr>
          <w:cantSplit/>
        </w:trPr>
        <w:tc>
          <w:tcPr>
            <w:tcW w:w="5328" w:type="dxa"/>
            <w:vMerge/>
            <w:vAlign w:val="center"/>
          </w:tcPr>
          <w:p w:rsidR="001916B6" w:rsidRPr="001D39AC" w:rsidRDefault="001916B6" w:rsidP="00431D94">
            <w:pPr>
              <w:jc w:val="center"/>
              <w:rPr>
                <w:b/>
                <w:bCs/>
                <w:sz w:val="20"/>
                <w:szCs w:val="20"/>
              </w:rPr>
            </w:pPr>
          </w:p>
        </w:tc>
        <w:tc>
          <w:tcPr>
            <w:tcW w:w="1620" w:type="dxa"/>
          </w:tcPr>
          <w:p w:rsidR="001916B6" w:rsidRPr="001D39AC" w:rsidRDefault="001916B6" w:rsidP="00431D94">
            <w:pPr>
              <w:jc w:val="center"/>
              <w:rPr>
                <w:b/>
                <w:bCs/>
                <w:sz w:val="20"/>
                <w:szCs w:val="20"/>
              </w:rPr>
            </w:pPr>
            <w:r w:rsidRPr="001D39AC">
              <w:rPr>
                <w:b/>
                <w:bCs/>
                <w:sz w:val="20"/>
                <w:szCs w:val="20"/>
              </w:rPr>
              <w:t>2024 год</w:t>
            </w:r>
          </w:p>
        </w:tc>
        <w:tc>
          <w:tcPr>
            <w:tcW w:w="1260" w:type="dxa"/>
          </w:tcPr>
          <w:p w:rsidR="001916B6" w:rsidRPr="001D39AC" w:rsidRDefault="001916B6" w:rsidP="00431D94">
            <w:pPr>
              <w:jc w:val="center"/>
              <w:rPr>
                <w:b/>
                <w:bCs/>
                <w:sz w:val="20"/>
                <w:szCs w:val="20"/>
              </w:rPr>
            </w:pPr>
            <w:r w:rsidRPr="001D39AC">
              <w:rPr>
                <w:b/>
                <w:bCs/>
                <w:sz w:val="20"/>
                <w:szCs w:val="20"/>
              </w:rPr>
              <w:t>2025 год</w:t>
            </w:r>
          </w:p>
        </w:tc>
        <w:tc>
          <w:tcPr>
            <w:tcW w:w="1260" w:type="dxa"/>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 xml:space="preserve">Коломинское </w:t>
            </w:r>
          </w:p>
        </w:tc>
        <w:tc>
          <w:tcPr>
            <w:tcW w:w="1620" w:type="dxa"/>
          </w:tcPr>
          <w:p w:rsidR="001916B6" w:rsidRPr="001D39AC" w:rsidRDefault="001916B6" w:rsidP="00431D94">
            <w:pPr>
              <w:jc w:val="center"/>
              <w:rPr>
                <w:sz w:val="20"/>
                <w:szCs w:val="20"/>
              </w:rPr>
            </w:pPr>
            <w:r w:rsidRPr="001D39AC">
              <w:rPr>
                <w:sz w:val="20"/>
                <w:szCs w:val="20"/>
              </w:rPr>
              <w:t>2189,5</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Подгорнское</w:t>
            </w:r>
          </w:p>
        </w:tc>
        <w:tc>
          <w:tcPr>
            <w:tcW w:w="1620" w:type="dxa"/>
          </w:tcPr>
          <w:p w:rsidR="001916B6" w:rsidRPr="001D39AC" w:rsidRDefault="001916B6" w:rsidP="00431D94">
            <w:pPr>
              <w:jc w:val="center"/>
              <w:rPr>
                <w:sz w:val="20"/>
                <w:szCs w:val="20"/>
              </w:rPr>
            </w:pPr>
            <w:r w:rsidRPr="001D39AC">
              <w:rPr>
                <w:sz w:val="20"/>
                <w:szCs w:val="20"/>
              </w:rPr>
              <w:t>3034,3</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 xml:space="preserve">Усть-Бакчарское </w:t>
            </w:r>
          </w:p>
        </w:tc>
        <w:tc>
          <w:tcPr>
            <w:tcW w:w="1620" w:type="dxa"/>
          </w:tcPr>
          <w:p w:rsidR="001916B6" w:rsidRPr="001D39AC" w:rsidRDefault="001916B6" w:rsidP="00431D94">
            <w:pPr>
              <w:jc w:val="center"/>
              <w:rPr>
                <w:sz w:val="20"/>
                <w:szCs w:val="20"/>
              </w:rPr>
            </w:pPr>
            <w:r w:rsidRPr="001D39AC">
              <w:rPr>
                <w:sz w:val="20"/>
                <w:szCs w:val="20"/>
              </w:rPr>
              <w:t>3726,7</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Чаинское</w:t>
            </w:r>
          </w:p>
        </w:tc>
        <w:tc>
          <w:tcPr>
            <w:tcW w:w="1620" w:type="dxa"/>
          </w:tcPr>
          <w:p w:rsidR="001916B6" w:rsidRPr="001D39AC" w:rsidRDefault="001916B6" w:rsidP="00431D94">
            <w:pPr>
              <w:jc w:val="center"/>
              <w:rPr>
                <w:sz w:val="20"/>
                <w:szCs w:val="20"/>
              </w:rPr>
            </w:pPr>
            <w:r w:rsidRPr="001D39AC">
              <w:rPr>
                <w:sz w:val="20"/>
                <w:szCs w:val="20"/>
              </w:rPr>
              <w:t>1574,1</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rPr>
                <w:b/>
                <w:bCs/>
                <w:sz w:val="20"/>
                <w:szCs w:val="20"/>
              </w:rPr>
            </w:pPr>
            <w:r w:rsidRPr="001D39AC">
              <w:rPr>
                <w:b/>
                <w:bCs/>
                <w:sz w:val="20"/>
                <w:szCs w:val="20"/>
              </w:rPr>
              <w:t>ИТОГО:</w:t>
            </w:r>
          </w:p>
        </w:tc>
        <w:tc>
          <w:tcPr>
            <w:tcW w:w="1620" w:type="dxa"/>
          </w:tcPr>
          <w:p w:rsidR="001916B6" w:rsidRPr="001D39AC" w:rsidRDefault="001916B6" w:rsidP="00431D94">
            <w:pPr>
              <w:jc w:val="center"/>
              <w:rPr>
                <w:b/>
                <w:sz w:val="20"/>
                <w:szCs w:val="20"/>
              </w:rPr>
            </w:pPr>
            <w:r w:rsidRPr="001D39AC">
              <w:rPr>
                <w:b/>
                <w:sz w:val="20"/>
                <w:szCs w:val="20"/>
              </w:rPr>
              <w:t>10524,6</w:t>
            </w:r>
          </w:p>
        </w:tc>
        <w:tc>
          <w:tcPr>
            <w:tcW w:w="1260" w:type="dxa"/>
          </w:tcPr>
          <w:p w:rsidR="001916B6" w:rsidRPr="001D39AC" w:rsidRDefault="001916B6" w:rsidP="00431D94">
            <w:pPr>
              <w:jc w:val="center"/>
              <w:rPr>
                <w:b/>
                <w:sz w:val="20"/>
                <w:szCs w:val="20"/>
              </w:rPr>
            </w:pPr>
            <w:r w:rsidRPr="001D39AC">
              <w:rPr>
                <w:b/>
                <w:sz w:val="20"/>
                <w:szCs w:val="20"/>
              </w:rPr>
              <w:t>0,0</w:t>
            </w:r>
          </w:p>
        </w:tc>
        <w:tc>
          <w:tcPr>
            <w:tcW w:w="1260" w:type="dxa"/>
          </w:tcPr>
          <w:p w:rsidR="001916B6" w:rsidRPr="001D39AC" w:rsidRDefault="001916B6" w:rsidP="00431D94">
            <w:pPr>
              <w:jc w:val="center"/>
              <w:rPr>
                <w:b/>
                <w:sz w:val="20"/>
                <w:szCs w:val="20"/>
              </w:rPr>
            </w:pPr>
            <w:r w:rsidRPr="001D39AC">
              <w:rPr>
                <w:b/>
                <w:sz w:val="20"/>
                <w:szCs w:val="20"/>
              </w:rPr>
              <w:t>0,0</w:t>
            </w:r>
          </w:p>
        </w:tc>
      </w:tr>
    </w:tbl>
    <w:p w:rsidR="001916B6" w:rsidRPr="001D39AC" w:rsidRDefault="001916B6" w:rsidP="001916B6">
      <w:pPr>
        <w:rPr>
          <w:sz w:val="20"/>
          <w:szCs w:val="20"/>
        </w:rPr>
        <w:sectPr w:rsidR="001916B6" w:rsidRPr="001D39AC" w:rsidSect="00E06922">
          <w:footerReference w:type="even" r:id="rId16"/>
          <w:footerReference w:type="default" r:id="rId17"/>
          <w:pgSz w:w="11906" w:h="16838"/>
          <w:pgMar w:top="567" w:right="1134" w:bottom="567" w:left="1134" w:header="709" w:footer="437" w:gutter="0"/>
          <w:cols w:space="708"/>
          <w:docGrid w:linePitch="360"/>
        </w:sectPr>
      </w:pPr>
    </w:p>
    <w:p w:rsidR="001916B6" w:rsidRPr="001D39AC" w:rsidRDefault="001916B6" w:rsidP="001916B6">
      <w:pPr>
        <w:ind w:left="5670"/>
        <w:rPr>
          <w:sz w:val="20"/>
          <w:szCs w:val="20"/>
        </w:rPr>
      </w:pPr>
      <w:r w:rsidRPr="001D39AC">
        <w:rPr>
          <w:sz w:val="20"/>
          <w:szCs w:val="20"/>
        </w:rPr>
        <w:lastRenderedPageBreak/>
        <w:t xml:space="preserve">Приложение 11 к решению Думы </w:t>
      </w:r>
    </w:p>
    <w:p w:rsidR="001916B6" w:rsidRPr="001D39AC" w:rsidRDefault="001916B6" w:rsidP="001916B6">
      <w:pPr>
        <w:ind w:left="5670"/>
        <w:rPr>
          <w:sz w:val="20"/>
          <w:szCs w:val="20"/>
        </w:rPr>
      </w:pPr>
      <w:r w:rsidRPr="001D39AC">
        <w:rPr>
          <w:sz w:val="20"/>
          <w:szCs w:val="20"/>
        </w:rPr>
        <w:t>Чаинского района от 27.12.2023 № 349</w:t>
      </w:r>
    </w:p>
    <w:p w:rsidR="001916B6" w:rsidRPr="001D39AC" w:rsidRDefault="001916B6" w:rsidP="001916B6">
      <w:pPr>
        <w:jc w:val="right"/>
        <w:rPr>
          <w:sz w:val="20"/>
          <w:szCs w:val="20"/>
        </w:rPr>
      </w:pPr>
    </w:p>
    <w:p w:rsidR="001916B6" w:rsidRPr="001D39AC" w:rsidRDefault="001916B6" w:rsidP="001916B6">
      <w:pPr>
        <w:jc w:val="right"/>
        <w:rPr>
          <w:sz w:val="20"/>
          <w:szCs w:val="20"/>
        </w:rPr>
      </w:pPr>
      <w:r w:rsidRPr="001D39AC">
        <w:rPr>
          <w:sz w:val="20"/>
          <w:szCs w:val="20"/>
        </w:rPr>
        <w:t>Таблица 13</w:t>
      </w:r>
    </w:p>
    <w:p w:rsidR="001916B6" w:rsidRPr="001D39AC" w:rsidRDefault="001916B6" w:rsidP="001916B6">
      <w:pPr>
        <w:ind w:left="5940"/>
        <w:jc w:val="right"/>
        <w:rPr>
          <w:sz w:val="20"/>
          <w:szCs w:val="20"/>
        </w:rPr>
      </w:pPr>
    </w:p>
    <w:p w:rsidR="001916B6" w:rsidRPr="001D39AC" w:rsidRDefault="001916B6" w:rsidP="001916B6">
      <w:pPr>
        <w:jc w:val="center"/>
        <w:rPr>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iCs/>
          <w:sz w:val="20"/>
          <w:szCs w:val="20"/>
        </w:rPr>
      </w:pPr>
      <w:r w:rsidRPr="001D39AC">
        <w:rPr>
          <w:b/>
          <w:sz w:val="20"/>
          <w:szCs w:val="20"/>
        </w:rPr>
        <w:t>иных межбюджетных трансфертов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из бюджета муниципального образования «Чаинский район Томской области» на 2024 год и на плановый период 2025 и 2026 годов</w:t>
      </w:r>
    </w:p>
    <w:p w:rsidR="001916B6" w:rsidRPr="001D39AC" w:rsidRDefault="001916B6" w:rsidP="001916B6">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1916B6" w:rsidRPr="001D39AC" w:rsidTr="00431D94">
        <w:tblPrEx>
          <w:tblCellMar>
            <w:top w:w="0" w:type="dxa"/>
            <w:bottom w:w="0" w:type="dxa"/>
          </w:tblCellMar>
        </w:tblPrEx>
        <w:trPr>
          <w:cantSplit/>
        </w:trPr>
        <w:tc>
          <w:tcPr>
            <w:tcW w:w="5328" w:type="dxa"/>
            <w:vMerge w:val="restart"/>
            <w:vAlign w:val="center"/>
          </w:tcPr>
          <w:p w:rsidR="001916B6" w:rsidRPr="001D39AC" w:rsidRDefault="001916B6" w:rsidP="00431D94">
            <w:pPr>
              <w:jc w:val="center"/>
              <w:rPr>
                <w:b/>
                <w:bCs/>
                <w:sz w:val="20"/>
                <w:szCs w:val="20"/>
              </w:rPr>
            </w:pPr>
            <w:r w:rsidRPr="001D39AC">
              <w:rPr>
                <w:b/>
                <w:bCs/>
                <w:sz w:val="20"/>
                <w:szCs w:val="20"/>
              </w:rPr>
              <w:t>Наименование сельского поселения</w:t>
            </w:r>
          </w:p>
        </w:tc>
        <w:tc>
          <w:tcPr>
            <w:tcW w:w="4140" w:type="dxa"/>
            <w:gridSpan w:val="3"/>
          </w:tcPr>
          <w:p w:rsidR="001916B6" w:rsidRPr="001D39AC" w:rsidRDefault="001916B6" w:rsidP="00431D94">
            <w:pPr>
              <w:jc w:val="center"/>
              <w:rPr>
                <w:b/>
                <w:bCs/>
                <w:sz w:val="20"/>
                <w:szCs w:val="20"/>
              </w:rPr>
            </w:pPr>
            <w:r w:rsidRPr="001D39AC">
              <w:rPr>
                <w:b/>
                <w:sz w:val="20"/>
                <w:szCs w:val="20"/>
              </w:rPr>
              <w:t>Сумма, тыс.руб.</w:t>
            </w:r>
          </w:p>
        </w:tc>
      </w:tr>
      <w:tr w:rsidR="001916B6" w:rsidRPr="001D39AC" w:rsidTr="00431D94">
        <w:tblPrEx>
          <w:tblCellMar>
            <w:top w:w="0" w:type="dxa"/>
            <w:bottom w:w="0" w:type="dxa"/>
          </w:tblCellMar>
        </w:tblPrEx>
        <w:trPr>
          <w:cantSplit/>
        </w:trPr>
        <w:tc>
          <w:tcPr>
            <w:tcW w:w="5328" w:type="dxa"/>
            <w:vMerge/>
            <w:vAlign w:val="center"/>
          </w:tcPr>
          <w:p w:rsidR="001916B6" w:rsidRPr="001D39AC" w:rsidRDefault="001916B6" w:rsidP="00431D94">
            <w:pPr>
              <w:jc w:val="center"/>
              <w:rPr>
                <w:b/>
                <w:bCs/>
                <w:sz w:val="20"/>
                <w:szCs w:val="20"/>
              </w:rPr>
            </w:pPr>
          </w:p>
        </w:tc>
        <w:tc>
          <w:tcPr>
            <w:tcW w:w="1620" w:type="dxa"/>
          </w:tcPr>
          <w:p w:rsidR="001916B6" w:rsidRPr="001D39AC" w:rsidRDefault="001916B6" w:rsidP="00431D94">
            <w:pPr>
              <w:jc w:val="center"/>
              <w:rPr>
                <w:b/>
                <w:bCs/>
                <w:sz w:val="20"/>
                <w:szCs w:val="20"/>
              </w:rPr>
            </w:pPr>
            <w:r w:rsidRPr="001D39AC">
              <w:rPr>
                <w:b/>
                <w:bCs/>
                <w:sz w:val="20"/>
                <w:szCs w:val="20"/>
              </w:rPr>
              <w:t>2024 год</w:t>
            </w:r>
          </w:p>
        </w:tc>
        <w:tc>
          <w:tcPr>
            <w:tcW w:w="1260" w:type="dxa"/>
          </w:tcPr>
          <w:p w:rsidR="001916B6" w:rsidRPr="001D39AC" w:rsidRDefault="001916B6" w:rsidP="00431D94">
            <w:pPr>
              <w:jc w:val="center"/>
              <w:rPr>
                <w:b/>
                <w:bCs/>
                <w:sz w:val="20"/>
                <w:szCs w:val="20"/>
              </w:rPr>
            </w:pPr>
            <w:r w:rsidRPr="001D39AC">
              <w:rPr>
                <w:b/>
                <w:bCs/>
                <w:sz w:val="20"/>
                <w:szCs w:val="20"/>
              </w:rPr>
              <w:t>2025 год</w:t>
            </w:r>
          </w:p>
        </w:tc>
        <w:tc>
          <w:tcPr>
            <w:tcW w:w="1260" w:type="dxa"/>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Подгорнское</w:t>
            </w:r>
          </w:p>
        </w:tc>
        <w:tc>
          <w:tcPr>
            <w:tcW w:w="1620" w:type="dxa"/>
          </w:tcPr>
          <w:p w:rsidR="001916B6" w:rsidRPr="001D39AC" w:rsidRDefault="001916B6" w:rsidP="00431D94">
            <w:pPr>
              <w:jc w:val="center"/>
              <w:rPr>
                <w:sz w:val="20"/>
                <w:szCs w:val="20"/>
              </w:rPr>
            </w:pPr>
            <w:r w:rsidRPr="001D39AC">
              <w:rPr>
                <w:sz w:val="20"/>
                <w:szCs w:val="20"/>
              </w:rPr>
              <w:t>5537,0</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Усть-Бакчарское</w:t>
            </w:r>
          </w:p>
        </w:tc>
        <w:tc>
          <w:tcPr>
            <w:tcW w:w="1620" w:type="dxa"/>
          </w:tcPr>
          <w:p w:rsidR="001916B6" w:rsidRPr="001D39AC" w:rsidRDefault="001916B6" w:rsidP="00431D94">
            <w:pPr>
              <w:jc w:val="center"/>
              <w:rPr>
                <w:sz w:val="20"/>
                <w:szCs w:val="20"/>
              </w:rPr>
            </w:pPr>
            <w:r w:rsidRPr="001D39AC">
              <w:rPr>
                <w:sz w:val="20"/>
                <w:szCs w:val="20"/>
              </w:rPr>
              <w:t>463,0</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rPr>
                <w:b/>
                <w:bCs/>
                <w:sz w:val="20"/>
                <w:szCs w:val="20"/>
              </w:rPr>
            </w:pPr>
            <w:r w:rsidRPr="001D39AC">
              <w:rPr>
                <w:b/>
                <w:bCs/>
                <w:sz w:val="20"/>
                <w:szCs w:val="20"/>
              </w:rPr>
              <w:t>ИТОГО:</w:t>
            </w:r>
          </w:p>
        </w:tc>
        <w:tc>
          <w:tcPr>
            <w:tcW w:w="1620" w:type="dxa"/>
          </w:tcPr>
          <w:p w:rsidR="001916B6" w:rsidRPr="001D39AC" w:rsidRDefault="001916B6" w:rsidP="00431D94">
            <w:pPr>
              <w:jc w:val="center"/>
              <w:rPr>
                <w:b/>
                <w:sz w:val="20"/>
                <w:szCs w:val="20"/>
              </w:rPr>
            </w:pPr>
            <w:r w:rsidRPr="001D39AC">
              <w:rPr>
                <w:b/>
                <w:sz w:val="20"/>
                <w:szCs w:val="20"/>
              </w:rPr>
              <w:t>6000,0</w:t>
            </w:r>
          </w:p>
        </w:tc>
        <w:tc>
          <w:tcPr>
            <w:tcW w:w="1260" w:type="dxa"/>
          </w:tcPr>
          <w:p w:rsidR="001916B6" w:rsidRPr="001D39AC" w:rsidRDefault="001916B6" w:rsidP="00431D94">
            <w:pPr>
              <w:jc w:val="center"/>
              <w:rPr>
                <w:b/>
                <w:sz w:val="20"/>
                <w:szCs w:val="20"/>
              </w:rPr>
            </w:pPr>
            <w:r w:rsidRPr="001D39AC">
              <w:rPr>
                <w:b/>
                <w:sz w:val="20"/>
                <w:szCs w:val="20"/>
              </w:rPr>
              <w:t>0,0</w:t>
            </w:r>
          </w:p>
        </w:tc>
        <w:tc>
          <w:tcPr>
            <w:tcW w:w="1260" w:type="dxa"/>
          </w:tcPr>
          <w:p w:rsidR="001916B6" w:rsidRPr="001D39AC" w:rsidRDefault="001916B6" w:rsidP="00431D94">
            <w:pPr>
              <w:jc w:val="center"/>
              <w:rPr>
                <w:b/>
                <w:sz w:val="20"/>
                <w:szCs w:val="20"/>
              </w:rPr>
            </w:pPr>
            <w:r w:rsidRPr="001D39AC">
              <w:rPr>
                <w:b/>
                <w:sz w:val="20"/>
                <w:szCs w:val="20"/>
              </w:rPr>
              <w:t>0,0</w:t>
            </w:r>
          </w:p>
        </w:tc>
      </w:tr>
    </w:tbl>
    <w:p w:rsidR="001916B6" w:rsidRPr="001D39AC" w:rsidRDefault="001916B6" w:rsidP="001916B6">
      <w:pPr>
        <w:jc w:val="right"/>
        <w:rPr>
          <w:sz w:val="20"/>
          <w:szCs w:val="20"/>
        </w:rPr>
      </w:pPr>
    </w:p>
    <w:p w:rsidR="00CC2740" w:rsidRDefault="00CC2740" w:rsidP="001916B6">
      <w:pPr>
        <w:ind w:left="5670"/>
        <w:rPr>
          <w:sz w:val="20"/>
          <w:szCs w:val="20"/>
        </w:rPr>
      </w:pPr>
    </w:p>
    <w:p w:rsidR="00E06922" w:rsidRDefault="00E06922" w:rsidP="001916B6">
      <w:pPr>
        <w:ind w:left="5670"/>
        <w:rPr>
          <w:sz w:val="20"/>
          <w:szCs w:val="20"/>
        </w:rPr>
      </w:pPr>
    </w:p>
    <w:p w:rsidR="001916B6" w:rsidRPr="001D39AC" w:rsidRDefault="001916B6" w:rsidP="001916B6">
      <w:pPr>
        <w:ind w:left="5670"/>
        <w:rPr>
          <w:sz w:val="20"/>
          <w:szCs w:val="20"/>
        </w:rPr>
      </w:pPr>
      <w:r w:rsidRPr="001D39AC">
        <w:rPr>
          <w:sz w:val="20"/>
          <w:szCs w:val="20"/>
        </w:rPr>
        <w:t xml:space="preserve">Приложение 11 к решению Думы </w:t>
      </w:r>
    </w:p>
    <w:p w:rsidR="001916B6" w:rsidRPr="001D39AC" w:rsidRDefault="001916B6" w:rsidP="001916B6">
      <w:pPr>
        <w:ind w:left="5670"/>
        <w:rPr>
          <w:sz w:val="20"/>
          <w:szCs w:val="20"/>
        </w:rPr>
      </w:pPr>
      <w:r w:rsidRPr="001D39AC">
        <w:rPr>
          <w:sz w:val="20"/>
          <w:szCs w:val="20"/>
        </w:rPr>
        <w:t>Чаинского района от 27.12.2023 № 349</w:t>
      </w:r>
    </w:p>
    <w:p w:rsidR="001916B6" w:rsidRPr="001D39AC" w:rsidRDefault="001916B6" w:rsidP="001916B6">
      <w:pPr>
        <w:jc w:val="right"/>
        <w:rPr>
          <w:sz w:val="20"/>
          <w:szCs w:val="20"/>
        </w:rPr>
      </w:pPr>
    </w:p>
    <w:p w:rsidR="001916B6" w:rsidRPr="001D39AC" w:rsidRDefault="001916B6" w:rsidP="001916B6">
      <w:pPr>
        <w:jc w:val="right"/>
        <w:rPr>
          <w:sz w:val="20"/>
          <w:szCs w:val="20"/>
        </w:rPr>
      </w:pPr>
      <w:r w:rsidRPr="001D39AC">
        <w:rPr>
          <w:sz w:val="20"/>
          <w:szCs w:val="20"/>
        </w:rPr>
        <w:t>Таблица 14</w:t>
      </w:r>
    </w:p>
    <w:p w:rsidR="001916B6" w:rsidRPr="001D39AC" w:rsidRDefault="001916B6" w:rsidP="001916B6">
      <w:pPr>
        <w:ind w:left="5940"/>
        <w:jc w:val="right"/>
        <w:rPr>
          <w:sz w:val="20"/>
          <w:szCs w:val="20"/>
        </w:rPr>
      </w:pPr>
    </w:p>
    <w:p w:rsidR="001916B6" w:rsidRPr="001D39AC" w:rsidRDefault="001916B6" w:rsidP="001916B6">
      <w:pPr>
        <w:jc w:val="right"/>
        <w:rPr>
          <w:b/>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iCs/>
          <w:sz w:val="20"/>
          <w:szCs w:val="20"/>
        </w:rPr>
      </w:pPr>
      <w:r w:rsidRPr="001D39AC">
        <w:rPr>
          <w:b/>
          <w:sz w:val="20"/>
          <w:szCs w:val="20"/>
        </w:rPr>
        <w:t>иных межбюджетных трансфертов на реализацию мероприятий по обеспечению доступа к воде питьевого качества населения сельских территорий из бюджета муниципального образования «Чаинский район Томской области» на 2024 год и на плановый период 2025 и 2026 годов</w:t>
      </w:r>
    </w:p>
    <w:p w:rsidR="001916B6" w:rsidRPr="001D39AC" w:rsidRDefault="001916B6" w:rsidP="001916B6">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1916B6" w:rsidRPr="001D39AC" w:rsidTr="00431D94">
        <w:tblPrEx>
          <w:tblCellMar>
            <w:top w:w="0" w:type="dxa"/>
            <w:bottom w:w="0" w:type="dxa"/>
          </w:tblCellMar>
        </w:tblPrEx>
        <w:trPr>
          <w:cantSplit/>
        </w:trPr>
        <w:tc>
          <w:tcPr>
            <w:tcW w:w="5328" w:type="dxa"/>
            <w:vMerge w:val="restart"/>
            <w:vAlign w:val="center"/>
          </w:tcPr>
          <w:p w:rsidR="001916B6" w:rsidRPr="001D39AC" w:rsidRDefault="001916B6" w:rsidP="00431D94">
            <w:pPr>
              <w:jc w:val="center"/>
              <w:rPr>
                <w:b/>
                <w:bCs/>
                <w:sz w:val="20"/>
                <w:szCs w:val="20"/>
              </w:rPr>
            </w:pPr>
            <w:r w:rsidRPr="001D39AC">
              <w:rPr>
                <w:b/>
                <w:bCs/>
                <w:sz w:val="20"/>
                <w:szCs w:val="20"/>
              </w:rPr>
              <w:t>Наименование сельского поселения</w:t>
            </w:r>
          </w:p>
        </w:tc>
        <w:tc>
          <w:tcPr>
            <w:tcW w:w="4140" w:type="dxa"/>
            <w:gridSpan w:val="3"/>
          </w:tcPr>
          <w:p w:rsidR="001916B6" w:rsidRPr="001D39AC" w:rsidRDefault="001916B6" w:rsidP="00431D94">
            <w:pPr>
              <w:jc w:val="center"/>
              <w:rPr>
                <w:b/>
                <w:bCs/>
                <w:sz w:val="20"/>
                <w:szCs w:val="20"/>
              </w:rPr>
            </w:pPr>
            <w:r w:rsidRPr="001D39AC">
              <w:rPr>
                <w:b/>
                <w:sz w:val="20"/>
                <w:szCs w:val="20"/>
              </w:rPr>
              <w:t>Сумма, тыс.руб.</w:t>
            </w:r>
          </w:p>
        </w:tc>
      </w:tr>
      <w:tr w:rsidR="001916B6" w:rsidRPr="001D39AC" w:rsidTr="00431D94">
        <w:tblPrEx>
          <w:tblCellMar>
            <w:top w:w="0" w:type="dxa"/>
            <w:bottom w:w="0" w:type="dxa"/>
          </w:tblCellMar>
        </w:tblPrEx>
        <w:trPr>
          <w:cantSplit/>
        </w:trPr>
        <w:tc>
          <w:tcPr>
            <w:tcW w:w="5328" w:type="dxa"/>
            <w:vMerge/>
            <w:vAlign w:val="center"/>
          </w:tcPr>
          <w:p w:rsidR="001916B6" w:rsidRPr="001D39AC" w:rsidRDefault="001916B6" w:rsidP="00431D94">
            <w:pPr>
              <w:jc w:val="center"/>
              <w:rPr>
                <w:b/>
                <w:bCs/>
                <w:sz w:val="20"/>
                <w:szCs w:val="20"/>
              </w:rPr>
            </w:pPr>
          </w:p>
        </w:tc>
        <w:tc>
          <w:tcPr>
            <w:tcW w:w="1620" w:type="dxa"/>
          </w:tcPr>
          <w:p w:rsidR="001916B6" w:rsidRPr="001D39AC" w:rsidRDefault="001916B6" w:rsidP="00431D94">
            <w:pPr>
              <w:jc w:val="center"/>
              <w:rPr>
                <w:b/>
                <w:bCs/>
                <w:sz w:val="20"/>
                <w:szCs w:val="20"/>
              </w:rPr>
            </w:pPr>
            <w:r w:rsidRPr="001D39AC">
              <w:rPr>
                <w:b/>
                <w:bCs/>
                <w:sz w:val="20"/>
                <w:szCs w:val="20"/>
              </w:rPr>
              <w:t>2024 год</w:t>
            </w:r>
          </w:p>
        </w:tc>
        <w:tc>
          <w:tcPr>
            <w:tcW w:w="1260" w:type="dxa"/>
          </w:tcPr>
          <w:p w:rsidR="001916B6" w:rsidRPr="001D39AC" w:rsidRDefault="001916B6" w:rsidP="00431D94">
            <w:pPr>
              <w:jc w:val="center"/>
              <w:rPr>
                <w:b/>
                <w:bCs/>
                <w:sz w:val="20"/>
                <w:szCs w:val="20"/>
              </w:rPr>
            </w:pPr>
            <w:r w:rsidRPr="001D39AC">
              <w:rPr>
                <w:b/>
                <w:bCs/>
                <w:sz w:val="20"/>
                <w:szCs w:val="20"/>
              </w:rPr>
              <w:t>2025 год</w:t>
            </w:r>
          </w:p>
        </w:tc>
        <w:tc>
          <w:tcPr>
            <w:tcW w:w="1260" w:type="dxa"/>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Коломинское</w:t>
            </w:r>
          </w:p>
        </w:tc>
        <w:tc>
          <w:tcPr>
            <w:tcW w:w="1620" w:type="dxa"/>
          </w:tcPr>
          <w:p w:rsidR="001916B6" w:rsidRPr="001D39AC" w:rsidRDefault="001916B6" w:rsidP="00431D94">
            <w:pPr>
              <w:jc w:val="center"/>
              <w:rPr>
                <w:sz w:val="20"/>
                <w:szCs w:val="20"/>
              </w:rPr>
            </w:pPr>
            <w:r w:rsidRPr="001D39AC">
              <w:rPr>
                <w:sz w:val="20"/>
                <w:szCs w:val="20"/>
              </w:rPr>
              <w:t>181,8</w:t>
            </w:r>
          </w:p>
        </w:tc>
        <w:tc>
          <w:tcPr>
            <w:tcW w:w="1260" w:type="dxa"/>
            <w:shd w:val="clear" w:color="auto" w:fill="auto"/>
          </w:tcPr>
          <w:p w:rsidR="001916B6" w:rsidRPr="001D39AC" w:rsidRDefault="001916B6" w:rsidP="00431D94">
            <w:pPr>
              <w:jc w:val="center"/>
              <w:rPr>
                <w:sz w:val="20"/>
                <w:szCs w:val="20"/>
              </w:rPr>
            </w:pPr>
            <w:r w:rsidRPr="001D39AC">
              <w:rPr>
                <w:sz w:val="20"/>
                <w:szCs w:val="20"/>
                <w:lang w:val="en-US"/>
              </w:rPr>
              <w:t>181</w:t>
            </w:r>
            <w:r w:rsidRPr="001D39AC">
              <w:rPr>
                <w:sz w:val="20"/>
                <w:szCs w:val="20"/>
              </w:rPr>
              <w:t>,8</w:t>
            </w:r>
          </w:p>
        </w:tc>
        <w:tc>
          <w:tcPr>
            <w:tcW w:w="1260" w:type="dxa"/>
            <w:shd w:val="clear" w:color="auto" w:fill="auto"/>
          </w:tcPr>
          <w:p w:rsidR="001916B6" w:rsidRPr="001D39AC" w:rsidRDefault="001916B6" w:rsidP="00431D94">
            <w:pPr>
              <w:jc w:val="center"/>
              <w:rPr>
                <w:sz w:val="20"/>
                <w:szCs w:val="20"/>
              </w:rPr>
            </w:pPr>
            <w:r w:rsidRPr="001D39AC">
              <w:rPr>
                <w:sz w:val="20"/>
                <w:szCs w:val="20"/>
              </w:rPr>
              <w:t>181,8</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Усть-Бакчарское</w:t>
            </w:r>
          </w:p>
        </w:tc>
        <w:tc>
          <w:tcPr>
            <w:tcW w:w="1620" w:type="dxa"/>
          </w:tcPr>
          <w:p w:rsidR="001916B6" w:rsidRPr="001D39AC" w:rsidRDefault="001916B6" w:rsidP="00431D94">
            <w:pPr>
              <w:jc w:val="center"/>
              <w:rPr>
                <w:sz w:val="20"/>
                <w:szCs w:val="20"/>
              </w:rPr>
            </w:pPr>
            <w:r w:rsidRPr="001D39AC">
              <w:rPr>
                <w:sz w:val="20"/>
                <w:szCs w:val="20"/>
              </w:rPr>
              <w:t>90,9</w:t>
            </w:r>
          </w:p>
        </w:tc>
        <w:tc>
          <w:tcPr>
            <w:tcW w:w="1260" w:type="dxa"/>
            <w:shd w:val="clear" w:color="auto" w:fill="auto"/>
          </w:tcPr>
          <w:p w:rsidR="001916B6" w:rsidRPr="001D39AC" w:rsidRDefault="001916B6" w:rsidP="00431D94">
            <w:pPr>
              <w:jc w:val="center"/>
              <w:rPr>
                <w:sz w:val="20"/>
                <w:szCs w:val="20"/>
              </w:rPr>
            </w:pPr>
            <w:r w:rsidRPr="001D39AC">
              <w:rPr>
                <w:sz w:val="20"/>
                <w:szCs w:val="20"/>
              </w:rPr>
              <w:t>90,9</w:t>
            </w:r>
          </w:p>
        </w:tc>
        <w:tc>
          <w:tcPr>
            <w:tcW w:w="1260" w:type="dxa"/>
            <w:shd w:val="clear" w:color="auto" w:fill="auto"/>
          </w:tcPr>
          <w:p w:rsidR="001916B6" w:rsidRPr="001D39AC" w:rsidRDefault="001916B6" w:rsidP="00431D94">
            <w:pPr>
              <w:jc w:val="center"/>
              <w:rPr>
                <w:sz w:val="20"/>
                <w:szCs w:val="20"/>
              </w:rPr>
            </w:pPr>
            <w:r w:rsidRPr="001D39AC">
              <w:rPr>
                <w:sz w:val="20"/>
                <w:szCs w:val="20"/>
              </w:rPr>
              <w:t>90,9</w:t>
            </w:r>
          </w:p>
        </w:tc>
      </w:tr>
      <w:tr w:rsidR="001916B6" w:rsidRPr="001D39AC" w:rsidTr="00431D94">
        <w:tblPrEx>
          <w:tblCellMar>
            <w:top w:w="0" w:type="dxa"/>
            <w:bottom w:w="0" w:type="dxa"/>
          </w:tblCellMar>
        </w:tblPrEx>
        <w:tc>
          <w:tcPr>
            <w:tcW w:w="5328" w:type="dxa"/>
          </w:tcPr>
          <w:p w:rsidR="001916B6" w:rsidRPr="001D39AC" w:rsidRDefault="001916B6" w:rsidP="00431D94">
            <w:pPr>
              <w:rPr>
                <w:b/>
                <w:bCs/>
                <w:sz w:val="20"/>
                <w:szCs w:val="20"/>
              </w:rPr>
            </w:pPr>
            <w:r w:rsidRPr="001D39AC">
              <w:rPr>
                <w:b/>
                <w:bCs/>
                <w:sz w:val="20"/>
                <w:szCs w:val="20"/>
              </w:rPr>
              <w:t>ИТОГО:</w:t>
            </w:r>
          </w:p>
        </w:tc>
        <w:tc>
          <w:tcPr>
            <w:tcW w:w="1620" w:type="dxa"/>
          </w:tcPr>
          <w:p w:rsidR="001916B6" w:rsidRPr="001D39AC" w:rsidRDefault="001916B6" w:rsidP="00431D94">
            <w:pPr>
              <w:jc w:val="center"/>
              <w:rPr>
                <w:b/>
                <w:sz w:val="20"/>
                <w:szCs w:val="20"/>
              </w:rPr>
            </w:pPr>
            <w:r w:rsidRPr="001D39AC">
              <w:rPr>
                <w:b/>
                <w:sz w:val="20"/>
                <w:szCs w:val="20"/>
              </w:rPr>
              <w:t>272,7</w:t>
            </w:r>
          </w:p>
        </w:tc>
        <w:tc>
          <w:tcPr>
            <w:tcW w:w="1260" w:type="dxa"/>
            <w:shd w:val="clear" w:color="auto" w:fill="auto"/>
          </w:tcPr>
          <w:p w:rsidR="001916B6" w:rsidRPr="001D39AC" w:rsidRDefault="001916B6" w:rsidP="00431D94">
            <w:pPr>
              <w:jc w:val="center"/>
              <w:rPr>
                <w:b/>
                <w:sz w:val="20"/>
                <w:szCs w:val="20"/>
              </w:rPr>
            </w:pPr>
            <w:r w:rsidRPr="001D39AC">
              <w:rPr>
                <w:b/>
                <w:sz w:val="20"/>
                <w:szCs w:val="20"/>
              </w:rPr>
              <w:t>272,7</w:t>
            </w:r>
          </w:p>
        </w:tc>
        <w:tc>
          <w:tcPr>
            <w:tcW w:w="1260" w:type="dxa"/>
            <w:shd w:val="clear" w:color="auto" w:fill="auto"/>
          </w:tcPr>
          <w:p w:rsidR="001916B6" w:rsidRPr="001D39AC" w:rsidRDefault="001916B6" w:rsidP="00431D94">
            <w:pPr>
              <w:jc w:val="center"/>
              <w:rPr>
                <w:b/>
                <w:sz w:val="20"/>
                <w:szCs w:val="20"/>
              </w:rPr>
            </w:pPr>
            <w:r w:rsidRPr="001D39AC">
              <w:rPr>
                <w:b/>
                <w:sz w:val="20"/>
                <w:szCs w:val="20"/>
              </w:rPr>
              <w:t>272,7</w:t>
            </w:r>
          </w:p>
        </w:tc>
      </w:tr>
    </w:tbl>
    <w:p w:rsidR="001916B6" w:rsidRPr="001D39AC" w:rsidRDefault="001916B6" w:rsidP="001916B6">
      <w:pPr>
        <w:jc w:val="right"/>
        <w:rPr>
          <w:sz w:val="20"/>
          <w:szCs w:val="20"/>
        </w:rPr>
      </w:pPr>
    </w:p>
    <w:p w:rsidR="00CC2740" w:rsidRDefault="00CC2740" w:rsidP="001916B6">
      <w:pPr>
        <w:ind w:left="5670"/>
        <w:rPr>
          <w:sz w:val="20"/>
          <w:szCs w:val="20"/>
        </w:rPr>
      </w:pPr>
    </w:p>
    <w:p w:rsidR="001916B6" w:rsidRPr="001D39AC" w:rsidRDefault="001916B6" w:rsidP="001916B6">
      <w:pPr>
        <w:ind w:left="5670"/>
        <w:rPr>
          <w:sz w:val="20"/>
          <w:szCs w:val="20"/>
        </w:rPr>
      </w:pPr>
      <w:r w:rsidRPr="001D39AC">
        <w:rPr>
          <w:sz w:val="20"/>
          <w:szCs w:val="20"/>
        </w:rPr>
        <w:t xml:space="preserve">Приложение 11 к решению Думы </w:t>
      </w:r>
    </w:p>
    <w:p w:rsidR="001916B6" w:rsidRPr="001D39AC" w:rsidRDefault="001916B6" w:rsidP="001916B6">
      <w:pPr>
        <w:ind w:left="5670"/>
        <w:rPr>
          <w:sz w:val="20"/>
          <w:szCs w:val="20"/>
        </w:rPr>
      </w:pPr>
      <w:r w:rsidRPr="001D39AC">
        <w:rPr>
          <w:sz w:val="20"/>
          <w:szCs w:val="20"/>
        </w:rPr>
        <w:t>Чаинского района от 27.12.2023 № 349</w:t>
      </w:r>
    </w:p>
    <w:p w:rsidR="001916B6" w:rsidRPr="001D39AC" w:rsidRDefault="001916B6" w:rsidP="001916B6">
      <w:pPr>
        <w:jc w:val="right"/>
        <w:rPr>
          <w:sz w:val="20"/>
          <w:szCs w:val="20"/>
        </w:rPr>
      </w:pPr>
    </w:p>
    <w:p w:rsidR="001916B6" w:rsidRPr="001D39AC" w:rsidRDefault="001916B6" w:rsidP="001916B6">
      <w:pPr>
        <w:jc w:val="right"/>
        <w:rPr>
          <w:sz w:val="20"/>
          <w:szCs w:val="20"/>
        </w:rPr>
      </w:pPr>
      <w:r w:rsidRPr="001D39AC">
        <w:rPr>
          <w:sz w:val="20"/>
          <w:szCs w:val="20"/>
        </w:rPr>
        <w:t>Таблица 15</w:t>
      </w:r>
    </w:p>
    <w:p w:rsidR="001916B6" w:rsidRPr="001D39AC" w:rsidRDefault="001916B6" w:rsidP="001916B6">
      <w:pPr>
        <w:ind w:left="5940"/>
        <w:jc w:val="right"/>
        <w:rPr>
          <w:sz w:val="20"/>
          <w:szCs w:val="20"/>
        </w:rPr>
      </w:pPr>
    </w:p>
    <w:p w:rsidR="001916B6" w:rsidRPr="001D39AC" w:rsidRDefault="001916B6" w:rsidP="001916B6">
      <w:pPr>
        <w:jc w:val="right"/>
        <w:rPr>
          <w:b/>
          <w:sz w:val="20"/>
          <w:szCs w:val="20"/>
        </w:rPr>
      </w:pPr>
    </w:p>
    <w:p w:rsidR="001916B6" w:rsidRPr="001D39AC" w:rsidRDefault="001916B6" w:rsidP="001916B6">
      <w:pPr>
        <w:jc w:val="center"/>
        <w:rPr>
          <w:b/>
          <w:sz w:val="20"/>
          <w:szCs w:val="20"/>
        </w:rPr>
      </w:pPr>
      <w:r w:rsidRPr="001D39AC">
        <w:rPr>
          <w:b/>
          <w:sz w:val="20"/>
          <w:szCs w:val="20"/>
        </w:rPr>
        <w:t>РАСПРЕДЕЛЕНИЕ</w:t>
      </w:r>
    </w:p>
    <w:p w:rsidR="001916B6" w:rsidRPr="001D39AC" w:rsidRDefault="001916B6" w:rsidP="001916B6">
      <w:pPr>
        <w:jc w:val="center"/>
        <w:rPr>
          <w:iCs/>
          <w:sz w:val="20"/>
          <w:szCs w:val="20"/>
        </w:rPr>
      </w:pPr>
      <w:r w:rsidRPr="001D39AC">
        <w:rPr>
          <w:b/>
          <w:sz w:val="20"/>
          <w:szCs w:val="20"/>
        </w:rPr>
        <w:t>иных межбюджетных трансфертов на финансовую поддержку инициативных проектов, выдвигаемых муниципальными образованиями Томской области (Благоустройство территории кладбища по адресу: Томская область, Чаинский район, с. Леботёр, 293 м на северо-восток от ул. Новая, д.13) из бюджета муниципального образования «Чаинский район Томской области» на 2024 год и на плановый период 2025 и 2026 годов</w:t>
      </w:r>
    </w:p>
    <w:p w:rsidR="001916B6" w:rsidRPr="001D39AC" w:rsidRDefault="001916B6" w:rsidP="001916B6">
      <w:pPr>
        <w:jc w:val="center"/>
        <w:rPr>
          <w:b/>
          <w:bCs/>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620"/>
        <w:gridCol w:w="1260"/>
        <w:gridCol w:w="1260"/>
      </w:tblGrid>
      <w:tr w:rsidR="001916B6" w:rsidRPr="001D39AC" w:rsidTr="00431D94">
        <w:tblPrEx>
          <w:tblCellMar>
            <w:top w:w="0" w:type="dxa"/>
            <w:bottom w:w="0" w:type="dxa"/>
          </w:tblCellMar>
        </w:tblPrEx>
        <w:trPr>
          <w:cantSplit/>
        </w:trPr>
        <w:tc>
          <w:tcPr>
            <w:tcW w:w="5328" w:type="dxa"/>
            <w:vMerge w:val="restart"/>
            <w:vAlign w:val="center"/>
          </w:tcPr>
          <w:p w:rsidR="001916B6" w:rsidRPr="001D39AC" w:rsidRDefault="001916B6" w:rsidP="00431D94">
            <w:pPr>
              <w:jc w:val="center"/>
              <w:rPr>
                <w:b/>
                <w:bCs/>
                <w:sz w:val="20"/>
                <w:szCs w:val="20"/>
              </w:rPr>
            </w:pPr>
            <w:r w:rsidRPr="001D39AC">
              <w:rPr>
                <w:b/>
                <w:bCs/>
                <w:sz w:val="20"/>
                <w:szCs w:val="20"/>
              </w:rPr>
              <w:t>Наименование сельского поселения</w:t>
            </w:r>
          </w:p>
        </w:tc>
        <w:tc>
          <w:tcPr>
            <w:tcW w:w="4140" w:type="dxa"/>
            <w:gridSpan w:val="3"/>
          </w:tcPr>
          <w:p w:rsidR="001916B6" w:rsidRPr="001D39AC" w:rsidRDefault="001916B6" w:rsidP="00431D94">
            <w:pPr>
              <w:jc w:val="center"/>
              <w:rPr>
                <w:b/>
                <w:bCs/>
                <w:sz w:val="20"/>
                <w:szCs w:val="20"/>
              </w:rPr>
            </w:pPr>
            <w:r w:rsidRPr="001D39AC">
              <w:rPr>
                <w:b/>
                <w:sz w:val="20"/>
                <w:szCs w:val="20"/>
              </w:rPr>
              <w:t>Сумма, тыс.руб.</w:t>
            </w:r>
          </w:p>
        </w:tc>
      </w:tr>
      <w:tr w:rsidR="001916B6" w:rsidRPr="001D39AC" w:rsidTr="00431D94">
        <w:tblPrEx>
          <w:tblCellMar>
            <w:top w:w="0" w:type="dxa"/>
            <w:bottom w:w="0" w:type="dxa"/>
          </w:tblCellMar>
        </w:tblPrEx>
        <w:trPr>
          <w:cantSplit/>
        </w:trPr>
        <w:tc>
          <w:tcPr>
            <w:tcW w:w="5328" w:type="dxa"/>
            <w:vMerge/>
            <w:vAlign w:val="center"/>
          </w:tcPr>
          <w:p w:rsidR="001916B6" w:rsidRPr="001D39AC" w:rsidRDefault="001916B6" w:rsidP="00431D94">
            <w:pPr>
              <w:jc w:val="center"/>
              <w:rPr>
                <w:b/>
                <w:bCs/>
                <w:sz w:val="20"/>
                <w:szCs w:val="20"/>
              </w:rPr>
            </w:pPr>
          </w:p>
        </w:tc>
        <w:tc>
          <w:tcPr>
            <w:tcW w:w="1620" w:type="dxa"/>
          </w:tcPr>
          <w:p w:rsidR="001916B6" w:rsidRPr="001D39AC" w:rsidRDefault="001916B6" w:rsidP="00431D94">
            <w:pPr>
              <w:jc w:val="center"/>
              <w:rPr>
                <w:b/>
                <w:bCs/>
                <w:sz w:val="20"/>
                <w:szCs w:val="20"/>
              </w:rPr>
            </w:pPr>
            <w:r w:rsidRPr="001D39AC">
              <w:rPr>
                <w:b/>
                <w:bCs/>
                <w:sz w:val="20"/>
                <w:szCs w:val="20"/>
              </w:rPr>
              <w:t>2024 год</w:t>
            </w:r>
          </w:p>
        </w:tc>
        <w:tc>
          <w:tcPr>
            <w:tcW w:w="1260" w:type="dxa"/>
          </w:tcPr>
          <w:p w:rsidR="001916B6" w:rsidRPr="001D39AC" w:rsidRDefault="001916B6" w:rsidP="00431D94">
            <w:pPr>
              <w:jc w:val="center"/>
              <w:rPr>
                <w:b/>
                <w:bCs/>
                <w:sz w:val="20"/>
                <w:szCs w:val="20"/>
              </w:rPr>
            </w:pPr>
            <w:r w:rsidRPr="001D39AC">
              <w:rPr>
                <w:b/>
                <w:bCs/>
                <w:sz w:val="20"/>
                <w:szCs w:val="20"/>
              </w:rPr>
              <w:t>2025 год</w:t>
            </w:r>
          </w:p>
        </w:tc>
        <w:tc>
          <w:tcPr>
            <w:tcW w:w="1260" w:type="dxa"/>
          </w:tcPr>
          <w:p w:rsidR="001916B6" w:rsidRPr="001D39AC" w:rsidRDefault="001916B6" w:rsidP="00431D94">
            <w:pPr>
              <w:jc w:val="center"/>
              <w:rPr>
                <w:b/>
                <w:bCs/>
                <w:sz w:val="20"/>
                <w:szCs w:val="20"/>
              </w:rPr>
            </w:pPr>
            <w:r w:rsidRPr="001D39AC">
              <w:rPr>
                <w:b/>
                <w:bCs/>
                <w:sz w:val="20"/>
                <w:szCs w:val="20"/>
              </w:rPr>
              <w:t>2026 год</w:t>
            </w:r>
          </w:p>
        </w:tc>
      </w:tr>
      <w:tr w:rsidR="001916B6" w:rsidRPr="001D39AC" w:rsidTr="00431D94">
        <w:tblPrEx>
          <w:tblCellMar>
            <w:top w:w="0" w:type="dxa"/>
            <w:bottom w:w="0" w:type="dxa"/>
          </w:tblCellMar>
        </w:tblPrEx>
        <w:tc>
          <w:tcPr>
            <w:tcW w:w="5328" w:type="dxa"/>
          </w:tcPr>
          <w:p w:rsidR="001916B6" w:rsidRPr="001D39AC" w:rsidRDefault="001916B6" w:rsidP="00431D94">
            <w:pPr>
              <w:jc w:val="both"/>
              <w:rPr>
                <w:sz w:val="20"/>
                <w:szCs w:val="20"/>
              </w:rPr>
            </w:pPr>
            <w:r w:rsidRPr="001D39AC">
              <w:rPr>
                <w:sz w:val="20"/>
                <w:szCs w:val="20"/>
              </w:rPr>
              <w:t>Коломинское</w:t>
            </w:r>
          </w:p>
        </w:tc>
        <w:tc>
          <w:tcPr>
            <w:tcW w:w="1620" w:type="dxa"/>
          </w:tcPr>
          <w:p w:rsidR="001916B6" w:rsidRPr="001D39AC" w:rsidRDefault="001916B6" w:rsidP="00431D94">
            <w:pPr>
              <w:jc w:val="center"/>
              <w:rPr>
                <w:sz w:val="20"/>
                <w:szCs w:val="20"/>
              </w:rPr>
            </w:pPr>
            <w:r w:rsidRPr="001D39AC">
              <w:rPr>
                <w:sz w:val="20"/>
                <w:szCs w:val="20"/>
              </w:rPr>
              <w:t>1000,0</w:t>
            </w:r>
          </w:p>
        </w:tc>
        <w:tc>
          <w:tcPr>
            <w:tcW w:w="1260" w:type="dxa"/>
          </w:tcPr>
          <w:p w:rsidR="001916B6" w:rsidRPr="001D39AC" w:rsidRDefault="001916B6" w:rsidP="00431D94">
            <w:pPr>
              <w:jc w:val="center"/>
              <w:rPr>
                <w:sz w:val="20"/>
                <w:szCs w:val="20"/>
              </w:rPr>
            </w:pPr>
            <w:r w:rsidRPr="001D39AC">
              <w:rPr>
                <w:sz w:val="20"/>
                <w:szCs w:val="20"/>
              </w:rPr>
              <w:t>0,0</w:t>
            </w:r>
          </w:p>
        </w:tc>
        <w:tc>
          <w:tcPr>
            <w:tcW w:w="1260" w:type="dxa"/>
          </w:tcPr>
          <w:p w:rsidR="001916B6" w:rsidRPr="001D39AC" w:rsidRDefault="001916B6" w:rsidP="00431D94">
            <w:pPr>
              <w:jc w:val="center"/>
              <w:rPr>
                <w:sz w:val="20"/>
                <w:szCs w:val="20"/>
              </w:rPr>
            </w:pPr>
            <w:r w:rsidRPr="001D39AC">
              <w:rPr>
                <w:sz w:val="20"/>
                <w:szCs w:val="20"/>
              </w:rPr>
              <w:t>0,0</w:t>
            </w:r>
          </w:p>
        </w:tc>
      </w:tr>
      <w:tr w:rsidR="001916B6" w:rsidRPr="001D39AC" w:rsidTr="00431D94">
        <w:tblPrEx>
          <w:tblCellMar>
            <w:top w:w="0" w:type="dxa"/>
            <w:bottom w:w="0" w:type="dxa"/>
          </w:tblCellMar>
        </w:tblPrEx>
        <w:tc>
          <w:tcPr>
            <w:tcW w:w="5328" w:type="dxa"/>
          </w:tcPr>
          <w:p w:rsidR="001916B6" w:rsidRPr="001D39AC" w:rsidRDefault="001916B6" w:rsidP="00431D94">
            <w:pPr>
              <w:rPr>
                <w:b/>
                <w:bCs/>
                <w:sz w:val="20"/>
                <w:szCs w:val="20"/>
              </w:rPr>
            </w:pPr>
            <w:r w:rsidRPr="001D39AC">
              <w:rPr>
                <w:b/>
                <w:bCs/>
                <w:sz w:val="20"/>
                <w:szCs w:val="20"/>
              </w:rPr>
              <w:t>ИТОГО:</w:t>
            </w:r>
          </w:p>
        </w:tc>
        <w:tc>
          <w:tcPr>
            <w:tcW w:w="1620" w:type="dxa"/>
          </w:tcPr>
          <w:p w:rsidR="001916B6" w:rsidRPr="001D39AC" w:rsidRDefault="001916B6" w:rsidP="00431D94">
            <w:pPr>
              <w:jc w:val="center"/>
              <w:rPr>
                <w:b/>
                <w:sz w:val="20"/>
                <w:szCs w:val="20"/>
              </w:rPr>
            </w:pPr>
            <w:r w:rsidRPr="001D39AC">
              <w:rPr>
                <w:b/>
                <w:sz w:val="20"/>
                <w:szCs w:val="20"/>
              </w:rPr>
              <w:t>1000,0</w:t>
            </w:r>
          </w:p>
        </w:tc>
        <w:tc>
          <w:tcPr>
            <w:tcW w:w="1260" w:type="dxa"/>
          </w:tcPr>
          <w:p w:rsidR="001916B6" w:rsidRPr="001D39AC" w:rsidRDefault="001916B6" w:rsidP="00431D94">
            <w:pPr>
              <w:jc w:val="center"/>
              <w:rPr>
                <w:b/>
                <w:sz w:val="20"/>
                <w:szCs w:val="20"/>
              </w:rPr>
            </w:pPr>
            <w:r w:rsidRPr="001D39AC">
              <w:rPr>
                <w:b/>
                <w:sz w:val="20"/>
                <w:szCs w:val="20"/>
              </w:rPr>
              <w:t>0,0</w:t>
            </w:r>
          </w:p>
        </w:tc>
        <w:tc>
          <w:tcPr>
            <w:tcW w:w="1260" w:type="dxa"/>
          </w:tcPr>
          <w:p w:rsidR="001916B6" w:rsidRPr="001D39AC" w:rsidRDefault="001916B6" w:rsidP="00431D94">
            <w:pPr>
              <w:jc w:val="center"/>
              <w:rPr>
                <w:b/>
                <w:sz w:val="20"/>
                <w:szCs w:val="20"/>
              </w:rPr>
            </w:pPr>
            <w:r w:rsidRPr="001D39AC">
              <w:rPr>
                <w:b/>
                <w:sz w:val="20"/>
                <w:szCs w:val="20"/>
              </w:rPr>
              <w:t>0,0</w:t>
            </w:r>
          </w:p>
        </w:tc>
      </w:tr>
    </w:tbl>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Default="001916B6" w:rsidP="001916B6">
      <w:pPr>
        <w:jc w:val="right"/>
        <w:rPr>
          <w:sz w:val="20"/>
          <w:szCs w:val="20"/>
        </w:rPr>
      </w:pPr>
    </w:p>
    <w:p w:rsidR="00CC2740" w:rsidRDefault="00CC2740" w:rsidP="001916B6">
      <w:pPr>
        <w:jc w:val="right"/>
        <w:rPr>
          <w:sz w:val="20"/>
          <w:szCs w:val="20"/>
        </w:rPr>
      </w:pPr>
    </w:p>
    <w:p w:rsidR="00CC2740" w:rsidRDefault="00CC2740" w:rsidP="001916B6">
      <w:pPr>
        <w:jc w:val="right"/>
        <w:rPr>
          <w:sz w:val="20"/>
          <w:szCs w:val="20"/>
        </w:rPr>
      </w:pPr>
    </w:p>
    <w:p w:rsidR="00CC2740" w:rsidRDefault="00CC2740" w:rsidP="001916B6">
      <w:pPr>
        <w:jc w:val="right"/>
        <w:rPr>
          <w:sz w:val="20"/>
          <w:szCs w:val="20"/>
        </w:rPr>
      </w:pPr>
    </w:p>
    <w:p w:rsidR="00CC2740" w:rsidRDefault="00CC2740" w:rsidP="001916B6">
      <w:pPr>
        <w:jc w:val="right"/>
        <w:rPr>
          <w:sz w:val="20"/>
          <w:szCs w:val="20"/>
        </w:rPr>
      </w:pPr>
    </w:p>
    <w:p w:rsidR="00CC2740" w:rsidRDefault="00CC2740" w:rsidP="001916B6">
      <w:pPr>
        <w:jc w:val="right"/>
        <w:rPr>
          <w:sz w:val="20"/>
          <w:szCs w:val="20"/>
        </w:rPr>
      </w:pPr>
    </w:p>
    <w:p w:rsidR="00CC2740" w:rsidRDefault="00CC2740" w:rsidP="001916B6">
      <w:pPr>
        <w:jc w:val="right"/>
        <w:rPr>
          <w:sz w:val="20"/>
          <w:szCs w:val="20"/>
        </w:rPr>
      </w:pPr>
    </w:p>
    <w:p w:rsidR="00CC2740" w:rsidRPr="00CC2740" w:rsidRDefault="00CC2740" w:rsidP="00CC2740">
      <w:pPr>
        <w:jc w:val="center"/>
        <w:rPr>
          <w:b/>
          <w:sz w:val="20"/>
          <w:szCs w:val="20"/>
        </w:rPr>
      </w:pPr>
      <w:r w:rsidRPr="00CC2740">
        <w:rPr>
          <w:b/>
          <w:sz w:val="20"/>
          <w:szCs w:val="20"/>
        </w:rPr>
        <w:t>Решение Думы Чаинского района Томской области от 30.05.2024 № 376</w:t>
      </w:r>
    </w:p>
    <w:p w:rsidR="00CC2740" w:rsidRPr="00CC2740" w:rsidRDefault="00CC2740" w:rsidP="00CC2740">
      <w:pPr>
        <w:tabs>
          <w:tab w:val="left" w:pos="4536"/>
        </w:tabs>
        <w:overflowPunct/>
        <w:autoSpaceDE/>
        <w:autoSpaceDN/>
        <w:adjustRightInd/>
        <w:ind w:right="-1"/>
        <w:jc w:val="center"/>
        <w:textAlignment w:val="auto"/>
        <w:rPr>
          <w:rFonts w:eastAsia="Calibri"/>
          <w:b/>
          <w:sz w:val="20"/>
          <w:szCs w:val="20"/>
        </w:rPr>
      </w:pPr>
      <w:r w:rsidRPr="00CC2740">
        <w:rPr>
          <w:rFonts w:eastAsia="Calibri"/>
          <w:b/>
          <w:sz w:val="20"/>
          <w:szCs w:val="20"/>
        </w:rPr>
        <w:t>О внесении изменений в решение Думы</w:t>
      </w:r>
      <w:r>
        <w:rPr>
          <w:rFonts w:eastAsia="Calibri"/>
          <w:b/>
          <w:sz w:val="20"/>
          <w:szCs w:val="20"/>
        </w:rPr>
        <w:t xml:space="preserve"> </w:t>
      </w:r>
      <w:r w:rsidRPr="00CC2740">
        <w:rPr>
          <w:rFonts w:eastAsia="Calibri"/>
          <w:b/>
          <w:sz w:val="20"/>
          <w:szCs w:val="20"/>
        </w:rPr>
        <w:t>Чаинского района от   25.04.2013    № 30</w:t>
      </w:r>
    </w:p>
    <w:p w:rsidR="00CC2740" w:rsidRPr="00CC2740" w:rsidRDefault="00CC2740" w:rsidP="00CC2740">
      <w:pPr>
        <w:tabs>
          <w:tab w:val="left" w:pos="4536"/>
        </w:tabs>
        <w:overflowPunct/>
        <w:autoSpaceDE/>
        <w:autoSpaceDN/>
        <w:adjustRightInd/>
        <w:ind w:right="-1"/>
        <w:jc w:val="center"/>
        <w:textAlignment w:val="auto"/>
        <w:rPr>
          <w:rFonts w:eastAsia="Calibri"/>
          <w:b/>
          <w:sz w:val="20"/>
          <w:szCs w:val="20"/>
        </w:rPr>
      </w:pPr>
      <w:r w:rsidRPr="00CC2740">
        <w:rPr>
          <w:rFonts w:eastAsia="Calibri"/>
          <w:b/>
          <w:sz w:val="20"/>
          <w:szCs w:val="20"/>
        </w:rPr>
        <w:t>«Об утверждении Положения об Управлении финансов Администрации Чаинского района»</w:t>
      </w:r>
    </w:p>
    <w:p w:rsidR="00CC2740" w:rsidRPr="00CC2740" w:rsidRDefault="00CC2740" w:rsidP="00CC2740">
      <w:pPr>
        <w:overflowPunct/>
        <w:autoSpaceDE/>
        <w:autoSpaceDN/>
        <w:adjustRightInd/>
        <w:ind w:firstLine="624"/>
        <w:jc w:val="both"/>
        <w:textAlignment w:val="auto"/>
        <w:rPr>
          <w:rFonts w:eastAsia="Times New Roman"/>
          <w:b/>
          <w:sz w:val="20"/>
          <w:szCs w:val="20"/>
          <w:lang w:eastAsia="ru-RU"/>
        </w:rPr>
      </w:pPr>
    </w:p>
    <w:p w:rsidR="00CC2740" w:rsidRPr="00CC2740" w:rsidRDefault="00CC2740" w:rsidP="00CC2740">
      <w:pPr>
        <w:overflowPunct/>
        <w:autoSpaceDE/>
        <w:autoSpaceDN/>
        <w:adjustRightInd/>
        <w:ind w:firstLine="624"/>
        <w:jc w:val="both"/>
        <w:textAlignment w:val="auto"/>
        <w:rPr>
          <w:rFonts w:eastAsia="Times New Roman"/>
          <w:sz w:val="20"/>
          <w:szCs w:val="20"/>
          <w:lang w:eastAsia="ru-RU"/>
        </w:rPr>
      </w:pPr>
    </w:p>
    <w:p w:rsidR="00CC2740" w:rsidRPr="00CC2740" w:rsidRDefault="00CC2740" w:rsidP="00CC2740">
      <w:pPr>
        <w:overflowPunct/>
        <w:autoSpaceDE/>
        <w:autoSpaceDN/>
        <w:adjustRightInd/>
        <w:ind w:firstLine="624"/>
        <w:jc w:val="both"/>
        <w:textAlignment w:val="auto"/>
        <w:rPr>
          <w:rFonts w:eastAsia="Times New Roman"/>
          <w:sz w:val="20"/>
          <w:szCs w:val="20"/>
          <w:lang w:eastAsia="ru-RU"/>
        </w:rPr>
      </w:pPr>
      <w:r w:rsidRPr="00CC2740">
        <w:rPr>
          <w:rFonts w:eastAsia="Times New Roman"/>
          <w:sz w:val="20"/>
          <w:szCs w:val="20"/>
          <w:lang w:eastAsia="ru-RU"/>
        </w:rPr>
        <w:t xml:space="preserve">В целях приведения Положения об Управлении финансов Администрации Чаинского района в соответствие действующему законодательству, на основании ст. 29 Устава муниципального образования «Чаинский район Томской области», </w:t>
      </w:r>
    </w:p>
    <w:p w:rsidR="00CC2740" w:rsidRPr="00CC2740" w:rsidRDefault="00CC2740" w:rsidP="00CC2740">
      <w:pPr>
        <w:overflowPunct/>
        <w:autoSpaceDE/>
        <w:autoSpaceDN/>
        <w:adjustRightInd/>
        <w:ind w:firstLine="624"/>
        <w:jc w:val="both"/>
        <w:textAlignment w:val="auto"/>
        <w:rPr>
          <w:rFonts w:eastAsia="Times New Roman"/>
          <w:sz w:val="20"/>
          <w:szCs w:val="20"/>
          <w:lang w:eastAsia="ru-RU"/>
        </w:rPr>
      </w:pPr>
    </w:p>
    <w:p w:rsidR="00CC2740" w:rsidRPr="00CC2740" w:rsidRDefault="00CC2740" w:rsidP="00CC2740">
      <w:pPr>
        <w:overflowPunct/>
        <w:autoSpaceDE/>
        <w:autoSpaceDN/>
        <w:adjustRightInd/>
        <w:ind w:firstLine="624"/>
        <w:jc w:val="both"/>
        <w:textAlignment w:val="auto"/>
        <w:rPr>
          <w:rFonts w:eastAsia="Times New Roman"/>
          <w:sz w:val="20"/>
          <w:szCs w:val="20"/>
          <w:lang w:eastAsia="ru-RU"/>
        </w:rPr>
      </w:pPr>
      <w:r w:rsidRPr="00CC2740">
        <w:rPr>
          <w:rFonts w:eastAsia="Times New Roman"/>
          <w:sz w:val="20"/>
          <w:szCs w:val="20"/>
          <w:lang w:eastAsia="ru-RU"/>
        </w:rPr>
        <w:t>Дума Чаинского района РЕШИЛА:</w:t>
      </w:r>
    </w:p>
    <w:p w:rsidR="00CC2740" w:rsidRPr="00CC2740" w:rsidRDefault="00CC2740" w:rsidP="00CC2740">
      <w:pPr>
        <w:overflowPunct/>
        <w:autoSpaceDE/>
        <w:autoSpaceDN/>
        <w:adjustRightInd/>
        <w:ind w:firstLine="624"/>
        <w:jc w:val="both"/>
        <w:textAlignment w:val="auto"/>
        <w:rPr>
          <w:rFonts w:eastAsia="Times New Roman"/>
          <w:sz w:val="20"/>
          <w:szCs w:val="20"/>
          <w:lang w:eastAsia="ru-RU"/>
        </w:rPr>
      </w:pPr>
    </w:p>
    <w:p w:rsidR="00CC2740" w:rsidRPr="00CC2740" w:rsidRDefault="00CC2740" w:rsidP="0029174F">
      <w:pPr>
        <w:numPr>
          <w:ilvl w:val="0"/>
          <w:numId w:val="5"/>
        </w:numPr>
        <w:overflowPunct/>
        <w:autoSpaceDE/>
        <w:autoSpaceDN/>
        <w:adjustRightInd/>
        <w:spacing w:after="160" w:line="259" w:lineRule="auto"/>
        <w:ind w:left="0" w:firstLine="576"/>
        <w:jc w:val="both"/>
        <w:textAlignment w:val="auto"/>
        <w:rPr>
          <w:rFonts w:eastAsia="Times New Roman"/>
          <w:sz w:val="20"/>
          <w:szCs w:val="20"/>
          <w:lang w:eastAsia="ru-RU"/>
        </w:rPr>
      </w:pPr>
      <w:r w:rsidRPr="00CC2740">
        <w:rPr>
          <w:rFonts w:eastAsia="Times New Roman"/>
          <w:sz w:val="20"/>
          <w:szCs w:val="20"/>
          <w:lang w:eastAsia="ru-RU"/>
        </w:rPr>
        <w:t>Внести изменения в решение Думы Чаинского района от 25.04.2013 № 30 «Об утверждении Положения об Управлении финансов Администрации Чаинского района» изложив приложение к решению Думы Чаинского района в новой редакции согласно приложению.</w:t>
      </w:r>
    </w:p>
    <w:p w:rsidR="00CC2740" w:rsidRPr="00CC2740" w:rsidRDefault="00CC2740" w:rsidP="0029174F">
      <w:pPr>
        <w:numPr>
          <w:ilvl w:val="0"/>
          <w:numId w:val="5"/>
        </w:numPr>
        <w:overflowPunct/>
        <w:autoSpaceDE/>
        <w:autoSpaceDN/>
        <w:adjustRightInd/>
        <w:spacing w:after="160" w:line="259" w:lineRule="auto"/>
        <w:ind w:left="0" w:firstLine="576"/>
        <w:jc w:val="both"/>
        <w:textAlignment w:val="auto"/>
        <w:rPr>
          <w:rFonts w:eastAsia="Times New Roman"/>
          <w:sz w:val="20"/>
          <w:szCs w:val="20"/>
          <w:lang w:eastAsia="ru-RU"/>
        </w:rPr>
      </w:pPr>
      <w:r w:rsidRPr="00CC2740">
        <w:rPr>
          <w:rFonts w:eastAsia="Times New Roman"/>
          <w:sz w:val="20"/>
          <w:szCs w:val="20"/>
          <w:lang w:eastAsia="ru-RU"/>
        </w:rPr>
        <w:t>Настоящее решение вступает в силу со дня официального опубликования и распространяется на правоотношения, возникшие с 1 января 2024 года.</w:t>
      </w:r>
    </w:p>
    <w:p w:rsidR="00CC2740" w:rsidRPr="00CC2740" w:rsidRDefault="00CC2740" w:rsidP="0029174F">
      <w:pPr>
        <w:numPr>
          <w:ilvl w:val="0"/>
          <w:numId w:val="5"/>
        </w:numPr>
        <w:overflowPunct/>
        <w:autoSpaceDE/>
        <w:autoSpaceDN/>
        <w:adjustRightInd/>
        <w:spacing w:after="160" w:line="259" w:lineRule="auto"/>
        <w:ind w:left="0" w:firstLine="576"/>
        <w:jc w:val="both"/>
        <w:textAlignment w:val="auto"/>
        <w:rPr>
          <w:rFonts w:eastAsia="Times New Roman"/>
          <w:sz w:val="20"/>
          <w:szCs w:val="20"/>
          <w:lang w:eastAsia="ru-RU"/>
        </w:rPr>
      </w:pPr>
      <w:r w:rsidRPr="00CC2740">
        <w:rPr>
          <w:rFonts w:eastAsia="Calibri"/>
          <w:sz w:val="20"/>
          <w:szCs w:val="20"/>
        </w:rPr>
        <w:t>Заместителю Главы Чаинского района по экономике - начальнику Управления финансов</w:t>
      </w:r>
      <w:r w:rsidRPr="00CC2740">
        <w:rPr>
          <w:rFonts w:eastAsia="Times New Roman"/>
          <w:sz w:val="20"/>
          <w:szCs w:val="20"/>
          <w:lang w:eastAsia="ru-RU"/>
        </w:rPr>
        <w:t xml:space="preserve"> Администрации Чаинского района (Т.В. Калининой) в сроки, установленные Федеральным законом от 08.08.2001 № 129-ФЗ «О государственной регистрации юридических лиц и индивидуальных предпринимателей» направить в УФНС России по Томской области заявление о государственной регистрации изменений, вносимых в учредительные документы юридического лица.</w:t>
      </w:r>
    </w:p>
    <w:p w:rsidR="00CC2740" w:rsidRPr="00CC2740" w:rsidRDefault="00CC2740" w:rsidP="0029174F">
      <w:pPr>
        <w:numPr>
          <w:ilvl w:val="0"/>
          <w:numId w:val="5"/>
        </w:numPr>
        <w:overflowPunct/>
        <w:autoSpaceDE/>
        <w:autoSpaceDN/>
        <w:adjustRightInd/>
        <w:spacing w:after="160" w:line="259" w:lineRule="auto"/>
        <w:ind w:left="0" w:firstLine="576"/>
        <w:jc w:val="both"/>
        <w:textAlignment w:val="auto"/>
        <w:rPr>
          <w:rFonts w:eastAsia="Times New Roman"/>
          <w:sz w:val="20"/>
          <w:szCs w:val="20"/>
          <w:lang w:eastAsia="ru-RU"/>
        </w:rPr>
      </w:pPr>
      <w:r w:rsidRPr="00CC2740">
        <w:rPr>
          <w:rFonts w:eastAsia="Times New Roman"/>
          <w:sz w:val="20"/>
          <w:szCs w:val="20"/>
          <w:lang w:eastAsia="ru-RU"/>
        </w:rPr>
        <w:t>Опубликовать настоящее решение в официальном печатном издании «Официальные ведомости Чаинского района»</w:t>
      </w:r>
      <w:r w:rsidRPr="00CC2740">
        <w:rPr>
          <w:rFonts w:eastAsia="Calibri"/>
          <w:sz w:val="20"/>
          <w:szCs w:val="20"/>
        </w:rPr>
        <w:t xml:space="preserve">, разместить в информационно - телекоммуникационной сети «Интернет» на официальном сайте Думы Чаинского района по адресу </w:t>
      </w:r>
      <w:hyperlink r:id="rId18" w:history="1">
        <w:r w:rsidRPr="00CC2740">
          <w:rPr>
            <w:rFonts w:eastAsia="Calibri"/>
            <w:sz w:val="20"/>
            <w:szCs w:val="20"/>
            <w:u w:val="single"/>
          </w:rPr>
          <w:t>http://www.chainduma.ru</w:t>
        </w:r>
      </w:hyperlink>
      <w:r w:rsidRPr="00CC2740">
        <w:rPr>
          <w:rFonts w:eastAsia="Calibri"/>
          <w:sz w:val="20"/>
          <w:szCs w:val="20"/>
        </w:rPr>
        <w:t>.</w:t>
      </w:r>
    </w:p>
    <w:p w:rsidR="00CC2740" w:rsidRPr="00CC2740" w:rsidRDefault="00CC2740" w:rsidP="0029174F">
      <w:pPr>
        <w:numPr>
          <w:ilvl w:val="0"/>
          <w:numId w:val="5"/>
        </w:numPr>
        <w:overflowPunct/>
        <w:autoSpaceDE/>
        <w:autoSpaceDN/>
        <w:adjustRightInd/>
        <w:spacing w:after="160" w:line="259" w:lineRule="auto"/>
        <w:ind w:left="0" w:firstLine="576"/>
        <w:jc w:val="both"/>
        <w:textAlignment w:val="auto"/>
        <w:rPr>
          <w:rFonts w:eastAsia="Times New Roman"/>
          <w:sz w:val="20"/>
          <w:szCs w:val="20"/>
          <w:lang w:eastAsia="ru-RU"/>
        </w:rPr>
      </w:pPr>
      <w:r w:rsidRPr="00CC2740">
        <w:rPr>
          <w:rFonts w:eastAsia="Times New Roman"/>
          <w:sz w:val="20"/>
          <w:szCs w:val="20"/>
          <w:lang w:eastAsia="ru-RU"/>
        </w:rPr>
        <w:t xml:space="preserve">Контроль за исполнением </w:t>
      </w:r>
      <w:r w:rsidRPr="00CC2740">
        <w:rPr>
          <w:rFonts w:eastAsia="Calibri"/>
          <w:sz w:val="20"/>
          <w:szCs w:val="20"/>
        </w:rPr>
        <w:t xml:space="preserve">настоящего решения </w:t>
      </w:r>
      <w:r w:rsidRPr="00CC2740">
        <w:rPr>
          <w:rFonts w:eastAsia="Times New Roman"/>
          <w:sz w:val="20"/>
          <w:szCs w:val="20"/>
          <w:lang w:eastAsia="ru-RU"/>
        </w:rPr>
        <w:t>возложить на постоянную депутатскую контрольно-правовую комиссию Думы Чаинского района.</w:t>
      </w:r>
    </w:p>
    <w:p w:rsidR="00CC2740" w:rsidRPr="00CC2740" w:rsidRDefault="00CC2740" w:rsidP="00CC2740">
      <w:pPr>
        <w:overflowPunct/>
        <w:autoSpaceDE/>
        <w:autoSpaceDN/>
        <w:adjustRightInd/>
        <w:jc w:val="both"/>
        <w:textAlignment w:val="auto"/>
        <w:rPr>
          <w:rFonts w:eastAsia="Times New Roman"/>
          <w:sz w:val="20"/>
          <w:szCs w:val="20"/>
          <w:lang w:eastAsia="ru-RU"/>
        </w:rPr>
      </w:pPr>
    </w:p>
    <w:p w:rsidR="00CC2740" w:rsidRPr="00CC2740" w:rsidRDefault="00CC2740" w:rsidP="00CC2740">
      <w:pPr>
        <w:overflowPunct/>
        <w:autoSpaceDE/>
        <w:autoSpaceDN/>
        <w:adjustRightInd/>
        <w:jc w:val="both"/>
        <w:textAlignment w:val="auto"/>
        <w:rPr>
          <w:rFonts w:eastAsia="Times New Roman"/>
          <w:sz w:val="20"/>
          <w:szCs w:val="20"/>
          <w:lang w:eastAsia="ru-RU"/>
        </w:rPr>
      </w:pP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r w:rsidRPr="00CC2740">
        <w:rPr>
          <w:rFonts w:eastAsia="Times New Roman"/>
          <w:sz w:val="20"/>
          <w:szCs w:val="20"/>
          <w:lang w:eastAsia="ru-RU"/>
        </w:rPr>
        <w:t xml:space="preserve">Председатель </w:t>
      </w: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r w:rsidRPr="00CC2740">
        <w:rPr>
          <w:rFonts w:eastAsia="Times New Roman"/>
          <w:sz w:val="20"/>
          <w:szCs w:val="20"/>
          <w:lang w:eastAsia="ru-RU"/>
        </w:rPr>
        <w:t>Думы Чаинского района</w:t>
      </w:r>
      <w:r w:rsidRPr="00CC2740">
        <w:rPr>
          <w:rFonts w:eastAsia="Times New Roman"/>
          <w:sz w:val="20"/>
          <w:szCs w:val="20"/>
          <w:lang w:eastAsia="ru-RU"/>
        </w:rPr>
        <w:tab/>
        <w:t xml:space="preserve">              </w:t>
      </w:r>
      <w:r w:rsidRPr="00CC2740">
        <w:rPr>
          <w:rFonts w:eastAsia="Times New Roman"/>
          <w:sz w:val="20"/>
          <w:szCs w:val="20"/>
          <w:lang w:eastAsia="ru-RU"/>
        </w:rPr>
        <w:tab/>
      </w:r>
      <w:r w:rsidRPr="00CC2740">
        <w:rPr>
          <w:rFonts w:eastAsia="Times New Roman"/>
          <w:sz w:val="20"/>
          <w:szCs w:val="20"/>
          <w:lang w:eastAsia="ru-RU"/>
        </w:rPr>
        <w:tab/>
      </w:r>
      <w:r w:rsidRPr="00CC2740">
        <w:rPr>
          <w:rFonts w:eastAsia="Times New Roman"/>
          <w:sz w:val="20"/>
          <w:szCs w:val="20"/>
          <w:lang w:eastAsia="ru-RU"/>
        </w:rPr>
        <w:tab/>
      </w:r>
      <w:r w:rsidRPr="00CC2740">
        <w:rPr>
          <w:rFonts w:eastAsia="Times New Roman"/>
          <w:sz w:val="20"/>
          <w:szCs w:val="20"/>
          <w:lang w:eastAsia="ru-RU"/>
        </w:rPr>
        <w:tab/>
        <w:t xml:space="preserve">                            С.Ю. Гусева</w:t>
      </w:r>
    </w:p>
    <w:p w:rsidR="00CC2740" w:rsidRPr="00CC2740" w:rsidRDefault="00CC2740" w:rsidP="00CC2740">
      <w:pPr>
        <w:widowControl w:val="0"/>
        <w:overflowPunct/>
        <w:autoSpaceDE/>
        <w:autoSpaceDN/>
        <w:adjustRightInd/>
        <w:ind w:firstLine="709"/>
        <w:jc w:val="both"/>
        <w:textAlignment w:val="auto"/>
        <w:rPr>
          <w:rFonts w:eastAsia="Times New Roman"/>
          <w:sz w:val="20"/>
          <w:szCs w:val="20"/>
          <w:lang w:eastAsia="ru-RU"/>
        </w:rPr>
      </w:pP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r w:rsidRPr="00CC2740">
        <w:rPr>
          <w:rFonts w:eastAsia="Times New Roman"/>
          <w:sz w:val="20"/>
          <w:szCs w:val="20"/>
          <w:lang w:eastAsia="ru-RU"/>
        </w:rPr>
        <w:t>Глава района                                                                                                                А.А. Костарев</w:t>
      </w:r>
    </w:p>
    <w:p w:rsidR="00CC2740" w:rsidRPr="00CC2740" w:rsidRDefault="00CC2740" w:rsidP="00CC2740">
      <w:pPr>
        <w:overflowPunct/>
        <w:autoSpaceDE/>
        <w:autoSpaceDN/>
        <w:adjustRightInd/>
        <w:spacing w:after="160" w:line="259" w:lineRule="auto"/>
        <w:textAlignment w:val="auto"/>
        <w:rPr>
          <w:rFonts w:ascii="Calibri" w:eastAsia="Calibri" w:hAnsi="Calibri"/>
          <w:sz w:val="20"/>
          <w:szCs w:val="20"/>
        </w:rPr>
      </w:pPr>
    </w:p>
    <w:p w:rsidR="00CC2740" w:rsidRPr="00CC2740" w:rsidRDefault="00CC2740" w:rsidP="00CC2740">
      <w:pPr>
        <w:keepNext/>
        <w:overflowPunct/>
        <w:autoSpaceDE/>
        <w:autoSpaceDN/>
        <w:adjustRightInd/>
        <w:ind w:left="5387"/>
        <w:jc w:val="both"/>
        <w:textAlignment w:val="auto"/>
        <w:outlineLvl w:val="3"/>
        <w:rPr>
          <w:rFonts w:eastAsia="Times New Roman"/>
          <w:sz w:val="20"/>
          <w:szCs w:val="20"/>
          <w:lang w:eastAsia="ru-RU"/>
        </w:rPr>
      </w:pPr>
      <w:r w:rsidRPr="00CC2740">
        <w:rPr>
          <w:rFonts w:eastAsia="Times New Roman"/>
          <w:sz w:val="20"/>
          <w:szCs w:val="20"/>
          <w:lang w:eastAsia="ru-RU"/>
        </w:rPr>
        <w:t>Приложение к решению Думы Чаинского района от 30.05.2024 № 376</w:t>
      </w:r>
    </w:p>
    <w:p w:rsidR="00CC2740" w:rsidRPr="00CC2740" w:rsidRDefault="00CC2740" w:rsidP="00CC2740">
      <w:pPr>
        <w:keepNext/>
        <w:overflowPunct/>
        <w:autoSpaceDE/>
        <w:autoSpaceDN/>
        <w:adjustRightInd/>
        <w:ind w:left="6300"/>
        <w:jc w:val="both"/>
        <w:textAlignment w:val="auto"/>
        <w:outlineLvl w:val="3"/>
        <w:rPr>
          <w:rFonts w:eastAsia="Times New Roman"/>
          <w:sz w:val="20"/>
          <w:szCs w:val="20"/>
          <w:lang w:eastAsia="ru-RU"/>
        </w:rPr>
      </w:pPr>
    </w:p>
    <w:p w:rsidR="00CC2740" w:rsidRPr="00CC2740" w:rsidRDefault="00CC2740" w:rsidP="00CC2740">
      <w:pPr>
        <w:keepNext/>
        <w:overflowPunct/>
        <w:autoSpaceDE/>
        <w:autoSpaceDN/>
        <w:adjustRightInd/>
        <w:ind w:left="5387"/>
        <w:jc w:val="both"/>
        <w:textAlignment w:val="auto"/>
        <w:outlineLvl w:val="3"/>
        <w:rPr>
          <w:rFonts w:eastAsia="Times New Roman"/>
          <w:sz w:val="20"/>
          <w:szCs w:val="20"/>
          <w:lang w:eastAsia="ru-RU"/>
        </w:rPr>
      </w:pPr>
      <w:r w:rsidRPr="00CC2740">
        <w:rPr>
          <w:rFonts w:eastAsia="Times New Roman"/>
          <w:sz w:val="20"/>
          <w:szCs w:val="20"/>
          <w:lang w:eastAsia="ru-RU"/>
        </w:rPr>
        <w:t>Приложение к решению Думы Чаинского района от 25.04.2013 № 30</w:t>
      </w:r>
    </w:p>
    <w:p w:rsidR="00CC2740" w:rsidRPr="00CC2740" w:rsidRDefault="00CC2740" w:rsidP="00CC2740">
      <w:pPr>
        <w:overflowPunct/>
        <w:autoSpaceDE/>
        <w:autoSpaceDN/>
        <w:adjustRightInd/>
        <w:ind w:firstLine="567"/>
        <w:jc w:val="right"/>
        <w:textAlignment w:val="auto"/>
        <w:rPr>
          <w:rFonts w:ascii="Arial" w:eastAsia="Times New Roman" w:hAnsi="Arial"/>
          <w:snapToGrid w:val="0"/>
          <w:sz w:val="20"/>
          <w:szCs w:val="20"/>
          <w:lang w:eastAsia="ru-RU"/>
        </w:rPr>
      </w:pPr>
    </w:p>
    <w:p w:rsidR="00CC2740" w:rsidRPr="00CC2740" w:rsidRDefault="00CC2740" w:rsidP="00CC2740">
      <w:pPr>
        <w:overflowPunct/>
        <w:autoSpaceDE/>
        <w:autoSpaceDN/>
        <w:adjustRightInd/>
        <w:jc w:val="both"/>
        <w:textAlignment w:val="auto"/>
        <w:rPr>
          <w:rFonts w:ascii="Arial" w:eastAsia="Times New Roman" w:hAnsi="Arial"/>
          <w:snapToGrid w:val="0"/>
          <w:sz w:val="20"/>
          <w:szCs w:val="20"/>
          <w:lang w:eastAsia="ru-RU"/>
        </w:rPr>
      </w:pPr>
    </w:p>
    <w:p w:rsidR="00CC2740" w:rsidRPr="00CC2740" w:rsidRDefault="00CC2740" w:rsidP="00CC2740">
      <w:pPr>
        <w:keepNext/>
        <w:overflowPunct/>
        <w:autoSpaceDE/>
        <w:autoSpaceDN/>
        <w:adjustRightInd/>
        <w:jc w:val="center"/>
        <w:textAlignment w:val="auto"/>
        <w:outlineLvl w:val="2"/>
        <w:rPr>
          <w:rFonts w:eastAsia="Times New Roman"/>
          <w:sz w:val="20"/>
          <w:szCs w:val="20"/>
          <w:lang w:eastAsia="ru-RU"/>
        </w:rPr>
      </w:pPr>
      <w:r w:rsidRPr="00CC2740">
        <w:rPr>
          <w:rFonts w:eastAsia="Times New Roman"/>
          <w:sz w:val="20"/>
          <w:szCs w:val="20"/>
          <w:lang w:eastAsia="ru-RU"/>
        </w:rPr>
        <w:t>ПОЛОЖЕНИЕ</w:t>
      </w:r>
    </w:p>
    <w:p w:rsidR="00CC2740" w:rsidRPr="00CC2740" w:rsidRDefault="00CC2740" w:rsidP="00CC2740">
      <w:pPr>
        <w:tabs>
          <w:tab w:val="left" w:pos="1080"/>
        </w:tabs>
        <w:overflowPunct/>
        <w:autoSpaceDE/>
        <w:autoSpaceDN/>
        <w:adjustRightInd/>
        <w:ind w:firstLine="851"/>
        <w:jc w:val="both"/>
        <w:textAlignment w:val="auto"/>
        <w:rPr>
          <w:rFonts w:eastAsia="Times New Roman"/>
          <w:bCs/>
          <w:iCs/>
          <w:sz w:val="20"/>
          <w:szCs w:val="20"/>
          <w:lang w:eastAsia="ru-RU"/>
        </w:rPr>
      </w:pPr>
      <w:r w:rsidRPr="00CC2740">
        <w:rPr>
          <w:rFonts w:eastAsia="Times New Roman"/>
          <w:bCs/>
          <w:iCs/>
          <w:sz w:val="20"/>
          <w:szCs w:val="20"/>
          <w:lang w:eastAsia="ru-RU"/>
        </w:rPr>
        <w:t xml:space="preserve">           об Управлении финансов Администрации Чаинского района </w:t>
      </w:r>
    </w:p>
    <w:p w:rsidR="00CC2740" w:rsidRPr="00CC2740" w:rsidRDefault="00CC2740" w:rsidP="00CC2740">
      <w:pPr>
        <w:overflowPunct/>
        <w:autoSpaceDE/>
        <w:autoSpaceDN/>
        <w:adjustRightInd/>
        <w:ind w:firstLine="851"/>
        <w:jc w:val="both"/>
        <w:textAlignment w:val="auto"/>
        <w:rPr>
          <w:rFonts w:eastAsia="Times New Roman"/>
          <w:strike/>
          <w:snapToGrid w:val="0"/>
          <w:sz w:val="20"/>
          <w:szCs w:val="20"/>
          <w:lang w:eastAsia="ru-RU"/>
        </w:rPr>
      </w:pPr>
    </w:p>
    <w:p w:rsidR="00CC2740" w:rsidRPr="00CC2740" w:rsidRDefault="00CC2740" w:rsidP="00CC2740">
      <w:pPr>
        <w:overflowPunct/>
        <w:autoSpaceDE/>
        <w:autoSpaceDN/>
        <w:adjustRightInd/>
        <w:jc w:val="center"/>
        <w:textAlignment w:val="auto"/>
        <w:rPr>
          <w:rFonts w:eastAsia="Times New Roman"/>
          <w:bCs/>
          <w:snapToGrid w:val="0"/>
          <w:sz w:val="20"/>
          <w:szCs w:val="20"/>
          <w:lang w:eastAsia="ru-RU"/>
        </w:rPr>
      </w:pPr>
      <w:r w:rsidRPr="00CC2740">
        <w:rPr>
          <w:rFonts w:eastAsia="Times New Roman"/>
          <w:bCs/>
          <w:snapToGrid w:val="0"/>
          <w:sz w:val="20"/>
          <w:szCs w:val="20"/>
          <w:lang w:eastAsia="ru-RU"/>
        </w:rPr>
        <w:t>1.</w:t>
      </w:r>
      <w:r w:rsidRPr="00CC2740">
        <w:rPr>
          <w:rFonts w:eastAsia="Times New Roman"/>
          <w:bCs/>
          <w:snapToGrid w:val="0"/>
          <w:sz w:val="20"/>
          <w:szCs w:val="20"/>
          <w:lang w:eastAsia="ru-RU"/>
        </w:rPr>
        <w:tab/>
        <w:t>Общие положения</w:t>
      </w:r>
    </w:p>
    <w:p w:rsidR="00CC2740" w:rsidRPr="00CC2740" w:rsidRDefault="00CC2740" w:rsidP="00CC2740">
      <w:pPr>
        <w:overflowPunct/>
        <w:autoSpaceDE/>
        <w:autoSpaceDN/>
        <w:adjustRightInd/>
        <w:ind w:firstLine="851"/>
        <w:jc w:val="both"/>
        <w:textAlignment w:val="auto"/>
        <w:rPr>
          <w:rFonts w:eastAsia="Times New Roman"/>
          <w:b/>
          <w:snapToGrid w:val="0"/>
          <w:sz w:val="20"/>
          <w:szCs w:val="20"/>
          <w:lang w:eastAsia="ru-RU"/>
        </w:rPr>
      </w:pP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 </w:t>
      </w:r>
      <w:r w:rsidRPr="00CC2740">
        <w:rPr>
          <w:rFonts w:eastAsia="Times New Roman"/>
          <w:bCs/>
          <w:iCs/>
          <w:sz w:val="20"/>
          <w:szCs w:val="20"/>
          <w:lang w:eastAsia="ru-RU"/>
        </w:rPr>
        <w:t>Управление финансов Администрации Чаинского района</w:t>
      </w:r>
      <w:r w:rsidRPr="00CC2740">
        <w:rPr>
          <w:rFonts w:eastAsia="Times New Roman"/>
          <w:b/>
          <w:bCs/>
          <w:iCs/>
          <w:sz w:val="20"/>
          <w:szCs w:val="20"/>
          <w:lang w:eastAsia="ru-RU"/>
        </w:rPr>
        <w:t xml:space="preserve"> </w:t>
      </w:r>
      <w:r w:rsidRPr="00CC2740">
        <w:rPr>
          <w:rFonts w:eastAsia="Times New Roman"/>
          <w:bCs/>
          <w:iCs/>
          <w:sz w:val="20"/>
          <w:szCs w:val="20"/>
          <w:lang w:eastAsia="ru-RU"/>
        </w:rPr>
        <w:t xml:space="preserve">(далее - Управление финансов) образовано в результате переименования </w:t>
      </w:r>
      <w:r w:rsidRPr="00CC2740">
        <w:rPr>
          <w:rFonts w:eastAsia="Times New Roman"/>
          <w:snapToGrid w:val="0"/>
          <w:sz w:val="20"/>
          <w:szCs w:val="20"/>
          <w:lang w:eastAsia="ru-RU"/>
        </w:rPr>
        <w:t xml:space="preserve">муниципального учреждения «Финансовый отдел Администрации Чаинского района Томской области». </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 Управление финансов является функциональным органом управления Администрации Чаинского района Томской области, осуществляющим составление и организацию исполнения бюджета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Управление финансов является финансовым органом Администрации Чаинского района Томской области, участником бюджетного процесса муниципального образования «Чаинский район Томской области», обладающим бюджетными полномочиями.</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3. Полное наименование учреждения: Управление финансов Администрации Чаинского района. </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Сокращенное наименование учреждения: Управление финансов Чаинского района.</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z w:val="20"/>
          <w:szCs w:val="20"/>
          <w:lang w:eastAsia="ru-RU"/>
        </w:rPr>
        <w:lastRenderedPageBreak/>
        <w:t>Управление финансов является муниципальным казенным учреждением муниципального образования «Чаинский район Томской области», образуемым для осуществления управленческих функций, с особенностями, определяющими правовой статус органа местной администрации.</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z w:val="20"/>
          <w:szCs w:val="20"/>
          <w:lang w:eastAsia="ru-RU"/>
        </w:rPr>
        <w:t>Управление финансов имеет право выступать в пределах своей компетенции от имени Администрации Чаинского района и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4.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и иных федеральных органов исполнительной власти, законами и иными нормативными правовыми актами Томской области, приказами и указаниями Департамента финансов Томской области, Уставом муниципального образования «Чаинский район Томской области», решениями Думы Чаинского района, постановлениями и распоряжениями Администрации Чаинского района, настоящим Положением.</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5.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 xml:space="preserve">является юридическим лицом, имеет печать, штампы, бланки со своим наименованием, текущие счета в банке, лицевые счета в казначействе, обособленное имущество, самостоятельную бюджетную смету. </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6.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от своего имени приобретает имущественные и неимущественные права и исполняет обязанности, выступает истцом и ответчиком в суде в соответствии с действующим законодательством Российской Федерации.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7. Имущество </w:t>
      </w:r>
      <w:r w:rsidRPr="00CC2740">
        <w:rPr>
          <w:rFonts w:eastAsia="Times New Roman"/>
          <w:bCs/>
          <w:iCs/>
          <w:sz w:val="20"/>
          <w:szCs w:val="20"/>
          <w:lang w:eastAsia="ru-RU"/>
        </w:rPr>
        <w:t xml:space="preserve">Управления финансов </w:t>
      </w:r>
      <w:r w:rsidRPr="00CC2740">
        <w:rPr>
          <w:rFonts w:eastAsia="Times New Roman"/>
          <w:snapToGrid w:val="0"/>
          <w:sz w:val="20"/>
          <w:szCs w:val="20"/>
          <w:lang w:eastAsia="ru-RU"/>
        </w:rPr>
        <w:t xml:space="preserve">находится в собственности муниципального образования «Чаинский район Томской области», отражается на самостоятельном балансе и закрепляется за </w:t>
      </w:r>
      <w:r w:rsidRPr="00CC2740">
        <w:rPr>
          <w:rFonts w:eastAsia="Times New Roman"/>
          <w:bCs/>
          <w:iCs/>
          <w:sz w:val="20"/>
          <w:szCs w:val="20"/>
          <w:lang w:eastAsia="ru-RU"/>
        </w:rPr>
        <w:t xml:space="preserve">Управлением финансов </w:t>
      </w:r>
      <w:r w:rsidRPr="00CC2740">
        <w:rPr>
          <w:rFonts w:eastAsia="Times New Roman"/>
          <w:snapToGrid w:val="0"/>
          <w:sz w:val="20"/>
          <w:szCs w:val="20"/>
          <w:lang w:eastAsia="ru-RU"/>
        </w:rPr>
        <w:t>на праве оперативного управления.</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8.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вправе владеть и пользоваться закрепленным за ним имуществом.</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не вправе отчуждать или иным способом распоряжаться имуществом, закрепленным за ним, в том числе сдавать в аренду, отдавать в залог.</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9.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10. Расходы на обеспечение деятельности </w:t>
      </w:r>
      <w:r w:rsidRPr="00CC2740">
        <w:rPr>
          <w:rFonts w:eastAsia="Times New Roman"/>
          <w:bCs/>
          <w:iCs/>
          <w:sz w:val="20"/>
          <w:szCs w:val="20"/>
          <w:lang w:eastAsia="ru-RU"/>
        </w:rPr>
        <w:t xml:space="preserve">Управления финансов </w:t>
      </w:r>
      <w:r w:rsidRPr="00CC2740">
        <w:rPr>
          <w:rFonts w:eastAsia="Times New Roman"/>
          <w:snapToGrid w:val="0"/>
          <w:sz w:val="20"/>
          <w:szCs w:val="20"/>
          <w:lang w:eastAsia="ru-RU"/>
        </w:rPr>
        <w:t>предусматриваются в бюджете муниципального образования «Чаинский район Томской области» (далее – районный бюджет) в соответствии с классификацией расходов бюджетов Российской Федерации.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11. Местонахождение Управления финансов:</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636400, с. Подгорное, Чаинский район, Томская область, ул. Ленинская, 11.</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12. Юридический адрес Управления финансов:</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636400, с. Подгорное, Чаинский район, Томская область, ул. Ленинская, 11.</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p>
    <w:p w:rsidR="00CC2740" w:rsidRPr="00CC2740" w:rsidRDefault="00CC2740" w:rsidP="00CC2740">
      <w:pPr>
        <w:overflowPunct/>
        <w:autoSpaceDE/>
        <w:autoSpaceDN/>
        <w:adjustRightInd/>
        <w:ind w:firstLine="709"/>
        <w:jc w:val="center"/>
        <w:textAlignment w:val="auto"/>
        <w:rPr>
          <w:rFonts w:eastAsia="Times New Roman"/>
          <w:bCs/>
          <w:snapToGrid w:val="0"/>
          <w:sz w:val="20"/>
          <w:szCs w:val="20"/>
          <w:lang w:eastAsia="ru-RU"/>
        </w:rPr>
      </w:pPr>
      <w:r w:rsidRPr="00CC2740">
        <w:rPr>
          <w:rFonts w:eastAsia="Times New Roman"/>
          <w:bCs/>
          <w:snapToGrid w:val="0"/>
          <w:sz w:val="20"/>
          <w:szCs w:val="20"/>
          <w:lang w:eastAsia="ru-RU"/>
        </w:rPr>
        <w:t>2.</w:t>
      </w:r>
      <w:r w:rsidRPr="00CC2740">
        <w:rPr>
          <w:rFonts w:eastAsia="Times New Roman"/>
          <w:bCs/>
          <w:snapToGrid w:val="0"/>
          <w:sz w:val="20"/>
          <w:szCs w:val="20"/>
          <w:lang w:eastAsia="ru-RU"/>
        </w:rPr>
        <w:tab/>
        <w:t xml:space="preserve">Основные задачи и функции </w:t>
      </w:r>
      <w:r w:rsidRPr="00CC2740">
        <w:rPr>
          <w:rFonts w:eastAsia="Times New Roman"/>
          <w:bCs/>
          <w:iCs/>
          <w:sz w:val="20"/>
          <w:szCs w:val="20"/>
          <w:lang w:eastAsia="ru-RU"/>
        </w:rPr>
        <w:t xml:space="preserve">Управления финансов </w:t>
      </w:r>
    </w:p>
    <w:p w:rsidR="00CC2740" w:rsidRPr="00CC2740" w:rsidRDefault="00CC2740" w:rsidP="00CC2740">
      <w:pPr>
        <w:overflowPunct/>
        <w:autoSpaceDE/>
        <w:autoSpaceDN/>
        <w:adjustRightInd/>
        <w:ind w:firstLine="709"/>
        <w:jc w:val="both"/>
        <w:textAlignment w:val="auto"/>
        <w:rPr>
          <w:rFonts w:eastAsia="Times New Roman"/>
          <w:b/>
          <w:snapToGrid w:val="0"/>
          <w:sz w:val="20"/>
          <w:szCs w:val="20"/>
          <w:lang w:eastAsia="ru-RU"/>
        </w:rPr>
      </w:pP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13. Основными задачами </w:t>
      </w:r>
      <w:r w:rsidRPr="00CC2740">
        <w:rPr>
          <w:rFonts w:eastAsia="Times New Roman"/>
          <w:bCs/>
          <w:iCs/>
          <w:sz w:val="20"/>
          <w:szCs w:val="20"/>
          <w:lang w:eastAsia="ru-RU"/>
        </w:rPr>
        <w:t xml:space="preserve">Управления финансов </w:t>
      </w:r>
      <w:r w:rsidRPr="00CC2740">
        <w:rPr>
          <w:rFonts w:eastAsia="Times New Roman"/>
          <w:snapToGrid w:val="0"/>
          <w:sz w:val="20"/>
          <w:szCs w:val="20"/>
          <w:lang w:eastAsia="ru-RU"/>
        </w:rPr>
        <w:t>являются:</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  реализация на территории муниципального образования «Чаинский район Томской области» основных направлений единой государственной финансовой политики;</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 обеспечение принципов единой бюджетной системы и межбюджетных отношений, определенных бюджетным законодательством Российской Федерации;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3) составление проекта бюджета на очередной финансовый год и плановый период (среднесрочного плана), исполнение районного бюджета; </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4) достижение оптимальных пропорций доходной и расходной частей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5) обеспечение сбалансированности интересов всех участников бюджетного процесса на территории муниципального образования;</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6) казначейское исполнение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14.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в соответствии с возложенными на него задачами выполняет следующие основные функции: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 подготавливает предложения и реализует мероприятия по совершенствованию бюджетного процесса и межбюджетных отношений в муниципальном образовании «Чаинский район Томской области»;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 участвует в разработке прогнозов социально-экономического развития муниципального образования;</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3) организует работу по составлению и непосредственно составляет проект районного бюджета в порядке, установленном бюджетным законодательством;</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4) разрабатывает основные направления бюджетной политики муниципального образования «Чаинский район Томской области» на очередной финансовый год и плановый период;</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5) устанавливает порядок и методику планирования бюджетных ассигнований;</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6) устанавливает, детализирует и определяет порядок применения бюджетной классификации Российской Федерации в части, относящейся к районному бюджету;</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7) подготавливает предложения и реализует меры, направленные на повышение эффективности расходования бюджетных средств;</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8) организует исполнение районного бюджета;</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lastRenderedPageBreak/>
        <w:t>9) осуществляет методическое руководство по вопросам составления и исполнения районного бюджета;</w:t>
      </w:r>
    </w:p>
    <w:p w:rsidR="00CC2740" w:rsidRPr="00CC2740" w:rsidRDefault="00CC2740" w:rsidP="00CC2740">
      <w:pPr>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bCs/>
          <w:sz w:val="20"/>
          <w:szCs w:val="20"/>
          <w:lang w:eastAsia="ru-RU"/>
        </w:rPr>
        <w:t xml:space="preserve">10) </w:t>
      </w:r>
      <w:r w:rsidRPr="00CC2740">
        <w:rPr>
          <w:rFonts w:eastAsia="Times New Roman"/>
          <w:snapToGrid w:val="0"/>
          <w:sz w:val="20"/>
          <w:szCs w:val="20"/>
          <w:lang w:eastAsia="ru-RU"/>
        </w:rPr>
        <w:t>обеспечивает казначейское исполнение районного бюджета;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 xml:space="preserve">11) организует бюджетный учет; </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12) устанавливает сроки предоставления бюджетной отчетности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13) составляет бюджетную отчетность об исполнении районного бюджета;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14) формирует сводную бухгалтерскую отчетность муниципальных бюджетных и автономных учреждений на основании представленной органами местного самоуправления, осуществляющими функции и полномочия учредителя, бухгалтерской отчетности муниципальных бюджетных и автономных учреждений Чаинского района;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15) представляет бюджетную отчетность об исполнении консолидированного бюджета Чаинского района в Департамент финансов Томской области;</w:t>
      </w:r>
    </w:p>
    <w:p w:rsidR="00CC2740" w:rsidRPr="00CC2740" w:rsidRDefault="00CC2740" w:rsidP="00CC2740">
      <w:pPr>
        <w:overflowPunct/>
        <w:ind w:firstLine="709"/>
        <w:jc w:val="both"/>
        <w:textAlignment w:val="auto"/>
        <w:rPr>
          <w:rFonts w:eastAsia="Calibri"/>
          <w:sz w:val="20"/>
          <w:szCs w:val="20"/>
        </w:rPr>
      </w:pPr>
      <w:r w:rsidRPr="00CC2740">
        <w:rPr>
          <w:rFonts w:eastAsia="Times New Roman"/>
          <w:bCs/>
          <w:sz w:val="20"/>
          <w:szCs w:val="20"/>
          <w:lang w:eastAsia="ru-RU"/>
        </w:rPr>
        <w:t xml:space="preserve">16) </w:t>
      </w:r>
      <w:r w:rsidRPr="00CC2740">
        <w:rPr>
          <w:rFonts w:eastAsia="Calibri"/>
          <w:sz w:val="20"/>
          <w:szCs w:val="20"/>
        </w:rPr>
        <w:t>устанавливает порядок составления и ведения сводной бюджетной росписи и бюджетных росписей главных распорядителей (распорядителей) средств районного бюджета, включая внесение изменений в них;</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17) составляет и ведет сводную бюджетную роспись районного бюджета;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18) устанавливает порядок составления и ведения росписей главных распорядителей средств районного бюджета;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19) доводит до главных распорядителей средств районного бюджета бюджетные ассигнования и лимиты бюджетных обязательств;</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20)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21) составляет и ведет кассовый план;</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22) ведет реестр источников доходов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23) представляет в Департамент финансов Томской области реестр источников доходов муниципального образования «Чаинский район Томской области» и реестры источников доходов бюджетов сельских поселений, входящих в состав муниципального образования «Чаинский район Томской области»;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24) разрабатывает программу муниципальных внутренних заимствований;</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25) ведет учет выданных муниципальных гарантий, исполнения обязательств принципала, обеспеченных этими гарантиями, а также учет осуществления муниципальным образованием «Чаинский район Томской области» платежей по выданным гарантиям;</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26) устанавливает порядок исполнения районного бюджета по расходам;</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27) осуществляет отдельные полномочия по исполнению бюджетов сельских поселений, входящих в состав Чаинского района, на основании заключенных в установленном порядке соглашений;</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28)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районного бюджета;</w:t>
      </w:r>
    </w:p>
    <w:p w:rsidR="00CC2740" w:rsidRPr="00CC2740" w:rsidRDefault="00CC2740" w:rsidP="00CC2740">
      <w:pPr>
        <w:overflowPunct/>
        <w:autoSpaceDE/>
        <w:autoSpaceDN/>
        <w:adjustRightInd/>
        <w:ind w:firstLine="709"/>
        <w:jc w:val="both"/>
        <w:textAlignment w:val="auto"/>
        <w:rPr>
          <w:rFonts w:eastAsia="Times New Roman"/>
          <w:bCs/>
          <w:iCs/>
          <w:sz w:val="20"/>
          <w:szCs w:val="20"/>
          <w:lang w:eastAsia="ru-RU"/>
        </w:rPr>
      </w:pPr>
      <w:r w:rsidRPr="00CC2740">
        <w:rPr>
          <w:rFonts w:eastAsia="Times New Roman"/>
          <w:bCs/>
          <w:sz w:val="20"/>
          <w:szCs w:val="20"/>
          <w:lang w:eastAsia="ru-RU"/>
        </w:rPr>
        <w:t xml:space="preserve">29) осуществляет санкционирование оплаты денежных обязательств получателей средств районного бюджета и администраторов источников финансирования дефицита районного бюджета, лицевые счета которых открыты в </w:t>
      </w:r>
      <w:r w:rsidRPr="00CC2740">
        <w:rPr>
          <w:rFonts w:eastAsia="Times New Roman"/>
          <w:bCs/>
          <w:iCs/>
          <w:sz w:val="20"/>
          <w:szCs w:val="20"/>
          <w:lang w:eastAsia="ru-RU"/>
        </w:rPr>
        <w:t>Управлении финансов;</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30)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 с действующим законодательством;</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31) ведет реестр расходных обязательств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32) ведет муниципальную долговую книгу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33) устанавливает порядок открытия и ведения в Управлении финансов лицевых счетов в соответствии с общими требованиями, установленными Федеральным казначейством;</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34) открывает лицевые счета для главных распорядителей и получателей бюджетных средств, главных администраторов, администраторов источников финансирования дефицита районного бюджета, а также лицевые счета бюджетных и автономных учреждений;</w:t>
      </w:r>
    </w:p>
    <w:p w:rsidR="00CC2740" w:rsidRPr="00CC2740" w:rsidRDefault="00CC2740" w:rsidP="00CC2740">
      <w:pPr>
        <w:overflowPunct/>
        <w:ind w:firstLine="709"/>
        <w:jc w:val="both"/>
        <w:textAlignment w:val="auto"/>
        <w:rPr>
          <w:rFonts w:eastAsia="Calibri"/>
          <w:sz w:val="20"/>
          <w:szCs w:val="20"/>
        </w:rPr>
      </w:pPr>
      <w:r w:rsidRPr="00CC2740">
        <w:rPr>
          <w:rFonts w:eastAsia="Times New Roman"/>
          <w:bCs/>
          <w:sz w:val="20"/>
          <w:szCs w:val="20"/>
          <w:lang w:eastAsia="ru-RU"/>
        </w:rPr>
        <w:t>35) приостанавливает операции по лицевым счетам главных распорядителей и получателей средств районного бюджета,</w:t>
      </w:r>
      <w:r w:rsidRPr="00CC2740">
        <w:rPr>
          <w:rFonts w:eastAsia="Calibri"/>
          <w:sz w:val="20"/>
          <w:szCs w:val="20"/>
        </w:rPr>
        <w:t xml:space="preserve"> а также муниципальных бюджетных и автономных учреждений, лицевые счета которых открыты в Управлении финансов</w:t>
      </w:r>
      <w:r w:rsidRPr="00CC2740">
        <w:rPr>
          <w:rFonts w:eastAsia="Times New Roman"/>
          <w:bCs/>
          <w:sz w:val="20"/>
          <w:szCs w:val="20"/>
          <w:lang w:eastAsia="ru-RU"/>
        </w:rPr>
        <w:t>;</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sz w:val="20"/>
          <w:szCs w:val="20"/>
          <w:lang w:eastAsia="ru-RU"/>
        </w:rPr>
        <w:t xml:space="preserve">36) устанавливает порядок проведения кассовых выплат за счет </w:t>
      </w:r>
      <w:r w:rsidRPr="00CC2740">
        <w:rPr>
          <w:rFonts w:eastAsia="Times New Roman"/>
          <w:bCs/>
          <w:sz w:val="20"/>
          <w:szCs w:val="20"/>
          <w:lang w:eastAsia="ru-RU"/>
        </w:rPr>
        <w:t>средств муниципальных бюджетных и автономных учреждений районного бюджета и осуществляет кассовые выплаты от имени и по поручению указанных учреждений в пределах остатка средств, поступивших учреждениям;</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 xml:space="preserve">37) устанавливает порядок санкционирования расходов муниципальных бюджетных и автономных учреждений районного бюджета, источником финансового обеспечения которых являются средства, </w:t>
      </w:r>
      <w:r w:rsidRPr="00CC2740">
        <w:rPr>
          <w:rFonts w:eastAsia="Times New Roman"/>
          <w:bCs/>
          <w:sz w:val="20"/>
          <w:szCs w:val="20"/>
          <w:lang w:eastAsia="ru-RU"/>
        </w:rPr>
        <w:lastRenderedPageBreak/>
        <w:t xml:space="preserve">полученные в соответствии с </w:t>
      </w:r>
      <w:hyperlink r:id="rId19" w:history="1">
        <w:r w:rsidRPr="00CC2740">
          <w:rPr>
            <w:rFonts w:eastAsia="Times New Roman"/>
            <w:bCs/>
            <w:sz w:val="20"/>
            <w:szCs w:val="20"/>
            <w:lang w:eastAsia="ru-RU"/>
          </w:rPr>
          <w:t>абзацем вторым пункта 1 статьи 78.1</w:t>
        </w:r>
      </w:hyperlink>
      <w:r w:rsidRPr="00CC2740">
        <w:rPr>
          <w:rFonts w:eastAsia="Times New Roman"/>
          <w:bCs/>
          <w:sz w:val="20"/>
          <w:szCs w:val="20"/>
          <w:lang w:eastAsia="ru-RU"/>
        </w:rPr>
        <w:t xml:space="preserve"> и </w:t>
      </w:r>
      <w:hyperlink r:id="rId20" w:history="1">
        <w:r w:rsidRPr="00CC2740">
          <w:rPr>
            <w:rFonts w:eastAsia="Times New Roman"/>
            <w:bCs/>
            <w:sz w:val="20"/>
            <w:szCs w:val="20"/>
            <w:lang w:eastAsia="ru-RU"/>
          </w:rPr>
          <w:t>пунктом 5 статьи 79</w:t>
        </w:r>
      </w:hyperlink>
      <w:r w:rsidRPr="00CC2740">
        <w:rPr>
          <w:rFonts w:eastAsia="Times New Roman"/>
          <w:bCs/>
          <w:sz w:val="20"/>
          <w:szCs w:val="20"/>
          <w:lang w:eastAsia="ru-RU"/>
        </w:rPr>
        <w:t xml:space="preserve"> Бюджетного кодекса Российской Федерации;</w:t>
      </w:r>
    </w:p>
    <w:p w:rsidR="00CC2740" w:rsidRPr="00CC2740" w:rsidRDefault="00CC2740" w:rsidP="00CC2740">
      <w:pPr>
        <w:overflowPunct/>
        <w:autoSpaceDE/>
        <w:autoSpaceDN/>
        <w:adjustRightInd/>
        <w:ind w:firstLine="709"/>
        <w:jc w:val="both"/>
        <w:textAlignment w:val="auto"/>
        <w:rPr>
          <w:rFonts w:eastAsia="Times New Roman"/>
          <w:bCs/>
          <w:sz w:val="20"/>
          <w:szCs w:val="20"/>
          <w:lang w:eastAsia="ru-RU"/>
        </w:rPr>
      </w:pPr>
      <w:r w:rsidRPr="00CC2740">
        <w:rPr>
          <w:rFonts w:eastAsia="Times New Roman"/>
          <w:bCs/>
          <w:sz w:val="20"/>
          <w:szCs w:val="20"/>
          <w:lang w:eastAsia="ru-RU"/>
        </w:rPr>
        <w:t xml:space="preserve">38) устанавливает порядок взыскания неиспользованных остатков средств, предоставленных бюджетным учреждениям в соответствии с </w:t>
      </w:r>
      <w:hyperlink r:id="rId21" w:history="1">
        <w:r w:rsidRPr="00CC2740">
          <w:rPr>
            <w:rFonts w:eastAsia="Times New Roman"/>
            <w:bCs/>
            <w:sz w:val="20"/>
            <w:szCs w:val="20"/>
            <w:lang w:eastAsia="ru-RU"/>
          </w:rPr>
          <w:t>абзацем вторым пункта 1 статьи 78.1</w:t>
        </w:r>
      </w:hyperlink>
      <w:r w:rsidRPr="00CC2740">
        <w:rPr>
          <w:rFonts w:eastAsia="Times New Roman"/>
          <w:bCs/>
          <w:sz w:val="20"/>
          <w:szCs w:val="20"/>
          <w:lang w:eastAsia="ru-RU"/>
        </w:rPr>
        <w:t xml:space="preserve"> и </w:t>
      </w:r>
      <w:hyperlink r:id="rId22" w:history="1">
        <w:r w:rsidRPr="00CC2740">
          <w:rPr>
            <w:rFonts w:eastAsia="Times New Roman"/>
            <w:bCs/>
            <w:sz w:val="20"/>
            <w:szCs w:val="20"/>
            <w:lang w:eastAsia="ru-RU"/>
          </w:rPr>
          <w:t>пунктом 5 статьи 79</w:t>
        </w:r>
      </w:hyperlink>
      <w:r w:rsidRPr="00CC2740">
        <w:rPr>
          <w:rFonts w:eastAsia="Times New Roman"/>
          <w:bCs/>
          <w:sz w:val="20"/>
          <w:szCs w:val="20"/>
          <w:lang w:eastAsia="ru-RU"/>
        </w:rPr>
        <w:t xml:space="preserve"> Бюджетного кодекса Российской Федерации, при отсутствии потребности в направлении их на те же цели;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39) осуществляет методическое руководство в области планирования бюджетных ассигнований;</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40) формирует перечни целевых статей, видов расходов в составе ведомственной структуры расходов районного бюджета в соответствии с расходными обязательствами муниципального образования «Чаинский район Томской области»;</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 xml:space="preserve">41) разрабатывает проекты правовых актов, в том числе нормативных, в сфере деятельности </w:t>
      </w:r>
      <w:r w:rsidRPr="00CC2740">
        <w:rPr>
          <w:rFonts w:eastAsia="Times New Roman"/>
          <w:bCs/>
          <w:iCs/>
          <w:sz w:val="20"/>
          <w:szCs w:val="20"/>
          <w:lang w:eastAsia="ru-RU"/>
        </w:rPr>
        <w:t>Управления финансов</w:t>
      </w:r>
      <w:r w:rsidRPr="00CC2740">
        <w:rPr>
          <w:rFonts w:eastAsia="Calibri"/>
          <w:sz w:val="20"/>
          <w:szCs w:val="20"/>
        </w:rPr>
        <w:t xml:space="preserve"> и предложения в них;</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42) составляет и публикует на официальном сайте муниципального образования «Чаинский район Томской области» информацию, содержащую сведения о районном бюджете на очередной финансовый год и плановый период и об исполнении бюджета за отчетный финансовый год в доступной для граждан форме;</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43) проводит мониторинг качества финансового менеджмента в установленном Управлением финансов порядке;</w:t>
      </w:r>
    </w:p>
    <w:p w:rsidR="00CC2740" w:rsidRPr="00CC2740" w:rsidRDefault="00CC2740" w:rsidP="00CC2740">
      <w:pPr>
        <w:overflowPunct/>
        <w:ind w:firstLine="709"/>
        <w:jc w:val="both"/>
        <w:textAlignment w:val="auto"/>
        <w:rPr>
          <w:rFonts w:eastAsia="Calibri"/>
          <w:sz w:val="20"/>
          <w:szCs w:val="20"/>
        </w:rPr>
      </w:pPr>
      <w:r w:rsidRPr="00CC2740">
        <w:rPr>
          <w:rFonts w:eastAsia="Calibri"/>
          <w:sz w:val="20"/>
          <w:szCs w:val="20"/>
        </w:rPr>
        <w:t xml:space="preserve">44) утверждает типовые формы договоров (соглашений) о предоставлении субсидии из районного бюджета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соответствии с пунктами 1, </w:t>
      </w:r>
      <w:hyperlink r:id="rId23" w:history="1">
        <w:r w:rsidRPr="00CC2740">
          <w:rPr>
            <w:rFonts w:eastAsia="Calibri"/>
            <w:sz w:val="20"/>
            <w:szCs w:val="20"/>
          </w:rPr>
          <w:t>8 статьи 78</w:t>
        </w:r>
      </w:hyperlink>
      <w:r w:rsidRPr="00CC2740">
        <w:rPr>
          <w:rFonts w:eastAsia="Calibri"/>
          <w:sz w:val="20"/>
          <w:szCs w:val="20"/>
        </w:rPr>
        <w:t xml:space="preserve"> Бюджетного кодекса Российской Федерации, дополнительных соглашений к указанным договорам (соглашениям), предусматривающих внесение в них изменений или их расторжение;</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45) осуществляет иные функции, предусмотренные Бюджетным кодексом Российской Федерации, иными правовыми актами Российской Федерации, нормативными правовыми актами муниципального образования «Чаинский район Томской области». </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p>
    <w:p w:rsidR="00CC2740" w:rsidRPr="00CC2740" w:rsidRDefault="00CC2740" w:rsidP="0029174F">
      <w:pPr>
        <w:numPr>
          <w:ilvl w:val="0"/>
          <w:numId w:val="6"/>
        </w:numPr>
        <w:tabs>
          <w:tab w:val="left" w:pos="1276"/>
        </w:tabs>
        <w:overflowPunct/>
        <w:autoSpaceDE/>
        <w:autoSpaceDN/>
        <w:adjustRightInd/>
        <w:spacing w:after="160" w:line="259" w:lineRule="auto"/>
        <w:ind w:left="0" w:firstLine="709"/>
        <w:contextualSpacing/>
        <w:jc w:val="center"/>
        <w:textAlignment w:val="auto"/>
        <w:rPr>
          <w:rFonts w:eastAsia="Times New Roman"/>
          <w:bCs/>
          <w:snapToGrid w:val="0"/>
          <w:sz w:val="20"/>
          <w:szCs w:val="20"/>
          <w:lang w:eastAsia="ru-RU"/>
        </w:rPr>
      </w:pPr>
      <w:r w:rsidRPr="00CC2740">
        <w:rPr>
          <w:rFonts w:eastAsia="Times New Roman"/>
          <w:bCs/>
          <w:snapToGrid w:val="0"/>
          <w:sz w:val="20"/>
          <w:szCs w:val="20"/>
          <w:lang w:eastAsia="ru-RU"/>
        </w:rPr>
        <w:t xml:space="preserve">Права </w:t>
      </w:r>
      <w:r w:rsidRPr="00CC2740">
        <w:rPr>
          <w:rFonts w:eastAsia="Times New Roman"/>
          <w:bCs/>
          <w:iCs/>
          <w:sz w:val="20"/>
          <w:szCs w:val="20"/>
          <w:lang w:eastAsia="ru-RU"/>
        </w:rPr>
        <w:t xml:space="preserve">Управления финансов </w:t>
      </w:r>
      <w:r w:rsidRPr="00CC2740">
        <w:rPr>
          <w:rFonts w:eastAsia="Times New Roman"/>
          <w:bCs/>
          <w:snapToGrid w:val="0"/>
          <w:sz w:val="20"/>
          <w:szCs w:val="20"/>
          <w:lang w:eastAsia="ru-RU"/>
        </w:rPr>
        <w:t xml:space="preserve"> </w:t>
      </w:r>
    </w:p>
    <w:p w:rsidR="00CC2740" w:rsidRPr="00CC2740" w:rsidRDefault="00CC2740" w:rsidP="00CC2740">
      <w:pPr>
        <w:tabs>
          <w:tab w:val="left" w:pos="993"/>
          <w:tab w:val="left" w:pos="1134"/>
        </w:tabs>
        <w:overflowPunct/>
        <w:autoSpaceDE/>
        <w:autoSpaceDN/>
        <w:adjustRightInd/>
        <w:ind w:firstLine="709"/>
        <w:jc w:val="both"/>
        <w:textAlignment w:val="auto"/>
        <w:rPr>
          <w:rFonts w:eastAsia="Times New Roman"/>
          <w:b/>
          <w:snapToGrid w:val="0"/>
          <w:sz w:val="20"/>
          <w:szCs w:val="20"/>
          <w:lang w:eastAsia="ru-RU"/>
        </w:rPr>
      </w:pP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15.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имеет право:</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 получать от территориальных подразделений федеральных органов исполнительной власти, органов исполнительной власти Томской области, органов местного самоуправления материалы и документы, необходимые для составления проекта районного бюджета, прогноза консолидированного бюджета района и осуществления контроля за исполнением районного бюджета, бухгалтерские отчеты и балансы, а также другие материалы и отчетные данные для осуществления финансово-бюджетного планирования;</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 получать от организаций независимо от их организационно-правовых форм и подчиненности материалы, необходимые для осуществления контроля за рациональным и целевым использованием субвенций, субсидий, бюджетных кредитов, предоставленных из районного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3) требовать от главных распорядителей, распорядителей и получателей бюджетных средств, а также бюджетных и автономных учреждений предоставления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napToGrid w:val="0"/>
          <w:sz w:val="20"/>
          <w:szCs w:val="20"/>
          <w:lang w:eastAsia="ru-RU"/>
        </w:rPr>
        <w:t xml:space="preserve">4) </w:t>
      </w:r>
      <w:r w:rsidRPr="00CC2740">
        <w:rPr>
          <w:rFonts w:eastAsia="Times New Roman"/>
          <w:sz w:val="20"/>
          <w:szCs w:val="20"/>
          <w:lang w:eastAsia="ru-RU"/>
        </w:rPr>
        <w:t>осуществлять финансовый контроль за операциями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в порядке, установленном действующим законодательством;</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napToGrid w:val="0"/>
          <w:sz w:val="20"/>
          <w:szCs w:val="20"/>
          <w:lang w:eastAsia="ru-RU"/>
        </w:rPr>
        <w:t xml:space="preserve">5) </w:t>
      </w:r>
      <w:r w:rsidRPr="00CC2740">
        <w:rPr>
          <w:rFonts w:eastAsia="Times New Roman"/>
          <w:sz w:val="20"/>
          <w:szCs w:val="20"/>
          <w:lang w:eastAsia="ru-RU"/>
        </w:rPr>
        <w:t>получать от кредитных организаций справки по операциям и счетам организаций независимо от их организационно-правовых форм и подчиненности, использующих средства районного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6) подготавливать в пределах своей компетенции на основе и во исполнение законодательства Российской Федерации, Томской области проекты нормативных правовых актов Думы Чаинского района и Администрации Чаинского района;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z w:val="20"/>
          <w:szCs w:val="20"/>
          <w:lang w:eastAsia="ru-RU"/>
        </w:rPr>
        <w:t>7) принимать нормативные правовые акты в форме приказов, являющиеся обязательными для исполнения главными распорядителями, распорядителями, получателями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8) осуществлять детализацию объектов бюджетной классификации в части, относящейся к классификации: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 субсидий, субвенций, иных межбюджетных трансфертов доходов районного бюджета;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 расходов районного бюджета, осуществляемых за счет субсидий, субвенций, иных межбюджетных трансфертов; </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операций сектора государственного управления расходов районного бюджета.</w:t>
      </w:r>
    </w:p>
    <w:p w:rsidR="00CC2740" w:rsidRPr="00CC2740" w:rsidRDefault="00CC2740" w:rsidP="00CC2740">
      <w:pPr>
        <w:tabs>
          <w:tab w:val="left" w:pos="1134"/>
        </w:tabs>
        <w:overflowPunct/>
        <w:autoSpaceDE/>
        <w:autoSpaceDN/>
        <w:adjustRightInd/>
        <w:ind w:firstLine="709"/>
        <w:jc w:val="center"/>
        <w:textAlignment w:val="auto"/>
        <w:rPr>
          <w:rFonts w:eastAsia="Times New Roman"/>
          <w:bCs/>
          <w:snapToGrid w:val="0"/>
          <w:sz w:val="20"/>
          <w:szCs w:val="20"/>
          <w:lang w:eastAsia="ru-RU"/>
        </w:rPr>
      </w:pPr>
    </w:p>
    <w:p w:rsidR="00CC2740" w:rsidRPr="00CC2740" w:rsidRDefault="00CC2740" w:rsidP="00CC2740">
      <w:pPr>
        <w:tabs>
          <w:tab w:val="left" w:pos="1134"/>
        </w:tabs>
        <w:overflowPunct/>
        <w:autoSpaceDE/>
        <w:autoSpaceDN/>
        <w:adjustRightInd/>
        <w:ind w:firstLine="709"/>
        <w:jc w:val="center"/>
        <w:textAlignment w:val="auto"/>
        <w:rPr>
          <w:rFonts w:eastAsia="Times New Roman"/>
          <w:bCs/>
          <w:iCs/>
          <w:sz w:val="20"/>
          <w:szCs w:val="20"/>
          <w:lang w:eastAsia="ru-RU"/>
        </w:rPr>
      </w:pPr>
      <w:r w:rsidRPr="00CC2740">
        <w:rPr>
          <w:rFonts w:eastAsia="Times New Roman"/>
          <w:bCs/>
          <w:snapToGrid w:val="0"/>
          <w:sz w:val="20"/>
          <w:szCs w:val="20"/>
          <w:lang w:eastAsia="ru-RU"/>
        </w:rPr>
        <w:t xml:space="preserve">4. Организация работы </w:t>
      </w:r>
      <w:r w:rsidRPr="00CC2740">
        <w:rPr>
          <w:rFonts w:eastAsia="Times New Roman"/>
          <w:bCs/>
          <w:iCs/>
          <w:sz w:val="20"/>
          <w:szCs w:val="20"/>
          <w:lang w:eastAsia="ru-RU"/>
        </w:rPr>
        <w:t xml:space="preserve">Управления финансов </w:t>
      </w:r>
    </w:p>
    <w:p w:rsidR="00CC2740" w:rsidRPr="00CC2740" w:rsidRDefault="00CC2740" w:rsidP="00CC2740">
      <w:pPr>
        <w:tabs>
          <w:tab w:val="left" w:pos="1134"/>
        </w:tabs>
        <w:overflowPunct/>
        <w:autoSpaceDE/>
        <w:autoSpaceDN/>
        <w:adjustRightInd/>
        <w:ind w:firstLine="709"/>
        <w:jc w:val="center"/>
        <w:textAlignment w:val="auto"/>
        <w:rPr>
          <w:rFonts w:eastAsia="Times New Roman"/>
          <w:snapToGrid w:val="0"/>
          <w:sz w:val="20"/>
          <w:szCs w:val="20"/>
          <w:lang w:eastAsia="ru-RU"/>
        </w:rPr>
      </w:pP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16. </w:t>
      </w:r>
      <w:r w:rsidRPr="00CC2740">
        <w:rPr>
          <w:rFonts w:eastAsia="Times New Roman"/>
          <w:bCs/>
          <w:iCs/>
          <w:sz w:val="20"/>
          <w:szCs w:val="20"/>
          <w:lang w:eastAsia="ru-RU"/>
        </w:rPr>
        <w:t xml:space="preserve">Управление финансов </w:t>
      </w:r>
      <w:r w:rsidRPr="00CC2740">
        <w:rPr>
          <w:rFonts w:eastAsia="Times New Roman"/>
          <w:snapToGrid w:val="0"/>
          <w:sz w:val="20"/>
          <w:szCs w:val="20"/>
          <w:lang w:eastAsia="ru-RU"/>
        </w:rPr>
        <w:t xml:space="preserve">возглавляет заместитель Главы Чаинского района по экономике – начальник Управления финансов, назначаемый на должность и освобождаемый от должности Главой Чаинского района. </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17. Заместитель Главы Чаинского района по экономике – начальник Управления финансов осуществляет руководство деятельностью учреждения на основе единоначалия и несет персональную </w:t>
      </w:r>
      <w:r w:rsidRPr="00CC2740">
        <w:rPr>
          <w:rFonts w:eastAsia="Times New Roman"/>
          <w:snapToGrid w:val="0"/>
          <w:sz w:val="20"/>
          <w:szCs w:val="20"/>
          <w:lang w:eastAsia="ru-RU"/>
        </w:rPr>
        <w:lastRenderedPageBreak/>
        <w:t>ответственность за выполнение возложенных на Управление финансов задач и осуществление им своих функций.</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18. Заместитель Главы Чаинского района по экономике – начальник </w:t>
      </w:r>
      <w:r w:rsidRPr="00CC2740">
        <w:rPr>
          <w:rFonts w:eastAsia="Times New Roman"/>
          <w:bCs/>
          <w:iCs/>
          <w:sz w:val="20"/>
          <w:szCs w:val="20"/>
          <w:lang w:eastAsia="ru-RU"/>
        </w:rPr>
        <w:t xml:space="preserve">Управления финансов </w:t>
      </w:r>
      <w:r w:rsidRPr="00CC2740">
        <w:rPr>
          <w:rFonts w:eastAsia="Times New Roman"/>
          <w:snapToGrid w:val="0"/>
          <w:sz w:val="20"/>
          <w:szCs w:val="20"/>
          <w:lang w:eastAsia="ru-RU"/>
        </w:rPr>
        <w:t>имеет заместителя, назначаемого на должность и освобождаемого от должности его приказом по согласованию с Главой Чаинского района.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19. Заместитель Главы Чаинского района по экономике – начальник </w:t>
      </w:r>
      <w:r w:rsidRPr="00CC2740">
        <w:rPr>
          <w:rFonts w:eastAsia="Times New Roman"/>
          <w:bCs/>
          <w:iCs/>
          <w:sz w:val="20"/>
          <w:szCs w:val="20"/>
          <w:lang w:eastAsia="ru-RU"/>
        </w:rPr>
        <w:t>Управления финансов</w:t>
      </w:r>
      <w:r w:rsidRPr="00CC2740">
        <w:rPr>
          <w:rFonts w:eastAsia="Times New Roman"/>
          <w:snapToGrid w:val="0"/>
          <w:sz w:val="20"/>
          <w:szCs w:val="20"/>
          <w:lang w:eastAsia="ru-RU"/>
        </w:rPr>
        <w:t>:</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1) вносит в установленном порядке на рассмотрение Администрации Чаинского района проекты нормативных актов по вопросам, входящим в компетенцию Управления;</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 утверждает:</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бюджетную смету на содержание в пределах ассигнований, предусмотренных решением Думы Чаинского района о бюджете;</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положения о структурных подразделениях и должностные инструкции работников;</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3) принимает и увольняет в установленном порядке работников;</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4) проводит мероприятия по повышению квалификации работников;</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5) представляет в установленном порядке особо отличившихся работников к присвоению почетных званий и награждению государственными наградами Российской Федерации, к присвоению почетного звания Томской области и награждению другими наградами Томской области, к награждению почетной грамотой Администрации Чаинского района Томской области;</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6) действует без доверенности при представлении интересов Управления финансов во всех органах и организациях, включая судебные;</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7) заключает хозяйственные договоры, выдает доверенности, открывает бюджетные и иные счета;</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8) утверждает сводную бюджетную роспись районного бюджета;</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z w:val="20"/>
          <w:szCs w:val="20"/>
          <w:lang w:eastAsia="ru-RU"/>
        </w:rPr>
        <w:t>9) вносит изменения в сводную бюджетную роспись районного бюджета;</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z w:val="20"/>
          <w:szCs w:val="20"/>
          <w:lang w:eastAsia="ru-RU"/>
        </w:rPr>
        <w:t>10) утверждает лимиты бюджетных обязательств для главных распорядителей средств районного бюджета;</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z w:val="20"/>
          <w:szCs w:val="20"/>
          <w:lang w:eastAsia="ru-RU"/>
        </w:rPr>
        <w:t>11) вносит изменения в лимиты бюджетных обязательств;</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z w:val="20"/>
          <w:szCs w:val="20"/>
          <w:lang w:eastAsia="ru-RU"/>
        </w:rPr>
        <w:t>12) осуществляет иные полномочия в соответствии с действующим законодательством.</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20. В отсутствии заместителя Главы Чаинского района по экономике – начальника Управления финансов полномочия руководителя Управления финансов осуществляет его заместитель.</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p>
    <w:p w:rsidR="00CC2740" w:rsidRPr="00CC2740" w:rsidRDefault="00CC2740" w:rsidP="00CC2740">
      <w:pPr>
        <w:tabs>
          <w:tab w:val="left" w:pos="1134"/>
        </w:tabs>
        <w:overflowPunct/>
        <w:autoSpaceDE/>
        <w:autoSpaceDN/>
        <w:adjustRightInd/>
        <w:ind w:firstLine="709"/>
        <w:jc w:val="center"/>
        <w:textAlignment w:val="auto"/>
        <w:rPr>
          <w:rFonts w:eastAsia="Times New Roman"/>
          <w:snapToGrid w:val="0"/>
          <w:sz w:val="20"/>
          <w:szCs w:val="20"/>
          <w:lang w:eastAsia="ru-RU"/>
        </w:rPr>
      </w:pPr>
      <w:r w:rsidRPr="00CC2740">
        <w:rPr>
          <w:rFonts w:eastAsia="Times New Roman"/>
          <w:snapToGrid w:val="0"/>
          <w:sz w:val="20"/>
          <w:szCs w:val="20"/>
          <w:lang w:eastAsia="ru-RU"/>
        </w:rPr>
        <w:t xml:space="preserve">5. Ликвидация и реорганизация </w:t>
      </w:r>
      <w:r w:rsidRPr="00CC2740">
        <w:rPr>
          <w:rFonts w:eastAsia="Times New Roman"/>
          <w:bCs/>
          <w:iCs/>
          <w:sz w:val="20"/>
          <w:szCs w:val="20"/>
          <w:lang w:eastAsia="ru-RU"/>
        </w:rPr>
        <w:t xml:space="preserve">Управления финансов </w:t>
      </w:r>
    </w:p>
    <w:p w:rsidR="00CC2740" w:rsidRPr="00CC2740" w:rsidRDefault="00CC2740" w:rsidP="00CC2740">
      <w:pPr>
        <w:tabs>
          <w:tab w:val="left" w:pos="1134"/>
        </w:tabs>
        <w:overflowPunct/>
        <w:autoSpaceDE/>
        <w:autoSpaceDN/>
        <w:adjustRightInd/>
        <w:ind w:firstLine="709"/>
        <w:jc w:val="center"/>
        <w:textAlignment w:val="auto"/>
        <w:rPr>
          <w:rFonts w:eastAsia="Times New Roman"/>
          <w:snapToGrid w:val="0"/>
          <w:sz w:val="20"/>
          <w:szCs w:val="20"/>
          <w:lang w:eastAsia="ru-RU"/>
        </w:rPr>
      </w:pP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21. Ликвидация и реорганизация </w:t>
      </w:r>
      <w:r w:rsidRPr="00CC2740">
        <w:rPr>
          <w:rFonts w:eastAsia="Times New Roman"/>
          <w:bCs/>
          <w:iCs/>
          <w:sz w:val="20"/>
          <w:szCs w:val="20"/>
          <w:lang w:eastAsia="ru-RU"/>
        </w:rPr>
        <w:t xml:space="preserve">Управления финансов </w:t>
      </w:r>
      <w:r w:rsidRPr="00CC2740">
        <w:rPr>
          <w:rFonts w:eastAsia="Times New Roman"/>
          <w:snapToGrid w:val="0"/>
          <w:sz w:val="20"/>
          <w:szCs w:val="20"/>
          <w:lang w:eastAsia="ru-RU"/>
        </w:rPr>
        <w:t>осуществляется в соответствии с действующим законодательством Российской Федерации и нормативными правовыми актами органов местного самоуправления муниципального образования «Чаинский район Томской области», принятых в соответствии с ним.</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r w:rsidRPr="00CC2740">
        <w:rPr>
          <w:rFonts w:eastAsia="Times New Roman"/>
          <w:snapToGrid w:val="0"/>
          <w:sz w:val="20"/>
          <w:szCs w:val="20"/>
          <w:lang w:eastAsia="ru-RU"/>
        </w:rPr>
        <w:t xml:space="preserve">22. </w:t>
      </w:r>
      <w:r w:rsidRPr="00CC2740">
        <w:rPr>
          <w:rFonts w:eastAsia="Times New Roman"/>
          <w:sz w:val="20"/>
          <w:szCs w:val="20"/>
          <w:lang w:eastAsia="ru-RU"/>
        </w:rPr>
        <w:t>В случае ликвидации Управления финансов ликвидационная комиссия передаёт в муниципальный архив документы длительного и постоянного хранения. В случае реорганизации Управления финансов руководитель реорганизуемого учреждения передаёт правопреемнику (ам) все документы реорганизуемого учреждения.</w:t>
      </w:r>
    </w:p>
    <w:p w:rsidR="00CC2740" w:rsidRPr="00CC2740" w:rsidRDefault="00CC2740" w:rsidP="00CC2740">
      <w:pPr>
        <w:tabs>
          <w:tab w:val="left" w:pos="1134"/>
        </w:tabs>
        <w:overflowPunct/>
        <w:autoSpaceDE/>
        <w:autoSpaceDN/>
        <w:adjustRightInd/>
        <w:ind w:firstLine="709"/>
        <w:jc w:val="both"/>
        <w:textAlignment w:val="auto"/>
        <w:rPr>
          <w:rFonts w:eastAsia="Times New Roman"/>
          <w:snapToGrid w:val="0"/>
          <w:sz w:val="20"/>
          <w:szCs w:val="20"/>
          <w:lang w:eastAsia="ru-RU"/>
        </w:rPr>
      </w:pPr>
    </w:p>
    <w:p w:rsidR="00CC2740" w:rsidRPr="00CC2740" w:rsidRDefault="00CC2740" w:rsidP="00CC2740">
      <w:pPr>
        <w:tabs>
          <w:tab w:val="left" w:pos="1134"/>
        </w:tabs>
        <w:overflowPunct/>
        <w:autoSpaceDE/>
        <w:autoSpaceDN/>
        <w:adjustRightInd/>
        <w:ind w:firstLine="851"/>
        <w:jc w:val="both"/>
        <w:textAlignment w:val="auto"/>
        <w:rPr>
          <w:rFonts w:eastAsia="Times New Roman"/>
          <w:snapToGrid w:val="0"/>
          <w:sz w:val="20"/>
          <w:szCs w:val="20"/>
          <w:lang w:eastAsia="ru-RU"/>
        </w:rPr>
      </w:pPr>
    </w:p>
    <w:p w:rsidR="00A66CD6" w:rsidRDefault="00A66CD6" w:rsidP="00CC2740">
      <w:pPr>
        <w:jc w:val="center"/>
        <w:rPr>
          <w:rFonts w:eastAsia="Times New Roman"/>
          <w:b/>
          <w:sz w:val="20"/>
          <w:szCs w:val="20"/>
          <w:lang w:eastAsia="ru-RU"/>
        </w:rPr>
      </w:pPr>
    </w:p>
    <w:p w:rsidR="00CC2740" w:rsidRDefault="00A66CD6" w:rsidP="00A66CD6">
      <w:pPr>
        <w:tabs>
          <w:tab w:val="left" w:pos="2664"/>
        </w:tabs>
        <w:rPr>
          <w:rFonts w:eastAsia="Times New Roman"/>
          <w:b/>
          <w:sz w:val="20"/>
          <w:szCs w:val="20"/>
          <w:lang w:eastAsia="ru-RU"/>
        </w:rPr>
      </w:pPr>
      <w:r>
        <w:rPr>
          <w:rFonts w:eastAsia="Times New Roman"/>
          <w:sz w:val="20"/>
          <w:szCs w:val="20"/>
          <w:lang w:eastAsia="ru-RU"/>
        </w:rPr>
        <w:tab/>
      </w:r>
      <w:r w:rsidR="00CC2740">
        <w:rPr>
          <w:rFonts w:eastAsia="Times New Roman"/>
          <w:b/>
          <w:sz w:val="20"/>
          <w:szCs w:val="20"/>
          <w:lang w:eastAsia="ru-RU"/>
        </w:rPr>
        <w:t>Решение Думы Чаинского района Томской области от 30.05.2024 № 377</w:t>
      </w:r>
    </w:p>
    <w:p w:rsidR="00CC2740" w:rsidRPr="00CC2740" w:rsidRDefault="00CC2740" w:rsidP="00CC2740">
      <w:pPr>
        <w:overflowPunct/>
        <w:autoSpaceDE/>
        <w:autoSpaceDN/>
        <w:adjustRightInd/>
        <w:spacing w:after="160" w:line="259" w:lineRule="auto"/>
        <w:ind w:right="-1"/>
        <w:jc w:val="center"/>
        <w:textAlignment w:val="auto"/>
        <w:rPr>
          <w:rFonts w:eastAsia="Times New Roman"/>
          <w:b/>
          <w:sz w:val="20"/>
          <w:szCs w:val="20"/>
          <w:lang w:eastAsia="ru-RU"/>
        </w:rPr>
      </w:pPr>
      <w:r w:rsidRPr="00CC2740">
        <w:rPr>
          <w:rFonts w:eastAsia="Times New Roman"/>
          <w:b/>
          <w:sz w:val="20"/>
          <w:szCs w:val="20"/>
          <w:lang w:eastAsia="ru-RU"/>
        </w:rPr>
        <w:t xml:space="preserve">Об утверждении Порядка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w:t>
      </w:r>
      <w:r w:rsidRPr="00CC2740">
        <w:rPr>
          <w:rFonts w:eastAsia="Calibri"/>
          <w:b/>
          <w:sz w:val="20"/>
          <w:szCs w:val="20"/>
        </w:rPr>
        <w:t>на реализацию мероприятий по обеспечению доступа к воде питьевого качества населения сельских территорий</w:t>
      </w:r>
    </w:p>
    <w:p w:rsidR="00CC2740" w:rsidRPr="00CC2740" w:rsidRDefault="00CC2740" w:rsidP="00CC2740">
      <w:pPr>
        <w:overflowPunct/>
        <w:ind w:firstLine="709"/>
        <w:jc w:val="both"/>
        <w:textAlignment w:val="auto"/>
        <w:rPr>
          <w:rFonts w:eastAsia="Times New Roman"/>
          <w:sz w:val="20"/>
          <w:szCs w:val="20"/>
          <w:lang w:eastAsia="ru-RU"/>
        </w:rPr>
      </w:pPr>
      <w:r w:rsidRPr="00CC2740">
        <w:rPr>
          <w:rFonts w:eastAsia="Times New Roman"/>
          <w:sz w:val="20"/>
          <w:szCs w:val="20"/>
          <w:lang w:eastAsia="ru-RU"/>
        </w:rPr>
        <w:t>В соответствии со статьями 9, 142</w:t>
      </w:r>
      <w:r w:rsidRPr="00CC2740">
        <w:rPr>
          <w:rFonts w:eastAsia="Times New Roman"/>
          <w:sz w:val="20"/>
          <w:szCs w:val="20"/>
          <w:vertAlign w:val="superscript"/>
          <w:lang w:eastAsia="ru-RU"/>
        </w:rPr>
        <w:t>4</w:t>
      </w:r>
      <w:r w:rsidRPr="00CC2740">
        <w:rPr>
          <w:rFonts w:eastAsia="Times New Roman"/>
          <w:sz w:val="20"/>
          <w:szCs w:val="20"/>
          <w:lang w:eastAsia="ru-RU"/>
        </w:rPr>
        <w:t xml:space="preserve"> Бюджетного кодекса Российской Федерации, </w:t>
      </w:r>
      <w:r w:rsidRPr="00CC2740">
        <w:rPr>
          <w:rFonts w:eastAsia="Times New Roman"/>
          <w:sz w:val="20"/>
          <w:szCs w:val="20"/>
          <w:lang w:eastAsia="ru-RU"/>
        </w:rPr>
        <w:br/>
      </w:r>
      <w:r w:rsidRPr="00CC2740">
        <w:rPr>
          <w:rFonts w:eastAsia="Calibri"/>
          <w:bCs/>
          <w:sz w:val="20"/>
          <w:szCs w:val="20"/>
        </w:rPr>
        <w:t>постановлением Администрации Томской области от 27.09.2019 № 346а «Об утверждении государственной программы «Развитие коммунальной инфраструктуры в Томской области»</w:t>
      </w:r>
      <w:r w:rsidRPr="00CC2740">
        <w:rPr>
          <w:rFonts w:eastAsia="Calibri"/>
          <w:sz w:val="20"/>
          <w:szCs w:val="20"/>
        </w:rPr>
        <w:t>,</w:t>
      </w:r>
      <w:r w:rsidRPr="00CC2740">
        <w:rPr>
          <w:rFonts w:eastAsia="Times New Roman"/>
          <w:sz w:val="20"/>
          <w:szCs w:val="20"/>
          <w:lang w:eastAsia="ru-RU"/>
        </w:rPr>
        <w:t xml:space="preserve"> статьей 29 Устава муниципального образования «Чаинский район Томской области»,</w:t>
      </w:r>
    </w:p>
    <w:p w:rsidR="00CC2740" w:rsidRPr="00CC2740" w:rsidRDefault="00CC2740" w:rsidP="00CC2740">
      <w:pPr>
        <w:overflowPunct/>
        <w:autoSpaceDE/>
        <w:autoSpaceDN/>
        <w:adjustRightInd/>
        <w:ind w:firstLine="709"/>
        <w:jc w:val="both"/>
        <w:textAlignment w:val="auto"/>
        <w:rPr>
          <w:rFonts w:eastAsia="Times New Roman"/>
          <w:sz w:val="20"/>
          <w:szCs w:val="20"/>
          <w:lang w:eastAsia="ru-RU"/>
        </w:rPr>
      </w:pPr>
    </w:p>
    <w:p w:rsidR="00CC2740" w:rsidRPr="00CC2740" w:rsidRDefault="00CC2740" w:rsidP="00CC2740">
      <w:pPr>
        <w:overflowPunct/>
        <w:autoSpaceDE/>
        <w:autoSpaceDN/>
        <w:adjustRightInd/>
        <w:ind w:firstLine="709"/>
        <w:jc w:val="both"/>
        <w:textAlignment w:val="auto"/>
        <w:rPr>
          <w:rFonts w:eastAsia="Times New Roman"/>
          <w:sz w:val="20"/>
          <w:szCs w:val="20"/>
          <w:lang w:eastAsia="ru-RU"/>
        </w:rPr>
      </w:pPr>
      <w:r w:rsidRPr="00CC2740">
        <w:rPr>
          <w:rFonts w:eastAsia="Times New Roman"/>
          <w:sz w:val="20"/>
          <w:szCs w:val="20"/>
          <w:lang w:eastAsia="ru-RU"/>
        </w:rPr>
        <w:t>Дума Чаинского района РЕШИЛА:</w:t>
      </w:r>
    </w:p>
    <w:p w:rsidR="00CC2740" w:rsidRPr="00CC2740" w:rsidRDefault="00CC2740" w:rsidP="00CC2740">
      <w:pPr>
        <w:overflowPunct/>
        <w:autoSpaceDE/>
        <w:autoSpaceDN/>
        <w:adjustRightInd/>
        <w:ind w:firstLine="709"/>
        <w:jc w:val="both"/>
        <w:textAlignment w:val="auto"/>
        <w:rPr>
          <w:rFonts w:eastAsia="Times New Roman"/>
          <w:sz w:val="20"/>
          <w:szCs w:val="20"/>
          <w:lang w:eastAsia="ru-RU"/>
        </w:rPr>
      </w:pPr>
    </w:p>
    <w:p w:rsidR="00CC2740" w:rsidRPr="00CC2740" w:rsidRDefault="00CC2740" w:rsidP="00CC2740">
      <w:pPr>
        <w:overflowPunct/>
        <w:autoSpaceDE/>
        <w:autoSpaceDN/>
        <w:adjustRightInd/>
        <w:spacing w:after="160" w:line="259" w:lineRule="auto"/>
        <w:ind w:firstLine="709"/>
        <w:contextualSpacing/>
        <w:jc w:val="both"/>
        <w:textAlignment w:val="auto"/>
        <w:rPr>
          <w:rFonts w:eastAsia="Calibri"/>
          <w:sz w:val="20"/>
          <w:szCs w:val="20"/>
        </w:rPr>
      </w:pPr>
      <w:r w:rsidRPr="00CC2740">
        <w:rPr>
          <w:rFonts w:eastAsia="Calibri"/>
          <w:sz w:val="20"/>
          <w:szCs w:val="20"/>
        </w:rPr>
        <w:t xml:space="preserve">1. Утвердить </w:t>
      </w:r>
      <w:hyperlink w:anchor="Par45" w:history="1">
        <w:r w:rsidRPr="00CC2740">
          <w:rPr>
            <w:rFonts w:eastAsia="Calibri"/>
            <w:sz w:val="20"/>
            <w:szCs w:val="20"/>
          </w:rPr>
          <w:t>Порядок</w:t>
        </w:r>
      </w:hyperlink>
      <w:r w:rsidRPr="00CC2740">
        <w:rPr>
          <w:rFonts w:eastAsia="Calibri"/>
          <w:sz w:val="20"/>
          <w:szCs w:val="20"/>
        </w:rPr>
        <w:t xml:space="preserve"> предоставления и распределения иных межбюджетных трансфертов из бюджета муниципального образования «Чаинский район Томской области» бюджетам сельских поселений на реализацию мероприятий по обеспечению доступа к воде питьевого качества населения сельских территорий, согласно приложению к настоящему решению.</w:t>
      </w:r>
    </w:p>
    <w:p w:rsidR="00CC2740" w:rsidRPr="00CC2740" w:rsidRDefault="00CC2740" w:rsidP="00CC2740">
      <w:pPr>
        <w:overflowPunct/>
        <w:autoSpaceDE/>
        <w:autoSpaceDN/>
        <w:adjustRightInd/>
        <w:ind w:firstLine="709"/>
        <w:contextualSpacing/>
        <w:jc w:val="both"/>
        <w:textAlignment w:val="auto"/>
        <w:rPr>
          <w:rFonts w:eastAsia="Calibri"/>
          <w:sz w:val="20"/>
          <w:szCs w:val="20"/>
        </w:rPr>
      </w:pPr>
      <w:r w:rsidRPr="00CC2740">
        <w:rPr>
          <w:rFonts w:eastAsia="Times New Roman"/>
          <w:sz w:val="20"/>
          <w:szCs w:val="20"/>
          <w:lang w:eastAsia="ru-RU"/>
        </w:rPr>
        <w:t xml:space="preserve">2. </w:t>
      </w:r>
      <w:r w:rsidRPr="00CC2740">
        <w:rPr>
          <w:rFonts w:eastAsia="Calibri"/>
          <w:sz w:val="20"/>
          <w:szCs w:val="20"/>
        </w:rPr>
        <w:t>Настоящее решение вступает в силу со дня его официального опубликования и распространяется на правоотношения, возникшие с 1 января 2024 года.</w:t>
      </w:r>
    </w:p>
    <w:p w:rsidR="00CC2740" w:rsidRPr="00CC2740" w:rsidRDefault="00CC2740" w:rsidP="00CC2740">
      <w:pPr>
        <w:overflowPunct/>
        <w:autoSpaceDE/>
        <w:autoSpaceDN/>
        <w:adjustRightInd/>
        <w:ind w:right="-2" w:firstLine="709"/>
        <w:contextualSpacing/>
        <w:jc w:val="both"/>
        <w:textAlignment w:val="auto"/>
        <w:rPr>
          <w:rFonts w:eastAsia="Times New Roman"/>
          <w:sz w:val="20"/>
          <w:szCs w:val="20"/>
          <w:lang w:eastAsia="ru-RU"/>
        </w:rPr>
      </w:pPr>
      <w:r w:rsidRPr="00CC2740">
        <w:rPr>
          <w:rFonts w:eastAsia="Times New Roman"/>
          <w:sz w:val="20"/>
          <w:szCs w:val="20"/>
          <w:lang w:eastAsia="ru-RU"/>
        </w:rPr>
        <w:t>3. Опубликовать настоящее решение в официальном печатном издании «Официальные ведомости Чаинского района»</w:t>
      </w:r>
      <w:r w:rsidRPr="00CC2740">
        <w:rPr>
          <w:rFonts w:eastAsia="Calibri"/>
          <w:sz w:val="20"/>
          <w:szCs w:val="20"/>
        </w:rPr>
        <w:t xml:space="preserve">, разместить в информационно - телекоммуникационной сети «Интернет» на официальном </w:t>
      </w:r>
      <w:r w:rsidRPr="00CC2740">
        <w:rPr>
          <w:rFonts w:eastAsia="Calibri"/>
          <w:sz w:val="20"/>
          <w:szCs w:val="20"/>
        </w:rPr>
        <w:lastRenderedPageBreak/>
        <w:t xml:space="preserve">сайте муниципального образования «Чаинский район Томской области» по адресу </w:t>
      </w:r>
      <w:hyperlink r:id="rId24" w:history="1">
        <w:r w:rsidRPr="00CC2740">
          <w:rPr>
            <w:rFonts w:eastAsia="Calibri"/>
            <w:sz w:val="20"/>
            <w:szCs w:val="20"/>
            <w:u w:val="single"/>
          </w:rPr>
          <w:t>http://chainsk.tom.ru</w:t>
        </w:r>
      </w:hyperlink>
      <w:r w:rsidRPr="00CC2740">
        <w:rPr>
          <w:rFonts w:eastAsia="Calibri"/>
          <w:sz w:val="20"/>
          <w:szCs w:val="20"/>
        </w:rPr>
        <w:t xml:space="preserve"> и официальном сайте Думы Чаинского района по адресу </w:t>
      </w:r>
      <w:hyperlink r:id="rId25" w:history="1">
        <w:r w:rsidRPr="00CC2740">
          <w:rPr>
            <w:rFonts w:eastAsia="Calibri"/>
            <w:sz w:val="20"/>
            <w:szCs w:val="20"/>
            <w:u w:val="single"/>
          </w:rPr>
          <w:t>http://www.chainduma.ru</w:t>
        </w:r>
      </w:hyperlink>
      <w:r w:rsidRPr="00CC2740">
        <w:rPr>
          <w:rFonts w:eastAsia="Calibri"/>
          <w:sz w:val="20"/>
          <w:szCs w:val="20"/>
        </w:rPr>
        <w:t xml:space="preserve">. </w:t>
      </w:r>
    </w:p>
    <w:p w:rsidR="00CC2740" w:rsidRPr="00CC2740" w:rsidRDefault="00CC2740" w:rsidP="00CC2740">
      <w:pPr>
        <w:overflowPunct/>
        <w:autoSpaceDE/>
        <w:autoSpaceDN/>
        <w:adjustRightInd/>
        <w:ind w:right="-2" w:firstLine="709"/>
        <w:jc w:val="both"/>
        <w:textAlignment w:val="auto"/>
        <w:rPr>
          <w:rFonts w:eastAsia="Times New Roman"/>
          <w:sz w:val="20"/>
          <w:szCs w:val="20"/>
          <w:lang w:eastAsia="ru-RU"/>
        </w:rPr>
      </w:pPr>
      <w:r w:rsidRPr="00CC2740">
        <w:rPr>
          <w:rFonts w:eastAsia="Times New Roman"/>
          <w:sz w:val="20"/>
          <w:szCs w:val="20"/>
          <w:lang w:eastAsia="ru-RU"/>
        </w:rPr>
        <w:t xml:space="preserve">4. Контроль за исполнением </w:t>
      </w:r>
      <w:r w:rsidRPr="00CC2740">
        <w:rPr>
          <w:rFonts w:eastAsia="Calibri"/>
          <w:sz w:val="20"/>
          <w:szCs w:val="20"/>
        </w:rPr>
        <w:t xml:space="preserve">настоящего решения </w:t>
      </w:r>
      <w:r w:rsidRPr="00CC2740">
        <w:rPr>
          <w:rFonts w:eastAsia="Times New Roman"/>
          <w:sz w:val="20"/>
          <w:szCs w:val="20"/>
          <w:lang w:eastAsia="ru-RU"/>
        </w:rPr>
        <w:t>возложить на постоянную депутатскую бюджетно-налоговую комиссию Думы Чаинского района.</w:t>
      </w: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p>
    <w:p w:rsidR="00CC2740" w:rsidRPr="00CC2740" w:rsidRDefault="00CC2740" w:rsidP="00CC2740">
      <w:pPr>
        <w:widowControl w:val="0"/>
        <w:overflowPunct/>
        <w:autoSpaceDE/>
        <w:autoSpaceDN/>
        <w:adjustRightInd/>
        <w:jc w:val="both"/>
        <w:textAlignment w:val="auto"/>
        <w:rPr>
          <w:rFonts w:eastAsia="Times New Roman"/>
          <w:sz w:val="20"/>
          <w:szCs w:val="20"/>
          <w:lang w:eastAsia="ru-RU"/>
        </w:rPr>
      </w:pPr>
      <w:r w:rsidRPr="00CC2740">
        <w:rPr>
          <w:rFonts w:eastAsia="Times New Roman"/>
          <w:sz w:val="20"/>
          <w:szCs w:val="20"/>
          <w:lang w:eastAsia="ru-RU"/>
        </w:rPr>
        <w:t>Председатель Думы Чаинского района                                                                    С.Ю. Гусева</w:t>
      </w:r>
    </w:p>
    <w:p w:rsidR="00CC2740" w:rsidRPr="00CC2740" w:rsidRDefault="00CC2740" w:rsidP="00CC2740">
      <w:pPr>
        <w:overflowPunct/>
        <w:autoSpaceDE/>
        <w:autoSpaceDN/>
        <w:adjustRightInd/>
        <w:jc w:val="both"/>
        <w:textAlignment w:val="auto"/>
        <w:rPr>
          <w:rFonts w:eastAsia="Times New Roman"/>
          <w:sz w:val="20"/>
          <w:szCs w:val="20"/>
          <w:lang w:eastAsia="ru-RU"/>
        </w:rPr>
      </w:pPr>
      <w:r w:rsidRPr="00CC2740">
        <w:rPr>
          <w:rFonts w:eastAsia="Times New Roman"/>
          <w:sz w:val="20"/>
          <w:szCs w:val="20"/>
          <w:lang w:eastAsia="ru-RU"/>
        </w:rPr>
        <w:t xml:space="preserve">Глава Чаинского района                                                                                       </w:t>
      </w:r>
      <w:r>
        <w:rPr>
          <w:rFonts w:eastAsia="Times New Roman"/>
          <w:sz w:val="20"/>
          <w:szCs w:val="20"/>
          <w:lang w:eastAsia="ru-RU"/>
        </w:rPr>
        <w:t xml:space="preserve">    </w:t>
      </w:r>
      <w:r w:rsidRPr="00CC2740">
        <w:rPr>
          <w:rFonts w:eastAsia="Times New Roman"/>
          <w:sz w:val="20"/>
          <w:szCs w:val="20"/>
          <w:lang w:eastAsia="ru-RU"/>
        </w:rPr>
        <w:t xml:space="preserve">  А.А. Костарев</w:t>
      </w:r>
    </w:p>
    <w:p w:rsidR="00CC2740" w:rsidRPr="00CC2740" w:rsidRDefault="00CC2740" w:rsidP="00CC2740">
      <w:pPr>
        <w:overflowPunct/>
        <w:autoSpaceDE/>
        <w:autoSpaceDN/>
        <w:adjustRightInd/>
        <w:ind w:left="4956" w:firstLine="147"/>
        <w:textAlignment w:val="auto"/>
        <w:rPr>
          <w:rFonts w:eastAsia="Times New Roman"/>
          <w:bCs/>
          <w:iCs/>
          <w:sz w:val="20"/>
          <w:szCs w:val="20"/>
          <w:lang w:eastAsia="ru-RU"/>
        </w:rPr>
      </w:pPr>
    </w:p>
    <w:p w:rsidR="00CC2740" w:rsidRPr="00CC2740" w:rsidRDefault="00CC2740" w:rsidP="00CC2740">
      <w:pPr>
        <w:overflowPunct/>
        <w:jc w:val="right"/>
        <w:textAlignment w:val="auto"/>
        <w:outlineLvl w:val="0"/>
        <w:rPr>
          <w:rFonts w:eastAsia="Calibri"/>
          <w:bCs/>
          <w:sz w:val="20"/>
          <w:szCs w:val="20"/>
        </w:rPr>
      </w:pPr>
    </w:p>
    <w:p w:rsidR="00CC2740" w:rsidRPr="00CC2740" w:rsidRDefault="00CC2740" w:rsidP="00CC2740">
      <w:pPr>
        <w:overflowPunct/>
        <w:autoSpaceDE/>
        <w:autoSpaceDN/>
        <w:adjustRightInd/>
        <w:spacing w:line="276" w:lineRule="auto"/>
        <w:jc w:val="right"/>
        <w:textAlignment w:val="auto"/>
        <w:rPr>
          <w:rFonts w:eastAsia="Calibri"/>
          <w:b/>
          <w:iCs/>
          <w:sz w:val="20"/>
          <w:szCs w:val="20"/>
        </w:rPr>
      </w:pPr>
      <w:r w:rsidRPr="00CC2740">
        <w:rPr>
          <w:rFonts w:eastAsia="Calibri"/>
          <w:sz w:val="20"/>
          <w:szCs w:val="20"/>
        </w:rPr>
        <w:t xml:space="preserve">                                                                                                  </w:t>
      </w:r>
      <w:r w:rsidRPr="00CC2740">
        <w:rPr>
          <w:rFonts w:eastAsia="Calibri"/>
          <w:iCs/>
          <w:sz w:val="20"/>
          <w:szCs w:val="20"/>
        </w:rPr>
        <w:t xml:space="preserve">Приложение к решению Думы     </w:t>
      </w:r>
    </w:p>
    <w:p w:rsidR="00CC2740" w:rsidRPr="00CC2740" w:rsidRDefault="00CC2740" w:rsidP="00CC2740">
      <w:pPr>
        <w:overflowPunct/>
        <w:autoSpaceDE/>
        <w:autoSpaceDN/>
        <w:adjustRightInd/>
        <w:spacing w:line="276" w:lineRule="auto"/>
        <w:ind w:left="4820"/>
        <w:jc w:val="right"/>
        <w:textAlignment w:val="auto"/>
        <w:rPr>
          <w:rFonts w:eastAsia="Calibri"/>
          <w:b/>
          <w:iCs/>
          <w:sz w:val="20"/>
          <w:szCs w:val="20"/>
        </w:rPr>
      </w:pPr>
      <w:r w:rsidRPr="00CC2740">
        <w:rPr>
          <w:rFonts w:eastAsia="Calibri"/>
          <w:iCs/>
          <w:sz w:val="20"/>
          <w:szCs w:val="20"/>
        </w:rPr>
        <w:t xml:space="preserve">       Чаинского района от 30.05.2024 № 377</w:t>
      </w:r>
    </w:p>
    <w:p w:rsidR="00CC2740" w:rsidRPr="00CC2740" w:rsidRDefault="00CC2740" w:rsidP="00CC2740">
      <w:pPr>
        <w:overflowPunct/>
        <w:autoSpaceDE/>
        <w:autoSpaceDN/>
        <w:adjustRightInd/>
        <w:jc w:val="center"/>
        <w:textAlignment w:val="auto"/>
        <w:rPr>
          <w:rFonts w:eastAsia="Times New Roman"/>
          <w:sz w:val="20"/>
          <w:szCs w:val="20"/>
          <w:lang w:eastAsia="ru-RU"/>
        </w:rPr>
      </w:pPr>
    </w:p>
    <w:p w:rsidR="00CC2740" w:rsidRPr="00CC2740" w:rsidRDefault="00CC2740" w:rsidP="00CC2740">
      <w:pPr>
        <w:overflowPunct/>
        <w:autoSpaceDE/>
        <w:autoSpaceDN/>
        <w:adjustRightInd/>
        <w:jc w:val="center"/>
        <w:textAlignment w:val="auto"/>
        <w:rPr>
          <w:rFonts w:eastAsia="Times New Roman"/>
          <w:b/>
          <w:sz w:val="20"/>
          <w:szCs w:val="20"/>
          <w:lang w:eastAsia="ru-RU"/>
        </w:rPr>
      </w:pPr>
      <w:hyperlink w:anchor="Par45" w:history="1">
        <w:r w:rsidRPr="00CC2740">
          <w:rPr>
            <w:rFonts w:eastAsia="Times New Roman"/>
            <w:b/>
            <w:sz w:val="20"/>
            <w:szCs w:val="20"/>
            <w:lang w:eastAsia="ru-RU"/>
          </w:rPr>
          <w:t>Порядок</w:t>
        </w:r>
      </w:hyperlink>
      <w:r w:rsidRPr="00CC2740">
        <w:rPr>
          <w:rFonts w:eastAsia="Times New Roman"/>
          <w:b/>
          <w:sz w:val="20"/>
          <w:szCs w:val="20"/>
          <w:lang w:eastAsia="ru-RU"/>
        </w:rPr>
        <w:t xml:space="preserve">  </w:t>
      </w:r>
    </w:p>
    <w:p w:rsidR="00CC2740" w:rsidRPr="00CC2740" w:rsidRDefault="00CC2740" w:rsidP="00CC2740">
      <w:pPr>
        <w:overflowPunct/>
        <w:autoSpaceDE/>
        <w:autoSpaceDN/>
        <w:adjustRightInd/>
        <w:jc w:val="center"/>
        <w:textAlignment w:val="auto"/>
        <w:rPr>
          <w:rFonts w:eastAsia="Times New Roman"/>
          <w:b/>
          <w:sz w:val="20"/>
          <w:szCs w:val="20"/>
          <w:lang w:eastAsia="ru-RU"/>
        </w:rPr>
      </w:pPr>
      <w:r w:rsidRPr="00CC2740">
        <w:rPr>
          <w:rFonts w:eastAsia="Times New Roman"/>
          <w:b/>
          <w:sz w:val="20"/>
          <w:szCs w:val="20"/>
          <w:lang w:eastAsia="ru-RU"/>
        </w:rPr>
        <w:t xml:space="preserve">предоставления и распределения иных межбюджетных трансфертов из бюджета муниципального образования «Чаинский район Томской области» </w:t>
      </w:r>
    </w:p>
    <w:p w:rsidR="00CC2740" w:rsidRPr="00CC2740" w:rsidRDefault="00CC2740" w:rsidP="00CC2740">
      <w:pPr>
        <w:overflowPunct/>
        <w:autoSpaceDE/>
        <w:autoSpaceDN/>
        <w:adjustRightInd/>
        <w:jc w:val="center"/>
        <w:textAlignment w:val="auto"/>
        <w:rPr>
          <w:rFonts w:eastAsia="Times New Roman"/>
          <w:b/>
          <w:bCs/>
          <w:sz w:val="20"/>
          <w:szCs w:val="20"/>
          <w:lang w:eastAsia="ru-RU"/>
        </w:rPr>
      </w:pPr>
      <w:r w:rsidRPr="00CC2740">
        <w:rPr>
          <w:rFonts w:eastAsia="Times New Roman"/>
          <w:b/>
          <w:sz w:val="20"/>
          <w:szCs w:val="20"/>
          <w:lang w:eastAsia="ru-RU"/>
        </w:rPr>
        <w:t xml:space="preserve">бюджетам сельских поселений </w:t>
      </w:r>
      <w:r w:rsidRPr="00CC2740">
        <w:rPr>
          <w:rFonts w:eastAsia="Calibri"/>
          <w:b/>
          <w:sz w:val="20"/>
          <w:szCs w:val="20"/>
          <w:lang w:eastAsia="ru-RU"/>
        </w:rPr>
        <w:t>на реализацию мероприятий по обеспечению доступа к воде питьевого качества населения сельских территорий</w:t>
      </w:r>
    </w:p>
    <w:p w:rsidR="00CC2740" w:rsidRPr="00CC2740" w:rsidRDefault="00CC2740" w:rsidP="00CC2740">
      <w:pPr>
        <w:overflowPunct/>
        <w:jc w:val="both"/>
        <w:textAlignment w:val="auto"/>
        <w:rPr>
          <w:rFonts w:eastAsia="Calibri"/>
          <w:bCs/>
          <w:sz w:val="20"/>
          <w:szCs w:val="20"/>
        </w:rPr>
      </w:pPr>
    </w:p>
    <w:p w:rsidR="00CC2740" w:rsidRPr="00CC2740" w:rsidRDefault="00CC2740" w:rsidP="00CC2740">
      <w:pPr>
        <w:overflowPunct/>
        <w:autoSpaceDE/>
        <w:autoSpaceDN/>
        <w:adjustRightInd/>
        <w:ind w:firstLine="709"/>
        <w:jc w:val="both"/>
        <w:textAlignment w:val="auto"/>
        <w:rPr>
          <w:rFonts w:eastAsia="Calibri"/>
          <w:bCs/>
          <w:sz w:val="20"/>
          <w:szCs w:val="20"/>
        </w:rPr>
      </w:pPr>
      <w:r w:rsidRPr="00CC2740">
        <w:rPr>
          <w:rFonts w:eastAsia="Calibri"/>
          <w:bCs/>
          <w:sz w:val="20"/>
          <w:szCs w:val="20"/>
        </w:rPr>
        <w:t xml:space="preserve">1. Настоящий Порядок определяет правила предоставления и распределения </w:t>
      </w:r>
      <w:r w:rsidRPr="00CC2740">
        <w:rPr>
          <w:rFonts w:eastAsia="Times New Roman"/>
          <w:sz w:val="20"/>
          <w:szCs w:val="20"/>
          <w:lang w:eastAsia="ru-RU"/>
        </w:rPr>
        <w:t>иных межбюджетных трансфертов</w:t>
      </w:r>
      <w:r w:rsidRPr="00CC2740">
        <w:rPr>
          <w:rFonts w:eastAsia="Calibri"/>
          <w:bCs/>
          <w:sz w:val="20"/>
          <w:szCs w:val="20"/>
        </w:rPr>
        <w:t xml:space="preserve"> из </w:t>
      </w:r>
      <w:r w:rsidRPr="00CC2740">
        <w:rPr>
          <w:rFonts w:eastAsia="Times New Roman"/>
          <w:sz w:val="20"/>
          <w:szCs w:val="20"/>
          <w:lang w:eastAsia="ru-RU"/>
        </w:rPr>
        <w:t>бюджета муниципального образования «Чаинский район Томской области»</w:t>
      </w:r>
      <w:r w:rsidRPr="00CC2740">
        <w:rPr>
          <w:rFonts w:eastAsia="Calibri"/>
          <w:bCs/>
          <w:sz w:val="20"/>
          <w:szCs w:val="20"/>
        </w:rPr>
        <w:t xml:space="preserve"> бюджетам </w:t>
      </w:r>
      <w:r w:rsidRPr="00CC2740">
        <w:rPr>
          <w:rFonts w:eastAsia="Times New Roman"/>
          <w:sz w:val="20"/>
          <w:szCs w:val="20"/>
          <w:lang w:eastAsia="ru-RU"/>
        </w:rPr>
        <w:t>сельских поселений</w:t>
      </w:r>
      <w:r w:rsidRPr="00CC2740">
        <w:rPr>
          <w:rFonts w:eastAsia="Calibri"/>
          <w:bCs/>
          <w:sz w:val="20"/>
          <w:szCs w:val="20"/>
        </w:rPr>
        <w:t xml:space="preserve"> на реализацию мероприятий по обеспечению доступа к воде питьевого качества населения сельских территорий (далее – иные межбюджетные трансферты).</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 xml:space="preserve">2. Целевым назначением иных межбюджетных трансфертов является софинансирование расходных обязательств сельских поселений, входящих в состав Чаинского района, на реализацию мероприятий по обеспечению доступа к воде питьевого качества населения сельских территорий путем технического обслуживания станций подготовки питьевой воды. </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Иные межбюджетные трансферты предоставляются на техническое обслуживание станций подготовки питьевой воды, установленных в рамках регионального проекта «Чистая вода» в период с 2017 по 2020 годы.</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3. Иные межбюджетные трансферты предоставляются сельским поселениям, в соответствии со сводной бюджетной росписью районного бюджета в пределах лимитов бюджетных обязательств, утвержденных решением Думы Чаинского района о районном бюджете на очередной финансовый год и плановый период (сводной бюджетной росписью районного бюджета).</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 xml:space="preserve">4. Размер иных межбюджетных трансфертов бюджетам </w:t>
      </w:r>
      <w:r w:rsidRPr="00CC2740">
        <w:rPr>
          <w:rFonts w:eastAsia="Times New Roman"/>
          <w:sz w:val="20"/>
          <w:szCs w:val="20"/>
          <w:lang w:eastAsia="ru-RU"/>
        </w:rPr>
        <w:t>сельских поселений</w:t>
      </w:r>
      <w:r w:rsidRPr="00CC2740">
        <w:rPr>
          <w:rFonts w:eastAsia="Calibri"/>
          <w:bCs/>
          <w:sz w:val="20"/>
          <w:szCs w:val="20"/>
        </w:rPr>
        <w:t xml:space="preserve"> определяется в соответствии с методикой расчета иных межбюджетных трансфертов согласно пункту 11 настоящего Порядка.</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5. Критерием отбора сельских поселений, входящих в состав Чаинского района для предоставления иных межбюджетных трансфертов является наличие в собственности сельского поселения станций подготовки питьевой воды, в отношении которых установлена необходимость технического обслуживания в соответствии с технической документацией.</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 xml:space="preserve">6. </w:t>
      </w:r>
      <w:r w:rsidRPr="00CC2740">
        <w:rPr>
          <w:rFonts w:eastAsia="Calibri"/>
          <w:sz w:val="20"/>
          <w:szCs w:val="20"/>
        </w:rPr>
        <w:t xml:space="preserve">Органы местного самоуправления сельских поселений, входящих в состав Чаинского района, для определения объема иных межбюджетных трансфертов на очередной финансовый год представляют главному распорядителю средств бюджета муниципального образования «Чаинский район Томской области» </w:t>
      </w:r>
      <w:hyperlink w:anchor="Par109" w:history="1">
        <w:r w:rsidRPr="00CC2740">
          <w:rPr>
            <w:rFonts w:eastAsia="Calibri"/>
            <w:sz w:val="20"/>
            <w:szCs w:val="20"/>
          </w:rPr>
          <w:t>заявку</w:t>
        </w:r>
      </w:hyperlink>
      <w:r w:rsidRPr="00CC2740">
        <w:rPr>
          <w:rFonts w:eastAsia="Calibri"/>
          <w:sz w:val="20"/>
          <w:szCs w:val="20"/>
        </w:rPr>
        <w:t xml:space="preserve"> на предоставление иных межбюджетных трансфертов с приложением:</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 сведений, в виде коммерческих предложений (не менее 3-х), подтверждающих стоимость технического обслуживания станций (3 раза в год) без учета транспортных расходов;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2) выписки из бюджета сельского поселения (сводной бюджетной росписи бюджета сельского поселения), подтверждающей наличие бюджетных ассигнований на исполнение расходных обязательств сельского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из районного бюджета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3) надлежащим образом заверенной копии правового акта сельского поселения, устанавливающего расходное обязательство сельского поселения, на софинансирование которого предоставляются иные межбюджетные трансферты;</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 xml:space="preserve">4) справки (выписки) о соответствии сельского поселения критерию, установленному пунктом 5 настоящего Порядка, подписанной главой сельского поселения или должностным лицом, исполняющим его обязанности, с приложением документов, подтверждающих право собственности сельского поселения на станцию подготовки питьевой воды. </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7. Сроки представления документов, указанных в пункте 6 настоящего Порядка, на предоставление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для предоставления иных межбюджетных трансфертов в 2024 году - в срок до 27 мая 2024 года;</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для предоставления иных межбюджетных трансфертов в 2025 году и последующих годах - в срок до 20 июня года, предшествующего году предоставления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8. Основаниями для принятия решения об отказе в предоставлении иных межбюджетных трансфертов являются:</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lastRenderedPageBreak/>
        <w:t>1) несоответствие предоставленных документов требованиям, определенным пунктом 6 настоящего Порядка, или непредставление (предоставление не в полном объеме) указанных документов;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2) несоответствие цели запрашиваемых иных межбюджетных трансфертов цели, указанной в пункте 1 настоящего Порядка;</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3) несоответствие заявки условиям предоставления иных межбюджетных трансфертов, установленным подпунктами 1), 3) пункта 9 настоящего Порядка.</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9. Условиями предоставления иных межбюджетных трансфертов являются:</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 наличие в году предоставления иных межбюджетных трансфертов в бюджете сельского поселения (сводной бюджетной росписи бюджета сельского поселения) бюджетных ассигнований на исполнение расходных обязательств сельского поселения, в целях софинансирования которых предоставляются иные межбюджетные трансферты, в объеме, необходимом для их исполнения, включая размер планируемых к предоставлению из районного бюджета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2) заключение соглашения о предоставлении из районного бюджета иных межбюджетных трансфертов бюджету сельского поселения, предусматривающего обязательства сельского поселения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 соглашением обязательств (далее - Соглашение);</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3) наличие правового акта сельского поселения, устанавливающего расходное обязательство сельского поселения, на софинансирование которого предоставляются иные межбюджетные трансферты.</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10. Показателем результата использования иных межбюджетных трансфертов является: количество станций подготовки питьевой воды, прошедших техническое обслуживание.</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11. Методика расчета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Размер иного межбюджетного трансферта, выделяемого бюджету i-го сельского поселения (ИМБТi), определяется по следующей формуле:</w:t>
      </w:r>
    </w:p>
    <w:p w:rsidR="00CC2740" w:rsidRPr="00CC2740" w:rsidRDefault="00CC2740" w:rsidP="00CC2740">
      <w:pPr>
        <w:overflowPunct/>
        <w:ind w:firstLine="540"/>
        <w:jc w:val="both"/>
        <w:textAlignment w:val="auto"/>
        <w:rPr>
          <w:rFonts w:eastAsia="Calibri"/>
          <w:bCs/>
          <w:sz w:val="20"/>
          <w:szCs w:val="20"/>
        </w:rPr>
      </w:pPr>
    </w:p>
    <w:p w:rsidR="00CC2740" w:rsidRPr="00CC2740" w:rsidRDefault="00CC2740" w:rsidP="00CC2740">
      <w:pPr>
        <w:overflowPunct/>
        <w:ind w:firstLine="540"/>
        <w:jc w:val="center"/>
        <w:textAlignment w:val="auto"/>
        <w:rPr>
          <w:rFonts w:eastAsia="Calibri"/>
          <w:bCs/>
          <w:color w:val="FF0000"/>
          <w:sz w:val="20"/>
          <w:szCs w:val="20"/>
        </w:rPr>
      </w:pPr>
      <w:r w:rsidRPr="00CC2740">
        <w:rPr>
          <w:rFonts w:eastAsia="Calibri"/>
          <w:bCs/>
          <w:color w:val="FF0000"/>
          <w:sz w:val="20"/>
          <w:szCs w:val="20"/>
        </w:rPr>
        <w:t>ИМБТi =  Σ</w:t>
      </w:r>
      <w:r w:rsidRPr="00CC2740">
        <w:rPr>
          <w:rFonts w:ascii="Calibri" w:eastAsia="Calibri" w:hAnsi="Calibri"/>
          <w:sz w:val="20"/>
          <w:szCs w:val="20"/>
        </w:rPr>
        <w:t xml:space="preserve"> </w:t>
      </w:r>
      <w:r w:rsidRPr="00CC2740">
        <w:rPr>
          <w:rFonts w:eastAsia="Calibri"/>
          <w:bCs/>
          <w:color w:val="FF0000"/>
          <w:sz w:val="20"/>
          <w:szCs w:val="20"/>
        </w:rPr>
        <w:t>ИМБТобс</w:t>
      </w:r>
      <w:r w:rsidRPr="00CC2740">
        <w:rPr>
          <w:rFonts w:eastAsia="Calibri"/>
          <w:bCs/>
          <w:color w:val="FF0000"/>
          <w:sz w:val="20"/>
          <w:szCs w:val="20"/>
          <w:lang w:val="en-US"/>
        </w:rPr>
        <w:t>i</w:t>
      </w:r>
      <w:r w:rsidRPr="00CC2740">
        <w:rPr>
          <w:rFonts w:eastAsia="Calibri"/>
          <w:bCs/>
          <w:color w:val="FF0000"/>
          <w:sz w:val="20"/>
          <w:szCs w:val="20"/>
        </w:rPr>
        <w:t xml:space="preserve"> x </w:t>
      </w:r>
      <w:r w:rsidRPr="00CC2740">
        <w:rPr>
          <w:rFonts w:ascii="PT Astra Serif" w:eastAsia="Calibri" w:hAnsi="PT Astra Serif"/>
          <w:sz w:val="20"/>
          <w:szCs w:val="20"/>
        </w:rPr>
        <w:t>Di</w:t>
      </w:r>
      <w:r w:rsidRPr="00CC2740">
        <w:rPr>
          <w:rFonts w:eastAsia="Calibri"/>
          <w:bCs/>
          <w:color w:val="FF0000"/>
          <w:sz w:val="20"/>
          <w:szCs w:val="20"/>
        </w:rPr>
        <w:t>, где:</w:t>
      </w:r>
    </w:p>
    <w:p w:rsidR="00CC2740" w:rsidRPr="00CC2740" w:rsidRDefault="00CC2740" w:rsidP="00CC2740">
      <w:pPr>
        <w:overflowPunct/>
        <w:ind w:firstLine="540"/>
        <w:jc w:val="center"/>
        <w:textAlignment w:val="auto"/>
        <w:rPr>
          <w:rFonts w:eastAsia="Calibri"/>
          <w:bCs/>
          <w:sz w:val="20"/>
          <w:szCs w:val="20"/>
        </w:rPr>
      </w:pPr>
    </w:p>
    <w:p w:rsidR="00CC2740" w:rsidRPr="00CC2740" w:rsidRDefault="00CC2740" w:rsidP="00CC2740">
      <w:pPr>
        <w:widowControl w:val="0"/>
        <w:overflowPunct/>
        <w:adjustRightInd/>
        <w:ind w:firstLine="540"/>
        <w:jc w:val="both"/>
        <w:textAlignment w:val="auto"/>
        <w:rPr>
          <w:rFonts w:ascii="PT Astra Serif" w:eastAsia="Times New Roman" w:hAnsi="PT Astra Serif" w:cs="Calibri"/>
          <w:sz w:val="20"/>
          <w:szCs w:val="20"/>
          <w:lang w:eastAsia="ru-RU"/>
        </w:rPr>
      </w:pPr>
      <w:r w:rsidRPr="00CC2740">
        <w:rPr>
          <w:rFonts w:eastAsia="Times New Roman"/>
          <w:bCs/>
          <w:color w:val="FF0000"/>
          <w:sz w:val="20"/>
          <w:szCs w:val="20"/>
          <w:lang w:eastAsia="ru-RU"/>
        </w:rPr>
        <w:t>ИМБТобс</w:t>
      </w:r>
      <w:r w:rsidRPr="00CC2740">
        <w:rPr>
          <w:rFonts w:eastAsia="Times New Roman"/>
          <w:bCs/>
          <w:color w:val="FF0000"/>
          <w:sz w:val="20"/>
          <w:szCs w:val="20"/>
          <w:lang w:val="en-US" w:eastAsia="ru-RU"/>
        </w:rPr>
        <w:t>i</w:t>
      </w:r>
      <w:r w:rsidRPr="00CC2740">
        <w:rPr>
          <w:rFonts w:eastAsia="Times New Roman"/>
          <w:bCs/>
          <w:color w:val="FF0000"/>
          <w:sz w:val="20"/>
          <w:szCs w:val="20"/>
          <w:lang w:eastAsia="ru-RU"/>
        </w:rPr>
        <w:t xml:space="preserve"> - </w:t>
      </w:r>
      <w:r w:rsidRPr="00CC2740">
        <w:rPr>
          <w:rFonts w:ascii="PT Astra Serif" w:eastAsia="Times New Roman" w:hAnsi="PT Astra Serif" w:cs="Calibri"/>
          <w:sz w:val="20"/>
          <w:szCs w:val="20"/>
          <w:lang w:eastAsia="ru-RU"/>
        </w:rPr>
        <w:t>среднеарифметическая величина затрат на техническое обслуживание станций подготовки питьевой воды i-го сельского поселения Чаинского района, в соответствии с заявкой, указанной в пункте 6 настоящего Порядка;</w:t>
      </w:r>
    </w:p>
    <w:p w:rsidR="00CC2740" w:rsidRPr="00CC2740" w:rsidRDefault="00CC2740" w:rsidP="00CC2740">
      <w:pPr>
        <w:widowControl w:val="0"/>
        <w:overflowPunct/>
        <w:adjustRightInd/>
        <w:ind w:firstLine="539"/>
        <w:jc w:val="both"/>
        <w:textAlignment w:val="auto"/>
        <w:rPr>
          <w:rFonts w:eastAsia="Times New Roman"/>
          <w:sz w:val="20"/>
          <w:szCs w:val="20"/>
          <w:lang w:eastAsia="ru-RU"/>
        </w:rPr>
      </w:pPr>
      <w:r w:rsidRPr="00CC2740">
        <w:rPr>
          <w:rFonts w:ascii="PT Astra Serif" w:eastAsia="Times New Roman" w:hAnsi="PT Astra Serif" w:cs="Calibri"/>
          <w:sz w:val="20"/>
          <w:szCs w:val="20"/>
          <w:lang w:eastAsia="ru-RU"/>
        </w:rPr>
        <w:t xml:space="preserve">Di - </w:t>
      </w:r>
      <w:r w:rsidRPr="00CC2740">
        <w:rPr>
          <w:rFonts w:eastAsia="Times New Roman"/>
          <w:sz w:val="20"/>
          <w:szCs w:val="20"/>
          <w:lang w:eastAsia="ru-RU"/>
        </w:rPr>
        <w:t>предельный уровень софинансирования муниципального образования «Чаинский район Томской области» (в процентах) объема расходного обязательства i-го сельского поселения, в целях софинансирования которого предоставляется иной межбюджетный трансферт определяется равным предельному уровню софинансирования Томской областью для муниципального образования «Чаинский район Томской области» указанному в Приложении № 13 к государственной программе «Развитие коммунальной инфраструктуры в Томской области», утвержденной Постановлением Администрации Томской области от 27.09.2019 № 346а.</w:t>
      </w:r>
    </w:p>
    <w:p w:rsidR="00CC2740" w:rsidRPr="00CC2740" w:rsidRDefault="00CC2740" w:rsidP="00CC2740">
      <w:pPr>
        <w:overflowPunct/>
        <w:ind w:firstLine="540"/>
        <w:jc w:val="both"/>
        <w:textAlignment w:val="auto"/>
        <w:rPr>
          <w:rFonts w:eastAsia="Calibri"/>
          <w:bCs/>
          <w:sz w:val="20"/>
          <w:szCs w:val="20"/>
        </w:rPr>
      </w:pP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12. В случае если сельским поселением по состоянию на 31 декабря года предоставления иного межбюджетного трансферта допущены нарушения обязательств, предусмотренных в Соглашении, объем средств, подлежащий возврату из бюджета сельского поселения в бюджет муниципального образования «Чаинский район Томской области» в срок до 1 мая года, следующего за годом предоставления иного межбюджетного трансферта, рассчитывается по следующей формуле:</w:t>
      </w:r>
    </w:p>
    <w:p w:rsidR="00CC2740" w:rsidRPr="00CC2740" w:rsidRDefault="00CC2740" w:rsidP="00CC2740">
      <w:pPr>
        <w:overflowPunct/>
        <w:jc w:val="both"/>
        <w:textAlignment w:val="auto"/>
        <w:rPr>
          <w:rFonts w:eastAsia="Calibri"/>
          <w:bCs/>
          <w:sz w:val="20"/>
          <w:szCs w:val="20"/>
        </w:rPr>
      </w:pPr>
    </w:p>
    <w:p w:rsidR="00CC2740" w:rsidRPr="00CC2740" w:rsidRDefault="00CC2740" w:rsidP="00CC2740">
      <w:pPr>
        <w:overflowPunct/>
        <w:jc w:val="center"/>
        <w:textAlignment w:val="auto"/>
        <w:rPr>
          <w:rFonts w:eastAsia="Calibri"/>
          <w:bCs/>
          <w:sz w:val="20"/>
          <w:szCs w:val="20"/>
        </w:rPr>
      </w:pPr>
      <w:r w:rsidRPr="00CC2740">
        <w:rPr>
          <w:rFonts w:eastAsia="Calibri"/>
          <w:bCs/>
          <w:sz w:val="20"/>
          <w:szCs w:val="20"/>
        </w:rPr>
        <w:t>V возврата = (V имбт x</w:t>
      </w:r>
      <w:r w:rsidRPr="00CC2740">
        <w:rPr>
          <w:rFonts w:ascii="PT Astra Serif" w:eastAsia="Calibri" w:hAnsi="PT Astra Serif"/>
          <w:sz w:val="20"/>
          <w:szCs w:val="20"/>
        </w:rPr>
        <w:t xml:space="preserve"> k</w:t>
      </w:r>
      <w:r w:rsidRPr="00CC2740">
        <w:rPr>
          <w:rFonts w:eastAsia="Calibri"/>
          <w:bCs/>
          <w:sz w:val="20"/>
          <w:szCs w:val="20"/>
        </w:rPr>
        <w:t>)</w:t>
      </w:r>
      <w:r w:rsidRPr="00CC2740">
        <w:rPr>
          <w:rFonts w:eastAsia="Calibri"/>
          <w:sz w:val="20"/>
          <w:szCs w:val="20"/>
        </w:rPr>
        <w:t xml:space="preserve"> </w:t>
      </w:r>
      <w:r w:rsidRPr="00CC2740">
        <w:rPr>
          <w:rFonts w:eastAsia="Calibri"/>
          <w:bCs/>
          <w:sz w:val="20"/>
          <w:szCs w:val="20"/>
        </w:rPr>
        <w:t>x 0,1 где:</w:t>
      </w:r>
    </w:p>
    <w:p w:rsidR="00CC2740" w:rsidRPr="00CC2740" w:rsidRDefault="00CC2740" w:rsidP="00CC2740">
      <w:pPr>
        <w:overflowPunct/>
        <w:jc w:val="both"/>
        <w:textAlignment w:val="auto"/>
        <w:rPr>
          <w:rFonts w:eastAsia="Calibri"/>
          <w:bCs/>
          <w:sz w:val="20"/>
          <w:szCs w:val="20"/>
        </w:rPr>
      </w:pP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V имбт - размер иного межбюджетного трансферта, предоставленной бюджету сельского поселения в отчетном финансовом году;</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k - индекс, отражающий уровень недостижения показателя результата использования иного межбюджетного трансферта по i-му сельскому поселению.</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Индекс, отражающий уровень недостижения показателя результата использования иного межбюджетного трансферта (</w:t>
      </w:r>
      <w:r w:rsidRPr="00CC2740">
        <w:rPr>
          <w:rFonts w:ascii="PT Astra Serif" w:eastAsia="Calibri" w:hAnsi="PT Astra Serif"/>
          <w:sz w:val="20"/>
          <w:szCs w:val="20"/>
        </w:rPr>
        <w:t>k)</w:t>
      </w:r>
      <w:r w:rsidRPr="00CC2740">
        <w:rPr>
          <w:rFonts w:eastAsia="Calibri"/>
          <w:bCs/>
          <w:sz w:val="20"/>
          <w:szCs w:val="20"/>
        </w:rPr>
        <w:t xml:space="preserve"> определяется по следующей формуле:</w:t>
      </w:r>
    </w:p>
    <w:p w:rsidR="00CC2740" w:rsidRPr="00CC2740" w:rsidRDefault="00CC2740" w:rsidP="00CC2740">
      <w:pPr>
        <w:overflowPunct/>
        <w:jc w:val="both"/>
        <w:textAlignment w:val="auto"/>
        <w:rPr>
          <w:rFonts w:eastAsia="Calibri"/>
          <w:bCs/>
          <w:sz w:val="20"/>
          <w:szCs w:val="20"/>
        </w:rPr>
      </w:pPr>
    </w:p>
    <w:p w:rsidR="00CC2740" w:rsidRPr="00CC2740" w:rsidRDefault="00CC2740" w:rsidP="00CC2740">
      <w:pPr>
        <w:overflowPunct/>
        <w:jc w:val="center"/>
        <w:textAlignment w:val="auto"/>
        <w:rPr>
          <w:rFonts w:eastAsia="Calibri"/>
          <w:bCs/>
          <w:sz w:val="20"/>
          <w:szCs w:val="20"/>
        </w:rPr>
      </w:pPr>
      <w:r w:rsidRPr="00CC2740">
        <w:rPr>
          <w:rFonts w:ascii="PT Astra Serif" w:eastAsia="Calibri" w:hAnsi="PT Astra Serif"/>
          <w:sz w:val="20"/>
          <w:szCs w:val="20"/>
        </w:rPr>
        <w:t>k</w:t>
      </w:r>
      <w:r w:rsidRPr="00CC2740">
        <w:rPr>
          <w:rFonts w:eastAsia="Calibri"/>
          <w:bCs/>
          <w:sz w:val="20"/>
          <w:szCs w:val="20"/>
        </w:rPr>
        <w:t xml:space="preserve"> = 1 - Тi / Si, где:</w:t>
      </w:r>
    </w:p>
    <w:p w:rsidR="00CC2740" w:rsidRPr="00CC2740" w:rsidRDefault="00CC2740" w:rsidP="00CC2740">
      <w:pPr>
        <w:overflowPunct/>
        <w:jc w:val="both"/>
        <w:textAlignment w:val="auto"/>
        <w:rPr>
          <w:rFonts w:eastAsia="Calibri"/>
          <w:bCs/>
          <w:sz w:val="20"/>
          <w:szCs w:val="20"/>
        </w:rPr>
      </w:pP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Тi - фактически достигнутое значение показателя результата использования иного межбюджетного трансферта по i-му сельскому поселению на отчетную дату;</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Si - плановое значение показателя результата использования иного межбюджетного трансферта по i-му сельскому поселению, установленное соглашением.</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При расчете объема средств, подлежащих возврату в районный бюджет, используется только положительное значение коэффициента возврата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13. Внесение изменений в распределение объемов иных межбюджетных трансфертов между сельскими поселениями в пределах общего объема иных межбюджетных трансфертов путем внесения изменений в бюджетную роспись главного распорядителя бюджетных средств без внесения изменений в решение о бюджете на текущий финансовый год и плановый период осуществляется в следующих случаях:</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 изменение исходных показателей, используемых для расчета объема иных межбюджетных трансфертов;</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lastRenderedPageBreak/>
        <w:t>2) высвобождение средств иных межбюджетных трансфертов в связи с экономией, сложившейся у сельских поселений по итогам осуществления закупок, отказом сельских поселений от получения иных межбюджетных трансфертов и (или) отсутствием у сельского поселения потребности в ином межбюджетном трансферте (полностью или частично).</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После внесения изменений в бюджетную роспись главного распорядителя бюджетных средств вносятся соответствующие изменения в Соглашение.</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14. Для предоставления иного межбюджетного трансферта сельское поселение Чаинского района направляет в Администрацию Чаинского района заявку о перечислении средств иного межбюджетного трансферта с приложением копий документов, подтверждающих соблюдение сельским поселением Чаинского района условия предоставления иного межбюджетного трансферта, установленного подпунктом 1) пункта 9 настоящего Порядка, а также документов, подтверждающих выполнение работ:</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муниципальные контракты, договоры (со всеми приложениями);</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акты о приемке выполненных работ (оказании услуг), товарная накладная;</w:t>
      </w:r>
    </w:p>
    <w:p w:rsidR="00CC2740" w:rsidRPr="00CC2740" w:rsidRDefault="00CC2740" w:rsidP="00CC2740">
      <w:pPr>
        <w:overflowPunct/>
        <w:ind w:firstLine="540"/>
        <w:jc w:val="both"/>
        <w:textAlignment w:val="auto"/>
        <w:rPr>
          <w:rFonts w:eastAsia="Calibri"/>
          <w:bCs/>
          <w:sz w:val="20"/>
          <w:szCs w:val="20"/>
        </w:rPr>
      </w:pPr>
      <w:r w:rsidRPr="00CC2740">
        <w:rPr>
          <w:rFonts w:eastAsia="Calibri"/>
          <w:bCs/>
          <w:sz w:val="20"/>
          <w:szCs w:val="20"/>
        </w:rPr>
        <w:t>платежные поручения, подтверждающие перечисление средств бюджета сельского поселения подрядчику (исполнителю), продавцу.</w:t>
      </w:r>
    </w:p>
    <w:p w:rsidR="00CC2740" w:rsidRPr="00CC2740" w:rsidRDefault="00CC2740" w:rsidP="00CC2740">
      <w:pPr>
        <w:overflowPunct/>
        <w:jc w:val="both"/>
        <w:textAlignment w:val="auto"/>
        <w:rPr>
          <w:rFonts w:eastAsia="Calibri"/>
          <w:bCs/>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204358" w:rsidRDefault="00204358" w:rsidP="00204358">
      <w:pPr>
        <w:jc w:val="center"/>
        <w:rPr>
          <w:b/>
          <w:sz w:val="20"/>
          <w:szCs w:val="20"/>
        </w:rPr>
      </w:pPr>
      <w:r w:rsidRPr="00204358">
        <w:rPr>
          <w:b/>
          <w:sz w:val="20"/>
          <w:szCs w:val="20"/>
        </w:rPr>
        <w:t>Решение Думы Чаинского района Томской области от 30.05.2024 № 378</w:t>
      </w:r>
    </w:p>
    <w:p w:rsidR="00CC2740" w:rsidRPr="00204358" w:rsidRDefault="00CC2740" w:rsidP="00204358">
      <w:pPr>
        <w:ind w:right="-1"/>
        <w:jc w:val="center"/>
        <w:rPr>
          <w:rFonts w:eastAsia="Times New Roman"/>
          <w:b/>
          <w:sz w:val="20"/>
          <w:szCs w:val="20"/>
          <w:lang w:eastAsia="ru-RU"/>
        </w:rPr>
      </w:pPr>
      <w:r w:rsidRPr="00204358">
        <w:rPr>
          <w:rFonts w:eastAsia="Times New Roman"/>
          <w:b/>
          <w:sz w:val="20"/>
          <w:szCs w:val="20"/>
          <w:lang w:eastAsia="ru-RU"/>
        </w:rPr>
        <w:t>О внесении изменений в Решение Думы Чаинского района от 21.12.2023 № 340 «Об установлении размера ежемесячной надбавки за особые условия деятельности лиц, замещающих муниципальные должности, на 2024 год»</w:t>
      </w:r>
    </w:p>
    <w:p w:rsidR="00CC2740" w:rsidRPr="00CC2740" w:rsidRDefault="00CC2740" w:rsidP="00CC2740">
      <w:pPr>
        <w:ind w:right="-94" w:firstLine="709"/>
        <w:jc w:val="both"/>
        <w:rPr>
          <w:rFonts w:eastAsia="Times New Roman"/>
          <w:sz w:val="20"/>
          <w:szCs w:val="20"/>
          <w:lang w:eastAsia="ru-RU"/>
        </w:rPr>
      </w:pPr>
    </w:p>
    <w:p w:rsidR="00CC2740" w:rsidRPr="00CC2740" w:rsidRDefault="00CC2740" w:rsidP="00CC2740">
      <w:pPr>
        <w:ind w:right="-94" w:firstLine="709"/>
        <w:jc w:val="both"/>
        <w:rPr>
          <w:rFonts w:eastAsia="Times New Roman"/>
          <w:sz w:val="20"/>
          <w:szCs w:val="20"/>
          <w:lang w:eastAsia="ru-RU"/>
        </w:rPr>
      </w:pPr>
      <w:r w:rsidRPr="00CC2740">
        <w:rPr>
          <w:rFonts w:eastAsia="Times New Roman"/>
          <w:sz w:val="20"/>
          <w:szCs w:val="20"/>
          <w:lang w:eastAsia="ru-RU"/>
        </w:rPr>
        <w:t>Руководствуясь решением Думы Чаинского района от 26.09.2013 № 77 «Об утверждении Положения об оплате труда лиц, замещающих муниципальные должности в Чаинском районе», в целях формирования фонда оплаты труда лиц, замещающих муниципальные должности в муниципальном образовании «Чаинский район Томской области», статьей 29 Устава муниципального образования «Чаинский район Томской области»,</w:t>
      </w:r>
    </w:p>
    <w:p w:rsidR="00CC2740" w:rsidRPr="00CC2740" w:rsidRDefault="00CC2740" w:rsidP="00CC2740">
      <w:pPr>
        <w:ind w:right="-94" w:firstLine="709"/>
        <w:jc w:val="both"/>
        <w:rPr>
          <w:rFonts w:eastAsia="Times New Roman"/>
          <w:sz w:val="20"/>
          <w:szCs w:val="20"/>
          <w:lang w:eastAsia="ru-RU"/>
        </w:rPr>
      </w:pPr>
    </w:p>
    <w:p w:rsidR="00CC2740" w:rsidRPr="00CC2740" w:rsidRDefault="00CC2740" w:rsidP="00CC2740">
      <w:pPr>
        <w:ind w:firstLine="709"/>
        <w:jc w:val="both"/>
        <w:rPr>
          <w:rFonts w:eastAsia="Times New Roman"/>
          <w:sz w:val="20"/>
          <w:szCs w:val="20"/>
          <w:lang w:eastAsia="ru-RU"/>
        </w:rPr>
      </w:pPr>
      <w:r w:rsidRPr="00CC2740">
        <w:rPr>
          <w:rFonts w:eastAsia="Times New Roman"/>
          <w:sz w:val="20"/>
          <w:szCs w:val="20"/>
          <w:lang w:eastAsia="ru-RU"/>
        </w:rPr>
        <w:t>Дума Чаинского района РЕШИЛА:</w:t>
      </w:r>
    </w:p>
    <w:p w:rsidR="00CC2740" w:rsidRPr="00CC2740" w:rsidRDefault="00CC2740" w:rsidP="00CC2740">
      <w:pPr>
        <w:ind w:firstLine="709"/>
        <w:jc w:val="both"/>
        <w:rPr>
          <w:rFonts w:eastAsia="Times New Roman"/>
          <w:sz w:val="20"/>
          <w:szCs w:val="20"/>
          <w:lang w:eastAsia="ru-RU"/>
        </w:rPr>
      </w:pPr>
    </w:p>
    <w:p w:rsidR="00CC2740" w:rsidRPr="00CC2740" w:rsidRDefault="00CC2740" w:rsidP="0029174F">
      <w:pPr>
        <w:numPr>
          <w:ilvl w:val="0"/>
          <w:numId w:val="4"/>
        </w:numPr>
        <w:overflowPunct/>
        <w:autoSpaceDE/>
        <w:autoSpaceDN/>
        <w:adjustRightInd/>
        <w:ind w:left="0" w:firstLine="709"/>
        <w:jc w:val="both"/>
        <w:textAlignment w:val="auto"/>
        <w:rPr>
          <w:rFonts w:eastAsia="Times New Roman"/>
          <w:sz w:val="20"/>
          <w:szCs w:val="20"/>
          <w:lang w:eastAsia="ru-RU"/>
        </w:rPr>
      </w:pPr>
      <w:r w:rsidRPr="00CC2740">
        <w:rPr>
          <w:rFonts w:eastAsia="Times New Roman"/>
          <w:sz w:val="20"/>
          <w:szCs w:val="20"/>
          <w:lang w:eastAsia="ru-RU"/>
        </w:rPr>
        <w:t>Внести в решение Думы Чаинского района от 21.12.2023 № 340 «Об установлении размере ежемесячной надбавки за особые условия деятельности лиц, замещающих муниципальные должности, на 2024 год следующие изменения:</w:t>
      </w:r>
    </w:p>
    <w:p w:rsidR="00CC2740" w:rsidRPr="00CC2740" w:rsidRDefault="00CC2740" w:rsidP="00CC2740">
      <w:pPr>
        <w:ind w:left="709"/>
        <w:jc w:val="both"/>
        <w:rPr>
          <w:rFonts w:eastAsia="Times New Roman"/>
          <w:sz w:val="20"/>
          <w:szCs w:val="20"/>
          <w:lang w:eastAsia="ru-RU"/>
        </w:rPr>
      </w:pPr>
      <w:r w:rsidRPr="00CC2740">
        <w:rPr>
          <w:rFonts w:eastAsia="Times New Roman"/>
          <w:sz w:val="20"/>
          <w:szCs w:val="20"/>
          <w:lang w:eastAsia="ru-RU"/>
        </w:rPr>
        <w:t>1.1.  пункт 1 изложить в следующей редакции:</w:t>
      </w:r>
    </w:p>
    <w:p w:rsidR="00CC2740" w:rsidRPr="00CC2740" w:rsidRDefault="00CC2740" w:rsidP="00CC2740">
      <w:pPr>
        <w:ind w:firstLine="709"/>
        <w:jc w:val="both"/>
        <w:rPr>
          <w:rFonts w:eastAsia="Times New Roman"/>
          <w:sz w:val="20"/>
          <w:szCs w:val="20"/>
          <w:lang w:eastAsia="ru-RU"/>
        </w:rPr>
      </w:pPr>
      <w:r w:rsidRPr="00CC2740">
        <w:rPr>
          <w:rFonts w:eastAsia="Times New Roman"/>
          <w:sz w:val="20"/>
          <w:szCs w:val="20"/>
          <w:lang w:eastAsia="ru-RU"/>
        </w:rPr>
        <w:t>«1. Установить председателю Контрольно-счетной комиссии муниципального образования «Чаинский район» на период с 01 января 2024 года по 30 апреля 2024 года ежемесячную надбавку за особые условия деятельности лиц, замещающих муниципальный должности (надбавку за особые условия), в размере 46% от должностного оклада, на период с 01 мая 2024 года по 31 декабря 2024 года ежемесячную надбавку за особые условия деятельности лиц, замещающих муниципальные должности (надбавку за особые условия), в размере 100% от должностного оклада».</w:t>
      </w:r>
    </w:p>
    <w:p w:rsidR="00CC2740" w:rsidRPr="00CC2740" w:rsidRDefault="00CC2740" w:rsidP="00CC2740">
      <w:pPr>
        <w:tabs>
          <w:tab w:val="left" w:pos="0"/>
        </w:tabs>
        <w:overflowPunct/>
        <w:autoSpaceDE/>
        <w:adjustRightInd/>
        <w:ind w:firstLine="709"/>
        <w:jc w:val="both"/>
        <w:rPr>
          <w:rFonts w:eastAsia="Times New Roman"/>
          <w:sz w:val="20"/>
          <w:szCs w:val="20"/>
          <w:lang w:eastAsia="ru-RU"/>
        </w:rPr>
      </w:pPr>
      <w:r w:rsidRPr="00CC2740">
        <w:rPr>
          <w:rFonts w:eastAsia="Times New Roman"/>
          <w:sz w:val="20"/>
          <w:szCs w:val="20"/>
          <w:lang w:eastAsia="ru-RU"/>
        </w:rPr>
        <w:t>2. Настоящее решение вступает в силу с даты принятия и действует по 31 декабря 2024 года включительно.</w:t>
      </w:r>
    </w:p>
    <w:p w:rsidR="00CC2740" w:rsidRPr="00CC2740" w:rsidRDefault="00CC2740" w:rsidP="00CC2740">
      <w:pPr>
        <w:tabs>
          <w:tab w:val="left" w:pos="0"/>
        </w:tabs>
        <w:overflowPunct/>
        <w:autoSpaceDE/>
        <w:adjustRightInd/>
        <w:ind w:firstLine="709"/>
        <w:jc w:val="both"/>
        <w:rPr>
          <w:rFonts w:eastAsia="Times New Roman"/>
          <w:sz w:val="20"/>
          <w:szCs w:val="20"/>
          <w:lang w:eastAsia="ru-RU"/>
        </w:rPr>
      </w:pPr>
      <w:r w:rsidRPr="00CC2740">
        <w:rPr>
          <w:rFonts w:eastAsia="Times New Roman"/>
          <w:sz w:val="20"/>
          <w:szCs w:val="20"/>
          <w:lang w:eastAsia="ru-RU"/>
        </w:rPr>
        <w:t xml:space="preserve">3. Опубликовать настоящее решение на официальном сайте Думы Чаинского района по адресу </w:t>
      </w:r>
      <w:hyperlink r:id="rId26" w:history="1">
        <w:r w:rsidRPr="00CC2740">
          <w:rPr>
            <w:rFonts w:eastAsia="Times New Roman"/>
            <w:color w:val="0000FF"/>
            <w:sz w:val="20"/>
            <w:szCs w:val="20"/>
            <w:u w:val="single"/>
            <w:lang w:eastAsia="ru-RU"/>
          </w:rPr>
          <w:t>http://www.chainduma.ru</w:t>
        </w:r>
      </w:hyperlink>
      <w:r w:rsidRPr="00CC2740">
        <w:rPr>
          <w:rFonts w:eastAsia="Times New Roman"/>
          <w:sz w:val="20"/>
          <w:szCs w:val="20"/>
          <w:lang w:eastAsia="ru-RU"/>
        </w:rPr>
        <w:t>.</w:t>
      </w:r>
    </w:p>
    <w:p w:rsidR="00CC2740" w:rsidRPr="00CC2740" w:rsidRDefault="00CC2740" w:rsidP="00CC2740">
      <w:pPr>
        <w:tabs>
          <w:tab w:val="left" w:pos="900"/>
          <w:tab w:val="left" w:pos="1080"/>
        </w:tabs>
        <w:overflowPunct/>
        <w:autoSpaceDE/>
        <w:adjustRightInd/>
        <w:ind w:firstLine="709"/>
        <w:jc w:val="both"/>
        <w:rPr>
          <w:rFonts w:eastAsia="Times New Roman"/>
          <w:sz w:val="20"/>
          <w:szCs w:val="20"/>
          <w:lang w:eastAsia="ru-RU"/>
        </w:rPr>
      </w:pPr>
      <w:r w:rsidRPr="00CC2740">
        <w:rPr>
          <w:rFonts w:eastAsia="Times New Roman"/>
          <w:sz w:val="20"/>
          <w:szCs w:val="20"/>
          <w:lang w:eastAsia="ru-RU"/>
        </w:rPr>
        <w:t>4. Контроль за исполнением настоящего решения возложить на постоянную депутатскую бюджетно-налоговую комиссию Думы Чаинского района.</w:t>
      </w:r>
    </w:p>
    <w:p w:rsidR="00CC2740" w:rsidRPr="00CC2740" w:rsidRDefault="00CC2740" w:rsidP="00CC2740">
      <w:pPr>
        <w:tabs>
          <w:tab w:val="left" w:pos="900"/>
          <w:tab w:val="left" w:pos="1080"/>
          <w:tab w:val="left" w:pos="1980"/>
        </w:tabs>
        <w:overflowPunct/>
        <w:autoSpaceDE/>
        <w:autoSpaceDN/>
        <w:adjustRightInd/>
        <w:ind w:firstLine="709"/>
        <w:jc w:val="both"/>
        <w:textAlignment w:val="auto"/>
        <w:rPr>
          <w:rFonts w:eastAsia="Times New Roman"/>
          <w:sz w:val="20"/>
          <w:szCs w:val="20"/>
          <w:lang w:eastAsia="ru-RU"/>
        </w:rPr>
      </w:pPr>
    </w:p>
    <w:p w:rsidR="00CC2740" w:rsidRPr="00CC2740" w:rsidRDefault="00CC2740" w:rsidP="00CC2740">
      <w:pPr>
        <w:tabs>
          <w:tab w:val="left" w:pos="900"/>
          <w:tab w:val="left" w:pos="1080"/>
          <w:tab w:val="left" w:pos="1980"/>
        </w:tabs>
        <w:overflowPunct/>
        <w:autoSpaceDE/>
        <w:adjustRightInd/>
        <w:jc w:val="both"/>
        <w:rPr>
          <w:rFonts w:eastAsia="Times New Roman"/>
          <w:sz w:val="20"/>
          <w:szCs w:val="20"/>
          <w:lang w:eastAsia="ru-RU"/>
        </w:rPr>
      </w:pPr>
      <w:r w:rsidRPr="00CC2740">
        <w:rPr>
          <w:rFonts w:eastAsia="Times New Roman"/>
          <w:sz w:val="20"/>
          <w:szCs w:val="20"/>
          <w:lang w:eastAsia="ru-RU"/>
        </w:rPr>
        <w:t xml:space="preserve">Председатель Думы Чаинского района </w:t>
      </w:r>
      <w:r w:rsidRPr="00CC2740">
        <w:rPr>
          <w:rFonts w:eastAsia="Times New Roman"/>
          <w:sz w:val="20"/>
          <w:szCs w:val="20"/>
          <w:lang w:eastAsia="ru-RU"/>
        </w:rPr>
        <w:tab/>
      </w:r>
      <w:r w:rsidRPr="00CC2740">
        <w:rPr>
          <w:rFonts w:eastAsia="Times New Roman"/>
          <w:sz w:val="20"/>
          <w:szCs w:val="20"/>
          <w:lang w:eastAsia="ru-RU"/>
        </w:rPr>
        <w:tab/>
      </w:r>
      <w:r w:rsidRPr="00CC2740">
        <w:rPr>
          <w:rFonts w:eastAsia="Times New Roman"/>
          <w:sz w:val="20"/>
          <w:szCs w:val="20"/>
          <w:lang w:eastAsia="ru-RU"/>
        </w:rPr>
        <w:tab/>
      </w:r>
      <w:r w:rsidRPr="00CC2740">
        <w:rPr>
          <w:rFonts w:eastAsia="Times New Roman"/>
          <w:sz w:val="20"/>
          <w:szCs w:val="20"/>
          <w:lang w:eastAsia="ru-RU"/>
        </w:rPr>
        <w:tab/>
        <w:t xml:space="preserve">                           С.Ю. Гусева</w:t>
      </w: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1D39AC" w:rsidRDefault="001916B6" w:rsidP="001916B6">
      <w:pPr>
        <w:jc w:val="right"/>
        <w:rPr>
          <w:sz w:val="20"/>
          <w:szCs w:val="20"/>
        </w:rPr>
      </w:pPr>
    </w:p>
    <w:p w:rsidR="001916B6" w:rsidRPr="00204358" w:rsidRDefault="00204358" w:rsidP="00204358">
      <w:pPr>
        <w:jc w:val="center"/>
        <w:rPr>
          <w:b/>
          <w:sz w:val="20"/>
          <w:szCs w:val="20"/>
        </w:rPr>
      </w:pPr>
      <w:r w:rsidRPr="00204358">
        <w:rPr>
          <w:b/>
          <w:sz w:val="20"/>
          <w:szCs w:val="20"/>
        </w:rPr>
        <w:t>Решение Думы Чаинского района Томской области от 30.05.2024 № 379</w:t>
      </w:r>
    </w:p>
    <w:p w:rsidR="00204358" w:rsidRPr="00204358" w:rsidRDefault="00204358" w:rsidP="00204358">
      <w:pPr>
        <w:overflowPunct/>
        <w:autoSpaceDE/>
        <w:autoSpaceDN/>
        <w:adjustRightInd/>
        <w:ind w:right="-1"/>
        <w:jc w:val="center"/>
        <w:textAlignment w:val="auto"/>
        <w:rPr>
          <w:rFonts w:eastAsia="Times New Roman"/>
          <w:b/>
          <w:color w:val="000000"/>
          <w:sz w:val="20"/>
          <w:szCs w:val="20"/>
          <w:lang w:eastAsia="ru-RU"/>
        </w:rPr>
      </w:pPr>
      <w:r w:rsidRPr="00204358">
        <w:rPr>
          <w:rFonts w:eastAsia="Times New Roman"/>
          <w:b/>
          <w:sz w:val="20"/>
          <w:szCs w:val="20"/>
          <w:lang w:eastAsia="ru-RU"/>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w:t>
      </w: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ind w:firstLine="709"/>
        <w:jc w:val="both"/>
        <w:textAlignment w:val="auto"/>
        <w:rPr>
          <w:rFonts w:eastAsia="Times New Roman"/>
          <w:color w:val="000000"/>
          <w:sz w:val="20"/>
          <w:szCs w:val="20"/>
          <w:lang w:eastAsia="ru-RU"/>
        </w:rPr>
      </w:pPr>
      <w:r w:rsidRPr="00204358">
        <w:rPr>
          <w:rFonts w:eastAsia="Times New Roman"/>
          <w:sz w:val="20"/>
          <w:szCs w:val="20"/>
          <w:lang w:eastAsia="ru-RU"/>
        </w:rPr>
        <w:t>Заслушав информацию начальника Управления образования Администрации Чаинского района – Степановой Светланы Георгиевны</w:t>
      </w:r>
      <w:r w:rsidRPr="00204358">
        <w:rPr>
          <w:rFonts w:eastAsia="Times New Roman"/>
          <w:color w:val="000000"/>
          <w:sz w:val="20"/>
          <w:szCs w:val="20"/>
          <w:lang w:eastAsia="ru-RU"/>
        </w:rPr>
        <w:t xml:space="preserve"> </w:t>
      </w:r>
      <w:r w:rsidRPr="00204358">
        <w:rPr>
          <w:rFonts w:eastAsia="Times New Roman"/>
          <w:sz w:val="20"/>
          <w:szCs w:val="20"/>
          <w:lang w:eastAsia="ru-RU"/>
        </w:rPr>
        <w:t>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w:t>
      </w:r>
      <w:r w:rsidRPr="00204358">
        <w:rPr>
          <w:rFonts w:eastAsia="Times New Roman"/>
          <w:color w:val="000000"/>
          <w:sz w:val="20"/>
          <w:szCs w:val="20"/>
          <w:lang w:eastAsia="ru-RU"/>
        </w:rPr>
        <w:t xml:space="preserve">, </w:t>
      </w:r>
      <w:r w:rsidRPr="00204358">
        <w:rPr>
          <w:rFonts w:eastAsia="Times New Roman"/>
          <w:sz w:val="20"/>
          <w:szCs w:val="20"/>
          <w:lang w:eastAsia="ru-RU"/>
        </w:rPr>
        <w:t xml:space="preserve">руководствуясь статьей 29 Устава муниципального образования «Чаинский район Томской области», </w:t>
      </w:r>
    </w:p>
    <w:p w:rsidR="00204358" w:rsidRPr="00204358" w:rsidRDefault="00204358" w:rsidP="00204358">
      <w:pPr>
        <w:overflowPunct/>
        <w:autoSpaceDE/>
        <w:autoSpaceDN/>
        <w:adjustRightInd/>
        <w:ind w:firstLine="709"/>
        <w:textAlignment w:val="auto"/>
        <w:rPr>
          <w:rFonts w:eastAsia="Times New Roman"/>
          <w:sz w:val="20"/>
          <w:szCs w:val="20"/>
          <w:lang w:eastAsia="ru-RU"/>
        </w:rPr>
      </w:pPr>
    </w:p>
    <w:p w:rsidR="00204358" w:rsidRPr="00204358" w:rsidRDefault="00204358" w:rsidP="00204358">
      <w:pPr>
        <w:overflowPunct/>
        <w:autoSpaceDE/>
        <w:autoSpaceDN/>
        <w:adjustRightInd/>
        <w:ind w:firstLine="709"/>
        <w:textAlignment w:val="auto"/>
        <w:rPr>
          <w:rFonts w:eastAsia="Times New Roman"/>
          <w:sz w:val="20"/>
          <w:szCs w:val="20"/>
          <w:lang w:eastAsia="ru-RU"/>
        </w:rPr>
      </w:pPr>
      <w:r w:rsidRPr="00204358">
        <w:rPr>
          <w:rFonts w:eastAsia="Times New Roman"/>
          <w:sz w:val="20"/>
          <w:szCs w:val="20"/>
          <w:lang w:eastAsia="ru-RU"/>
        </w:rPr>
        <w:t>Дума Чаинского района РЕШИЛА:</w:t>
      </w:r>
    </w:p>
    <w:p w:rsidR="00204358" w:rsidRPr="00204358" w:rsidRDefault="00204358" w:rsidP="00204358">
      <w:pPr>
        <w:overflowPunct/>
        <w:autoSpaceDE/>
        <w:autoSpaceDN/>
        <w:adjustRightInd/>
        <w:ind w:firstLine="709"/>
        <w:textAlignment w:val="auto"/>
        <w:rPr>
          <w:rFonts w:eastAsia="Times New Roman"/>
          <w:sz w:val="20"/>
          <w:szCs w:val="20"/>
          <w:lang w:eastAsia="ru-RU"/>
        </w:rPr>
      </w:pPr>
    </w:p>
    <w:p w:rsidR="00204358" w:rsidRPr="00204358" w:rsidRDefault="00204358" w:rsidP="0029174F">
      <w:pPr>
        <w:numPr>
          <w:ilvl w:val="0"/>
          <w:numId w:val="3"/>
        </w:numPr>
        <w:tabs>
          <w:tab w:val="clear" w:pos="1070"/>
          <w:tab w:val="num" w:pos="720"/>
          <w:tab w:val="left" w:pos="993"/>
        </w:tabs>
        <w:overflowPunct/>
        <w:autoSpaceDE/>
        <w:autoSpaceDN/>
        <w:adjustRightInd/>
        <w:spacing w:line="276" w:lineRule="auto"/>
        <w:ind w:left="0" w:firstLine="709"/>
        <w:jc w:val="both"/>
        <w:textAlignment w:val="auto"/>
        <w:rPr>
          <w:rFonts w:eastAsia="Calibri"/>
          <w:sz w:val="20"/>
          <w:szCs w:val="20"/>
        </w:rPr>
      </w:pPr>
      <w:r w:rsidRPr="00204358">
        <w:rPr>
          <w:rFonts w:eastAsia="Calibri"/>
          <w:sz w:val="20"/>
          <w:szCs w:val="20"/>
        </w:rPr>
        <w:lastRenderedPageBreak/>
        <w:t>Принять к сведению информацию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согласно приложению, к настоящему решению.</w:t>
      </w:r>
    </w:p>
    <w:p w:rsidR="00204358" w:rsidRPr="00204358" w:rsidRDefault="00204358" w:rsidP="0029174F">
      <w:pPr>
        <w:numPr>
          <w:ilvl w:val="0"/>
          <w:numId w:val="3"/>
        </w:numPr>
        <w:tabs>
          <w:tab w:val="num" w:pos="720"/>
        </w:tabs>
        <w:overflowPunct/>
        <w:autoSpaceDE/>
        <w:autoSpaceDN/>
        <w:adjustRightInd/>
        <w:spacing w:line="276" w:lineRule="auto"/>
        <w:ind w:left="0" w:firstLine="709"/>
        <w:jc w:val="both"/>
        <w:textAlignment w:val="auto"/>
        <w:rPr>
          <w:rFonts w:eastAsia="Calibri"/>
          <w:sz w:val="20"/>
          <w:szCs w:val="20"/>
        </w:rPr>
      </w:pPr>
      <w:r w:rsidRPr="00204358">
        <w:rPr>
          <w:rFonts w:eastAsia="Calibri"/>
          <w:sz w:val="20"/>
          <w:szCs w:val="20"/>
        </w:rPr>
        <w:t>Настоящее решение вступает в силу с даты его принятия.</w:t>
      </w:r>
    </w:p>
    <w:p w:rsidR="00204358" w:rsidRPr="00204358" w:rsidRDefault="00204358" w:rsidP="0029174F">
      <w:pPr>
        <w:numPr>
          <w:ilvl w:val="0"/>
          <w:numId w:val="3"/>
        </w:numPr>
        <w:tabs>
          <w:tab w:val="num" w:pos="720"/>
        </w:tabs>
        <w:overflowPunct/>
        <w:autoSpaceDE/>
        <w:autoSpaceDN/>
        <w:adjustRightInd/>
        <w:spacing w:line="276" w:lineRule="auto"/>
        <w:ind w:left="0" w:firstLine="709"/>
        <w:jc w:val="both"/>
        <w:textAlignment w:val="auto"/>
        <w:rPr>
          <w:rFonts w:eastAsia="Calibri"/>
          <w:sz w:val="20"/>
          <w:szCs w:val="20"/>
        </w:rPr>
      </w:pPr>
      <w:r w:rsidRPr="00204358">
        <w:rPr>
          <w:rFonts w:eastAsia="Calibri"/>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27" w:history="1">
        <w:r w:rsidRPr="00204358">
          <w:rPr>
            <w:rFonts w:ascii="Calibri" w:eastAsia="Calibri" w:hAnsi="Calibri"/>
            <w:color w:val="0000FF"/>
            <w:sz w:val="20"/>
            <w:szCs w:val="20"/>
            <w:u w:val="single"/>
          </w:rPr>
          <w:t>http://www.chainduma.ru</w:t>
        </w:r>
      </w:hyperlink>
      <w:r w:rsidRPr="00204358">
        <w:rPr>
          <w:rFonts w:eastAsia="Calibri"/>
          <w:sz w:val="20"/>
          <w:szCs w:val="20"/>
        </w:rPr>
        <w:t>.</w:t>
      </w:r>
    </w:p>
    <w:p w:rsidR="00204358" w:rsidRPr="00204358" w:rsidRDefault="00204358" w:rsidP="0029174F">
      <w:pPr>
        <w:numPr>
          <w:ilvl w:val="0"/>
          <w:numId w:val="3"/>
        </w:numPr>
        <w:tabs>
          <w:tab w:val="num" w:pos="720"/>
        </w:tabs>
        <w:overflowPunct/>
        <w:autoSpaceDE/>
        <w:autoSpaceDN/>
        <w:adjustRightInd/>
        <w:spacing w:line="276" w:lineRule="auto"/>
        <w:ind w:left="0" w:firstLine="709"/>
        <w:jc w:val="both"/>
        <w:textAlignment w:val="auto"/>
        <w:rPr>
          <w:rFonts w:eastAsia="Calibri"/>
          <w:sz w:val="20"/>
          <w:szCs w:val="20"/>
        </w:rPr>
      </w:pPr>
      <w:r w:rsidRPr="00204358">
        <w:rPr>
          <w:rFonts w:eastAsia="Calibri"/>
          <w:sz w:val="20"/>
          <w:szCs w:val="20"/>
        </w:rPr>
        <w:t>Контроль за исполнением настоящего решения возложить на постоянную депутатскую социально-экономическую комиссию Думы Чаинского района</w:t>
      </w:r>
    </w:p>
    <w:p w:rsidR="00204358" w:rsidRPr="00204358" w:rsidRDefault="00204358" w:rsidP="00204358">
      <w:pPr>
        <w:overflowPunct/>
        <w:autoSpaceDE/>
        <w:autoSpaceDN/>
        <w:adjustRightInd/>
        <w:ind w:firstLine="709"/>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Председатель Думы Чаинского района</w:t>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t xml:space="preserve">                      С.Ю. Гусева</w:t>
      </w: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iCs/>
          <w:sz w:val="20"/>
          <w:szCs w:val="20"/>
          <w:lang w:eastAsia="ru-RU"/>
        </w:rPr>
      </w:pPr>
      <w:r w:rsidRPr="00204358">
        <w:rPr>
          <w:rFonts w:eastAsia="Times New Roman"/>
          <w:iCs/>
          <w:sz w:val="20"/>
          <w:szCs w:val="20"/>
          <w:lang w:eastAsia="ru-RU"/>
        </w:rPr>
        <w:t xml:space="preserve">                                                                           </w:t>
      </w:r>
    </w:p>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iCs/>
          <w:sz w:val="20"/>
          <w:szCs w:val="20"/>
          <w:lang w:eastAsia="ru-RU"/>
        </w:rPr>
        <w:t xml:space="preserve">                                                                           Приложение к решению Думы     </w:t>
      </w:r>
    </w:p>
    <w:p w:rsidR="00204358" w:rsidRPr="00204358" w:rsidRDefault="00204358" w:rsidP="00204358">
      <w:pPr>
        <w:overflowPunct/>
        <w:autoSpaceDE/>
        <w:autoSpaceDN/>
        <w:adjustRightInd/>
        <w:textAlignment w:val="auto"/>
        <w:rPr>
          <w:rFonts w:eastAsia="Times New Roman"/>
          <w:b/>
          <w:iCs/>
          <w:sz w:val="20"/>
          <w:szCs w:val="20"/>
          <w:lang w:eastAsia="ru-RU"/>
        </w:rPr>
      </w:pPr>
      <w:r w:rsidRPr="00204358">
        <w:rPr>
          <w:rFonts w:eastAsia="Times New Roman"/>
          <w:iCs/>
          <w:sz w:val="20"/>
          <w:szCs w:val="20"/>
          <w:lang w:eastAsia="ru-RU"/>
        </w:rPr>
        <w:t xml:space="preserve">                                                                           Чаинского района от 30.05.2024 № 379</w:t>
      </w:r>
    </w:p>
    <w:p w:rsidR="00204358" w:rsidRPr="00204358" w:rsidRDefault="00204358" w:rsidP="00204358">
      <w:pPr>
        <w:overflowPunct/>
        <w:adjustRightInd/>
        <w:jc w:val="both"/>
        <w:textAlignment w:val="auto"/>
        <w:rPr>
          <w:rFonts w:eastAsia="Calibri"/>
          <w:sz w:val="20"/>
          <w:szCs w:val="20"/>
        </w:rPr>
      </w:pPr>
    </w:p>
    <w:p w:rsidR="00204358" w:rsidRPr="00204358" w:rsidRDefault="00204358" w:rsidP="00204358">
      <w:pPr>
        <w:overflowPunct/>
        <w:adjustRightInd/>
        <w:jc w:val="both"/>
        <w:textAlignment w:val="auto"/>
        <w:rPr>
          <w:rFonts w:eastAsia="Calibri"/>
          <w:sz w:val="20"/>
          <w:szCs w:val="20"/>
        </w:rPr>
      </w:pPr>
    </w:p>
    <w:p w:rsidR="00204358" w:rsidRPr="00204358" w:rsidRDefault="00204358" w:rsidP="00204358">
      <w:pPr>
        <w:overflowPunct/>
        <w:autoSpaceDE/>
        <w:autoSpaceDN/>
        <w:adjustRightInd/>
        <w:ind w:firstLine="709"/>
        <w:jc w:val="center"/>
        <w:textAlignment w:val="auto"/>
        <w:rPr>
          <w:rFonts w:eastAsia="Calibri"/>
          <w:b/>
          <w:sz w:val="20"/>
          <w:szCs w:val="20"/>
        </w:rPr>
      </w:pPr>
      <w:r w:rsidRPr="00204358">
        <w:rPr>
          <w:rFonts w:eastAsia="Calibri"/>
          <w:b/>
          <w:sz w:val="20"/>
          <w:szCs w:val="20"/>
        </w:rPr>
        <w:t>Информация об организации отдыха, оздоровления и занятости детей и подростков в каникулярное время на территории муниципального образования «Чаинский район Томской области» в 2024 году</w:t>
      </w:r>
    </w:p>
    <w:p w:rsidR="00204358" w:rsidRPr="00204358" w:rsidRDefault="00204358" w:rsidP="00204358">
      <w:pPr>
        <w:overflowPunct/>
        <w:autoSpaceDE/>
        <w:autoSpaceDN/>
        <w:adjustRightInd/>
        <w:ind w:firstLine="709"/>
        <w:jc w:val="both"/>
        <w:textAlignment w:val="auto"/>
        <w:rPr>
          <w:rFonts w:eastAsia="Calibri"/>
          <w:b/>
          <w:sz w:val="20"/>
          <w:szCs w:val="20"/>
        </w:rPr>
      </w:pP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b/>
          <w:sz w:val="20"/>
          <w:szCs w:val="20"/>
        </w:rPr>
        <w:t xml:space="preserve">     </w:t>
      </w:r>
      <w:r w:rsidRPr="00204358">
        <w:rPr>
          <w:rFonts w:eastAsia="Calibri"/>
          <w:sz w:val="20"/>
          <w:szCs w:val="20"/>
        </w:rPr>
        <w:t>В целях организованного проведения отдыха, оздоровления и занятости детей Чаинского района, в том числе детей находящихся в трудной жизненной ситуации, с января 2024 года Администрацией Чаинского района, Управлением образования Администрации Чаинского района и муниципальными образовательными учреждениями Чаинского района разработаны и утверждены нормативные правовые документы, регламентирующие деятельность оздоровительных лагерей с дневным пребыванием детей, организованных образовательными учреждениями Чаинского района, временное трудоустройство несовершеннолетних граждан в общеобразовательных учреждениях Чаинского района и предоставление путёвок в стационарные оздоровительные организации, в том числе на специализированные (профильные) смены, расположенные на территории Томской области.</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12.02.2024 года было заключено Соглашение с Департаментом по вопросам семьи и детей о предоставлении субсидии местному бюджету из областного бюджета на обеспечение организации отдыха детей в каникулярное время и её расходования. </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Общая сумма средств на организацию отдыха, оздоровление и занятость детей Чаинского района в каникулярное время в 2024 году запланирована в размере 2 405 600,00 руб. (ОБ – 1 437 000,00 рублей, МБ – 968 600,00 рублей).</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В период летних школьных каникул запланировано – 2 405 600, 00 руб. Это оздоровительные лагеря с дневным пребыванием детей (ОБ – 1 388 640,00 руб., МБ – 217 568,00 руб.); путёвки в загородные стационарные оздоровительные лагеря (МБ – 348 216,00 руб., ОБ – 48 360, 00 руб.) и временное трудоустройство подростков (МБ – 402 816,00 руб.). </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Планируемые показатели по количеству отдохнувших детей и временно трудоустроенных несовершеннолетних граждан в период летних школьных каникул – 827 человек, что составляет 65% от общего количества обучающихся Чаинского района (1277 человека): В 2023 г. количество отдохнувших и трудоустроенных детей в летний период составило 857   человека, 66 % от общего количества обучающихся Чаинского района (1297 человек).</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1) В 8-ми оздоровительных лагерях с дневным пребыванием детей, организованных муниципальными образовательными учреждениями Чаинского района, планируется охватить летним отдыхом – 789 детей, из них примерно 70% это дети, находящиеся в ТЖС.</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2) Управлением образования Администрации Чаинского района в 2024 году уже приобретены 12 путёвок в загородный стационарный оздоровительный лагерь МАУ ЗАТО Северск ДОЛ «Восход» на летние профильные (специализированные) смены.</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3) За счёт средств местного бюджета по муниципальной программе муниципального образования «Чаинский район Томской области» «Профилактика правонарушений на территории Чаинского района на 2023-2025 годы» в 8-ми муниципальных общеобразовательных учреждениях Чаинского района будут созданы бригады по благоустройству с временным трудоустройством подростков в возрасте от 14 до 18 лет в летнее каникулярное время. Планируемые показатели по временному трудоустройству в 2024 году – 26 несовершеннолетних граждан, из них примерно 80% это дети, находящиеся в ТЖС.</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На сегодняшний день проведена большая подготовительная работа к открытию летних смен в оздоровительных лагерях с дневным пребыванием детей: заключены договора на дератизацию и дезинсекцию, на акарицидную обработку; разработаны и утверждены локальные нормативные акты, регламентирующие организацию отдыха детей и т.п.</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17.05.2024 года все восемь оздоровительных лагерей с дневным пребыванием детей, организованных муниципальными образовательными учреждениями Чаинского района получили санитарно-</w:t>
      </w:r>
      <w:r w:rsidRPr="00204358">
        <w:rPr>
          <w:rFonts w:eastAsia="Calibri"/>
          <w:sz w:val="20"/>
          <w:szCs w:val="20"/>
        </w:rPr>
        <w:lastRenderedPageBreak/>
        <w:t>эпидемиологические заключения о соответствии санитарно-эпидемиологическим правилам и нормативам для осуществления деятельности по организации отдыха детей и их оздоровления.</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Приёмка летних оздоровительных лагерей с дневным пребыванием детей комиссией осуществлена с 15 мая 2024 года по 17 мая 2024 года. В приёмке участвовали представители пожарного надзора, Роспотребнадзора, ОМВД России по Чаинскому району.</w:t>
      </w:r>
    </w:p>
    <w:p w:rsidR="00204358" w:rsidRPr="00204358" w:rsidRDefault="00204358" w:rsidP="00204358">
      <w:pPr>
        <w:overflowPunct/>
        <w:autoSpaceDE/>
        <w:autoSpaceDN/>
        <w:adjustRightInd/>
        <w:ind w:firstLine="709"/>
        <w:jc w:val="both"/>
        <w:textAlignment w:val="auto"/>
        <w:rPr>
          <w:rFonts w:eastAsia="Calibri"/>
          <w:sz w:val="20"/>
          <w:szCs w:val="20"/>
        </w:rPr>
      </w:pPr>
      <w:r w:rsidRPr="00204358">
        <w:rPr>
          <w:rFonts w:eastAsia="Calibri"/>
          <w:sz w:val="20"/>
          <w:szCs w:val="20"/>
        </w:rPr>
        <w:t xml:space="preserve">     Начало деятельности летних оздоровительных лагерей с дневным пребыванием детей, организованных муниципальными образовательными учреждениями Чаинского района планируется с 25 мая 2024 года.</w:t>
      </w:r>
    </w:p>
    <w:p w:rsidR="00204358" w:rsidRPr="00204358" w:rsidRDefault="00204358" w:rsidP="00204358">
      <w:pPr>
        <w:overflowPunct/>
        <w:autoSpaceDE/>
        <w:autoSpaceDN/>
        <w:adjustRightInd/>
        <w:ind w:firstLine="709"/>
        <w:jc w:val="both"/>
        <w:textAlignment w:val="auto"/>
        <w:rPr>
          <w:rFonts w:eastAsia="Calibri"/>
          <w:b/>
          <w:sz w:val="20"/>
          <w:szCs w:val="20"/>
        </w:rPr>
      </w:pPr>
    </w:p>
    <w:p w:rsidR="00204358" w:rsidRPr="00204358" w:rsidRDefault="00204358" w:rsidP="00204358">
      <w:pPr>
        <w:overflowPunct/>
        <w:autoSpaceDE/>
        <w:autoSpaceDN/>
        <w:adjustRightInd/>
        <w:ind w:firstLine="709"/>
        <w:jc w:val="both"/>
        <w:textAlignment w:val="auto"/>
        <w:rPr>
          <w:rFonts w:eastAsia="Calibri"/>
          <w:b/>
          <w:sz w:val="20"/>
          <w:szCs w:val="20"/>
        </w:rPr>
      </w:pPr>
    </w:p>
    <w:p w:rsidR="00204358" w:rsidRPr="00204358" w:rsidRDefault="00204358" w:rsidP="00204358">
      <w:pPr>
        <w:overflowPunct/>
        <w:autoSpaceDE/>
        <w:autoSpaceDN/>
        <w:adjustRightInd/>
        <w:ind w:firstLine="709"/>
        <w:jc w:val="both"/>
        <w:textAlignment w:val="auto"/>
        <w:rPr>
          <w:rFonts w:eastAsia="Calibri"/>
          <w:b/>
          <w:sz w:val="20"/>
          <w:szCs w:val="20"/>
        </w:rPr>
      </w:pPr>
    </w:p>
    <w:p w:rsidR="00204358" w:rsidRPr="00204358" w:rsidRDefault="00204358" w:rsidP="00204358">
      <w:pPr>
        <w:overflowPunct/>
        <w:autoSpaceDE/>
        <w:autoSpaceDN/>
        <w:adjustRightInd/>
        <w:ind w:firstLine="709"/>
        <w:jc w:val="both"/>
        <w:textAlignment w:val="auto"/>
        <w:rPr>
          <w:rFonts w:eastAsia="Calibri"/>
          <w:b/>
          <w:sz w:val="20"/>
          <w:szCs w:val="20"/>
        </w:rPr>
      </w:pPr>
    </w:p>
    <w:p w:rsidR="00204358" w:rsidRPr="00A66CD6" w:rsidRDefault="00204358" w:rsidP="00A66CD6">
      <w:pPr>
        <w:overflowPunct/>
        <w:autoSpaceDE/>
        <w:autoSpaceDN/>
        <w:adjustRightInd/>
        <w:jc w:val="center"/>
        <w:textAlignment w:val="auto"/>
        <w:rPr>
          <w:rFonts w:eastAsia="Calibri"/>
          <w:b/>
          <w:sz w:val="20"/>
          <w:szCs w:val="20"/>
        </w:rPr>
      </w:pPr>
      <w:r w:rsidRPr="00A66CD6">
        <w:rPr>
          <w:rFonts w:eastAsia="Calibri"/>
          <w:b/>
          <w:sz w:val="20"/>
          <w:szCs w:val="20"/>
        </w:rPr>
        <w:t>ПОСТАНОВЛЕНИЯ АДМИНИСТРАЦИИ ЧАИНСКОГО РАЙОНА</w:t>
      </w:r>
    </w:p>
    <w:p w:rsidR="00204358" w:rsidRPr="00A66CD6" w:rsidRDefault="00204358" w:rsidP="00A66CD6">
      <w:pPr>
        <w:overflowPunct/>
        <w:autoSpaceDE/>
        <w:autoSpaceDN/>
        <w:adjustRightInd/>
        <w:jc w:val="center"/>
        <w:textAlignment w:val="auto"/>
        <w:rPr>
          <w:rFonts w:eastAsia="Calibri"/>
          <w:b/>
          <w:sz w:val="20"/>
          <w:szCs w:val="20"/>
        </w:rPr>
      </w:pPr>
    </w:p>
    <w:p w:rsidR="00204358" w:rsidRPr="00204358" w:rsidRDefault="00204358" w:rsidP="00204358">
      <w:pPr>
        <w:overflowPunct/>
        <w:autoSpaceDE/>
        <w:autoSpaceDN/>
        <w:adjustRightInd/>
        <w:jc w:val="center"/>
        <w:textAlignment w:val="auto"/>
        <w:rPr>
          <w:rFonts w:eastAsia="Calibri"/>
          <w:b/>
          <w:sz w:val="20"/>
          <w:szCs w:val="20"/>
        </w:rPr>
      </w:pPr>
      <w:r w:rsidRPr="00204358">
        <w:rPr>
          <w:rFonts w:eastAsia="Calibri"/>
          <w:b/>
          <w:sz w:val="20"/>
          <w:szCs w:val="20"/>
        </w:rPr>
        <w:t>Постановление Администрации Чаинского района  от 03.05.2024 № 246</w:t>
      </w:r>
    </w:p>
    <w:p w:rsidR="00204358" w:rsidRPr="00204358" w:rsidRDefault="00204358" w:rsidP="00204358">
      <w:pPr>
        <w:overflowPunct/>
        <w:ind w:right="-1"/>
        <w:jc w:val="center"/>
        <w:textAlignment w:val="auto"/>
        <w:rPr>
          <w:rFonts w:eastAsia="Times New Roman"/>
          <w:b/>
          <w:sz w:val="20"/>
          <w:szCs w:val="20"/>
          <w:lang w:eastAsia="ru-RU"/>
        </w:rPr>
      </w:pPr>
      <w:r w:rsidRPr="00204358">
        <w:rPr>
          <w:rFonts w:eastAsia="Times New Roman"/>
          <w:b/>
          <w:sz w:val="20"/>
          <w:szCs w:val="20"/>
          <w:lang w:eastAsia="ru-RU"/>
        </w:rPr>
        <w:t>О внесении изменений в постановление Администрации Чаинского района от 27.05.2021 № 204 «Об утверждении Положения о конкурсе предпринимательских проектов «Бизнес-старт»</w:t>
      </w:r>
    </w:p>
    <w:p w:rsidR="00204358" w:rsidRPr="00204358" w:rsidRDefault="00204358" w:rsidP="00204358">
      <w:pPr>
        <w:overflowPunct/>
        <w:ind w:right="4676"/>
        <w:jc w:val="both"/>
        <w:textAlignment w:val="auto"/>
        <w:rPr>
          <w:rFonts w:eastAsia="Times New Roman"/>
          <w:sz w:val="20"/>
          <w:szCs w:val="20"/>
          <w:lang w:eastAsia="ru-RU"/>
        </w:rPr>
      </w:pP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 xml:space="preserve">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статьей 49 Устава муниципального образования «Чаинский район Томской области», </w:t>
      </w:r>
    </w:p>
    <w:p w:rsidR="00204358" w:rsidRPr="00204358" w:rsidRDefault="00204358" w:rsidP="00204358">
      <w:pPr>
        <w:tabs>
          <w:tab w:val="left" w:pos="993"/>
        </w:tabs>
        <w:overflowPunct/>
        <w:autoSpaceDE/>
        <w:autoSpaceDN/>
        <w:adjustRightInd/>
        <w:ind w:firstLine="720"/>
        <w:jc w:val="both"/>
        <w:textAlignment w:val="auto"/>
        <w:rPr>
          <w:rFonts w:eastAsia="Times New Roman"/>
          <w:sz w:val="20"/>
          <w:szCs w:val="20"/>
          <w:lang w:eastAsia="ru-RU"/>
        </w:rPr>
      </w:pPr>
    </w:p>
    <w:p w:rsidR="00204358" w:rsidRPr="00204358" w:rsidRDefault="00204358" w:rsidP="00204358">
      <w:pPr>
        <w:tabs>
          <w:tab w:val="left" w:pos="-4962"/>
        </w:tabs>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ПОСТАНОВЛЯЮ:</w:t>
      </w:r>
    </w:p>
    <w:p w:rsidR="00204358" w:rsidRPr="00204358" w:rsidRDefault="00204358" w:rsidP="00204358">
      <w:pPr>
        <w:tabs>
          <w:tab w:val="left" w:pos="993"/>
        </w:tabs>
        <w:overflowPunct/>
        <w:autoSpaceDE/>
        <w:autoSpaceDN/>
        <w:adjustRightInd/>
        <w:ind w:firstLine="720"/>
        <w:jc w:val="both"/>
        <w:textAlignment w:val="auto"/>
        <w:rPr>
          <w:rFonts w:eastAsia="Times New Roman"/>
          <w:sz w:val="20"/>
          <w:szCs w:val="20"/>
          <w:lang w:eastAsia="ru-RU"/>
        </w:rPr>
      </w:pPr>
    </w:p>
    <w:p w:rsidR="00204358" w:rsidRPr="00204358" w:rsidRDefault="00204358" w:rsidP="0029174F">
      <w:pPr>
        <w:numPr>
          <w:ilvl w:val="0"/>
          <w:numId w:val="7"/>
        </w:numPr>
        <w:tabs>
          <w:tab w:val="left" w:pos="567"/>
          <w:tab w:val="left" w:pos="993"/>
        </w:tabs>
        <w:overflowPunct/>
        <w:autoSpaceDE/>
        <w:autoSpaceDN/>
        <w:adjustRightInd/>
        <w:ind w:left="0" w:firstLine="567"/>
        <w:jc w:val="both"/>
        <w:textAlignment w:val="auto"/>
        <w:rPr>
          <w:rFonts w:eastAsia="Times New Roman"/>
          <w:sz w:val="20"/>
          <w:szCs w:val="20"/>
          <w:lang w:eastAsia="ru-RU"/>
        </w:rPr>
      </w:pPr>
      <w:r w:rsidRPr="00204358">
        <w:rPr>
          <w:rFonts w:eastAsia="Times New Roman"/>
          <w:sz w:val="20"/>
          <w:szCs w:val="20"/>
          <w:lang w:eastAsia="ru-RU"/>
        </w:rPr>
        <w:t xml:space="preserve">Внести в постановление Администрации Чаинского района от 27.05.2021 № 204 «Об утверждении Положения о проведении конкурса предпринимательских проектов «Бизнес-старт» (в ред. постановлений Администрации Чаинского района от 12.08.2021 № 265, от 05.05.2022 № 178, от 28.04.2023 № 220, от 30.06.2023 № 308) следующие изменения: </w:t>
      </w:r>
    </w:p>
    <w:p w:rsidR="00204358" w:rsidRPr="00204358" w:rsidRDefault="00204358" w:rsidP="0029174F">
      <w:pPr>
        <w:numPr>
          <w:ilvl w:val="1"/>
          <w:numId w:val="7"/>
        </w:numPr>
        <w:tabs>
          <w:tab w:val="left" w:pos="993"/>
        </w:tabs>
        <w:overflowPunct/>
        <w:autoSpaceDE/>
        <w:autoSpaceDN/>
        <w:adjustRightInd/>
        <w:ind w:left="0" w:firstLine="567"/>
        <w:jc w:val="both"/>
        <w:textAlignment w:val="auto"/>
        <w:rPr>
          <w:rFonts w:eastAsia="Times New Roman"/>
          <w:sz w:val="20"/>
          <w:szCs w:val="20"/>
          <w:lang w:eastAsia="ru-RU"/>
        </w:rPr>
      </w:pPr>
      <w:r w:rsidRPr="00204358">
        <w:rPr>
          <w:rFonts w:eastAsia="Times New Roman"/>
          <w:sz w:val="20"/>
          <w:szCs w:val="20"/>
          <w:lang w:eastAsia="ru-RU"/>
        </w:rPr>
        <w:t>Пункт 1.1. Положения о проведении конкурса предпринимательских проектов «Бизнес-старт» (далее по тексту – Положение) изложить в следующей редакции:</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 xml:space="preserve">«1.1. Настоящее Положение о проведении конкурса предпринимательских проектов «Бизнес-старт» разработано в целях содействия занятости населения, поддержки предпринимательской инициативы, а также реализации постановления Администрации Чаинского района от 29.12.2021 № 478 «Об утверждении муниципальной программы «Содействие развитию малого и среднего предпринимательства в Чаинском районе». </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Положение о проведении конкурса предпринимательских проектов «Бизнес-старт» (далее – Положение) определяет организацию и проведение конкурсного отбора предпринимательских проектов (далее – Конкурс).</w:t>
      </w:r>
    </w:p>
    <w:p w:rsidR="00204358" w:rsidRPr="00204358" w:rsidRDefault="00204358" w:rsidP="0029174F">
      <w:pPr>
        <w:numPr>
          <w:ilvl w:val="1"/>
          <w:numId w:val="7"/>
        </w:num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Пункт 1.5. Положения изложить в следующей редакции:</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«1.2. Максимальный объем средств, выделяемых в форме субсидии одному получателю поддержки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700 тыс. рублей.»</w:t>
      </w:r>
    </w:p>
    <w:p w:rsidR="00204358" w:rsidRPr="00204358" w:rsidRDefault="00204358" w:rsidP="0029174F">
      <w:pPr>
        <w:numPr>
          <w:ilvl w:val="1"/>
          <w:numId w:val="7"/>
        </w:numPr>
        <w:tabs>
          <w:tab w:val="left" w:pos="0"/>
          <w:tab w:val="left" w:pos="709"/>
          <w:tab w:val="left" w:pos="993"/>
        </w:tabs>
        <w:overflowPunct/>
        <w:autoSpaceDE/>
        <w:autoSpaceDN/>
        <w:adjustRightInd/>
        <w:ind w:left="0" w:firstLine="567"/>
        <w:jc w:val="both"/>
        <w:textAlignment w:val="auto"/>
        <w:rPr>
          <w:rFonts w:eastAsia="Times New Roman"/>
          <w:sz w:val="20"/>
          <w:szCs w:val="20"/>
          <w:lang w:eastAsia="ru-RU"/>
        </w:rPr>
      </w:pPr>
      <w:r w:rsidRPr="00204358">
        <w:rPr>
          <w:rFonts w:eastAsia="Times New Roman"/>
          <w:sz w:val="20"/>
          <w:szCs w:val="20"/>
          <w:lang w:eastAsia="ru-RU"/>
        </w:rPr>
        <w:t>Абзац 1 пункта 1.6. Положения изложить в следующей редакции:</w:t>
      </w:r>
    </w:p>
    <w:p w:rsidR="00204358" w:rsidRPr="00204358" w:rsidRDefault="00204358" w:rsidP="00204358">
      <w:pPr>
        <w:tabs>
          <w:tab w:val="left" w:pos="0"/>
          <w:tab w:val="left" w:pos="709"/>
          <w:tab w:val="left" w:pos="993"/>
        </w:tabs>
        <w:overflowPunct/>
        <w:ind w:firstLine="567"/>
        <w:jc w:val="both"/>
        <w:textAlignment w:val="auto"/>
        <w:rPr>
          <w:rFonts w:eastAsia="Times New Roman"/>
          <w:sz w:val="20"/>
          <w:szCs w:val="20"/>
          <w:lang w:eastAsia="ru-RU"/>
        </w:rPr>
      </w:pPr>
      <w:r w:rsidRPr="00204358">
        <w:rPr>
          <w:rFonts w:ascii="Arial" w:eastAsia="Times New Roman" w:hAnsi="Arial" w:cs="Arial"/>
          <w:sz w:val="20"/>
          <w:szCs w:val="20"/>
          <w:lang w:eastAsia="ru-RU"/>
        </w:rPr>
        <w:t>«</w:t>
      </w:r>
      <w:r w:rsidRPr="00204358">
        <w:rPr>
          <w:rFonts w:eastAsia="Times New Roman"/>
          <w:sz w:val="20"/>
          <w:szCs w:val="20"/>
          <w:lang w:eastAsia="ru-RU"/>
        </w:rPr>
        <w:t xml:space="preserve">1.6. Организатором Конкурса является Администрация Чаинского района, уполномоченным органом по организации и проведению Конкурса является экономический отдел Администрации Чаинского района (далее – Организатор).» </w:t>
      </w:r>
    </w:p>
    <w:p w:rsidR="00204358" w:rsidRPr="00204358" w:rsidRDefault="00204358" w:rsidP="00204358">
      <w:pPr>
        <w:tabs>
          <w:tab w:val="left" w:pos="0"/>
          <w:tab w:val="left" w:pos="993"/>
        </w:tabs>
        <w:overflowPunct/>
        <w:ind w:firstLine="567"/>
        <w:jc w:val="both"/>
        <w:textAlignment w:val="auto"/>
        <w:rPr>
          <w:rFonts w:eastAsia="Times New Roman"/>
          <w:sz w:val="20"/>
          <w:szCs w:val="20"/>
          <w:lang w:eastAsia="ru-RU"/>
        </w:rPr>
      </w:pPr>
      <w:r w:rsidRPr="00204358">
        <w:rPr>
          <w:rFonts w:eastAsia="Times New Roman"/>
          <w:sz w:val="20"/>
          <w:szCs w:val="20"/>
          <w:lang w:eastAsia="ru-RU"/>
        </w:rPr>
        <w:t xml:space="preserve">1.4. Пункт 2.2.1. Положения изложить в следующей редакции: </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«2.2.1. К участию в Конкурсе допускаются юридические лица и индивидуальные предприниматели, являющиеся субъектами малого и среднего предпринимательства, в соответствии с требованиями Федерального закона от 24.07.2007 № 209-ФЗ «О развитии малого и среднего предпринимательства в Российской Федерации», соответствующие следующим требованиям:</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1) вновь зарегистрированные на территории муниципального образования «Чаинский район Томской области» и ведущие деятельность менее двух лет;</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2) осуществляющие свою деятельность на территории Чаинского района Томской области;</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3) не получающие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указанные в подпункте 3.6. настоящего положения;</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4) на первое число месяца, в котором подана заявка на предоставление субсидии, не находящиеся:</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 xml:space="preserve">-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w:t>
      </w:r>
    </w:p>
    <w:p w:rsidR="00204358" w:rsidRPr="00204358" w:rsidRDefault="00204358" w:rsidP="00204358">
      <w:pPr>
        <w:overflowPunct/>
        <w:ind w:firstLine="567"/>
        <w:jc w:val="both"/>
        <w:textAlignment w:val="auto"/>
        <w:rPr>
          <w:rFonts w:eastAsia="Times New Roman"/>
          <w:iCs/>
          <w:sz w:val="20"/>
          <w:szCs w:val="20"/>
          <w:lang w:eastAsia="ru-RU"/>
        </w:rPr>
      </w:pPr>
      <w:r w:rsidRPr="00204358">
        <w:rPr>
          <w:rFonts w:eastAsia="Times New Roman"/>
          <w:sz w:val="20"/>
          <w:szCs w:val="20"/>
          <w:lang w:eastAsia="ru-RU"/>
        </w:rPr>
        <w:lastRenderedPageBreak/>
        <w:t xml:space="preserve">- </w:t>
      </w:r>
      <w:r w:rsidRPr="00204358">
        <w:rPr>
          <w:rFonts w:eastAsia="Times New Roman"/>
          <w:iCs/>
          <w:sz w:val="20"/>
          <w:szCs w:val="20"/>
          <w:lang w:eastAsia="ru-RU"/>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204358" w:rsidRPr="00204358" w:rsidRDefault="00204358" w:rsidP="00204358">
      <w:pPr>
        <w:overflowPunct/>
        <w:ind w:firstLine="539"/>
        <w:jc w:val="both"/>
        <w:textAlignment w:val="auto"/>
        <w:rPr>
          <w:rFonts w:eastAsia="Times New Roman"/>
          <w:sz w:val="20"/>
          <w:szCs w:val="20"/>
          <w:lang w:eastAsia="ru-RU"/>
        </w:rPr>
      </w:pPr>
      <w:r w:rsidRPr="00204358">
        <w:rPr>
          <w:rFonts w:eastAsia="Times New Roman"/>
          <w:sz w:val="20"/>
          <w:szCs w:val="20"/>
          <w:lang w:eastAsia="ru-RU"/>
        </w:rPr>
        <w:t>5) на едином счете отсутствует или не превышает размер, определенных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первое число месяца, в котором подана заявка на участие в конкурсе;</w:t>
      </w:r>
    </w:p>
    <w:p w:rsidR="00204358" w:rsidRPr="00204358" w:rsidRDefault="00204358" w:rsidP="00204358">
      <w:pPr>
        <w:overflowPunct/>
        <w:ind w:firstLine="539"/>
        <w:jc w:val="both"/>
        <w:textAlignment w:val="auto"/>
        <w:rPr>
          <w:rFonts w:eastAsia="Times New Roman"/>
          <w:sz w:val="20"/>
          <w:szCs w:val="20"/>
          <w:lang w:eastAsia="ru-RU"/>
        </w:rPr>
      </w:pPr>
      <w:r w:rsidRPr="00204358">
        <w:rPr>
          <w:rFonts w:eastAsia="Times New Roman"/>
          <w:sz w:val="20"/>
          <w:szCs w:val="20"/>
          <w:lang w:eastAsia="ru-RU"/>
        </w:rPr>
        <w:t>6) заявляющие по представленному предпринимательскому проекту размер заработной платы, установленный наемным работникам (при наличии)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соответствующего районного коэффициента;</w:t>
      </w:r>
    </w:p>
    <w:p w:rsidR="00204358" w:rsidRPr="00204358" w:rsidRDefault="00204358" w:rsidP="00204358">
      <w:pPr>
        <w:overflowPunct/>
        <w:ind w:firstLine="539"/>
        <w:jc w:val="both"/>
        <w:textAlignment w:val="auto"/>
        <w:rPr>
          <w:rFonts w:eastAsia="Times New Roman"/>
          <w:sz w:val="20"/>
          <w:szCs w:val="20"/>
          <w:lang w:eastAsia="ru-RU"/>
        </w:rPr>
      </w:pPr>
      <w:r w:rsidRPr="00204358">
        <w:rPr>
          <w:rFonts w:eastAsia="Times New Roman"/>
          <w:sz w:val="20"/>
          <w:szCs w:val="20"/>
          <w:lang w:eastAsia="ru-RU"/>
        </w:rPr>
        <w:t>7)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представлять в установленный срок - в течение двух календарных лет, отчеты о выполнении предпринимательского проекта, сохранять свой бизнес и реализовывать свой проект не менее двух календарных лет с даты заключения договора о предоставлении субсидии на территории Чаинского района;</w:t>
      </w:r>
    </w:p>
    <w:p w:rsidR="00204358" w:rsidRPr="00204358" w:rsidRDefault="00204358" w:rsidP="00204358">
      <w:pPr>
        <w:widowControl w:val="0"/>
        <w:overflowPunct/>
        <w:ind w:firstLine="539"/>
        <w:jc w:val="both"/>
        <w:textAlignment w:val="auto"/>
        <w:rPr>
          <w:rFonts w:eastAsia="Times New Roman"/>
          <w:sz w:val="20"/>
          <w:szCs w:val="20"/>
          <w:lang w:eastAsia="ru-RU"/>
        </w:rPr>
      </w:pPr>
      <w:r w:rsidRPr="00204358">
        <w:rPr>
          <w:rFonts w:eastAsia="Times New Roman"/>
          <w:sz w:val="20"/>
          <w:szCs w:val="20"/>
          <w:lang w:eastAsia="ru-RU"/>
        </w:rPr>
        <w:t>8) получатель субсидии обеспечивает достижение значения показателя результативности. Показатель результативности соответствует показателю непосредственного результата мероприятия, установленного муниципальной программой «Содействие развитию малого и среднего предпринимательства в Чаинском районе»;</w:t>
      </w:r>
    </w:p>
    <w:p w:rsidR="00204358" w:rsidRPr="00204358" w:rsidRDefault="00204358" w:rsidP="00204358">
      <w:pPr>
        <w:widowControl w:val="0"/>
        <w:overflowPunct/>
        <w:ind w:firstLine="539"/>
        <w:jc w:val="both"/>
        <w:textAlignment w:val="auto"/>
        <w:rPr>
          <w:rFonts w:eastAsia="Times New Roman"/>
          <w:sz w:val="20"/>
          <w:szCs w:val="20"/>
          <w:lang w:eastAsia="ru-RU"/>
        </w:rPr>
      </w:pPr>
      <w:r w:rsidRPr="00204358">
        <w:rPr>
          <w:rFonts w:eastAsia="Times New Roman"/>
          <w:sz w:val="20"/>
          <w:szCs w:val="20"/>
          <w:lang w:eastAsia="ru-RU"/>
        </w:rPr>
        <w:t xml:space="preserve">9) увеличение и (или) сохранение получателем субсидии в течение периода реализации предпринимательского проекта (но не менее одного года) численности; </w:t>
      </w:r>
    </w:p>
    <w:p w:rsidR="00204358" w:rsidRPr="00204358" w:rsidRDefault="00204358" w:rsidP="00204358">
      <w:pPr>
        <w:overflowPunct/>
        <w:ind w:firstLine="539"/>
        <w:jc w:val="both"/>
        <w:textAlignment w:val="auto"/>
        <w:outlineLvl w:val="1"/>
        <w:rPr>
          <w:rFonts w:eastAsia="Times New Roman"/>
          <w:sz w:val="20"/>
          <w:szCs w:val="20"/>
          <w:lang w:eastAsia="ru-RU"/>
        </w:rPr>
      </w:pPr>
      <w:r w:rsidRPr="00204358">
        <w:rPr>
          <w:rFonts w:eastAsia="Times New Roman"/>
          <w:sz w:val="20"/>
          <w:szCs w:val="20"/>
          <w:lang w:eastAsia="ru-RU"/>
        </w:rPr>
        <w:t xml:space="preserve">10) поддержка оказывается субъектам малого и среднего предпринимательства, осуществляющим деятельность в сфере производства и (или) реализации товаров (работ, услуг), относящимся к видам экономической деятельности по </w:t>
      </w:r>
      <w:hyperlink r:id="rId28" w:history="1">
        <w:r w:rsidRPr="00204358">
          <w:rPr>
            <w:rFonts w:eastAsia="Times New Roman"/>
            <w:sz w:val="20"/>
            <w:szCs w:val="20"/>
            <w:lang w:eastAsia="ru-RU"/>
          </w:rPr>
          <w:t>ОКВЭД</w:t>
        </w:r>
      </w:hyperlink>
      <w:r w:rsidRPr="00204358">
        <w:rPr>
          <w:rFonts w:eastAsia="Times New Roman"/>
          <w:sz w:val="20"/>
          <w:szCs w:val="20"/>
          <w:lang w:eastAsia="ru-RU"/>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указанных в Приложении № 4 к Положению о конкурсе предпринимательских проектов «Бизнес-старт»; </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11) получатели субсидий не должны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04358" w:rsidRPr="00204358" w:rsidRDefault="00204358" w:rsidP="00204358">
      <w:pPr>
        <w:overflowPunct/>
        <w:ind w:firstLine="539"/>
        <w:jc w:val="both"/>
        <w:textAlignment w:val="auto"/>
        <w:rPr>
          <w:rFonts w:eastAsia="Times New Roman"/>
          <w:sz w:val="20"/>
          <w:szCs w:val="20"/>
          <w:lang w:eastAsia="ru-RU"/>
        </w:rPr>
      </w:pPr>
      <w:r w:rsidRPr="00204358">
        <w:rPr>
          <w:rFonts w:eastAsia="Times New Roman"/>
          <w:sz w:val="20"/>
          <w:szCs w:val="20"/>
          <w:lang w:eastAsia="ru-RU"/>
        </w:rPr>
        <w:t>12)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204358" w:rsidRPr="00204358" w:rsidRDefault="00204358" w:rsidP="00204358">
      <w:pPr>
        <w:overflowPunct/>
        <w:autoSpaceDE/>
        <w:autoSpaceDN/>
        <w:adjustRightInd/>
        <w:spacing w:line="180" w:lineRule="atLeast"/>
        <w:ind w:firstLine="540"/>
        <w:jc w:val="both"/>
        <w:textAlignment w:val="auto"/>
        <w:rPr>
          <w:rFonts w:eastAsia="Times New Roman"/>
          <w:sz w:val="20"/>
          <w:szCs w:val="20"/>
          <w:lang w:eastAsia="ru-RU"/>
        </w:rPr>
      </w:pPr>
      <w:r w:rsidRPr="00204358">
        <w:rPr>
          <w:rFonts w:eastAsia="Times New Roman"/>
          <w:sz w:val="20"/>
          <w:szCs w:val="20"/>
          <w:lang w:eastAsia="ru-RU"/>
        </w:rPr>
        <w:t>13)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04358" w:rsidRPr="00204358" w:rsidRDefault="00204358" w:rsidP="00204358">
      <w:pPr>
        <w:overflowPunct/>
        <w:autoSpaceDE/>
        <w:autoSpaceDN/>
        <w:adjustRightInd/>
        <w:spacing w:line="180" w:lineRule="atLeast"/>
        <w:ind w:firstLine="540"/>
        <w:jc w:val="both"/>
        <w:textAlignment w:val="auto"/>
        <w:rPr>
          <w:rFonts w:eastAsia="Times New Roman"/>
          <w:sz w:val="20"/>
          <w:szCs w:val="20"/>
          <w:lang w:eastAsia="ru-RU"/>
        </w:rPr>
      </w:pPr>
      <w:r w:rsidRPr="00204358">
        <w:rPr>
          <w:rFonts w:eastAsia="Times New Roman"/>
          <w:sz w:val="20"/>
          <w:szCs w:val="20"/>
          <w:lang w:eastAsia="ru-RU"/>
        </w:rPr>
        <w:t>14)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04358" w:rsidRPr="00204358" w:rsidRDefault="00204358" w:rsidP="00204358">
      <w:pPr>
        <w:overflowPunct/>
        <w:autoSpaceDE/>
        <w:autoSpaceDN/>
        <w:adjustRightInd/>
        <w:spacing w:line="180" w:lineRule="atLeast"/>
        <w:ind w:firstLine="540"/>
        <w:jc w:val="both"/>
        <w:textAlignment w:val="auto"/>
        <w:rPr>
          <w:rFonts w:eastAsia="Times New Roman"/>
          <w:sz w:val="20"/>
          <w:szCs w:val="20"/>
          <w:lang w:eastAsia="ru-RU"/>
        </w:rPr>
      </w:pPr>
      <w:r w:rsidRPr="00204358">
        <w:rPr>
          <w:rFonts w:eastAsia="Times New Roman"/>
          <w:sz w:val="20"/>
          <w:szCs w:val="20"/>
          <w:lang w:eastAsia="ru-RU"/>
        </w:rPr>
        <w:t>15)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04358" w:rsidRPr="00204358" w:rsidRDefault="00204358" w:rsidP="00204358">
      <w:pPr>
        <w:overflowPunct/>
        <w:autoSpaceDE/>
        <w:autoSpaceDN/>
        <w:adjustRightInd/>
        <w:spacing w:line="180" w:lineRule="atLeast"/>
        <w:ind w:firstLine="540"/>
        <w:jc w:val="both"/>
        <w:textAlignment w:val="auto"/>
        <w:rPr>
          <w:rFonts w:eastAsia="Times New Roman"/>
          <w:sz w:val="20"/>
          <w:szCs w:val="20"/>
          <w:lang w:eastAsia="ru-RU"/>
        </w:rPr>
      </w:pPr>
      <w:r w:rsidRPr="00204358">
        <w:rPr>
          <w:rFonts w:eastAsia="Times New Roman"/>
          <w:sz w:val="20"/>
          <w:szCs w:val="20"/>
          <w:lang w:eastAsia="ru-RU"/>
        </w:rPr>
        <w:t>1.5. Пункт 3.4. Положения изложить в следующей редакции:</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«3.4. Максимальный объем средств, выделяемый в форме субсидии одному получателю поддержки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700 тыс. рублей.»</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1.6. Пункт 3.5. Положения изложить в следующей редакции:</w:t>
      </w:r>
    </w:p>
    <w:p w:rsidR="00204358" w:rsidRPr="00204358" w:rsidRDefault="00204358" w:rsidP="00204358">
      <w:pPr>
        <w:overflowPunct/>
        <w:ind w:firstLine="540"/>
        <w:jc w:val="both"/>
        <w:textAlignment w:val="auto"/>
        <w:rPr>
          <w:rFonts w:eastAsia="Times New Roman"/>
          <w:sz w:val="20"/>
          <w:szCs w:val="20"/>
          <w:lang w:eastAsia="ru-RU"/>
        </w:rPr>
      </w:pPr>
      <w:r w:rsidRPr="00204358">
        <w:rPr>
          <w:rFonts w:eastAsia="Times New Roman"/>
          <w:sz w:val="20"/>
          <w:szCs w:val="20"/>
          <w:lang w:eastAsia="ru-RU"/>
        </w:rPr>
        <w:t>«3.5. Предоставление субсидии осуществляется в безналичном порядке путем перечисления денежных средств на расчетный счет, открытый получателем субсидии в кредитных организациях, в порядке и в сроки, указанные в договоре о предоставлении субсидии.»</w:t>
      </w:r>
    </w:p>
    <w:p w:rsidR="00204358" w:rsidRPr="00204358" w:rsidRDefault="00204358" w:rsidP="00204358">
      <w:pPr>
        <w:tabs>
          <w:tab w:val="left" w:pos="0"/>
          <w:tab w:val="left" w:pos="993"/>
        </w:tabs>
        <w:overflowPunct/>
        <w:ind w:firstLine="567"/>
        <w:jc w:val="both"/>
        <w:textAlignment w:val="auto"/>
        <w:rPr>
          <w:rFonts w:eastAsia="Times New Roman"/>
          <w:sz w:val="20"/>
          <w:szCs w:val="20"/>
          <w:lang w:eastAsia="ru-RU"/>
        </w:rPr>
      </w:pPr>
      <w:r w:rsidRPr="00204358">
        <w:rPr>
          <w:rFonts w:eastAsia="Times New Roman"/>
          <w:sz w:val="20"/>
          <w:szCs w:val="20"/>
          <w:lang w:eastAsia="ru-RU"/>
        </w:rPr>
        <w:t>1.7. Раздел 5 Положения изложить в следующей редакции:</w:t>
      </w:r>
    </w:p>
    <w:p w:rsidR="00204358" w:rsidRPr="00204358" w:rsidRDefault="00204358" w:rsidP="00204358">
      <w:pPr>
        <w:tabs>
          <w:tab w:val="left" w:pos="1134"/>
        </w:tabs>
        <w:overflowPunct/>
        <w:ind w:left="567"/>
        <w:textAlignment w:val="auto"/>
        <w:rPr>
          <w:rFonts w:eastAsia="Times New Roman"/>
          <w:sz w:val="20"/>
          <w:szCs w:val="20"/>
          <w:lang w:eastAsia="ru-RU"/>
        </w:rPr>
      </w:pPr>
      <w:r w:rsidRPr="00204358">
        <w:rPr>
          <w:rFonts w:eastAsia="Times New Roman"/>
          <w:sz w:val="20"/>
          <w:szCs w:val="20"/>
          <w:lang w:eastAsia="ru-RU"/>
        </w:rPr>
        <w:lastRenderedPageBreak/>
        <w:t>« 5. Требования к осуществлению контроля (мониторинга) за соблюдением условий, целей и порядка предоставления субсидий и ответственности за их нарушение</w:t>
      </w:r>
    </w:p>
    <w:p w:rsidR="00204358" w:rsidRPr="00204358" w:rsidRDefault="00204358" w:rsidP="00204358">
      <w:pPr>
        <w:tabs>
          <w:tab w:val="left" w:pos="0"/>
        </w:tabs>
        <w:overflowPunct/>
        <w:ind w:firstLine="567"/>
        <w:jc w:val="both"/>
        <w:textAlignment w:val="auto"/>
        <w:rPr>
          <w:rFonts w:eastAsia="Times New Roman"/>
          <w:sz w:val="20"/>
          <w:szCs w:val="20"/>
          <w:lang w:eastAsia="ru-RU"/>
        </w:rPr>
      </w:pPr>
      <w:r w:rsidRPr="00204358">
        <w:rPr>
          <w:rFonts w:eastAsia="Times New Roman"/>
          <w:sz w:val="20"/>
          <w:szCs w:val="20"/>
          <w:lang w:eastAsia="ru-RU"/>
        </w:rPr>
        <w:t>5.1.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которые утверждены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5.2. Соблюдение условий и порядка предоставления субсидии получателем субсидии подлежит проверке главным распорядителем бюджетных средств, предоставившим субсидию, а также органом муниципального финансового контроля в пределах имеющихся полномочий и в порядке, установленном действующим законодательством Российской Федерации и муниципальными правовыми актами муниципального образования «Чаинский район Томской области», о чем указывается в договоре о предоставлении субсидии. Уполномоченный орган, главный распорядитель как получатель бюджетных средств, предоставивший субсидию, осуществляют проверку соблюдения получателем субсидии порядка и условий предоставления субсидии, в том числе в части достижения результатов её предоставления. Орган муниципального финансового контроля осуществляет проверку в соответствии со статьями 268.1 и 269.2 Бюджетного кодекса Российской Федерации.</w:t>
      </w:r>
    </w:p>
    <w:p w:rsidR="00204358" w:rsidRPr="00204358" w:rsidRDefault="00204358" w:rsidP="00204358">
      <w:pPr>
        <w:overflowPunct/>
        <w:ind w:firstLine="567"/>
        <w:jc w:val="both"/>
        <w:textAlignment w:val="auto"/>
        <w:rPr>
          <w:rFonts w:eastAsia="Calibri"/>
          <w:sz w:val="20"/>
          <w:szCs w:val="20"/>
          <w:lang w:eastAsia="ru-RU"/>
        </w:rPr>
      </w:pPr>
      <w:r w:rsidRPr="00204358">
        <w:rPr>
          <w:rFonts w:eastAsia="Times New Roman"/>
          <w:sz w:val="20"/>
          <w:szCs w:val="20"/>
          <w:lang w:eastAsia="ru-RU"/>
        </w:rPr>
        <w:t xml:space="preserve">5.3. </w:t>
      </w:r>
      <w:r w:rsidRPr="00204358">
        <w:rPr>
          <w:rFonts w:eastAsia="Calibri"/>
          <w:sz w:val="20"/>
          <w:szCs w:val="20"/>
          <w:lang w:eastAsia="ru-RU"/>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 Победитель конкурса обязан возвратить сумму субсидии в бюджет бюджетной системы Российской Федерации, из которого предоставлены субсидии, кроем случаев, когда корректировка финансово-экономических показателей предпринимательского проекта произведена на основании решения Конкурсной комиссии.</w:t>
      </w:r>
    </w:p>
    <w:p w:rsidR="00204358" w:rsidRPr="00204358" w:rsidRDefault="00204358" w:rsidP="00204358">
      <w:pPr>
        <w:overflowPunct/>
        <w:ind w:firstLine="567"/>
        <w:jc w:val="both"/>
        <w:textAlignment w:val="auto"/>
        <w:rPr>
          <w:rFonts w:eastAsia="Calibri"/>
          <w:sz w:val="20"/>
          <w:szCs w:val="20"/>
          <w:lang w:eastAsia="ru-RU"/>
        </w:rPr>
      </w:pPr>
      <w:r w:rsidRPr="00204358">
        <w:rPr>
          <w:rFonts w:eastAsia="Times New Roman"/>
          <w:sz w:val="20"/>
          <w:szCs w:val="20"/>
          <w:lang w:eastAsia="ru-RU"/>
        </w:rPr>
        <w:t>Бюджетные средства, предоставленные по Договору о предоставлении субсидии, подлежат возврату в бесспорном порядке в бюджет Чаинского района в полном объеме на основании письменного требования Главного распорядителя бюджетных средств в срок не позднее 30 (тридцати) календарных дней с момента получения Победителем конкурса такого требования.</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5.4. В случае неиспользования в отчетном финансовом году в полном объеме средств субсидии Победитель конкурса обязан возвратить сумму неиспользованной субсидии в бюджет Чаинского района по требованию Главного распорядителя бюджетных средств в срок не более 15 календарных дней с момента получения Победителем конкурса такого требования, кроме случаев, когда Конкурсная комиссия приняла решение о продлении срока предоставления финансовых документов, подтверждающих расходы из средств предоставленной субсидии.</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5.5. Объем средств, подлежащих возврату в местный бюджет, рассчитывается по следующей формуле:</w:t>
      </w:r>
    </w:p>
    <w:p w:rsidR="00204358" w:rsidRPr="00204358" w:rsidRDefault="00204358" w:rsidP="00204358">
      <w:pPr>
        <w:widowControl w:val="0"/>
        <w:overflowPunct/>
        <w:ind w:firstLine="567"/>
        <w:jc w:val="both"/>
        <w:textAlignment w:val="auto"/>
        <w:rPr>
          <w:rFonts w:eastAsia="Times New Roman"/>
          <w:sz w:val="20"/>
          <w:szCs w:val="20"/>
          <w:lang w:eastAsia="ru-RU"/>
        </w:rPr>
      </w:pPr>
    </w:p>
    <w:p w:rsidR="00204358" w:rsidRPr="00204358" w:rsidRDefault="00204358" w:rsidP="00A66CD6">
      <w:pPr>
        <w:widowControl w:val="0"/>
        <w:overflowPunct/>
        <w:ind w:firstLine="567"/>
        <w:jc w:val="center"/>
        <w:textAlignment w:val="auto"/>
        <w:rPr>
          <w:rFonts w:eastAsia="Times New Roman"/>
          <w:sz w:val="20"/>
          <w:szCs w:val="20"/>
          <w:lang w:eastAsia="ru-RU"/>
        </w:rPr>
      </w:pPr>
      <w:r w:rsidRPr="00204358">
        <w:rPr>
          <w:rFonts w:eastAsia="Times New Roman"/>
          <w:sz w:val="20"/>
          <w:szCs w:val="20"/>
          <w:lang w:eastAsia="ru-RU"/>
        </w:rPr>
        <w:t>V возврата = (V субсидии x k), где:</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V возврата - объем средств, подлежащих возврату;</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V субсидии - размер субсидии, предоставленной в отчетном финансовом году;</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k - коэффициент возврата субсидии.</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Коэффициент возврата субсидии рассчитывается по следующей формуле:</w:t>
      </w:r>
    </w:p>
    <w:p w:rsidR="00204358" w:rsidRPr="00204358" w:rsidRDefault="00204358" w:rsidP="00204358">
      <w:pPr>
        <w:widowControl w:val="0"/>
        <w:overflowPunct/>
        <w:ind w:firstLine="567"/>
        <w:jc w:val="both"/>
        <w:textAlignment w:val="auto"/>
        <w:rPr>
          <w:rFonts w:eastAsia="Times New Roman"/>
          <w:sz w:val="20"/>
          <w:szCs w:val="20"/>
          <w:lang w:eastAsia="ru-RU"/>
        </w:rPr>
      </w:pPr>
    </w:p>
    <w:p w:rsidR="00204358" w:rsidRPr="00204358" w:rsidRDefault="00204358" w:rsidP="00A66CD6">
      <w:pPr>
        <w:widowControl w:val="0"/>
        <w:overflowPunct/>
        <w:ind w:firstLine="567"/>
        <w:jc w:val="center"/>
        <w:textAlignment w:val="auto"/>
        <w:rPr>
          <w:rFonts w:eastAsia="Times New Roman"/>
          <w:sz w:val="20"/>
          <w:szCs w:val="20"/>
          <w:lang w:eastAsia="ru-RU"/>
        </w:rPr>
      </w:pPr>
      <w:r w:rsidRPr="00204358">
        <w:rPr>
          <w:rFonts w:eastAsia="Times New Roman"/>
          <w:sz w:val="20"/>
          <w:szCs w:val="20"/>
          <w:lang w:eastAsia="ru-RU"/>
        </w:rPr>
        <w:t>k = 1 - T / S, где:</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T - фактически достигнутое значение показателя результативности на отчетную дату;</w:t>
      </w:r>
    </w:p>
    <w:p w:rsidR="00204358" w:rsidRPr="00204358" w:rsidRDefault="00204358" w:rsidP="00204358">
      <w:pPr>
        <w:widowControl w:val="0"/>
        <w:overflowPunct/>
        <w:ind w:firstLine="567"/>
        <w:jc w:val="both"/>
        <w:textAlignment w:val="auto"/>
        <w:rPr>
          <w:rFonts w:eastAsia="Times New Roman"/>
          <w:sz w:val="20"/>
          <w:szCs w:val="20"/>
          <w:lang w:eastAsia="ru-RU"/>
        </w:rPr>
      </w:pPr>
      <w:r w:rsidRPr="00204358">
        <w:rPr>
          <w:rFonts w:eastAsia="Times New Roman"/>
          <w:sz w:val="20"/>
          <w:szCs w:val="20"/>
          <w:lang w:eastAsia="ru-RU"/>
        </w:rPr>
        <w:t>S - плановое значение показателя результативности, установленное договором (соглашением) о предоставлении субсидии.</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5.6. В случае отказа Победителя конкурса 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Чаинского района.</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5.7. Обязательным условием предоставления субсидии, включаемым в договор (соглашение) о предоставлении субсидии, является согласие ее получателя на осуществление главным распорядителем (как получателем) бюджетных средств, предоставившим субсидию, органами муниципального финансового контроля проверок соблюдения условий, целей и порядка предоставления субсидии.»</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1.8. Слова «распоряжение Администрации Чаинского района», «распоряжение» заменить на слова «постановление Администрации Чаинского района» в соответствующих падежах.</w:t>
      </w:r>
    </w:p>
    <w:p w:rsidR="00204358" w:rsidRPr="00204358" w:rsidRDefault="00204358" w:rsidP="00204358">
      <w:pPr>
        <w:overflowPunct/>
        <w:autoSpaceDE/>
        <w:autoSpaceDN/>
        <w:adjustRightInd/>
        <w:spacing w:line="180" w:lineRule="atLeast"/>
        <w:ind w:firstLine="540"/>
        <w:jc w:val="both"/>
        <w:textAlignment w:val="auto"/>
        <w:rPr>
          <w:rFonts w:eastAsia="Times New Roman"/>
          <w:sz w:val="20"/>
          <w:szCs w:val="20"/>
          <w:lang w:eastAsia="ru-RU"/>
        </w:rPr>
      </w:pPr>
      <w:r w:rsidRPr="00204358">
        <w:rPr>
          <w:rFonts w:eastAsia="Times New Roman"/>
          <w:sz w:val="20"/>
          <w:szCs w:val="20"/>
          <w:lang w:eastAsia="ru-RU"/>
        </w:rPr>
        <w:t>1.9. Приложение 2 к постановлению изложить в новой редакции согласно приложению к постановлению.</w:t>
      </w:r>
    </w:p>
    <w:p w:rsidR="00204358" w:rsidRPr="00204358" w:rsidRDefault="00204358" w:rsidP="00204358">
      <w:pPr>
        <w:overflowPunct/>
        <w:ind w:firstLine="567"/>
        <w:jc w:val="both"/>
        <w:textAlignment w:val="auto"/>
        <w:rPr>
          <w:rFonts w:eastAsia="Times New Roman"/>
          <w:sz w:val="20"/>
          <w:szCs w:val="20"/>
          <w:lang w:eastAsia="ru-RU"/>
        </w:rPr>
      </w:pPr>
      <w:r w:rsidRPr="00204358">
        <w:rPr>
          <w:rFonts w:eastAsia="Times New Roman"/>
          <w:sz w:val="20"/>
          <w:szCs w:val="20"/>
          <w:lang w:eastAsia="ru-RU"/>
        </w:rPr>
        <w:t>2. Настоящее постановление вступает в силу со дня опубликования.</w:t>
      </w:r>
    </w:p>
    <w:p w:rsidR="00204358" w:rsidRPr="00204358" w:rsidRDefault="00204358" w:rsidP="00204358">
      <w:pPr>
        <w:tabs>
          <w:tab w:val="left" w:pos="709"/>
          <w:tab w:val="left" w:pos="851"/>
        </w:tabs>
        <w:overflowPunct/>
        <w:ind w:firstLine="567"/>
        <w:jc w:val="both"/>
        <w:textAlignment w:val="auto"/>
        <w:rPr>
          <w:rFonts w:eastAsia="Times New Roman"/>
          <w:sz w:val="20"/>
          <w:szCs w:val="20"/>
          <w:lang w:eastAsia="ru-RU"/>
        </w:rPr>
      </w:pPr>
      <w:r w:rsidRPr="00204358">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информационной сети «Интернет» по адресу: </w:t>
      </w:r>
      <w:r w:rsidRPr="00204358">
        <w:rPr>
          <w:rFonts w:eastAsia="Times New Roman"/>
          <w:sz w:val="20"/>
          <w:szCs w:val="20"/>
          <w:lang w:val="en-US" w:eastAsia="ru-RU"/>
        </w:rPr>
        <w:t>http</w:t>
      </w:r>
      <w:r w:rsidRPr="00204358">
        <w:rPr>
          <w:rFonts w:eastAsia="Times New Roman"/>
          <w:sz w:val="20"/>
          <w:szCs w:val="20"/>
          <w:lang w:eastAsia="ru-RU"/>
        </w:rPr>
        <w:t>://</w:t>
      </w:r>
      <w:r w:rsidRPr="00204358">
        <w:rPr>
          <w:rFonts w:eastAsia="Times New Roman"/>
          <w:sz w:val="20"/>
          <w:szCs w:val="20"/>
          <w:lang w:val="en-US" w:eastAsia="ru-RU"/>
        </w:rPr>
        <w:t>chainsk</w:t>
      </w:r>
      <w:r w:rsidRPr="00204358">
        <w:rPr>
          <w:rFonts w:eastAsia="Times New Roman"/>
          <w:sz w:val="20"/>
          <w:szCs w:val="20"/>
          <w:lang w:eastAsia="ru-RU"/>
        </w:rPr>
        <w:t>.</w:t>
      </w:r>
      <w:r w:rsidRPr="00204358">
        <w:rPr>
          <w:rFonts w:eastAsia="Times New Roman"/>
          <w:sz w:val="20"/>
          <w:szCs w:val="20"/>
          <w:lang w:val="en-US" w:eastAsia="ru-RU"/>
        </w:rPr>
        <w:t>tom</w:t>
      </w:r>
      <w:r w:rsidRPr="00204358">
        <w:rPr>
          <w:rFonts w:eastAsia="Times New Roman"/>
          <w:sz w:val="20"/>
          <w:szCs w:val="20"/>
          <w:lang w:eastAsia="ru-RU"/>
        </w:rPr>
        <w:t>.</w:t>
      </w:r>
      <w:r w:rsidRPr="00204358">
        <w:rPr>
          <w:rFonts w:eastAsia="Times New Roman"/>
          <w:sz w:val="20"/>
          <w:szCs w:val="20"/>
          <w:lang w:val="en-US" w:eastAsia="ru-RU"/>
        </w:rPr>
        <w:t>ru</w:t>
      </w:r>
      <w:r w:rsidRPr="00204358">
        <w:rPr>
          <w:rFonts w:eastAsia="Times New Roman"/>
          <w:sz w:val="20"/>
          <w:szCs w:val="20"/>
          <w:lang w:eastAsia="ru-RU"/>
        </w:rPr>
        <w:t>/.</w:t>
      </w:r>
    </w:p>
    <w:p w:rsidR="00204358" w:rsidRPr="00204358" w:rsidRDefault="00204358" w:rsidP="00204358">
      <w:pPr>
        <w:tabs>
          <w:tab w:val="left" w:pos="709"/>
          <w:tab w:val="left" w:pos="851"/>
        </w:tabs>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Администрации Чаинского района Т.В. Калинину.</w:t>
      </w:r>
    </w:p>
    <w:p w:rsidR="00204358" w:rsidRPr="00204358" w:rsidRDefault="00204358" w:rsidP="00204358">
      <w:pPr>
        <w:tabs>
          <w:tab w:val="left" w:pos="993"/>
        </w:tabs>
        <w:overflowPunct/>
        <w:autoSpaceDE/>
        <w:autoSpaceDN/>
        <w:adjustRightInd/>
        <w:ind w:firstLine="709"/>
        <w:jc w:val="both"/>
        <w:textAlignment w:val="auto"/>
        <w:rPr>
          <w:rFonts w:eastAsia="Times New Roman"/>
          <w:sz w:val="20"/>
          <w:szCs w:val="20"/>
          <w:lang w:eastAsia="ru-RU"/>
        </w:rPr>
      </w:pPr>
    </w:p>
    <w:p w:rsidR="00204358" w:rsidRPr="00204358" w:rsidRDefault="00204358" w:rsidP="00204358">
      <w:pPr>
        <w:tabs>
          <w:tab w:val="left" w:pos="993"/>
        </w:tabs>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 xml:space="preserve">Глава района                                                                               </w:t>
      </w:r>
      <w:r w:rsidRPr="00204358">
        <w:rPr>
          <w:rFonts w:eastAsia="Times New Roman"/>
          <w:sz w:val="20"/>
          <w:szCs w:val="20"/>
          <w:lang w:eastAsia="ru-RU"/>
        </w:rPr>
        <w:tab/>
        <w:t xml:space="preserve">                       А.А. Костарев</w:t>
      </w:r>
    </w:p>
    <w:p w:rsidR="00204358" w:rsidRPr="00204358" w:rsidRDefault="00204358" w:rsidP="00204358">
      <w:pPr>
        <w:overflowPunct/>
        <w:autoSpaceDE/>
        <w:autoSpaceDN/>
        <w:adjustRightInd/>
        <w:ind w:left="5670"/>
        <w:jc w:val="both"/>
        <w:textAlignment w:val="auto"/>
        <w:rPr>
          <w:rFonts w:eastAsia="Times New Roman"/>
          <w:sz w:val="20"/>
          <w:szCs w:val="20"/>
          <w:lang w:eastAsia="ru-RU"/>
        </w:rPr>
      </w:pPr>
    </w:p>
    <w:p w:rsidR="00204358" w:rsidRPr="00204358" w:rsidRDefault="00204358" w:rsidP="00204358">
      <w:pPr>
        <w:overflowPunct/>
        <w:autoSpaceDE/>
        <w:autoSpaceDN/>
        <w:adjustRightInd/>
        <w:ind w:left="5670"/>
        <w:jc w:val="both"/>
        <w:textAlignment w:val="auto"/>
        <w:rPr>
          <w:rFonts w:eastAsia="Times New Roman"/>
          <w:sz w:val="20"/>
          <w:szCs w:val="20"/>
          <w:lang w:eastAsia="ru-RU"/>
        </w:rPr>
      </w:pPr>
    </w:p>
    <w:p w:rsidR="00204358" w:rsidRPr="00204358" w:rsidRDefault="00204358" w:rsidP="00204358">
      <w:pPr>
        <w:overflowPunct/>
        <w:autoSpaceDE/>
        <w:autoSpaceDN/>
        <w:adjustRightInd/>
        <w:ind w:left="5670"/>
        <w:jc w:val="both"/>
        <w:textAlignment w:val="auto"/>
        <w:rPr>
          <w:rFonts w:eastAsia="Times New Roman"/>
          <w:sz w:val="20"/>
          <w:szCs w:val="20"/>
          <w:lang w:eastAsia="ru-RU"/>
        </w:rPr>
      </w:pP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r w:rsidRPr="00204358">
        <w:rPr>
          <w:rFonts w:eastAsia="Times New Roman"/>
          <w:sz w:val="20"/>
          <w:szCs w:val="20"/>
          <w:lang w:eastAsia="ru-RU"/>
        </w:rPr>
        <w:t xml:space="preserve">Приложение к постановлению Администрации Чаинского района </w:t>
      </w: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r w:rsidRPr="00204358">
        <w:rPr>
          <w:rFonts w:eastAsia="Times New Roman"/>
          <w:sz w:val="20"/>
          <w:szCs w:val="20"/>
          <w:lang w:eastAsia="ru-RU"/>
        </w:rPr>
        <w:t>от 03.05.2024 № 246</w:t>
      </w: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r w:rsidRPr="00204358">
        <w:rPr>
          <w:rFonts w:eastAsia="Times New Roman"/>
          <w:sz w:val="20"/>
          <w:szCs w:val="20"/>
          <w:lang w:eastAsia="ru-RU"/>
        </w:rPr>
        <w:t xml:space="preserve">Приложение к постановлению Администрации Чаинского района </w:t>
      </w: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r w:rsidRPr="00204358">
        <w:rPr>
          <w:rFonts w:eastAsia="Times New Roman"/>
          <w:sz w:val="20"/>
          <w:szCs w:val="20"/>
          <w:lang w:eastAsia="ru-RU"/>
        </w:rPr>
        <w:t>от 27.05.2021 № 204</w:t>
      </w:r>
    </w:p>
    <w:p w:rsidR="00204358" w:rsidRPr="00204358" w:rsidRDefault="00204358" w:rsidP="00204358">
      <w:pPr>
        <w:overflowPunct/>
        <w:autoSpaceDE/>
        <w:autoSpaceDN/>
        <w:adjustRightInd/>
        <w:ind w:left="5103"/>
        <w:jc w:val="right"/>
        <w:textAlignment w:val="auto"/>
        <w:rPr>
          <w:rFonts w:eastAsia="Times New Roman"/>
          <w:sz w:val="20"/>
          <w:szCs w:val="20"/>
          <w:lang w:eastAsia="ru-RU"/>
        </w:rPr>
      </w:pPr>
    </w:p>
    <w:p w:rsidR="00204358" w:rsidRPr="00204358" w:rsidRDefault="00204358" w:rsidP="00204358">
      <w:pPr>
        <w:overflowPunct/>
        <w:autoSpaceDE/>
        <w:autoSpaceDN/>
        <w:adjustRightInd/>
        <w:ind w:firstLine="567"/>
        <w:jc w:val="center"/>
        <w:textAlignment w:val="auto"/>
        <w:rPr>
          <w:rFonts w:eastAsia="Times New Roman"/>
          <w:sz w:val="20"/>
          <w:szCs w:val="20"/>
          <w:lang w:eastAsia="ru-RU"/>
        </w:rPr>
      </w:pPr>
      <w:r w:rsidRPr="00204358">
        <w:rPr>
          <w:rFonts w:eastAsia="Times New Roman"/>
          <w:sz w:val="20"/>
          <w:szCs w:val="20"/>
          <w:lang w:eastAsia="ru-RU"/>
        </w:rPr>
        <w:t>СОСТАВ КОНКУРСНОЙ КОМИССИИ ПО ПРОВЕДЕНИЮ КОНКУРСА ПРЕДПРИНИМАТЕЛЬСКИХ ПРОЕКТОВ «БИЗНЕС-СТАРТ»</w:t>
      </w:r>
    </w:p>
    <w:p w:rsidR="00204358" w:rsidRPr="00204358" w:rsidRDefault="00204358" w:rsidP="00204358">
      <w:pPr>
        <w:overflowPunct/>
        <w:autoSpaceDE/>
        <w:autoSpaceDN/>
        <w:adjustRightInd/>
        <w:textAlignment w:val="auto"/>
        <w:rPr>
          <w:rFonts w:eastAsia="Times New Roman"/>
          <w:sz w:val="20"/>
          <w:szCs w:val="20"/>
          <w:lang w:eastAsia="ru-RU"/>
        </w:rPr>
      </w:pPr>
    </w:p>
    <w:tbl>
      <w:tblPr>
        <w:tblW w:w="8539" w:type="dxa"/>
        <w:tblInd w:w="675" w:type="dxa"/>
        <w:tblLook w:val="01E0" w:firstRow="1" w:lastRow="1" w:firstColumn="1" w:lastColumn="1" w:noHBand="0" w:noVBand="0"/>
      </w:tblPr>
      <w:tblGrid>
        <w:gridCol w:w="1985"/>
        <w:gridCol w:w="6554"/>
      </w:tblGrid>
      <w:tr w:rsidR="00204358" w:rsidRPr="00204358" w:rsidTr="00204358">
        <w:trPr>
          <w:trHeight w:val="840"/>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Т.В. Калинина</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заместитель Главы Чаинского района по экономике – начальник Управления финансов Администрации Чаинского района, председатель конкурсной комиссии;</w:t>
            </w:r>
          </w:p>
        </w:tc>
      </w:tr>
      <w:tr w:rsidR="00204358" w:rsidRPr="00204358" w:rsidTr="00204358">
        <w:trPr>
          <w:trHeight w:val="85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И.Е. Клепикова</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xml:space="preserve">- ведущий специалист экономического отдела Администрации Чаинского района, секретарь конкурсной комиссии; </w:t>
            </w:r>
          </w:p>
        </w:tc>
      </w:tr>
      <w:tr w:rsidR="00204358" w:rsidRPr="00204358" w:rsidTr="00204358">
        <w:trPr>
          <w:trHeight w:val="27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xml:space="preserve">Члены комиссии: </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p>
        </w:tc>
      </w:tr>
      <w:tr w:rsidR="00204358" w:rsidRPr="00204358" w:rsidTr="00204358">
        <w:trPr>
          <w:trHeight w:val="27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А.А. Банникова</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начальник экономического отдела Администрации Чаинского района, заместитель председателя конкурсной комиссии;</w:t>
            </w:r>
          </w:p>
          <w:p w:rsidR="00204358" w:rsidRPr="00204358" w:rsidRDefault="00204358" w:rsidP="00204358">
            <w:pPr>
              <w:widowControl w:val="0"/>
              <w:overflowPunct/>
              <w:jc w:val="both"/>
              <w:textAlignment w:val="auto"/>
              <w:rPr>
                <w:rFonts w:eastAsia="Times New Roman"/>
                <w:sz w:val="20"/>
                <w:szCs w:val="20"/>
                <w:lang w:eastAsia="ru-RU"/>
              </w:rPr>
            </w:pPr>
          </w:p>
        </w:tc>
      </w:tr>
      <w:tr w:rsidR="00204358" w:rsidRPr="00204358" w:rsidTr="00204358">
        <w:trPr>
          <w:trHeight w:val="743"/>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Т.С. Петроченко</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главный специалист экономического отдела Администрации Чаинского района;</w:t>
            </w:r>
          </w:p>
        </w:tc>
      </w:tr>
      <w:tr w:rsidR="00204358" w:rsidRPr="00204358" w:rsidTr="00204358">
        <w:trPr>
          <w:trHeight w:val="1136"/>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В.А. Мельников</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начальник отдела по земельным, имущественным и градостроительным вопросам Администрации Чаинского района;</w:t>
            </w:r>
          </w:p>
        </w:tc>
      </w:tr>
      <w:tr w:rsidR="00204358" w:rsidRPr="00204358" w:rsidTr="00204358">
        <w:trPr>
          <w:trHeight w:val="27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А.Л. Сёмин</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начальник отдела сельского хозяйства Администрации Чаинского района;</w:t>
            </w:r>
          </w:p>
          <w:p w:rsidR="00204358" w:rsidRPr="00204358" w:rsidRDefault="00204358" w:rsidP="00204358">
            <w:pPr>
              <w:widowControl w:val="0"/>
              <w:overflowPunct/>
              <w:jc w:val="both"/>
              <w:textAlignment w:val="auto"/>
              <w:rPr>
                <w:rFonts w:eastAsia="Times New Roman"/>
                <w:sz w:val="20"/>
                <w:szCs w:val="20"/>
                <w:lang w:eastAsia="ru-RU"/>
              </w:rPr>
            </w:pPr>
          </w:p>
        </w:tc>
      </w:tr>
      <w:tr w:rsidR="00204358" w:rsidRPr="00204358" w:rsidTr="00204358">
        <w:trPr>
          <w:trHeight w:val="56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Е.А. Адамова</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главный специалист (юрисконсульт) Администрации Чаинского района;</w:t>
            </w:r>
          </w:p>
          <w:p w:rsidR="00204358" w:rsidRPr="00204358" w:rsidRDefault="00204358" w:rsidP="00204358">
            <w:pPr>
              <w:widowControl w:val="0"/>
              <w:overflowPunct/>
              <w:jc w:val="both"/>
              <w:textAlignment w:val="auto"/>
              <w:rPr>
                <w:rFonts w:eastAsia="Times New Roman"/>
                <w:sz w:val="20"/>
                <w:szCs w:val="20"/>
                <w:lang w:eastAsia="ru-RU"/>
              </w:rPr>
            </w:pPr>
          </w:p>
        </w:tc>
      </w:tr>
      <w:tr w:rsidR="00204358" w:rsidRPr="00204358" w:rsidTr="00204358">
        <w:trPr>
          <w:trHeight w:val="565"/>
        </w:trPr>
        <w:tc>
          <w:tcPr>
            <w:tcW w:w="1985"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А.Н. Лызенко</w:t>
            </w:r>
          </w:p>
        </w:tc>
        <w:tc>
          <w:tcPr>
            <w:tcW w:w="6554" w:type="dxa"/>
          </w:tcPr>
          <w:p w:rsidR="00204358" w:rsidRPr="00204358" w:rsidRDefault="00204358" w:rsidP="00204358">
            <w:pPr>
              <w:widowControl w:val="0"/>
              <w:overflowPunct/>
              <w:jc w:val="both"/>
              <w:textAlignment w:val="auto"/>
              <w:rPr>
                <w:rFonts w:eastAsia="Times New Roman"/>
                <w:sz w:val="20"/>
                <w:szCs w:val="20"/>
                <w:lang w:eastAsia="ru-RU"/>
              </w:rPr>
            </w:pPr>
            <w:r w:rsidRPr="00204358">
              <w:rPr>
                <w:rFonts w:eastAsia="Times New Roman"/>
                <w:sz w:val="20"/>
                <w:szCs w:val="20"/>
                <w:lang w:eastAsia="ru-RU"/>
              </w:rPr>
              <w:t xml:space="preserve">- директор ООО «Агроремонт», заместитель председателя Координационного совета по развитию малого и среднего предпринимательства при Администрации Чаинского района (по согласованию). </w:t>
            </w:r>
          </w:p>
        </w:tc>
      </w:tr>
    </w:tbl>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Default="00204358" w:rsidP="00204358">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07.05.2024 № 248</w:t>
      </w:r>
    </w:p>
    <w:p w:rsidR="00204358" w:rsidRPr="00204358" w:rsidRDefault="00204358" w:rsidP="00204358">
      <w:pPr>
        <w:overflowPunct/>
        <w:autoSpaceDE/>
        <w:autoSpaceDN/>
        <w:adjustRightInd/>
        <w:ind w:right="-1" w:firstLine="540"/>
        <w:jc w:val="center"/>
        <w:textAlignment w:val="auto"/>
        <w:rPr>
          <w:rFonts w:eastAsia="Times New Roman"/>
          <w:b/>
          <w:sz w:val="20"/>
          <w:szCs w:val="20"/>
          <w:lang w:eastAsia="ru-RU"/>
        </w:rPr>
      </w:pPr>
      <w:r w:rsidRPr="00204358">
        <w:rPr>
          <w:rFonts w:eastAsia="Times New Roman"/>
          <w:b/>
          <w:sz w:val="20"/>
          <w:szCs w:val="20"/>
          <w:lang w:eastAsia="ru-RU"/>
        </w:rPr>
        <w:t>О введении режима функционирования «чрезвычайная ситуация» для районного звена территориальной подсистемы единой государственной системы предупреждения и ликвидации чрезвычайных ситуаций Чаинского района Томской области</w:t>
      </w:r>
    </w:p>
    <w:p w:rsidR="00204358" w:rsidRPr="00204358" w:rsidRDefault="00204358" w:rsidP="00204358">
      <w:pPr>
        <w:widowControl w:val="0"/>
        <w:overflowPunct/>
        <w:ind w:firstLine="540"/>
        <w:jc w:val="both"/>
        <w:textAlignment w:val="auto"/>
        <w:rPr>
          <w:rFonts w:eastAsia="Times New Roman"/>
          <w:sz w:val="20"/>
          <w:szCs w:val="20"/>
          <w:lang w:eastAsia="ru-RU"/>
        </w:rPr>
      </w:pPr>
    </w:p>
    <w:p w:rsidR="00204358" w:rsidRPr="00204358" w:rsidRDefault="00204358" w:rsidP="00204358">
      <w:pPr>
        <w:overflowPunct/>
        <w:autoSpaceDE/>
        <w:autoSpaceDN/>
        <w:adjustRightInd/>
        <w:ind w:firstLine="540"/>
        <w:jc w:val="both"/>
        <w:textAlignment w:val="auto"/>
        <w:rPr>
          <w:rFonts w:eastAsia="Times New Roman"/>
          <w:sz w:val="20"/>
          <w:szCs w:val="20"/>
          <w:lang w:eastAsia="ru-RU"/>
        </w:rPr>
      </w:pPr>
      <w:r w:rsidRPr="00204358">
        <w:rPr>
          <w:rFonts w:eastAsia="Times New Roman"/>
          <w:sz w:val="20"/>
          <w:szCs w:val="20"/>
          <w:lang w:eastAsia="ru-RU"/>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Томской области от 11 ноября 2005</w:t>
      </w:r>
      <w:r w:rsidRPr="00204358">
        <w:rPr>
          <w:rFonts w:eastAsia="Times New Roman"/>
          <w:sz w:val="20"/>
          <w:szCs w:val="20"/>
          <w:lang w:eastAsia="ru-RU"/>
        </w:rPr>
        <w:br/>
        <w:t xml:space="preserve">№ 206-ОЗ «О защите населения и территорий Томской области от чрезвычайных ситуаций природного и техногенного характера», решением заседания рабочей группы комиссии по предупреждению и ликвидации чрезвычайных ситуаций и обеспечению пожарной безопасности Чаинского района Томской области от 07.05.2024 № 3, в связи со стабильно продолжающимся подъемом уровня воды в реках Чая, Бакчар, Икса и повышения уровня воды в населенных пунктах Чаинского сельского поселения, Усть-Бакчарского сельского поселения и Подгорнского сельского поселения до опасных отметок, подтопления улиц населенных пунктов, переливов дорожного полотна, исключающих возможность транспортной доступности, подтопления придомовых территорий и подхода воды к фундаментам домов населенных пунктов, в целях предотвращения </w:t>
      </w:r>
      <w:r w:rsidRPr="00204358">
        <w:rPr>
          <w:rFonts w:eastAsia="Times New Roman"/>
          <w:sz w:val="20"/>
          <w:szCs w:val="20"/>
          <w:lang w:eastAsia="ru-RU"/>
        </w:rPr>
        <w:lastRenderedPageBreak/>
        <w:t>угрозы жизни и здоровью людей, повреждения имущества граждан и экстренного реагирования при возникновении ЧС в указанный период</w:t>
      </w:r>
    </w:p>
    <w:p w:rsidR="00204358" w:rsidRPr="00204358" w:rsidRDefault="00204358" w:rsidP="00204358">
      <w:pPr>
        <w:overflowPunct/>
        <w:autoSpaceDE/>
        <w:autoSpaceDN/>
        <w:adjustRightInd/>
        <w:ind w:firstLine="540"/>
        <w:jc w:val="both"/>
        <w:textAlignment w:val="auto"/>
        <w:rPr>
          <w:rFonts w:eastAsia="Times New Roman"/>
          <w:sz w:val="20"/>
          <w:szCs w:val="20"/>
          <w:lang w:eastAsia="ru-RU"/>
        </w:rPr>
      </w:pP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ПОСТАНОВЛЯЮ:</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1.</w:t>
      </w:r>
      <w:r w:rsidRPr="00204358">
        <w:rPr>
          <w:rFonts w:eastAsia="Times New Roman"/>
          <w:sz w:val="20"/>
          <w:szCs w:val="20"/>
          <w:lang w:eastAsia="ru-RU"/>
        </w:rPr>
        <w:tab/>
        <w:t>Ввести режим функционирования «чрезвычайная ситуация» для районного звена территориальной подсистемы единой государственной системы предупреждения и ликвидации чрезвычайных ситуаций Чаинского района (далее</w:t>
      </w:r>
      <w:r w:rsidRPr="00204358">
        <w:rPr>
          <w:rFonts w:eastAsia="Times New Roman"/>
          <w:sz w:val="20"/>
          <w:szCs w:val="20"/>
          <w:lang w:eastAsia="ru-RU"/>
        </w:rPr>
        <w:br/>
        <w:t>- районное звено ТП РСЧС) муниципального характера с 11-00 часов 7 мая 2024 года.</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2.</w:t>
      </w:r>
      <w:r w:rsidRPr="00204358">
        <w:rPr>
          <w:rFonts w:eastAsia="Times New Roman"/>
          <w:sz w:val="20"/>
          <w:szCs w:val="20"/>
          <w:lang w:eastAsia="ru-RU"/>
        </w:rPr>
        <w:tab/>
        <w:t>Границы территории, определить в пределах границ территории Чаинского сельского поселения, Усть-Бакчарского сельского поселения и Подгорнского сельского поселения.</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3.</w:t>
      </w:r>
      <w:r w:rsidRPr="00204358">
        <w:rPr>
          <w:rFonts w:eastAsia="Times New Roman"/>
          <w:sz w:val="20"/>
          <w:szCs w:val="20"/>
          <w:lang w:eastAsia="ru-RU"/>
        </w:rPr>
        <w:tab/>
        <w:t>Назначить руководителями ликвидации чрезвычайной ситуации, в том числе проведения аварийно-спасательных и других неотложных работ Главу Чаинского сельского поселения - Аникина Владимира Николаевича, Усть-Бакчарского сельского поселения - Пчелкина Евгения Михайловича и Подгорнского сельского поселения</w:t>
      </w:r>
      <w:r w:rsidRPr="00204358">
        <w:rPr>
          <w:rFonts w:eastAsia="Times New Roman"/>
          <w:sz w:val="20"/>
          <w:szCs w:val="20"/>
          <w:lang w:eastAsia="ru-RU"/>
        </w:rPr>
        <w:br/>
        <w:t xml:space="preserve"> - Пантюхина Сергея Сергеевича.</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4. Привлечь к проведению мероприятий по предупреждению чрезвычайных ситуаций силы и средства районного звена ТП РСЧС.</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5.</w:t>
      </w:r>
      <w:r w:rsidRPr="00204358">
        <w:rPr>
          <w:rFonts w:eastAsia="Times New Roman"/>
          <w:sz w:val="20"/>
          <w:szCs w:val="20"/>
          <w:lang w:eastAsia="ru-RU"/>
        </w:rPr>
        <w:tab/>
        <w:t>Определить следующие основные мероприятия, проводимые органами управления и силами районного звена ТП РСЧС в пределах их компетенции:</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1)</w:t>
      </w:r>
      <w:r w:rsidRPr="00204358">
        <w:rPr>
          <w:rFonts w:eastAsia="Times New Roman"/>
          <w:sz w:val="20"/>
          <w:szCs w:val="20"/>
          <w:lang w:eastAsia="ru-RU"/>
        </w:rPr>
        <w:tab/>
        <w:t>прогнозирование чрезвычайных ситуаций, а также оценка их социально-экономических последствий;</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2)</w:t>
      </w:r>
      <w:r w:rsidRPr="00204358">
        <w:rPr>
          <w:rFonts w:eastAsia="Times New Roman"/>
          <w:sz w:val="20"/>
          <w:szCs w:val="20"/>
          <w:lang w:eastAsia="ru-RU"/>
        </w:rPr>
        <w:tab/>
        <w:t>введение круглосуточного дежурства руководителей и должностных лиц органов управления и сил районного звена ТП РСЧС;</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3)</w:t>
      </w:r>
      <w:r w:rsidRPr="00204358">
        <w:rPr>
          <w:rFonts w:eastAsia="Times New Roman"/>
          <w:sz w:val="20"/>
          <w:szCs w:val="20"/>
          <w:lang w:eastAsia="ru-RU"/>
        </w:rPr>
        <w:tab/>
        <w:t>непрерывный сбор, обработка и передача органам управления и силам районного звена ТП РСЧС данных о прогнозируемых чрезвычайных ситуациях, информирование населения о проводимых мероприятиях;</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4)</w:t>
      </w:r>
      <w:r w:rsidRPr="00204358">
        <w:rPr>
          <w:rFonts w:eastAsia="Times New Roman"/>
          <w:sz w:val="20"/>
          <w:szCs w:val="20"/>
          <w:lang w:eastAsia="ru-RU"/>
        </w:rPr>
        <w:tab/>
        <w:t>принятие оперативных мер по предупреждению возникновения и развития чрезвычайных ситуаций, снижению размера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5) привести в готовность пункты временного размещения, к приему пострадавшего населения из зон затопления (подтопления) в период пропуска весеннего половодья.</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6)</w:t>
      </w:r>
      <w:r w:rsidRPr="00204358">
        <w:rPr>
          <w:rFonts w:eastAsia="Times New Roman"/>
          <w:sz w:val="20"/>
          <w:szCs w:val="20"/>
          <w:lang w:eastAsia="ru-RU"/>
        </w:rPr>
        <w:tab/>
        <w:t>восполнение при необходимости резервов материальных ресурсов, созданных для ликвидации чрезвычайных ситуаций.</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7) вести постоянный мониторинг и доклад в единую дежурно-дипетчерскую службу Чаинского района Томской области.</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6. Настоящее постановление подлежит размещению на официальном сайте Администрации Чаинского района (http://</w:t>
      </w:r>
      <w:r w:rsidRPr="00204358">
        <w:rPr>
          <w:rFonts w:eastAsia="Times New Roman"/>
          <w:sz w:val="20"/>
          <w:szCs w:val="20"/>
          <w:lang w:val="en-US" w:eastAsia="ru-RU"/>
        </w:rPr>
        <w:t>www</w:t>
      </w:r>
      <w:r w:rsidRPr="00204358">
        <w:rPr>
          <w:rFonts w:eastAsia="Times New Roman"/>
          <w:sz w:val="20"/>
          <w:szCs w:val="20"/>
          <w:lang w:eastAsia="ru-RU"/>
        </w:rPr>
        <w:t>.</w:t>
      </w:r>
      <w:r w:rsidRPr="00204358">
        <w:rPr>
          <w:rFonts w:eastAsia="Times New Roman"/>
          <w:sz w:val="20"/>
          <w:szCs w:val="20"/>
          <w:lang w:val="en-US" w:eastAsia="ru-RU"/>
        </w:rPr>
        <w:t>chainsk</w:t>
      </w:r>
      <w:r w:rsidRPr="00204358">
        <w:rPr>
          <w:rFonts w:eastAsia="Times New Roman"/>
          <w:sz w:val="20"/>
          <w:szCs w:val="20"/>
          <w:lang w:eastAsia="ru-RU"/>
        </w:rPr>
        <w:t>.tomsk.ru.) и опубликованию в официальном печатном издании «Официальные ведомости Чаинского района».</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r w:rsidRPr="00204358">
        <w:rPr>
          <w:rFonts w:eastAsia="Times New Roman"/>
          <w:sz w:val="20"/>
          <w:szCs w:val="20"/>
          <w:lang w:eastAsia="ru-RU"/>
        </w:rPr>
        <w:t>7. Контроль за исполнением постановления оставляю за собой.</w:t>
      </w:r>
    </w:p>
    <w:p w:rsidR="00204358" w:rsidRPr="00204358" w:rsidRDefault="00204358" w:rsidP="00204358">
      <w:pPr>
        <w:overflowPunct/>
        <w:autoSpaceDE/>
        <w:autoSpaceDN/>
        <w:adjustRightInd/>
        <w:ind w:firstLine="567"/>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Глава района</w:t>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r>
      <w:r w:rsidRPr="00204358">
        <w:rPr>
          <w:rFonts w:eastAsia="Times New Roman"/>
          <w:sz w:val="20"/>
          <w:szCs w:val="20"/>
          <w:lang w:eastAsia="ru-RU"/>
        </w:rPr>
        <w:tab/>
        <w:t xml:space="preserve">  </w:t>
      </w:r>
      <w:r w:rsidRPr="00204358">
        <w:rPr>
          <w:rFonts w:eastAsia="Times New Roman"/>
          <w:sz w:val="20"/>
          <w:szCs w:val="20"/>
          <w:lang w:eastAsia="ru-RU"/>
        </w:rPr>
        <w:tab/>
      </w:r>
      <w:r w:rsidRPr="00204358">
        <w:rPr>
          <w:rFonts w:eastAsia="Times New Roman"/>
          <w:sz w:val="20"/>
          <w:szCs w:val="20"/>
          <w:lang w:eastAsia="ru-RU"/>
        </w:rPr>
        <w:tab/>
        <w:t xml:space="preserve">             А.А. Костарев</w:t>
      </w: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jc w:val="right"/>
        <w:textAlignment w:val="auto"/>
        <w:rPr>
          <w:rFonts w:eastAsia="Times New Roman"/>
          <w:sz w:val="20"/>
          <w:szCs w:val="20"/>
          <w:lang w:eastAsia="ru-RU"/>
        </w:rPr>
      </w:pPr>
    </w:p>
    <w:p w:rsidR="00204358" w:rsidRDefault="00204358" w:rsidP="00204358">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13.05.2024 № 250</w:t>
      </w:r>
    </w:p>
    <w:p w:rsidR="00204358" w:rsidRPr="00204358" w:rsidRDefault="00204358" w:rsidP="00204358">
      <w:pPr>
        <w:overflowPunct/>
        <w:autoSpaceDE/>
        <w:autoSpaceDN/>
        <w:adjustRightInd/>
        <w:ind w:right="-1"/>
        <w:jc w:val="center"/>
        <w:textAlignment w:val="auto"/>
        <w:rPr>
          <w:rFonts w:eastAsia="Times New Roman"/>
          <w:b/>
          <w:sz w:val="20"/>
          <w:szCs w:val="20"/>
          <w:lang w:eastAsia="ru-RU"/>
        </w:rPr>
      </w:pPr>
      <w:r w:rsidRPr="00204358">
        <w:rPr>
          <w:rFonts w:eastAsia="Times New Roman"/>
          <w:b/>
          <w:sz w:val="20"/>
          <w:szCs w:val="20"/>
          <w:lang w:eastAsia="ru-RU"/>
        </w:rPr>
        <w:t>О внесении изменений в постановление Администрации Чаинского района  от 18.01.2024 № 26 «Об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w:t>
      </w:r>
    </w:p>
    <w:p w:rsidR="00204358" w:rsidRPr="00204358" w:rsidRDefault="00204358" w:rsidP="00204358">
      <w:pPr>
        <w:overflowPunct/>
        <w:autoSpaceDE/>
        <w:autoSpaceDN/>
        <w:adjustRightInd/>
        <w:ind w:right="4309"/>
        <w:jc w:val="both"/>
        <w:textAlignment w:val="auto"/>
        <w:rPr>
          <w:rFonts w:eastAsia="Times New Roman"/>
          <w:sz w:val="20"/>
          <w:szCs w:val="20"/>
          <w:lang w:eastAsia="ru-RU"/>
        </w:rPr>
      </w:pPr>
    </w:p>
    <w:p w:rsidR="00204358" w:rsidRPr="00204358" w:rsidRDefault="00204358" w:rsidP="00204358">
      <w:pPr>
        <w:tabs>
          <w:tab w:val="left" w:pos="0"/>
        </w:tabs>
        <w:overflowPunct/>
        <w:autoSpaceDE/>
        <w:autoSpaceDN/>
        <w:adjustRightInd/>
        <w:ind w:right="21"/>
        <w:jc w:val="both"/>
        <w:textAlignment w:val="auto"/>
        <w:rPr>
          <w:rFonts w:eastAsia="Times New Roman"/>
          <w:sz w:val="20"/>
          <w:szCs w:val="20"/>
          <w:lang w:eastAsia="ru-RU"/>
        </w:rPr>
      </w:pPr>
      <w:r w:rsidRPr="00204358">
        <w:rPr>
          <w:rFonts w:eastAsia="Times New Roman"/>
          <w:sz w:val="20"/>
          <w:szCs w:val="20"/>
          <w:lang w:eastAsia="ru-RU"/>
        </w:rPr>
        <w:tab/>
        <w:t>В целях уточнения объёмов бюджетных ассигнований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руководствуясь статьей 49 Устава муниципального образования «Чаинский район Томской области»,</w:t>
      </w: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ПОСТАНОВЛЯЮ:</w:t>
      </w: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 xml:space="preserve">1. Наименование постановления Администрации Чаинского района от 18.01.2024 № 26 «Об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w:t>
      </w:r>
      <w:r w:rsidRPr="00204358">
        <w:rPr>
          <w:rFonts w:eastAsia="Times New Roman"/>
          <w:sz w:val="20"/>
          <w:szCs w:val="20"/>
          <w:lang w:eastAsia="ru-RU"/>
        </w:rPr>
        <w:lastRenderedPageBreak/>
        <w:t>общеобразовательных организаций современными средствами обучения и воспитания)» изложить в новой редакции:</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2. Пункт 1 постановления Администрации Чаинского района от 18.01.2024 № 26 «Об установлении расходных обязательств и об определении уполномоченного органа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воспитания)» изложить в новой редакции:</w:t>
      </w:r>
    </w:p>
    <w:p w:rsidR="00204358" w:rsidRPr="00204358" w:rsidRDefault="00204358" w:rsidP="00204358">
      <w:pPr>
        <w:overflowPunct/>
        <w:autoSpaceDE/>
        <w:autoSpaceDN/>
        <w:adjustRightInd/>
        <w:ind w:firstLine="708"/>
        <w:jc w:val="both"/>
        <w:textAlignment w:val="auto"/>
        <w:rPr>
          <w:rFonts w:eastAsia="Calibri"/>
          <w:sz w:val="20"/>
          <w:szCs w:val="20"/>
        </w:rPr>
      </w:pPr>
      <w:r w:rsidRPr="00204358">
        <w:rPr>
          <w:rFonts w:eastAsia="Times New Roman"/>
          <w:sz w:val="20"/>
          <w:szCs w:val="20"/>
          <w:lang w:eastAsia="ru-RU"/>
        </w:rPr>
        <w:t xml:space="preserve">«Установить на 2026 год расходное обязательство муниципального образования «Чаинский район Томской области»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в размере </w:t>
      </w:r>
      <w:r w:rsidRPr="00204358">
        <w:rPr>
          <w:rFonts w:eastAsia="Calibri"/>
          <w:sz w:val="20"/>
          <w:szCs w:val="20"/>
        </w:rPr>
        <w:t>9 340 659 (Девять миллионов триста сорок тысяч шестьсот пятьдесят девять) рублей 34 копейки, в том числе:</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- 8</w:t>
      </w:r>
      <w:r w:rsidRPr="00204358">
        <w:rPr>
          <w:rFonts w:eastAsia="Times New Roman"/>
          <w:sz w:val="20"/>
          <w:szCs w:val="20"/>
          <w:lang w:val="en-US" w:eastAsia="ru-RU"/>
        </w:rPr>
        <w:t> </w:t>
      </w:r>
      <w:r w:rsidRPr="00204358">
        <w:rPr>
          <w:rFonts w:eastAsia="Times New Roman"/>
          <w:sz w:val="20"/>
          <w:szCs w:val="20"/>
          <w:lang w:eastAsia="ru-RU"/>
        </w:rPr>
        <w:t>499 959 (Восемь миллионов  четыреста девяносто девять тысяч девятьсот пятьдесят девять) рублей 34 копейки за счет средств субсидии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(федеральный бюджет);</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- 840 700 (Восемьсот сорок тысяч семьсот) рублей 00 копеек за счет средств субсидии на реализацию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 (областной бюджет).».</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 xml:space="preserve">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по адресу: http://chainsk.tom.ru/. </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4. Настоящее постановление вступает в силу со дня его официального опубликования.</w:t>
      </w:r>
    </w:p>
    <w:p w:rsidR="00204358" w:rsidRPr="00204358" w:rsidRDefault="00204358" w:rsidP="00204358">
      <w:pPr>
        <w:overflowPunct/>
        <w:autoSpaceDE/>
        <w:autoSpaceDN/>
        <w:adjustRightInd/>
        <w:ind w:firstLine="708"/>
        <w:jc w:val="both"/>
        <w:textAlignment w:val="auto"/>
        <w:rPr>
          <w:rFonts w:eastAsia="Times New Roman"/>
          <w:sz w:val="20"/>
          <w:szCs w:val="20"/>
          <w:lang w:eastAsia="ru-RU"/>
        </w:rPr>
      </w:pPr>
      <w:r w:rsidRPr="00204358">
        <w:rPr>
          <w:rFonts w:eastAsia="Times New Roman"/>
          <w:sz w:val="20"/>
          <w:szCs w:val="20"/>
          <w:lang w:eastAsia="ru-RU"/>
        </w:rPr>
        <w:t>5. Контроль за исполнением постановления возложить на заместителя Главы Чаинского района по социальным вопросам Т.В. Чуйко.</w:t>
      </w: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 xml:space="preserve">Глава района                                                                                                            А.А. Костарев </w:t>
      </w:r>
    </w:p>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 xml:space="preserve"> </w:t>
      </w: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Постановление Администрации Чаинского района от 14.05.2024 № 251</w:t>
      </w:r>
    </w:p>
    <w:p w:rsidR="00204358" w:rsidRPr="00204358" w:rsidRDefault="00204358" w:rsidP="00204358">
      <w:pPr>
        <w:overflowPunct/>
        <w:autoSpaceDE/>
        <w:autoSpaceDN/>
        <w:adjustRightInd/>
        <w:ind w:right="-1"/>
        <w:jc w:val="center"/>
        <w:textAlignment w:val="auto"/>
        <w:rPr>
          <w:rFonts w:eastAsia="Times New Roman"/>
          <w:b/>
          <w:sz w:val="20"/>
          <w:szCs w:val="20"/>
          <w:lang w:eastAsia="ru-RU"/>
        </w:rPr>
      </w:pPr>
      <w:r w:rsidRPr="00204358">
        <w:rPr>
          <w:rFonts w:eastAsia="Times New Roman"/>
          <w:b/>
          <w:sz w:val="20"/>
          <w:szCs w:val="20"/>
          <w:lang w:eastAsia="ru-RU"/>
        </w:rPr>
        <w:t>О внесении изменений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w:t>
      </w:r>
    </w:p>
    <w:p w:rsidR="00204358" w:rsidRPr="00204358" w:rsidRDefault="00204358" w:rsidP="00204358">
      <w:pPr>
        <w:overflowPunct/>
        <w:autoSpaceDE/>
        <w:autoSpaceDN/>
        <w:adjustRightInd/>
        <w:ind w:right="4818"/>
        <w:jc w:val="center"/>
        <w:textAlignment w:val="auto"/>
        <w:rPr>
          <w:rFonts w:eastAsia="Times New Roman"/>
          <w:b/>
          <w:sz w:val="20"/>
          <w:szCs w:val="20"/>
          <w:lang w:eastAsia="ru-RU"/>
        </w:rPr>
      </w:pPr>
    </w:p>
    <w:p w:rsidR="00204358" w:rsidRPr="00204358" w:rsidRDefault="00204358" w:rsidP="00204358">
      <w:pPr>
        <w:overflowPunct/>
        <w:autoSpaceDE/>
        <w:autoSpaceDN/>
        <w:adjustRightInd/>
        <w:ind w:firstLine="851"/>
        <w:jc w:val="both"/>
        <w:textAlignment w:val="auto"/>
        <w:rPr>
          <w:rFonts w:eastAsia="Times New Roman"/>
          <w:sz w:val="20"/>
          <w:szCs w:val="20"/>
          <w:lang w:val="x-none" w:eastAsia="ru-RU"/>
        </w:rPr>
      </w:pPr>
      <w:r w:rsidRPr="00204358">
        <w:rPr>
          <w:rFonts w:eastAsia="Times New Roman"/>
          <w:sz w:val="20"/>
          <w:szCs w:val="20"/>
          <w:lang w:val="x-none" w:eastAsia="ru-RU"/>
        </w:rPr>
        <w:t>В соответствии со статьёй 179 Бюджетного кодекса Российской Федерации,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 и решением Думы Чаинского района от 2</w:t>
      </w:r>
      <w:r w:rsidRPr="00204358">
        <w:rPr>
          <w:rFonts w:eastAsia="Times New Roman"/>
          <w:sz w:val="20"/>
          <w:szCs w:val="20"/>
          <w:lang w:eastAsia="ru-RU"/>
        </w:rPr>
        <w:t>8</w:t>
      </w:r>
      <w:r w:rsidRPr="00204358">
        <w:rPr>
          <w:rFonts w:eastAsia="Times New Roman"/>
          <w:sz w:val="20"/>
          <w:szCs w:val="20"/>
          <w:lang w:val="x-none" w:eastAsia="ru-RU"/>
        </w:rPr>
        <w:t>.</w:t>
      </w:r>
      <w:r w:rsidRPr="00204358">
        <w:rPr>
          <w:rFonts w:eastAsia="Times New Roman"/>
          <w:sz w:val="20"/>
          <w:szCs w:val="20"/>
          <w:lang w:eastAsia="ru-RU"/>
        </w:rPr>
        <w:t>03</w:t>
      </w:r>
      <w:r w:rsidRPr="00204358">
        <w:rPr>
          <w:rFonts w:eastAsia="Times New Roman"/>
          <w:sz w:val="20"/>
          <w:szCs w:val="20"/>
          <w:lang w:val="x-none" w:eastAsia="ru-RU"/>
        </w:rPr>
        <w:t>.202</w:t>
      </w:r>
      <w:r w:rsidRPr="00204358">
        <w:rPr>
          <w:rFonts w:eastAsia="Times New Roman"/>
          <w:sz w:val="20"/>
          <w:szCs w:val="20"/>
          <w:lang w:eastAsia="ru-RU"/>
        </w:rPr>
        <w:t>4</w:t>
      </w:r>
      <w:r w:rsidRPr="00204358">
        <w:rPr>
          <w:rFonts w:eastAsia="Times New Roman"/>
          <w:sz w:val="20"/>
          <w:szCs w:val="20"/>
          <w:lang w:val="x-none" w:eastAsia="ru-RU"/>
        </w:rPr>
        <w:t xml:space="preserve"> № 3</w:t>
      </w:r>
      <w:r w:rsidRPr="00204358">
        <w:rPr>
          <w:rFonts w:eastAsia="Times New Roman"/>
          <w:sz w:val="20"/>
          <w:szCs w:val="20"/>
          <w:lang w:eastAsia="ru-RU"/>
        </w:rPr>
        <w:t>59 «О внесении изменений в решение Думы Чаинского района от 27.02.2023  № 349</w:t>
      </w:r>
      <w:r w:rsidRPr="00204358">
        <w:rPr>
          <w:rFonts w:eastAsia="Times New Roman"/>
          <w:sz w:val="20"/>
          <w:szCs w:val="20"/>
          <w:lang w:val="x-none" w:eastAsia="ru-RU"/>
        </w:rPr>
        <w:t xml:space="preserve"> «О бюджете муниципального образования «Чаинский район Томской области» на 2024 год и на плановый период 2025 и 2026 годов»,</w:t>
      </w: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tabs>
          <w:tab w:val="left" w:pos="180"/>
          <w:tab w:val="left" w:pos="709"/>
        </w:tabs>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ab/>
      </w:r>
      <w:r w:rsidRPr="00204358">
        <w:rPr>
          <w:rFonts w:eastAsia="Times New Roman"/>
          <w:sz w:val="20"/>
          <w:szCs w:val="20"/>
          <w:lang w:eastAsia="ru-RU"/>
        </w:rPr>
        <w:tab/>
        <w:t>ПОСТАНОВЛЯЮ:</w:t>
      </w: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p>
    <w:p w:rsidR="00204358" w:rsidRPr="00204358" w:rsidRDefault="00204358" w:rsidP="00204358">
      <w:pPr>
        <w:tabs>
          <w:tab w:val="left" w:pos="180"/>
          <w:tab w:val="left" w:pos="720"/>
        </w:tabs>
        <w:overflowPunct/>
        <w:autoSpaceDE/>
        <w:autoSpaceDN/>
        <w:adjustRightInd/>
        <w:ind w:firstLine="624"/>
        <w:jc w:val="both"/>
        <w:textAlignment w:val="auto"/>
        <w:rPr>
          <w:rFonts w:eastAsia="Times New Roman"/>
          <w:sz w:val="20"/>
          <w:szCs w:val="20"/>
          <w:lang w:eastAsia="ru-RU"/>
        </w:rPr>
      </w:pPr>
      <w:r w:rsidRPr="00204358">
        <w:rPr>
          <w:rFonts w:eastAsia="Times New Roman"/>
          <w:sz w:val="20"/>
          <w:szCs w:val="20"/>
          <w:lang w:eastAsia="ru-RU"/>
        </w:rPr>
        <w:t>1. Внести в постановление Администрации Чаинского района от 18.01.2023 № 49 «Об утверждении муниципальной программы «Профилактика правонарушений на территории Чаинского района» (в редакции постановления Администрации Чаинского района от 24.05.2023 № 257, от 25.12.2023 № 521, от 15.03.2024 № 165а) следующие изменения:</w:t>
      </w:r>
    </w:p>
    <w:p w:rsidR="00204358" w:rsidRPr="00204358" w:rsidRDefault="00204358" w:rsidP="00204358">
      <w:pPr>
        <w:tabs>
          <w:tab w:val="left" w:pos="180"/>
          <w:tab w:val="left" w:pos="720"/>
        </w:tabs>
        <w:overflowPunct/>
        <w:autoSpaceDE/>
        <w:autoSpaceDN/>
        <w:adjustRightInd/>
        <w:ind w:firstLine="624"/>
        <w:jc w:val="both"/>
        <w:textAlignment w:val="auto"/>
        <w:rPr>
          <w:rFonts w:eastAsia="Times New Roman"/>
          <w:sz w:val="20"/>
          <w:szCs w:val="20"/>
          <w:lang w:eastAsia="ru-RU"/>
        </w:rPr>
      </w:pPr>
      <w:r w:rsidRPr="00204358">
        <w:rPr>
          <w:rFonts w:eastAsia="Times New Roman"/>
          <w:sz w:val="20"/>
          <w:szCs w:val="20"/>
          <w:lang w:eastAsia="ru-RU"/>
        </w:rPr>
        <w:t>1) в паспорте муниципальной программы «Профилактика правонарушений на территории Чаинского района» (далее по тексту – Программа) строку «Показатели мероприятий задач Программы и их значения (с детализацией по годам)» после задачи 1 дополнить задачей 2 и 3 следующего содержания:</w:t>
      </w:r>
    </w:p>
    <w:p w:rsidR="00204358" w:rsidRPr="00204358" w:rsidRDefault="00204358" w:rsidP="00204358">
      <w:pPr>
        <w:tabs>
          <w:tab w:val="left" w:pos="180"/>
          <w:tab w:val="left" w:pos="720"/>
        </w:tabs>
        <w:overflowPunct/>
        <w:autoSpaceDE/>
        <w:autoSpaceDN/>
        <w:adjustRightInd/>
        <w:ind w:firstLine="624"/>
        <w:jc w:val="both"/>
        <w:textAlignment w:val="auto"/>
        <w:rPr>
          <w:rFonts w:eastAsia="Times New Roman"/>
          <w:sz w:val="20"/>
          <w:szCs w:val="20"/>
          <w:lang w:eastAsia="ru-RU"/>
        </w:rPr>
      </w:pPr>
      <w:r w:rsidRPr="00204358">
        <w:rPr>
          <w:rFonts w:eastAsia="Times New Roman"/>
          <w:sz w:val="20"/>
          <w:szCs w:val="20"/>
          <w:lang w:eastAsia="ru-RU"/>
        </w:rPr>
        <w:t>«</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851"/>
        <w:gridCol w:w="3827"/>
        <w:gridCol w:w="1559"/>
        <w:gridCol w:w="993"/>
        <w:gridCol w:w="141"/>
        <w:gridCol w:w="993"/>
        <w:gridCol w:w="1134"/>
      </w:tblGrid>
      <w:tr w:rsidR="00204358" w:rsidRPr="00204358" w:rsidTr="00204358">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864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b/>
                <w:sz w:val="20"/>
                <w:szCs w:val="20"/>
                <w:lang w:eastAsia="ru-RU"/>
              </w:rPr>
              <w:t>Задача 2.</w:t>
            </w:r>
            <w:r w:rsidRPr="00204358">
              <w:rPr>
                <w:rFonts w:eastAsia="Times New Roman"/>
                <w:sz w:val="20"/>
                <w:szCs w:val="20"/>
                <w:lang w:eastAsia="ru-RU"/>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204358" w:rsidRPr="00204358" w:rsidTr="00204358">
        <w:trPr>
          <w:trHeight w:val="3024"/>
        </w:trPr>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u w:val="single"/>
                <w:lang w:eastAsia="ru-RU"/>
              </w:rPr>
              <w:t>Мероприятие 1:</w:t>
            </w:r>
            <w:r w:rsidRPr="00204358">
              <w:rPr>
                <w:rFonts w:eastAsia="Times New Roman"/>
                <w:sz w:val="20"/>
                <w:szCs w:val="20"/>
                <w:lang w:eastAsia="ru-RU"/>
              </w:rPr>
              <w:t xml:space="preserve"> Снижение количества преступлений, связанных с незаконным оборотом наркотиков и психотропных веществ, а также правонарушений, совершенных в состоянии наркотического опьянения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w:t>
            </w:r>
          </w:p>
        </w:tc>
      </w:tr>
      <w:tr w:rsidR="00204358" w:rsidRPr="00204358" w:rsidTr="00204358">
        <w:trPr>
          <w:trHeight w:val="1567"/>
        </w:trPr>
        <w:tc>
          <w:tcPr>
            <w:tcW w:w="851" w:type="dxa"/>
            <w:vMerge/>
            <w:tcBorders>
              <w:left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u w:val="single"/>
                <w:lang w:eastAsia="ru-RU"/>
              </w:rPr>
              <w:t>Мероприятие 2:</w:t>
            </w:r>
            <w:r w:rsidRPr="00204358">
              <w:rPr>
                <w:rFonts w:eastAsia="Times New Roman"/>
                <w:sz w:val="20"/>
                <w:szCs w:val="20"/>
                <w:lang w:eastAsia="ru-RU"/>
              </w:rPr>
              <w:t xml:space="preserve"> Снижение количества преступлений, совершенных в состоянии алкогольного опьянения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40</w:t>
            </w:r>
          </w:p>
        </w:tc>
      </w:tr>
      <w:tr w:rsidR="00204358" w:rsidRPr="00204358" w:rsidTr="00204358">
        <w:trPr>
          <w:trHeight w:val="2268"/>
        </w:trPr>
        <w:tc>
          <w:tcPr>
            <w:tcW w:w="851" w:type="dxa"/>
            <w:vMerge/>
            <w:tcBorders>
              <w:left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textAlignment w:val="auto"/>
              <w:rPr>
                <w:rFonts w:eastAsia="Times New Roman"/>
                <w:sz w:val="20"/>
                <w:szCs w:val="20"/>
                <w:u w:val="single"/>
                <w:lang w:eastAsia="ru-RU"/>
              </w:rPr>
            </w:pPr>
            <w:r w:rsidRPr="00204358">
              <w:rPr>
                <w:rFonts w:eastAsia="Times New Roman"/>
                <w:sz w:val="20"/>
                <w:szCs w:val="20"/>
                <w:u w:val="single"/>
                <w:lang w:eastAsia="ru-RU"/>
              </w:rPr>
              <w:t>Мероприятие 3:</w:t>
            </w:r>
          </w:p>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Размещение в средствах массовой информации материалов, направленных на профилактики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500</w:t>
            </w:r>
          </w:p>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кв. см</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322</w:t>
            </w:r>
          </w:p>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кв. см</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322</w:t>
            </w:r>
          </w:p>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кв. см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322</w:t>
            </w:r>
          </w:p>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кв. см</w:t>
            </w:r>
          </w:p>
        </w:tc>
      </w:tr>
      <w:tr w:rsidR="00204358" w:rsidRPr="00204358" w:rsidTr="00204358">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864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b/>
                <w:sz w:val="20"/>
                <w:szCs w:val="20"/>
                <w:lang w:eastAsia="ru-RU"/>
              </w:rPr>
              <w:t>Задача 3</w:t>
            </w:r>
            <w:r w:rsidRPr="00204358">
              <w:rPr>
                <w:rFonts w:eastAsia="Times New Roman"/>
                <w:sz w:val="20"/>
                <w:szCs w:val="20"/>
                <w:lang w:eastAsia="ru-RU"/>
              </w:rPr>
              <w:t>. Повышение безопасности дорожного движения</w:t>
            </w:r>
          </w:p>
        </w:tc>
      </w:tr>
      <w:tr w:rsidR="00204358" w:rsidRPr="00204358" w:rsidTr="00204358">
        <w:trPr>
          <w:trHeight w:val="2069"/>
        </w:trPr>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jc w:val="both"/>
              <w:textAlignment w:val="auto"/>
              <w:rPr>
                <w:rFonts w:eastAsia="Times New Roman"/>
                <w:sz w:val="20"/>
                <w:szCs w:val="20"/>
                <w:lang w:eastAsia="ru-RU"/>
              </w:rPr>
            </w:pPr>
          </w:p>
        </w:tc>
        <w:tc>
          <w:tcPr>
            <w:tcW w:w="3827" w:type="dxa"/>
            <w:tcBorders>
              <w:top w:val="single" w:sz="4" w:space="0" w:color="auto"/>
              <w:left w:val="single" w:sz="4" w:space="0" w:color="auto"/>
              <w:right w:val="single" w:sz="4" w:space="0" w:color="auto"/>
            </w:tcBorders>
            <w:tcMar>
              <w:top w:w="62" w:type="dxa"/>
              <w:left w:w="102" w:type="dxa"/>
              <w:bottom w:w="102" w:type="dxa"/>
              <w:right w:w="62" w:type="dxa"/>
            </w:tcMar>
          </w:tcPr>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u w:val="single"/>
                <w:lang w:eastAsia="ru-RU"/>
              </w:rPr>
              <w:t>Мероприятие 1:</w:t>
            </w:r>
            <w:r w:rsidRPr="00204358">
              <w:rPr>
                <w:rFonts w:eastAsia="Times New Roman"/>
                <w:sz w:val="20"/>
                <w:szCs w:val="20"/>
                <w:lang w:eastAsia="ru-RU"/>
              </w:rPr>
              <w:t xml:space="preserve"> Снижение социальных рисков (число лиц, погибших в дорожно-транспортных происшествиях, на 100 тыс. населения) (чел.)</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12,3</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10,9</w:t>
            </w:r>
          </w:p>
        </w:tc>
        <w:tc>
          <w:tcPr>
            <w:tcW w:w="99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7</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7</w:t>
            </w:r>
          </w:p>
        </w:tc>
      </w:tr>
    </w:tbl>
    <w:p w:rsidR="00204358" w:rsidRPr="00204358" w:rsidRDefault="00204358" w:rsidP="00204358">
      <w:pPr>
        <w:tabs>
          <w:tab w:val="left" w:pos="180"/>
          <w:tab w:val="left" w:pos="720"/>
        </w:tabs>
        <w:overflowPunct/>
        <w:autoSpaceDE/>
        <w:autoSpaceDN/>
        <w:adjustRightInd/>
        <w:ind w:firstLine="624"/>
        <w:jc w:val="both"/>
        <w:textAlignment w:val="auto"/>
        <w:rPr>
          <w:rFonts w:eastAsia="Times New Roman"/>
          <w:sz w:val="20"/>
          <w:szCs w:val="20"/>
          <w:lang w:eastAsia="ru-RU"/>
        </w:rPr>
      </w:pPr>
      <w:r w:rsidRPr="00204358">
        <w:rPr>
          <w:rFonts w:eastAsia="Times New Roman"/>
          <w:sz w:val="20"/>
          <w:szCs w:val="20"/>
          <w:lang w:eastAsia="ru-RU"/>
        </w:rPr>
        <w:t>2) приложения № 2 и № 3 изложить в следующей редакции согласно приложению к настоящему постановлению.</w:t>
      </w: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ab/>
      </w:r>
      <w:r w:rsidRPr="00204358">
        <w:rPr>
          <w:rFonts w:eastAsia="Times New Roman"/>
          <w:sz w:val="20"/>
          <w:szCs w:val="20"/>
          <w:lang w:eastAsia="ru-RU"/>
        </w:rPr>
        <w:tab/>
        <w:t xml:space="preserve">2. Опубликовать настоящее постановление в официальном печатном издании «Официальные ведомости Чаинского района» и разместить на официальном «Интернет» сайте муниципального образования «Чаинский район Томской области» </w:t>
      </w:r>
      <w:r w:rsidRPr="00204358">
        <w:rPr>
          <w:rFonts w:eastAsia="Times New Roman"/>
          <w:sz w:val="20"/>
          <w:szCs w:val="20"/>
          <w:lang w:val="en-US" w:eastAsia="ru-RU"/>
        </w:rPr>
        <w:t>http</w:t>
      </w:r>
      <w:r w:rsidRPr="00204358">
        <w:rPr>
          <w:rFonts w:eastAsia="Times New Roman"/>
          <w:sz w:val="20"/>
          <w:szCs w:val="20"/>
          <w:lang w:eastAsia="ru-RU"/>
        </w:rPr>
        <w:t>://</w:t>
      </w:r>
      <w:r w:rsidRPr="00204358">
        <w:rPr>
          <w:rFonts w:eastAsia="Times New Roman"/>
          <w:sz w:val="20"/>
          <w:szCs w:val="20"/>
          <w:lang w:val="en-US" w:eastAsia="ru-RU"/>
        </w:rPr>
        <w:t>chainsk</w:t>
      </w:r>
      <w:r w:rsidRPr="00204358">
        <w:rPr>
          <w:rFonts w:eastAsia="Times New Roman"/>
          <w:sz w:val="20"/>
          <w:szCs w:val="20"/>
          <w:lang w:eastAsia="ru-RU"/>
        </w:rPr>
        <w:t>.</w:t>
      </w:r>
      <w:r w:rsidRPr="00204358">
        <w:rPr>
          <w:rFonts w:eastAsia="Times New Roman"/>
          <w:sz w:val="20"/>
          <w:szCs w:val="20"/>
          <w:lang w:val="en-US" w:eastAsia="ru-RU"/>
        </w:rPr>
        <w:t>tom</w:t>
      </w:r>
      <w:r w:rsidRPr="00204358">
        <w:rPr>
          <w:rFonts w:eastAsia="Times New Roman"/>
          <w:sz w:val="20"/>
          <w:szCs w:val="20"/>
          <w:lang w:eastAsia="ru-RU"/>
        </w:rPr>
        <w:t>.</w:t>
      </w:r>
      <w:r w:rsidRPr="00204358">
        <w:rPr>
          <w:rFonts w:eastAsia="Times New Roman"/>
          <w:sz w:val="20"/>
          <w:szCs w:val="20"/>
          <w:lang w:val="en-US" w:eastAsia="ru-RU"/>
        </w:rPr>
        <w:t>ru</w:t>
      </w:r>
      <w:r w:rsidRPr="00204358">
        <w:rPr>
          <w:rFonts w:eastAsia="Times New Roman"/>
          <w:sz w:val="20"/>
          <w:szCs w:val="20"/>
          <w:lang w:eastAsia="ru-RU"/>
        </w:rPr>
        <w:t>.</w:t>
      </w: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ab/>
      </w:r>
      <w:r w:rsidRPr="00204358">
        <w:rPr>
          <w:rFonts w:eastAsia="Times New Roman"/>
          <w:sz w:val="20"/>
          <w:szCs w:val="20"/>
          <w:lang w:eastAsia="ru-RU"/>
        </w:rPr>
        <w:tab/>
        <w:t>3. Настоящее постановление вступает в силу с даты принятия.</w:t>
      </w: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ab/>
      </w:r>
      <w:r w:rsidRPr="00204358">
        <w:rPr>
          <w:rFonts w:eastAsia="Times New Roman"/>
          <w:sz w:val="20"/>
          <w:szCs w:val="20"/>
          <w:lang w:eastAsia="ru-RU"/>
        </w:rPr>
        <w:tab/>
        <w:t>4. Контроль за исполнением постановления возложить на Первого заместителя главы  Чаинского района.</w:t>
      </w: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p>
    <w:p w:rsidR="00204358" w:rsidRPr="00204358" w:rsidRDefault="00204358" w:rsidP="00204358">
      <w:pPr>
        <w:tabs>
          <w:tab w:val="left" w:pos="180"/>
          <w:tab w:val="left" w:pos="720"/>
        </w:tabs>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r w:rsidRPr="00204358">
        <w:rPr>
          <w:rFonts w:eastAsia="Times New Roman"/>
          <w:sz w:val="20"/>
          <w:szCs w:val="20"/>
          <w:lang w:eastAsia="ru-RU"/>
        </w:rPr>
        <w:t>Глава  района</w:t>
      </w:r>
      <w:r w:rsidRPr="00204358">
        <w:rPr>
          <w:rFonts w:eastAsia="Times New Roman"/>
          <w:sz w:val="20"/>
          <w:szCs w:val="20"/>
          <w:lang w:eastAsia="ru-RU"/>
        </w:rPr>
        <w:tab/>
        <w:t xml:space="preserve">                                                                                                            А.А.Костарев</w:t>
      </w:r>
    </w:p>
    <w:p w:rsidR="0015102A" w:rsidRDefault="0015102A" w:rsidP="00204358">
      <w:pPr>
        <w:tabs>
          <w:tab w:val="left" w:pos="180"/>
          <w:tab w:val="left" w:pos="720"/>
        </w:tabs>
        <w:overflowPunct/>
        <w:autoSpaceDE/>
        <w:autoSpaceDN/>
        <w:adjustRightInd/>
        <w:jc w:val="right"/>
        <w:textAlignment w:val="auto"/>
        <w:rPr>
          <w:rFonts w:eastAsia="Times New Roman"/>
          <w:sz w:val="20"/>
          <w:szCs w:val="20"/>
          <w:lang w:eastAsia="ru-RU"/>
        </w:rPr>
        <w:sectPr w:rsidR="0015102A" w:rsidSect="00A66CD6">
          <w:pgSz w:w="11907" w:h="16840" w:code="9"/>
          <w:pgMar w:top="567" w:right="1134" w:bottom="567" w:left="1134" w:header="720" w:footer="567" w:gutter="0"/>
          <w:pgNumType w:start="274"/>
          <w:cols w:space="720"/>
          <w:titlePg/>
          <w:docGrid w:linePitch="354"/>
        </w:sectPr>
      </w:pPr>
    </w:p>
    <w:p w:rsidR="00204358" w:rsidRPr="00204358" w:rsidRDefault="00204358" w:rsidP="00204358">
      <w:pPr>
        <w:tabs>
          <w:tab w:val="left" w:pos="180"/>
          <w:tab w:val="left" w:pos="720"/>
        </w:tabs>
        <w:overflowPunct/>
        <w:autoSpaceDE/>
        <w:autoSpaceDN/>
        <w:adjustRightInd/>
        <w:jc w:val="right"/>
        <w:textAlignment w:val="auto"/>
        <w:rPr>
          <w:rFonts w:eastAsia="Times New Roman"/>
          <w:sz w:val="20"/>
          <w:szCs w:val="20"/>
          <w:lang w:eastAsia="ru-RU"/>
        </w:rPr>
      </w:pPr>
      <w:r w:rsidRPr="00204358">
        <w:rPr>
          <w:rFonts w:eastAsia="Times New Roman"/>
          <w:sz w:val="20"/>
          <w:szCs w:val="20"/>
          <w:lang w:eastAsia="ru-RU"/>
        </w:rPr>
        <w:lastRenderedPageBreak/>
        <w:t xml:space="preserve">Приложение к  постановлению </w:t>
      </w:r>
    </w:p>
    <w:p w:rsidR="00204358" w:rsidRPr="00204358" w:rsidRDefault="00204358" w:rsidP="00204358">
      <w:pPr>
        <w:tabs>
          <w:tab w:val="left" w:pos="180"/>
          <w:tab w:val="left" w:pos="720"/>
        </w:tabs>
        <w:overflowPunct/>
        <w:autoSpaceDE/>
        <w:autoSpaceDN/>
        <w:adjustRightInd/>
        <w:jc w:val="right"/>
        <w:textAlignment w:val="auto"/>
        <w:rPr>
          <w:rFonts w:eastAsia="Times New Roman"/>
          <w:sz w:val="20"/>
          <w:szCs w:val="20"/>
          <w:lang w:eastAsia="ru-RU"/>
        </w:rPr>
      </w:pPr>
      <w:r w:rsidRPr="00204358">
        <w:rPr>
          <w:rFonts w:eastAsia="Times New Roman"/>
          <w:sz w:val="20"/>
          <w:szCs w:val="20"/>
          <w:lang w:eastAsia="ru-RU"/>
        </w:rPr>
        <w:t>Администрации Чаинского района</w:t>
      </w:r>
    </w:p>
    <w:p w:rsidR="00204358" w:rsidRPr="00204358" w:rsidRDefault="00204358" w:rsidP="00204358">
      <w:pPr>
        <w:overflowPunct/>
        <w:autoSpaceDE/>
        <w:autoSpaceDN/>
        <w:adjustRightInd/>
        <w:jc w:val="right"/>
        <w:textAlignment w:val="auto"/>
        <w:rPr>
          <w:rFonts w:eastAsia="Times New Roman"/>
          <w:sz w:val="20"/>
          <w:szCs w:val="20"/>
          <w:lang w:eastAsia="ru-RU"/>
        </w:rPr>
      </w:pPr>
      <w:r w:rsidRPr="00204358">
        <w:rPr>
          <w:rFonts w:eastAsia="Times New Roman"/>
          <w:sz w:val="20"/>
          <w:szCs w:val="20"/>
          <w:lang w:eastAsia="ru-RU"/>
        </w:rPr>
        <w:t>от 14.05.2024 № 251</w:t>
      </w:r>
    </w:p>
    <w:p w:rsidR="00204358" w:rsidRPr="00204358" w:rsidRDefault="00204358" w:rsidP="00204358">
      <w:pPr>
        <w:tabs>
          <w:tab w:val="left" w:pos="180"/>
          <w:tab w:val="left" w:pos="720"/>
        </w:tabs>
        <w:overflowPunct/>
        <w:autoSpaceDE/>
        <w:autoSpaceDN/>
        <w:adjustRightInd/>
        <w:jc w:val="right"/>
        <w:textAlignment w:val="auto"/>
        <w:rPr>
          <w:rFonts w:eastAsia="Times New Roman"/>
          <w:sz w:val="20"/>
          <w:szCs w:val="20"/>
          <w:lang w:eastAsia="ru-RU"/>
        </w:rPr>
      </w:pPr>
    </w:p>
    <w:p w:rsidR="00204358" w:rsidRPr="00204358" w:rsidRDefault="00204358" w:rsidP="00204358">
      <w:pPr>
        <w:tabs>
          <w:tab w:val="left" w:pos="180"/>
          <w:tab w:val="left" w:pos="720"/>
        </w:tabs>
        <w:overflowPunct/>
        <w:autoSpaceDE/>
        <w:autoSpaceDN/>
        <w:adjustRightInd/>
        <w:jc w:val="right"/>
        <w:textAlignment w:val="auto"/>
        <w:rPr>
          <w:rFonts w:eastAsia="Times New Roman"/>
          <w:sz w:val="20"/>
          <w:szCs w:val="20"/>
          <w:lang w:eastAsia="ru-RU"/>
        </w:rPr>
      </w:pPr>
      <w:r w:rsidRPr="00204358">
        <w:rPr>
          <w:rFonts w:eastAsia="Times New Roman"/>
          <w:sz w:val="20"/>
          <w:szCs w:val="20"/>
          <w:lang w:eastAsia="ru-RU"/>
        </w:rPr>
        <w:t xml:space="preserve">Приложение № 2 к муниципальной программе </w:t>
      </w:r>
    </w:p>
    <w:p w:rsidR="00204358" w:rsidRPr="00204358" w:rsidRDefault="00204358" w:rsidP="00204358">
      <w:pPr>
        <w:tabs>
          <w:tab w:val="left" w:pos="180"/>
          <w:tab w:val="left" w:pos="720"/>
        </w:tabs>
        <w:overflowPunct/>
        <w:autoSpaceDE/>
        <w:autoSpaceDN/>
        <w:adjustRightInd/>
        <w:jc w:val="right"/>
        <w:textAlignment w:val="auto"/>
        <w:rPr>
          <w:rFonts w:eastAsia="Times New Roman"/>
          <w:sz w:val="20"/>
          <w:szCs w:val="20"/>
          <w:lang w:eastAsia="ru-RU"/>
        </w:rPr>
      </w:pPr>
      <w:r w:rsidRPr="00204358">
        <w:rPr>
          <w:rFonts w:eastAsia="Times New Roman"/>
          <w:sz w:val="20"/>
          <w:szCs w:val="20"/>
          <w:lang w:eastAsia="ru-RU"/>
        </w:rPr>
        <w:t>«Профилактика правонарушений на территории «Чаинского района»</w:t>
      </w:r>
    </w:p>
    <w:p w:rsidR="00204358" w:rsidRPr="00204358" w:rsidRDefault="00204358" w:rsidP="00204358">
      <w:pPr>
        <w:overflowPunct/>
        <w:jc w:val="right"/>
        <w:textAlignment w:val="auto"/>
        <w:rPr>
          <w:rFonts w:eastAsia="Times New Roman"/>
          <w:bCs/>
          <w:sz w:val="20"/>
          <w:szCs w:val="20"/>
          <w:lang w:eastAsia="ru-RU"/>
        </w:rPr>
      </w:pPr>
    </w:p>
    <w:p w:rsidR="00204358" w:rsidRPr="00204358" w:rsidRDefault="00204358" w:rsidP="00204358">
      <w:pPr>
        <w:overflowPunct/>
        <w:jc w:val="right"/>
        <w:textAlignment w:val="auto"/>
        <w:rPr>
          <w:rFonts w:eastAsia="Times New Roman"/>
          <w:bCs/>
          <w:sz w:val="20"/>
          <w:szCs w:val="20"/>
          <w:lang w:eastAsia="ru-RU"/>
        </w:rPr>
      </w:pPr>
    </w:p>
    <w:p w:rsidR="00204358" w:rsidRPr="00204358" w:rsidRDefault="00204358" w:rsidP="00204358">
      <w:pPr>
        <w:overflowPunct/>
        <w:jc w:val="center"/>
        <w:textAlignment w:val="auto"/>
        <w:outlineLvl w:val="1"/>
        <w:rPr>
          <w:rFonts w:eastAsia="Times New Roman"/>
          <w:b/>
          <w:bCs/>
          <w:sz w:val="20"/>
          <w:szCs w:val="20"/>
          <w:lang w:eastAsia="ru-RU"/>
        </w:rPr>
      </w:pPr>
      <w:r w:rsidRPr="00204358">
        <w:rPr>
          <w:rFonts w:eastAsia="Times New Roman"/>
          <w:b/>
          <w:bCs/>
          <w:sz w:val="20"/>
          <w:szCs w:val="20"/>
          <w:lang w:eastAsia="ru-RU"/>
        </w:rPr>
        <w:t>РЕСУРСНОЕ ОБЕСПЕЧЕНИЕ</w:t>
      </w:r>
    </w:p>
    <w:p w:rsidR="00204358" w:rsidRPr="00204358" w:rsidRDefault="00204358" w:rsidP="00204358">
      <w:pPr>
        <w:overflowPunct/>
        <w:jc w:val="center"/>
        <w:textAlignment w:val="auto"/>
        <w:outlineLvl w:val="1"/>
        <w:rPr>
          <w:rFonts w:eastAsia="Times New Roman"/>
          <w:b/>
          <w:bCs/>
          <w:sz w:val="20"/>
          <w:szCs w:val="20"/>
          <w:lang w:eastAsia="ru-RU"/>
        </w:rPr>
      </w:pPr>
      <w:r w:rsidRPr="00204358">
        <w:rPr>
          <w:rFonts w:eastAsia="Times New Roman"/>
          <w:b/>
          <w:bCs/>
          <w:sz w:val="20"/>
          <w:szCs w:val="20"/>
          <w:lang w:eastAsia="ru-RU"/>
        </w:rPr>
        <w:t xml:space="preserve"> МУНИЦИПАЛЬНОЙ ПРОГРАММЫ  «ПРОФИЛАКТИКА ПРАВОНАРУШЕНИЙ НА ТЕРРИТОРИИ ЧАИНСКОГО РАЙОНА»</w:t>
      </w:r>
    </w:p>
    <w:p w:rsidR="00204358" w:rsidRPr="00204358" w:rsidRDefault="00204358" w:rsidP="00204358">
      <w:pPr>
        <w:overflowPunct/>
        <w:jc w:val="center"/>
        <w:textAlignment w:val="auto"/>
        <w:outlineLvl w:val="1"/>
        <w:rPr>
          <w:rFonts w:eastAsia="Times New Roman"/>
          <w:sz w:val="20"/>
          <w:szCs w:val="20"/>
          <w:lang w:eastAsia="ru-RU"/>
        </w:rPr>
      </w:pPr>
      <w:r w:rsidRPr="00204358">
        <w:rPr>
          <w:rFonts w:eastAsia="Times New Roman"/>
          <w:sz w:val="20"/>
          <w:szCs w:val="20"/>
          <w:lang w:eastAsia="ru-RU"/>
        </w:rPr>
        <w:t xml:space="preserve">                                                                                                                                                                                                                        тыс. рублей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2396"/>
        <w:gridCol w:w="10"/>
        <w:gridCol w:w="23"/>
        <w:gridCol w:w="1563"/>
        <w:gridCol w:w="1792"/>
        <w:gridCol w:w="43"/>
        <w:gridCol w:w="12"/>
        <w:gridCol w:w="1548"/>
        <w:gridCol w:w="12"/>
        <w:gridCol w:w="1560"/>
        <w:gridCol w:w="86"/>
        <w:gridCol w:w="1474"/>
        <w:gridCol w:w="1704"/>
        <w:gridCol w:w="2492"/>
      </w:tblGrid>
      <w:tr w:rsidR="00204358" w:rsidRPr="00204358" w:rsidTr="00204358">
        <w:tc>
          <w:tcPr>
            <w:tcW w:w="595" w:type="dxa"/>
            <w:vMerge w:val="restart"/>
            <w:shd w:val="clear" w:color="auto" w:fill="auto"/>
          </w:tcPr>
          <w:p w:rsidR="00204358" w:rsidRPr="00204358" w:rsidRDefault="00204358" w:rsidP="00204358">
            <w:pPr>
              <w:widowControl w:val="0"/>
              <w:overflowPunct/>
              <w:ind w:firstLine="40"/>
              <w:jc w:val="center"/>
              <w:textAlignment w:val="auto"/>
              <w:rPr>
                <w:rFonts w:eastAsia="Times New Roman"/>
                <w:sz w:val="20"/>
                <w:szCs w:val="20"/>
                <w:lang w:eastAsia="ru-RU"/>
              </w:rPr>
            </w:pPr>
            <w:r w:rsidRPr="00204358">
              <w:rPr>
                <w:rFonts w:eastAsia="Times New Roman"/>
                <w:sz w:val="20"/>
                <w:szCs w:val="20"/>
                <w:lang w:eastAsia="ru-RU"/>
              </w:rPr>
              <w:t>№ п/п</w:t>
            </w:r>
          </w:p>
        </w:tc>
        <w:tc>
          <w:tcPr>
            <w:tcW w:w="2406" w:type="dxa"/>
            <w:gridSpan w:val="2"/>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Наименование задачи Программы</w:t>
            </w:r>
          </w:p>
        </w:tc>
        <w:tc>
          <w:tcPr>
            <w:tcW w:w="1586" w:type="dxa"/>
            <w:gridSpan w:val="2"/>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Срок реализации</w:t>
            </w:r>
          </w:p>
        </w:tc>
        <w:tc>
          <w:tcPr>
            <w:tcW w:w="1792" w:type="dxa"/>
            <w:vMerge w:val="restart"/>
            <w:shd w:val="clear" w:color="auto" w:fill="auto"/>
          </w:tcPr>
          <w:p w:rsidR="00204358" w:rsidRPr="00204358" w:rsidRDefault="00204358" w:rsidP="00204358">
            <w:pPr>
              <w:widowControl w:val="0"/>
              <w:overflowPunct/>
              <w:ind w:firstLine="13"/>
              <w:jc w:val="center"/>
              <w:textAlignment w:val="auto"/>
              <w:rPr>
                <w:rFonts w:eastAsia="Times New Roman"/>
                <w:sz w:val="20"/>
                <w:szCs w:val="20"/>
                <w:lang w:eastAsia="ru-RU"/>
              </w:rPr>
            </w:pPr>
            <w:r w:rsidRPr="00204358">
              <w:rPr>
                <w:rFonts w:eastAsia="Times New Roman"/>
                <w:sz w:val="20"/>
                <w:szCs w:val="20"/>
                <w:lang w:eastAsia="ru-RU"/>
              </w:rPr>
              <w:t>Объём финансирования</w:t>
            </w:r>
          </w:p>
        </w:tc>
        <w:tc>
          <w:tcPr>
            <w:tcW w:w="6439" w:type="dxa"/>
            <w:gridSpan w:val="8"/>
            <w:shd w:val="clear" w:color="auto" w:fill="auto"/>
          </w:tcPr>
          <w:p w:rsidR="00204358" w:rsidRPr="00204358" w:rsidRDefault="00204358" w:rsidP="00204358">
            <w:pPr>
              <w:widowControl w:val="0"/>
              <w:overflowPunct/>
              <w:ind w:firstLine="42"/>
              <w:jc w:val="center"/>
              <w:textAlignment w:val="auto"/>
              <w:rPr>
                <w:rFonts w:eastAsia="Times New Roman"/>
                <w:sz w:val="20"/>
                <w:szCs w:val="20"/>
                <w:lang w:eastAsia="ru-RU"/>
              </w:rPr>
            </w:pPr>
            <w:r w:rsidRPr="00204358">
              <w:rPr>
                <w:rFonts w:eastAsia="Times New Roman"/>
                <w:sz w:val="20"/>
                <w:szCs w:val="20"/>
                <w:lang w:eastAsia="ru-RU"/>
              </w:rPr>
              <w:t>В том числе за счёт средств</w:t>
            </w:r>
          </w:p>
        </w:tc>
        <w:tc>
          <w:tcPr>
            <w:tcW w:w="2492" w:type="dxa"/>
            <w:vMerge w:val="restart"/>
            <w:shd w:val="clear" w:color="auto" w:fill="auto"/>
          </w:tcPr>
          <w:p w:rsidR="00204358" w:rsidRPr="00204358" w:rsidRDefault="00204358" w:rsidP="00204358">
            <w:pPr>
              <w:widowControl w:val="0"/>
              <w:overflowPunct/>
              <w:ind w:firstLine="42"/>
              <w:jc w:val="center"/>
              <w:textAlignment w:val="auto"/>
              <w:rPr>
                <w:rFonts w:eastAsia="Times New Roman"/>
                <w:sz w:val="20"/>
                <w:szCs w:val="20"/>
                <w:lang w:eastAsia="ru-RU"/>
              </w:rPr>
            </w:pPr>
            <w:r w:rsidRPr="00204358">
              <w:rPr>
                <w:rFonts w:eastAsia="Times New Roman"/>
                <w:sz w:val="20"/>
                <w:szCs w:val="20"/>
                <w:lang w:eastAsia="ru-RU"/>
              </w:rPr>
              <w:t>Соисполнитель</w:t>
            </w: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06" w:type="dxa"/>
            <w:gridSpan w:val="2"/>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86" w:type="dxa"/>
            <w:gridSpan w:val="2"/>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7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615" w:type="dxa"/>
            <w:gridSpan w:val="4"/>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федерального бюджета (по согласованию)</w:t>
            </w:r>
          </w:p>
        </w:tc>
        <w:tc>
          <w:tcPr>
            <w:tcW w:w="1646"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областного бюджета (по согласованию)</w:t>
            </w:r>
          </w:p>
        </w:tc>
        <w:tc>
          <w:tcPr>
            <w:tcW w:w="1474"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местного бюджета</w:t>
            </w:r>
          </w:p>
        </w:tc>
        <w:tc>
          <w:tcPr>
            <w:tcW w:w="1704"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внебюджетных источников (по согласованию)</w:t>
            </w:r>
          </w:p>
        </w:tc>
        <w:tc>
          <w:tcPr>
            <w:tcW w:w="2492" w:type="dxa"/>
            <w:vMerge/>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p>
        </w:tc>
      </w:tr>
      <w:tr w:rsidR="00204358" w:rsidRPr="00204358" w:rsidTr="00204358">
        <w:trPr>
          <w:trHeight w:val="116"/>
        </w:trPr>
        <w:tc>
          <w:tcPr>
            <w:tcW w:w="595"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w:t>
            </w:r>
          </w:p>
        </w:tc>
        <w:tc>
          <w:tcPr>
            <w:tcW w:w="2406"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w:t>
            </w:r>
          </w:p>
        </w:tc>
        <w:tc>
          <w:tcPr>
            <w:tcW w:w="1586"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3</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w:t>
            </w:r>
          </w:p>
        </w:tc>
        <w:tc>
          <w:tcPr>
            <w:tcW w:w="1615" w:type="dxa"/>
            <w:gridSpan w:val="4"/>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5</w:t>
            </w:r>
          </w:p>
        </w:tc>
        <w:tc>
          <w:tcPr>
            <w:tcW w:w="1646"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6</w:t>
            </w:r>
          </w:p>
        </w:tc>
        <w:tc>
          <w:tcPr>
            <w:tcW w:w="1474"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7</w:t>
            </w:r>
          </w:p>
        </w:tc>
        <w:tc>
          <w:tcPr>
            <w:tcW w:w="1704"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8</w:t>
            </w:r>
          </w:p>
        </w:tc>
        <w:tc>
          <w:tcPr>
            <w:tcW w:w="24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9</w:t>
            </w:r>
          </w:p>
        </w:tc>
      </w:tr>
      <w:tr w:rsidR="00204358" w:rsidRPr="00204358" w:rsidTr="00204358">
        <w:tc>
          <w:tcPr>
            <w:tcW w:w="595"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w:t>
            </w:r>
          </w:p>
        </w:tc>
        <w:tc>
          <w:tcPr>
            <w:tcW w:w="14715" w:type="dxa"/>
            <w:gridSpan w:val="1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b/>
                <w:sz w:val="20"/>
                <w:szCs w:val="20"/>
                <w:lang w:eastAsia="ru-RU"/>
              </w:rPr>
              <w:t>Задача 1.</w:t>
            </w:r>
            <w:r w:rsidRPr="00204358">
              <w:rPr>
                <w:rFonts w:eastAsia="Times New Roman"/>
                <w:sz w:val="20"/>
                <w:szCs w:val="20"/>
                <w:lang w:eastAsia="ru-RU"/>
              </w:rPr>
              <w:t xml:space="preserve"> Снижение количества правонарушений совершаемых несовершеннолетними и с их участием, посредством организации досуга несовершеннолетних 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204358" w:rsidRPr="00204358" w:rsidTr="00204358">
        <w:tc>
          <w:tcPr>
            <w:tcW w:w="595"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1.1.</w:t>
            </w:r>
          </w:p>
        </w:tc>
        <w:tc>
          <w:tcPr>
            <w:tcW w:w="2429" w:type="dxa"/>
            <w:gridSpan w:val="3"/>
            <w:shd w:val="clear" w:color="auto" w:fill="auto"/>
          </w:tcPr>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b/>
                <w:sz w:val="20"/>
                <w:szCs w:val="20"/>
                <w:lang w:eastAsia="ru-RU"/>
              </w:rPr>
              <w:t>Мероприятие 1</w:t>
            </w:r>
          </w:p>
        </w:tc>
        <w:tc>
          <w:tcPr>
            <w:tcW w:w="9794" w:type="dxa"/>
            <w:gridSpan w:val="10"/>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p>
        </w:tc>
        <w:tc>
          <w:tcPr>
            <w:tcW w:w="2492" w:type="dxa"/>
            <w:vMerge w:val="restart"/>
            <w:shd w:val="clear" w:color="auto" w:fill="auto"/>
          </w:tcPr>
          <w:p w:rsidR="00204358" w:rsidRPr="00204358" w:rsidRDefault="00204358" w:rsidP="00204358">
            <w:pPr>
              <w:overflowPunct/>
              <w:autoSpaceDE/>
              <w:autoSpaceDN/>
              <w:adjustRightInd/>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val="restart"/>
            <w:shd w:val="clear" w:color="auto" w:fill="auto"/>
          </w:tcPr>
          <w:p w:rsidR="00204358" w:rsidRPr="00204358" w:rsidRDefault="00204358" w:rsidP="00204358">
            <w:pPr>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563"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792"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4537,9445</w:t>
            </w:r>
          </w:p>
        </w:tc>
        <w:tc>
          <w:tcPr>
            <w:tcW w:w="1615" w:type="dxa"/>
            <w:gridSpan w:val="4"/>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0,0</w:t>
            </w:r>
          </w:p>
        </w:tc>
        <w:tc>
          <w:tcPr>
            <w:tcW w:w="1560"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3971,164</w:t>
            </w:r>
          </w:p>
        </w:tc>
        <w:tc>
          <w:tcPr>
            <w:tcW w:w="1560"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566,7805</w:t>
            </w:r>
          </w:p>
        </w:tc>
        <w:tc>
          <w:tcPr>
            <w:tcW w:w="1704"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1424,8365</w:t>
            </w:r>
          </w:p>
        </w:tc>
        <w:tc>
          <w:tcPr>
            <w:tcW w:w="1615" w:type="dxa"/>
            <w:gridSpan w:val="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1304,424</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120,4125</w:t>
            </w:r>
          </w:p>
        </w:tc>
        <w:tc>
          <w:tcPr>
            <w:tcW w:w="1704"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94"/>
        </w:trPr>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1606,208</w:t>
            </w:r>
          </w:p>
        </w:tc>
        <w:tc>
          <w:tcPr>
            <w:tcW w:w="1615" w:type="dxa"/>
            <w:gridSpan w:val="4"/>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1560" w:type="dxa"/>
            <w:shd w:val="clear" w:color="auto" w:fill="auto"/>
          </w:tcPr>
          <w:p w:rsidR="00204358" w:rsidRPr="00204358" w:rsidRDefault="00204358" w:rsidP="00204358">
            <w:pPr>
              <w:widowControl w:val="0"/>
              <w:overflowPunct/>
              <w:ind w:firstLine="43"/>
              <w:jc w:val="center"/>
              <w:textAlignment w:val="auto"/>
              <w:rPr>
                <w:rFonts w:eastAsia="Times New Roman"/>
                <w:sz w:val="20"/>
                <w:szCs w:val="20"/>
                <w:lang w:eastAsia="ru-RU"/>
              </w:rPr>
            </w:pPr>
            <w:r w:rsidRPr="00204358">
              <w:rPr>
                <w:rFonts w:eastAsia="Times New Roman"/>
                <w:sz w:val="20"/>
                <w:szCs w:val="20"/>
                <w:lang w:eastAsia="ru-RU"/>
              </w:rPr>
              <w:t>1388,64</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217,568</w:t>
            </w:r>
          </w:p>
        </w:tc>
        <w:tc>
          <w:tcPr>
            <w:tcW w:w="1704"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035"/>
        </w:trPr>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1506,9</w:t>
            </w:r>
          </w:p>
        </w:tc>
        <w:tc>
          <w:tcPr>
            <w:tcW w:w="1615" w:type="dxa"/>
            <w:gridSpan w:val="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1560" w:type="dxa"/>
            <w:shd w:val="clear" w:color="auto" w:fill="auto"/>
          </w:tcPr>
          <w:p w:rsidR="00204358" w:rsidRPr="00204358" w:rsidRDefault="00204358" w:rsidP="00204358">
            <w:pPr>
              <w:widowControl w:val="0"/>
              <w:overflowPunct/>
              <w:ind w:firstLine="43"/>
              <w:jc w:val="center"/>
              <w:textAlignment w:val="auto"/>
              <w:rPr>
                <w:rFonts w:eastAsia="Times New Roman"/>
                <w:sz w:val="20"/>
                <w:szCs w:val="20"/>
                <w:lang w:eastAsia="ru-RU"/>
              </w:rPr>
            </w:pPr>
            <w:r w:rsidRPr="00204358">
              <w:rPr>
                <w:rFonts w:eastAsia="Times New Roman"/>
                <w:sz w:val="20"/>
                <w:szCs w:val="20"/>
                <w:lang w:eastAsia="ru-RU"/>
              </w:rPr>
              <w:t>1278,1</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228,8</w:t>
            </w:r>
          </w:p>
        </w:tc>
        <w:tc>
          <w:tcPr>
            <w:tcW w:w="1704"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val="restart"/>
            <w:shd w:val="clear" w:color="auto" w:fill="auto"/>
          </w:tcPr>
          <w:p w:rsidR="00204358" w:rsidRPr="00204358" w:rsidRDefault="00204358" w:rsidP="00204358">
            <w:pPr>
              <w:tabs>
                <w:tab w:val="left" w:pos="945"/>
              </w:tabs>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1.2. Организация отдыха для несовершеннолетних детей в каникулярное время</w:t>
            </w:r>
          </w:p>
          <w:p w:rsidR="00204358" w:rsidRPr="00204358" w:rsidRDefault="00204358" w:rsidP="00204358">
            <w:pPr>
              <w:tabs>
                <w:tab w:val="left" w:pos="945"/>
              </w:tabs>
              <w:overflowPunct/>
              <w:autoSpaceDE/>
              <w:autoSpaceDN/>
              <w:adjustRightInd/>
              <w:textAlignment w:val="auto"/>
              <w:rPr>
                <w:rFonts w:eastAsia="Times New Roman"/>
                <w:b/>
                <w:sz w:val="20"/>
                <w:szCs w:val="20"/>
                <w:lang w:eastAsia="ru-RU"/>
              </w:rPr>
            </w:pPr>
            <w:r w:rsidRPr="00204358">
              <w:rPr>
                <w:rFonts w:eastAsia="Times New Roman"/>
                <w:b/>
                <w:sz w:val="20"/>
                <w:szCs w:val="20"/>
                <w:lang w:eastAsia="ru-RU"/>
              </w:rPr>
              <w:t>Показатель мероприятия 1 (подпункт 1.2):</w:t>
            </w:r>
          </w:p>
          <w:p w:rsidR="00204358" w:rsidRPr="00204358" w:rsidRDefault="00204358" w:rsidP="00204358">
            <w:pPr>
              <w:tabs>
                <w:tab w:val="left" w:pos="945"/>
              </w:tabs>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 xml:space="preserve">Приобретение путёвок в загородные стационарные оздоровительные организации, в том числе на специализированные </w:t>
            </w:r>
            <w:r w:rsidRPr="00204358">
              <w:rPr>
                <w:rFonts w:eastAsia="Times New Roman"/>
                <w:sz w:val="20"/>
                <w:szCs w:val="20"/>
                <w:lang w:eastAsia="ru-RU"/>
              </w:rPr>
              <w:lastRenderedPageBreak/>
              <w:t>(профильные) смены расположенные на территории Томской области</w:t>
            </w: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b/>
                <w:sz w:val="20"/>
                <w:szCs w:val="20"/>
                <w:lang w:eastAsia="ru-RU"/>
              </w:rPr>
            </w:pPr>
            <w:r w:rsidRPr="00204358">
              <w:rPr>
                <w:rFonts w:eastAsia="Times New Roman"/>
                <w:b/>
                <w:sz w:val="20"/>
                <w:szCs w:val="20"/>
                <w:lang w:eastAsia="ru-RU"/>
              </w:rPr>
              <w:lastRenderedPageBreak/>
              <w:t>Всего</w:t>
            </w:r>
          </w:p>
        </w:tc>
        <w:tc>
          <w:tcPr>
            <w:tcW w:w="1792"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1433,676</w:t>
            </w:r>
          </w:p>
        </w:tc>
        <w:tc>
          <w:tcPr>
            <w:tcW w:w="1615" w:type="dxa"/>
            <w:gridSpan w:val="4"/>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 xml:space="preserve">        0,0</w:t>
            </w:r>
          </w:p>
        </w:tc>
        <w:tc>
          <w:tcPr>
            <w:tcW w:w="1560"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353,636</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b/>
                <w:sz w:val="20"/>
                <w:szCs w:val="20"/>
                <w:lang w:eastAsia="ru-RU"/>
              </w:rPr>
            </w:pPr>
            <w:r w:rsidRPr="00204358">
              <w:rPr>
                <w:rFonts w:eastAsia="Times New Roman"/>
                <w:b/>
                <w:sz w:val="20"/>
                <w:szCs w:val="20"/>
                <w:lang w:eastAsia="ru-RU"/>
              </w:rPr>
              <w:t>1080,04</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0,0</w:t>
            </w:r>
          </w:p>
        </w:tc>
        <w:tc>
          <w:tcPr>
            <w:tcW w:w="2492"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550,8</w:t>
            </w:r>
          </w:p>
        </w:tc>
        <w:tc>
          <w:tcPr>
            <w:tcW w:w="1615" w:type="dxa"/>
            <w:gridSpan w:val="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146,376</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404,424</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2024</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396,576</w:t>
            </w:r>
          </w:p>
        </w:tc>
        <w:tc>
          <w:tcPr>
            <w:tcW w:w="1615" w:type="dxa"/>
            <w:gridSpan w:val="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48,36</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348,216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2025</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486,3</w:t>
            </w:r>
          </w:p>
        </w:tc>
        <w:tc>
          <w:tcPr>
            <w:tcW w:w="1615" w:type="dxa"/>
            <w:gridSpan w:val="4"/>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0,0</w:t>
            </w:r>
          </w:p>
        </w:tc>
        <w:tc>
          <w:tcPr>
            <w:tcW w:w="1560" w:type="dxa"/>
            <w:shd w:val="clear" w:color="auto" w:fill="auto"/>
          </w:tcPr>
          <w:p w:rsidR="00204358" w:rsidRPr="00204358" w:rsidRDefault="00204358" w:rsidP="00204358">
            <w:pPr>
              <w:widowControl w:val="0"/>
              <w:overflowPunct/>
              <w:ind w:firstLine="43"/>
              <w:jc w:val="center"/>
              <w:textAlignment w:val="auto"/>
              <w:rPr>
                <w:rFonts w:eastAsia="Times New Roman"/>
                <w:sz w:val="20"/>
                <w:szCs w:val="20"/>
                <w:lang w:eastAsia="ru-RU"/>
              </w:rPr>
            </w:pPr>
            <w:r w:rsidRPr="00204358">
              <w:rPr>
                <w:rFonts w:eastAsia="Times New Roman"/>
                <w:sz w:val="20"/>
                <w:szCs w:val="20"/>
                <w:lang w:eastAsia="ru-RU"/>
              </w:rPr>
              <w:t>158,9</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327,4</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62"/>
        </w:trPr>
        <w:tc>
          <w:tcPr>
            <w:tcW w:w="595" w:type="dxa"/>
            <w:vMerge w:val="restart"/>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lastRenderedPageBreak/>
              <w:t>1.2.</w:t>
            </w:r>
          </w:p>
        </w:tc>
        <w:tc>
          <w:tcPr>
            <w:tcW w:w="2429" w:type="dxa"/>
            <w:gridSpan w:val="3"/>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2</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Показатель мероприятия 2:</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Организация временного трудоустройства подростков в возрасте от 14 до 18 лет</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в общеобразовательных учреждениях Чаинского района</w:t>
            </w:r>
          </w:p>
          <w:p w:rsidR="00204358" w:rsidRPr="00204358" w:rsidRDefault="00204358" w:rsidP="00204358">
            <w:pPr>
              <w:widowControl w:val="0"/>
              <w:overflowPunct/>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792"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1227,45666</w:t>
            </w:r>
          </w:p>
        </w:tc>
        <w:tc>
          <w:tcPr>
            <w:tcW w:w="1615" w:type="dxa"/>
            <w:gridSpan w:val="4"/>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w:t>
            </w:r>
          </w:p>
        </w:tc>
        <w:tc>
          <w:tcPr>
            <w:tcW w:w="1560"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b/>
                <w:sz w:val="20"/>
                <w:szCs w:val="20"/>
                <w:lang w:eastAsia="ru-RU"/>
              </w:rPr>
            </w:pPr>
            <w:r w:rsidRPr="00204358">
              <w:rPr>
                <w:rFonts w:eastAsia="Times New Roman"/>
                <w:b/>
                <w:sz w:val="20"/>
                <w:szCs w:val="20"/>
                <w:lang w:eastAsia="ru-RU"/>
              </w:rPr>
              <w:t>1227,45666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r>
      <w:tr w:rsidR="00204358" w:rsidRPr="00204358" w:rsidTr="00204358">
        <w:trPr>
          <w:trHeight w:val="250"/>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412,24066</w:t>
            </w:r>
          </w:p>
        </w:tc>
        <w:tc>
          <w:tcPr>
            <w:tcW w:w="1615" w:type="dxa"/>
            <w:gridSpan w:val="4"/>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43"/>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412,24066</w:t>
            </w:r>
          </w:p>
        </w:tc>
        <w:tc>
          <w:tcPr>
            <w:tcW w:w="1704"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44"/>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2024</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402,816</w:t>
            </w:r>
          </w:p>
        </w:tc>
        <w:tc>
          <w:tcPr>
            <w:tcW w:w="1615" w:type="dxa"/>
            <w:gridSpan w:val="4"/>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402,816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971"/>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2025</w:t>
            </w:r>
          </w:p>
        </w:tc>
        <w:tc>
          <w:tcPr>
            <w:tcW w:w="1792"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412,4</w:t>
            </w:r>
          </w:p>
        </w:tc>
        <w:tc>
          <w:tcPr>
            <w:tcW w:w="1615" w:type="dxa"/>
            <w:gridSpan w:val="4"/>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43"/>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412,4</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t>1.3.</w:t>
            </w:r>
          </w:p>
        </w:tc>
        <w:tc>
          <w:tcPr>
            <w:tcW w:w="2429" w:type="dxa"/>
            <w:gridSpan w:val="3"/>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3</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Снижение количества преступлений, совершаемых несовершеннолетними и при их участии</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b/>
                <w:sz w:val="20"/>
                <w:szCs w:val="20"/>
                <w:lang w:eastAsia="ru-RU"/>
              </w:rPr>
              <w:t>Показатель мероприятия 3</w:t>
            </w:r>
            <w:r w:rsidRPr="00204358">
              <w:rPr>
                <w:rFonts w:eastAsia="Times New Roman"/>
                <w:sz w:val="20"/>
                <w:szCs w:val="20"/>
                <w:lang w:eastAsia="ru-RU"/>
              </w:rPr>
              <w:t>:</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Проведение в муниципальных образовательных учреждениях Чаинского района мероприятий по темам правой направленности, в соответствии с ежегодно разрабатываемым планом</w:t>
            </w: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2023-2025 годы</w:t>
            </w:r>
          </w:p>
        </w:tc>
        <w:tc>
          <w:tcPr>
            <w:tcW w:w="1792"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1615" w:type="dxa"/>
            <w:gridSpan w:val="4"/>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0,0</w:t>
            </w:r>
          </w:p>
        </w:tc>
        <w:tc>
          <w:tcPr>
            <w:tcW w:w="2492"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Руководители образовательных учреждений Чаинского района;</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Специалист Комиссии по делам несовершеннолетних и защите их прав Администрации Чаинского района; Сотрудники Отделения МВД России по Чаинскому району (по согласованию); Сотрудники Отделения ГИБДД ОМВД России по Чаинскому району (по согласованию)</w:t>
            </w:r>
          </w:p>
        </w:tc>
      </w:tr>
      <w:tr w:rsidR="00204358" w:rsidRPr="00204358" w:rsidTr="00204358">
        <w:tc>
          <w:tcPr>
            <w:tcW w:w="595" w:type="dxa"/>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t>2.</w:t>
            </w:r>
          </w:p>
        </w:tc>
        <w:tc>
          <w:tcPr>
            <w:tcW w:w="14715" w:type="dxa"/>
            <w:gridSpan w:val="14"/>
            <w:shd w:val="clear" w:color="auto" w:fill="auto"/>
          </w:tcPr>
          <w:p w:rsidR="00204358" w:rsidRPr="00204358" w:rsidRDefault="00204358" w:rsidP="00204358">
            <w:pPr>
              <w:widowControl w:val="0"/>
              <w:overflowPunct/>
              <w:ind w:firstLine="51"/>
              <w:jc w:val="both"/>
              <w:textAlignment w:val="auto"/>
              <w:rPr>
                <w:rFonts w:eastAsia="Times New Roman"/>
                <w:sz w:val="20"/>
                <w:szCs w:val="20"/>
                <w:lang w:eastAsia="ru-RU"/>
              </w:rPr>
            </w:pPr>
            <w:r w:rsidRPr="00204358">
              <w:rPr>
                <w:rFonts w:eastAsia="Times New Roman"/>
                <w:b/>
                <w:sz w:val="20"/>
                <w:szCs w:val="20"/>
                <w:lang w:eastAsia="ru-RU"/>
              </w:rPr>
              <w:t>Задача 2</w:t>
            </w:r>
            <w:r w:rsidRPr="00204358">
              <w:rPr>
                <w:rFonts w:eastAsia="Times New Roman"/>
                <w:sz w:val="20"/>
                <w:szCs w:val="20"/>
                <w:lang w:eastAsia="ru-RU"/>
              </w:rPr>
              <w:t>.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204358" w:rsidRPr="00204358" w:rsidTr="00204358">
        <w:trPr>
          <w:trHeight w:val="345"/>
        </w:trPr>
        <w:tc>
          <w:tcPr>
            <w:tcW w:w="595" w:type="dxa"/>
            <w:vMerge w:val="restart"/>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lastRenderedPageBreak/>
              <w:t>2.1.</w:t>
            </w:r>
          </w:p>
        </w:tc>
        <w:tc>
          <w:tcPr>
            <w:tcW w:w="2429" w:type="dxa"/>
            <w:gridSpan w:val="3"/>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Показатель мероприятия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Проведение мероприятий по уничтожению дикорастущей конопли на территории муниципального образования «Чаинский район Томской области»</w:t>
            </w: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290,0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b/>
                <w:sz w:val="20"/>
                <w:szCs w:val="20"/>
                <w:lang w:eastAsia="ru-RU"/>
              </w:rPr>
            </w:pPr>
            <w:r w:rsidRPr="00204358">
              <w:rPr>
                <w:rFonts w:eastAsia="Times New Roman"/>
                <w:b/>
                <w:sz w:val="20"/>
                <w:szCs w:val="20"/>
                <w:lang w:eastAsia="ru-RU"/>
              </w:rPr>
              <w:t>290,0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Администрация Чаинского района Томской области</w:t>
            </w:r>
          </w:p>
        </w:tc>
      </w:tr>
      <w:tr w:rsidR="00204358" w:rsidRPr="00204358" w:rsidTr="00204358">
        <w:trPr>
          <w:trHeight w:val="234"/>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90,0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90,0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25"/>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2024</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100,0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100,0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811"/>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2025</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100,0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44"/>
              <w:jc w:val="center"/>
              <w:textAlignment w:val="auto"/>
              <w:rPr>
                <w:rFonts w:eastAsia="Times New Roman"/>
                <w:sz w:val="20"/>
                <w:szCs w:val="20"/>
                <w:lang w:eastAsia="ru-RU"/>
              </w:rPr>
            </w:pPr>
            <w:r w:rsidRPr="00204358">
              <w:rPr>
                <w:rFonts w:eastAsia="Times New Roman"/>
                <w:sz w:val="20"/>
                <w:szCs w:val="20"/>
                <w:lang w:eastAsia="ru-RU"/>
              </w:rPr>
              <w:t>100,0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595" w:type="dxa"/>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t>2.2.</w:t>
            </w:r>
          </w:p>
        </w:tc>
        <w:tc>
          <w:tcPr>
            <w:tcW w:w="2396" w:type="dxa"/>
            <w:shd w:val="clear" w:color="auto" w:fill="auto"/>
          </w:tcPr>
          <w:p w:rsidR="00204358" w:rsidRPr="00204358" w:rsidRDefault="00204358" w:rsidP="00204358">
            <w:pPr>
              <w:widowControl w:val="0"/>
              <w:overflowPunct/>
              <w:ind w:firstLine="51"/>
              <w:textAlignment w:val="auto"/>
              <w:rPr>
                <w:rFonts w:eastAsia="Times New Roman"/>
                <w:b/>
                <w:sz w:val="20"/>
                <w:szCs w:val="20"/>
                <w:lang w:eastAsia="ru-RU"/>
              </w:rPr>
            </w:pPr>
            <w:r w:rsidRPr="00204358">
              <w:rPr>
                <w:rFonts w:eastAsia="Times New Roman"/>
                <w:b/>
                <w:sz w:val="20"/>
                <w:szCs w:val="20"/>
                <w:lang w:eastAsia="ru-RU"/>
              </w:rPr>
              <w:t>Мероприятие 2</w:t>
            </w:r>
          </w:p>
          <w:p w:rsidR="00204358" w:rsidRPr="00204358" w:rsidRDefault="00204358" w:rsidP="00204358">
            <w:pPr>
              <w:widowControl w:val="0"/>
              <w:overflowPunct/>
              <w:ind w:firstLine="51"/>
              <w:textAlignment w:val="auto"/>
              <w:rPr>
                <w:rFonts w:eastAsia="Times New Roman"/>
                <w:sz w:val="20"/>
                <w:szCs w:val="20"/>
                <w:lang w:eastAsia="ru-RU"/>
              </w:rPr>
            </w:pPr>
            <w:r w:rsidRPr="00204358">
              <w:rPr>
                <w:rFonts w:eastAsia="Times New Roman"/>
                <w:sz w:val="20"/>
                <w:szCs w:val="20"/>
                <w:lang w:eastAsia="ru-RU"/>
              </w:rPr>
              <w:t>Снижение количества преступлений, совершённых в состоянии алкогольного опьянения</w:t>
            </w:r>
          </w:p>
        </w:tc>
        <w:tc>
          <w:tcPr>
            <w:tcW w:w="1596" w:type="dxa"/>
            <w:gridSpan w:val="3"/>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2023-2025</w:t>
            </w:r>
          </w:p>
        </w:tc>
        <w:tc>
          <w:tcPr>
            <w:tcW w:w="1847" w:type="dxa"/>
            <w:gridSpan w:val="3"/>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1560" w:type="dxa"/>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1704" w:type="dxa"/>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2492" w:type="dxa"/>
            <w:shd w:val="clear" w:color="auto" w:fill="auto"/>
          </w:tcPr>
          <w:p w:rsidR="00204358" w:rsidRPr="00204358" w:rsidRDefault="00204358" w:rsidP="00204358">
            <w:pPr>
              <w:widowControl w:val="0"/>
              <w:overflowPunct/>
              <w:ind w:firstLine="51"/>
              <w:textAlignment w:val="auto"/>
              <w:rPr>
                <w:rFonts w:eastAsia="Times New Roman"/>
                <w:sz w:val="20"/>
                <w:szCs w:val="20"/>
                <w:lang w:eastAsia="ru-RU"/>
              </w:rPr>
            </w:pPr>
            <w:r w:rsidRPr="00204358">
              <w:rPr>
                <w:rFonts w:eastAsia="Times New Roman"/>
                <w:sz w:val="20"/>
                <w:szCs w:val="20"/>
                <w:lang w:eastAsia="ru-RU"/>
              </w:rPr>
              <w:t>Администрация Чаинского района Томской области; Отделение МВД России по Чаинскому району</w:t>
            </w:r>
          </w:p>
        </w:tc>
      </w:tr>
      <w:tr w:rsidR="00204358" w:rsidRPr="00204358" w:rsidTr="00204358">
        <w:trPr>
          <w:trHeight w:val="845"/>
        </w:trPr>
        <w:tc>
          <w:tcPr>
            <w:tcW w:w="595" w:type="dxa"/>
            <w:vMerge w:val="restart"/>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t>2.3.</w:t>
            </w:r>
          </w:p>
        </w:tc>
        <w:tc>
          <w:tcPr>
            <w:tcW w:w="2396" w:type="dxa"/>
            <w:vMerge w:val="restart"/>
            <w:shd w:val="clear" w:color="auto" w:fill="auto"/>
          </w:tcPr>
          <w:p w:rsidR="00204358" w:rsidRPr="00204358" w:rsidRDefault="00204358" w:rsidP="00204358">
            <w:pPr>
              <w:widowControl w:val="0"/>
              <w:overflowPunct/>
              <w:ind w:firstLine="51"/>
              <w:textAlignment w:val="auto"/>
              <w:rPr>
                <w:rFonts w:eastAsia="Times New Roman"/>
                <w:b/>
                <w:sz w:val="20"/>
                <w:szCs w:val="20"/>
                <w:lang w:eastAsia="ru-RU"/>
              </w:rPr>
            </w:pPr>
            <w:r w:rsidRPr="00204358">
              <w:rPr>
                <w:rFonts w:eastAsia="Times New Roman"/>
                <w:b/>
                <w:sz w:val="20"/>
                <w:szCs w:val="20"/>
                <w:lang w:eastAsia="ru-RU"/>
              </w:rPr>
              <w:t>Мероприятие 3</w:t>
            </w:r>
          </w:p>
          <w:p w:rsidR="00204358" w:rsidRPr="00204358" w:rsidRDefault="00204358" w:rsidP="00204358">
            <w:pPr>
              <w:widowControl w:val="0"/>
              <w:overflowPunct/>
              <w:ind w:firstLine="51"/>
              <w:textAlignment w:val="auto"/>
              <w:rPr>
                <w:rFonts w:eastAsia="Times New Roman"/>
                <w:b/>
                <w:sz w:val="20"/>
                <w:szCs w:val="20"/>
                <w:lang w:eastAsia="ru-RU"/>
              </w:rPr>
            </w:pPr>
            <w:r w:rsidRPr="00204358">
              <w:rPr>
                <w:rFonts w:eastAsia="Times New Roman"/>
                <w:sz w:val="20"/>
                <w:szCs w:val="20"/>
                <w:lang w:eastAsia="ru-RU"/>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596" w:type="dxa"/>
            <w:gridSpan w:val="3"/>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835" w:type="dxa"/>
            <w:gridSpan w:val="2"/>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r w:rsidRPr="00204358">
              <w:rPr>
                <w:rFonts w:eastAsia="Times New Roman"/>
                <w:b/>
                <w:sz w:val="20"/>
                <w:szCs w:val="20"/>
                <w:lang w:eastAsia="ru-RU"/>
              </w:rPr>
              <w:t>-</w:t>
            </w:r>
          </w:p>
        </w:tc>
        <w:tc>
          <w:tcPr>
            <w:tcW w:w="1572" w:type="dxa"/>
            <w:gridSpan w:val="2"/>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r w:rsidRPr="00204358">
              <w:rPr>
                <w:rFonts w:eastAsia="Times New Roman"/>
                <w:b/>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704" w:type="dxa"/>
            <w:shd w:val="clear" w:color="auto" w:fill="auto"/>
          </w:tcPr>
          <w:p w:rsidR="00204358" w:rsidRPr="00204358" w:rsidRDefault="00204358" w:rsidP="00204358">
            <w:pPr>
              <w:widowControl w:val="0"/>
              <w:overflowPunct/>
              <w:ind w:firstLine="51"/>
              <w:jc w:val="center"/>
              <w:textAlignment w:val="auto"/>
              <w:rPr>
                <w:rFonts w:eastAsia="Times New Roman"/>
                <w:b/>
                <w:sz w:val="20"/>
                <w:szCs w:val="20"/>
                <w:lang w:eastAsia="ru-RU"/>
              </w:rPr>
            </w:pPr>
          </w:p>
        </w:tc>
        <w:tc>
          <w:tcPr>
            <w:tcW w:w="2492" w:type="dxa"/>
            <w:vMerge w:val="restart"/>
            <w:shd w:val="clear" w:color="auto" w:fill="auto"/>
          </w:tcPr>
          <w:p w:rsidR="00204358" w:rsidRPr="00204358" w:rsidRDefault="00204358" w:rsidP="00204358">
            <w:pPr>
              <w:widowControl w:val="0"/>
              <w:overflowPunct/>
              <w:ind w:firstLine="51"/>
              <w:textAlignment w:val="auto"/>
              <w:rPr>
                <w:rFonts w:eastAsia="Times New Roman"/>
                <w:sz w:val="20"/>
                <w:szCs w:val="20"/>
                <w:lang w:eastAsia="ru-RU"/>
              </w:rPr>
            </w:pPr>
            <w:r w:rsidRPr="00204358">
              <w:rPr>
                <w:rFonts w:eastAsia="Times New Roman"/>
                <w:sz w:val="20"/>
                <w:szCs w:val="20"/>
                <w:lang w:eastAsia="ru-RU"/>
              </w:rPr>
              <w:t>Администрация Чаинского района Томской области</w:t>
            </w:r>
          </w:p>
        </w:tc>
      </w:tr>
      <w:tr w:rsidR="00204358" w:rsidRPr="00204358" w:rsidTr="00204358">
        <w:trPr>
          <w:trHeight w:val="197"/>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396" w:type="dxa"/>
            <w:vMerge/>
            <w:shd w:val="clear" w:color="auto" w:fill="auto"/>
          </w:tcPr>
          <w:p w:rsidR="00204358" w:rsidRPr="00204358" w:rsidRDefault="00204358" w:rsidP="00204358">
            <w:pPr>
              <w:widowControl w:val="0"/>
              <w:overflowPunct/>
              <w:ind w:firstLine="51"/>
              <w:textAlignment w:val="auto"/>
              <w:rPr>
                <w:rFonts w:eastAsia="Times New Roman"/>
                <w:b/>
                <w:sz w:val="20"/>
                <w:szCs w:val="20"/>
                <w:lang w:eastAsia="ru-RU"/>
              </w:rPr>
            </w:pPr>
          </w:p>
        </w:tc>
        <w:tc>
          <w:tcPr>
            <w:tcW w:w="1596" w:type="dxa"/>
            <w:gridSpan w:val="3"/>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2023</w:t>
            </w:r>
          </w:p>
        </w:tc>
        <w:tc>
          <w:tcPr>
            <w:tcW w:w="1835"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72"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r>
      <w:tr w:rsidR="00204358" w:rsidRPr="00204358" w:rsidTr="00204358">
        <w:trPr>
          <w:trHeight w:val="202"/>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396" w:type="dxa"/>
            <w:vMerge/>
            <w:shd w:val="clear" w:color="auto" w:fill="auto"/>
          </w:tcPr>
          <w:p w:rsidR="00204358" w:rsidRPr="00204358" w:rsidRDefault="00204358" w:rsidP="00204358">
            <w:pPr>
              <w:widowControl w:val="0"/>
              <w:overflowPunct/>
              <w:ind w:firstLine="51"/>
              <w:textAlignment w:val="auto"/>
              <w:rPr>
                <w:rFonts w:eastAsia="Times New Roman"/>
                <w:b/>
                <w:sz w:val="20"/>
                <w:szCs w:val="20"/>
                <w:lang w:eastAsia="ru-RU"/>
              </w:rPr>
            </w:pPr>
          </w:p>
        </w:tc>
        <w:tc>
          <w:tcPr>
            <w:tcW w:w="1596" w:type="dxa"/>
            <w:gridSpan w:val="3"/>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2024</w:t>
            </w:r>
          </w:p>
        </w:tc>
        <w:tc>
          <w:tcPr>
            <w:tcW w:w="1835"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72"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r>
      <w:tr w:rsidR="00204358" w:rsidRPr="00204358" w:rsidTr="00204358">
        <w:trPr>
          <w:trHeight w:val="1688"/>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396" w:type="dxa"/>
            <w:vMerge/>
            <w:shd w:val="clear" w:color="auto" w:fill="auto"/>
          </w:tcPr>
          <w:p w:rsidR="00204358" w:rsidRPr="00204358" w:rsidRDefault="00204358" w:rsidP="00204358">
            <w:pPr>
              <w:widowControl w:val="0"/>
              <w:overflowPunct/>
              <w:ind w:firstLine="51"/>
              <w:textAlignment w:val="auto"/>
              <w:rPr>
                <w:rFonts w:eastAsia="Times New Roman"/>
                <w:b/>
                <w:sz w:val="20"/>
                <w:szCs w:val="20"/>
                <w:lang w:eastAsia="ru-RU"/>
              </w:rPr>
            </w:pPr>
          </w:p>
        </w:tc>
        <w:tc>
          <w:tcPr>
            <w:tcW w:w="1596" w:type="dxa"/>
            <w:gridSpan w:val="3"/>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2025</w:t>
            </w:r>
          </w:p>
        </w:tc>
        <w:tc>
          <w:tcPr>
            <w:tcW w:w="1835"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72"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ind w:firstLine="51"/>
              <w:jc w:val="center"/>
              <w:textAlignment w:val="auto"/>
              <w:rPr>
                <w:rFonts w:eastAsia="Times New Roman"/>
                <w:sz w:val="20"/>
                <w:szCs w:val="20"/>
                <w:lang w:eastAsia="ru-RU"/>
              </w:rPr>
            </w:pPr>
          </w:p>
        </w:tc>
      </w:tr>
      <w:tr w:rsidR="00204358" w:rsidRPr="00204358" w:rsidTr="00204358">
        <w:tc>
          <w:tcPr>
            <w:tcW w:w="595" w:type="dxa"/>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lastRenderedPageBreak/>
              <w:t>3.</w:t>
            </w:r>
          </w:p>
        </w:tc>
        <w:tc>
          <w:tcPr>
            <w:tcW w:w="14715" w:type="dxa"/>
            <w:gridSpan w:val="14"/>
            <w:shd w:val="clear" w:color="auto" w:fill="auto"/>
          </w:tcPr>
          <w:p w:rsidR="00204358" w:rsidRPr="00204358" w:rsidRDefault="00204358" w:rsidP="00204358">
            <w:pPr>
              <w:widowControl w:val="0"/>
              <w:overflowPunct/>
              <w:ind w:firstLine="51"/>
              <w:textAlignment w:val="auto"/>
              <w:rPr>
                <w:rFonts w:eastAsia="Times New Roman"/>
                <w:sz w:val="20"/>
                <w:szCs w:val="20"/>
                <w:lang w:eastAsia="ru-RU"/>
              </w:rPr>
            </w:pPr>
            <w:r w:rsidRPr="00204358">
              <w:rPr>
                <w:rFonts w:eastAsia="Times New Roman"/>
                <w:b/>
                <w:sz w:val="20"/>
                <w:szCs w:val="20"/>
                <w:lang w:eastAsia="ru-RU"/>
              </w:rPr>
              <w:t xml:space="preserve">Задача 3. </w:t>
            </w:r>
            <w:r w:rsidRPr="00204358">
              <w:rPr>
                <w:rFonts w:eastAsia="Times New Roman"/>
                <w:sz w:val="20"/>
                <w:szCs w:val="20"/>
                <w:lang w:eastAsia="ru-RU"/>
              </w:rPr>
              <w:t>Повышение безопасности дорожного движения</w:t>
            </w:r>
          </w:p>
        </w:tc>
      </w:tr>
      <w:tr w:rsidR="00204358" w:rsidRPr="00204358" w:rsidTr="00204358">
        <w:trPr>
          <w:trHeight w:val="177"/>
        </w:trPr>
        <w:tc>
          <w:tcPr>
            <w:tcW w:w="595" w:type="dxa"/>
            <w:vMerge w:val="restart"/>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r w:rsidRPr="00204358">
              <w:rPr>
                <w:rFonts w:eastAsia="Times New Roman"/>
                <w:sz w:val="20"/>
                <w:szCs w:val="20"/>
                <w:lang w:eastAsia="ru-RU"/>
              </w:rPr>
              <w:t>3.1.</w:t>
            </w:r>
          </w:p>
        </w:tc>
        <w:tc>
          <w:tcPr>
            <w:tcW w:w="2429" w:type="dxa"/>
            <w:gridSpan w:val="3"/>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Снижение социальных рисков (число лиц, погибших в дорожно-транспортных происшествиях, на 100 тыс. населения) (чел.) </w:t>
            </w:r>
            <w:r w:rsidRPr="00204358">
              <w:rPr>
                <w:rFonts w:eastAsia="Times New Roman"/>
                <w:b/>
                <w:sz w:val="20"/>
                <w:szCs w:val="20"/>
                <w:lang w:eastAsia="ru-RU"/>
              </w:rPr>
              <w:t>Показатель мероприятия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Организация районных конкурсов, акций по правилам дорожного движения,</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 предупреждению дорожно-транспортного травматизма и обеспечения безопасности дорожного движения</w:t>
            </w: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847" w:type="dxa"/>
            <w:gridSpan w:val="3"/>
            <w:shd w:val="clear" w:color="auto" w:fill="auto"/>
          </w:tcPr>
          <w:p w:rsidR="00204358" w:rsidRPr="00204358" w:rsidRDefault="00204358" w:rsidP="00204358">
            <w:pPr>
              <w:widowControl w:val="0"/>
              <w:overflowPunct/>
              <w:ind w:firstLine="16"/>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16"/>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p>
        </w:tc>
        <w:tc>
          <w:tcPr>
            <w:tcW w:w="2492"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Администрация Чаинского района Томской области совместно с образовательными учреждениями Чаинского района и Отделением ГИБДД ОМВД России по Чаинскому району (по согласованию)</w:t>
            </w:r>
          </w:p>
        </w:tc>
      </w:tr>
      <w:tr w:rsidR="00204358" w:rsidRPr="00204358" w:rsidTr="00204358">
        <w:trPr>
          <w:trHeight w:val="210"/>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r>
      <w:tr w:rsidR="00204358" w:rsidRPr="00204358" w:rsidTr="00204358">
        <w:trPr>
          <w:trHeight w:val="227"/>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2024</w:t>
            </w:r>
          </w:p>
        </w:tc>
        <w:tc>
          <w:tcPr>
            <w:tcW w:w="1847" w:type="dxa"/>
            <w:gridSpan w:val="3"/>
            <w:shd w:val="clear" w:color="auto" w:fill="auto"/>
          </w:tcPr>
          <w:p w:rsidR="00204358" w:rsidRPr="00204358" w:rsidRDefault="00204358" w:rsidP="00204358">
            <w:pPr>
              <w:widowControl w:val="0"/>
              <w:overflowPunct/>
              <w:ind w:firstLine="16"/>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16"/>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r>
      <w:tr w:rsidR="00204358" w:rsidRPr="00204358" w:rsidTr="00204358">
        <w:trPr>
          <w:trHeight w:val="1366"/>
        </w:trPr>
        <w:tc>
          <w:tcPr>
            <w:tcW w:w="595"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2429" w:type="dxa"/>
            <w:gridSpan w:val="3"/>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2025</w:t>
            </w:r>
          </w:p>
        </w:tc>
        <w:tc>
          <w:tcPr>
            <w:tcW w:w="1847" w:type="dxa"/>
            <w:gridSpan w:val="3"/>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560" w:type="dxa"/>
            <w:gridSpan w:val="2"/>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c>
          <w:tcPr>
            <w:tcW w:w="1560" w:type="dxa"/>
            <w:gridSpan w:val="2"/>
            <w:shd w:val="clear" w:color="auto" w:fill="auto"/>
          </w:tcPr>
          <w:p w:rsidR="00204358" w:rsidRPr="00204358" w:rsidRDefault="00204358" w:rsidP="00204358">
            <w:pPr>
              <w:widowControl w:val="0"/>
              <w:overflowPunct/>
              <w:ind w:firstLine="16"/>
              <w:jc w:val="center"/>
              <w:textAlignment w:val="auto"/>
              <w:rPr>
                <w:rFonts w:eastAsia="Times New Roman"/>
                <w:sz w:val="20"/>
                <w:szCs w:val="20"/>
                <w:lang w:eastAsia="ru-RU"/>
              </w:rPr>
            </w:pPr>
            <w:r w:rsidRPr="00204358">
              <w:rPr>
                <w:rFonts w:eastAsia="Times New Roman"/>
                <w:sz w:val="20"/>
                <w:szCs w:val="20"/>
                <w:lang w:eastAsia="ru-RU"/>
              </w:rPr>
              <w:t>15,0</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r>
      <w:tr w:rsidR="00204358" w:rsidRPr="00204358" w:rsidTr="00204358">
        <w:tc>
          <w:tcPr>
            <w:tcW w:w="3024" w:type="dxa"/>
            <w:gridSpan w:val="4"/>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Итого по Программе</w:t>
            </w: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7579,07716</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p>
        </w:tc>
        <w:tc>
          <w:tcPr>
            <w:tcW w:w="1560"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4324,8</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3254,27716</w:t>
            </w:r>
          </w:p>
        </w:tc>
        <w:tc>
          <w:tcPr>
            <w:tcW w:w="1704"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2492"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3024" w:type="dxa"/>
            <w:gridSpan w:val="4"/>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2023</w:t>
            </w:r>
          </w:p>
        </w:tc>
        <w:tc>
          <w:tcPr>
            <w:tcW w:w="1847" w:type="dxa"/>
            <w:gridSpan w:val="3"/>
            <w:shd w:val="clear" w:color="auto" w:fill="auto"/>
          </w:tcPr>
          <w:p w:rsidR="00204358" w:rsidRPr="00204358" w:rsidRDefault="00204358" w:rsidP="00204358">
            <w:pPr>
              <w:widowControl w:val="0"/>
              <w:overflowPunct/>
              <w:ind w:firstLine="18"/>
              <w:jc w:val="center"/>
              <w:textAlignment w:val="auto"/>
              <w:rPr>
                <w:rFonts w:eastAsia="Times New Roman"/>
                <w:sz w:val="20"/>
                <w:szCs w:val="20"/>
                <w:lang w:eastAsia="ru-RU"/>
              </w:rPr>
            </w:pPr>
            <w:r w:rsidRPr="00204358">
              <w:rPr>
                <w:rFonts w:eastAsia="Times New Roman"/>
                <w:sz w:val="20"/>
                <w:szCs w:val="20"/>
                <w:lang w:eastAsia="ru-RU"/>
              </w:rPr>
              <w:t>2507,87716</w:t>
            </w:r>
          </w:p>
        </w:tc>
        <w:tc>
          <w:tcPr>
            <w:tcW w:w="1560" w:type="dxa"/>
            <w:gridSpan w:val="2"/>
            <w:shd w:val="clear" w:color="auto" w:fill="auto"/>
          </w:tcPr>
          <w:p w:rsidR="00204358" w:rsidRPr="00204358" w:rsidRDefault="00204358" w:rsidP="00204358">
            <w:pPr>
              <w:widowControl w:val="0"/>
              <w:overflowPunct/>
              <w:ind w:firstLine="720"/>
              <w:jc w:val="center"/>
              <w:textAlignment w:val="auto"/>
              <w:rPr>
                <w:rFonts w:eastAsia="Times New Roman"/>
                <w:sz w:val="20"/>
                <w:szCs w:val="20"/>
                <w:lang w:eastAsia="ru-RU"/>
              </w:rPr>
            </w:pP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1450,8</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1057,07716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3024" w:type="dxa"/>
            <w:gridSpan w:val="4"/>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2024</w:t>
            </w:r>
          </w:p>
        </w:tc>
        <w:tc>
          <w:tcPr>
            <w:tcW w:w="1847" w:type="dxa"/>
            <w:gridSpan w:val="3"/>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2535,6</w:t>
            </w:r>
          </w:p>
        </w:tc>
        <w:tc>
          <w:tcPr>
            <w:tcW w:w="1560" w:type="dxa"/>
            <w:gridSpan w:val="2"/>
            <w:shd w:val="clear" w:color="auto" w:fill="auto"/>
          </w:tcPr>
          <w:p w:rsidR="00204358" w:rsidRPr="00204358" w:rsidRDefault="00204358" w:rsidP="00204358">
            <w:pPr>
              <w:widowControl w:val="0"/>
              <w:overflowPunct/>
              <w:ind w:firstLine="720"/>
              <w:jc w:val="center"/>
              <w:textAlignment w:val="auto"/>
              <w:rPr>
                <w:rFonts w:eastAsia="Times New Roman"/>
                <w:sz w:val="20"/>
                <w:szCs w:val="20"/>
                <w:lang w:eastAsia="ru-RU"/>
              </w:rPr>
            </w:pP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1437,0</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1098,6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c>
          <w:tcPr>
            <w:tcW w:w="3024" w:type="dxa"/>
            <w:gridSpan w:val="4"/>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563" w:type="dxa"/>
            <w:shd w:val="clear" w:color="auto" w:fill="auto"/>
          </w:tcPr>
          <w:p w:rsidR="00204358" w:rsidRPr="00204358" w:rsidRDefault="00204358" w:rsidP="00204358">
            <w:pPr>
              <w:widowControl w:val="0"/>
              <w:overflowPunct/>
              <w:ind w:firstLine="12"/>
              <w:jc w:val="center"/>
              <w:textAlignment w:val="auto"/>
              <w:rPr>
                <w:rFonts w:eastAsia="Times New Roman"/>
                <w:sz w:val="20"/>
                <w:szCs w:val="20"/>
                <w:lang w:eastAsia="ru-RU"/>
              </w:rPr>
            </w:pPr>
            <w:r w:rsidRPr="00204358">
              <w:rPr>
                <w:rFonts w:eastAsia="Times New Roman"/>
                <w:sz w:val="20"/>
                <w:szCs w:val="20"/>
                <w:lang w:eastAsia="ru-RU"/>
              </w:rPr>
              <w:t>2025</w:t>
            </w:r>
          </w:p>
        </w:tc>
        <w:tc>
          <w:tcPr>
            <w:tcW w:w="1847" w:type="dxa"/>
            <w:gridSpan w:val="3"/>
            <w:shd w:val="clear" w:color="auto" w:fill="auto"/>
          </w:tcPr>
          <w:p w:rsidR="00204358" w:rsidRPr="00204358" w:rsidRDefault="00204358" w:rsidP="00204358">
            <w:pPr>
              <w:widowControl w:val="0"/>
              <w:overflowPunct/>
              <w:ind w:firstLine="18"/>
              <w:jc w:val="center"/>
              <w:textAlignment w:val="auto"/>
              <w:rPr>
                <w:rFonts w:eastAsia="Times New Roman"/>
                <w:sz w:val="20"/>
                <w:szCs w:val="20"/>
                <w:lang w:eastAsia="ru-RU"/>
              </w:rPr>
            </w:pPr>
            <w:r w:rsidRPr="00204358">
              <w:rPr>
                <w:rFonts w:eastAsia="Times New Roman"/>
                <w:sz w:val="20"/>
                <w:szCs w:val="20"/>
                <w:lang w:eastAsia="ru-RU"/>
              </w:rPr>
              <w:t>2535,6</w:t>
            </w:r>
          </w:p>
        </w:tc>
        <w:tc>
          <w:tcPr>
            <w:tcW w:w="1560" w:type="dxa"/>
            <w:gridSpan w:val="2"/>
            <w:shd w:val="clear" w:color="auto" w:fill="auto"/>
          </w:tcPr>
          <w:p w:rsidR="00204358" w:rsidRPr="00204358" w:rsidRDefault="00204358" w:rsidP="00204358">
            <w:pPr>
              <w:widowControl w:val="0"/>
              <w:overflowPunct/>
              <w:ind w:firstLine="720"/>
              <w:jc w:val="center"/>
              <w:textAlignment w:val="auto"/>
              <w:rPr>
                <w:rFonts w:eastAsia="Times New Roman"/>
                <w:sz w:val="20"/>
                <w:szCs w:val="20"/>
                <w:lang w:eastAsia="ru-RU"/>
              </w:rPr>
            </w:pPr>
          </w:p>
        </w:tc>
        <w:tc>
          <w:tcPr>
            <w:tcW w:w="156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1437,0</w:t>
            </w:r>
          </w:p>
        </w:tc>
        <w:tc>
          <w:tcPr>
            <w:tcW w:w="1560"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1098,6</w:t>
            </w:r>
          </w:p>
        </w:tc>
        <w:tc>
          <w:tcPr>
            <w:tcW w:w="1704"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492"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bl>
    <w:p w:rsidR="00204358" w:rsidRPr="00204358" w:rsidRDefault="00204358" w:rsidP="00204358">
      <w:pPr>
        <w:overflowPunct/>
        <w:autoSpaceDE/>
        <w:autoSpaceDN/>
        <w:adjustRightInd/>
        <w:jc w:val="right"/>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autoSpaceDE/>
        <w:autoSpaceDN/>
        <w:adjustRightInd/>
        <w:textAlignment w:val="auto"/>
        <w:rPr>
          <w:rFonts w:eastAsia="Times New Roman"/>
          <w:sz w:val="20"/>
          <w:szCs w:val="20"/>
          <w:lang w:eastAsia="ru-RU"/>
        </w:rPr>
      </w:pPr>
    </w:p>
    <w:p w:rsidR="00204358" w:rsidRPr="00204358" w:rsidRDefault="00204358" w:rsidP="00204358">
      <w:pPr>
        <w:overflowPunct/>
        <w:jc w:val="right"/>
        <w:textAlignment w:val="auto"/>
        <w:outlineLvl w:val="1"/>
        <w:rPr>
          <w:rFonts w:eastAsia="Times New Roman"/>
          <w:bCs/>
          <w:sz w:val="20"/>
          <w:szCs w:val="20"/>
          <w:lang w:eastAsia="ru-RU"/>
        </w:rPr>
      </w:pPr>
      <w:r w:rsidRPr="00204358">
        <w:rPr>
          <w:rFonts w:eastAsia="Times New Roman"/>
          <w:bCs/>
          <w:sz w:val="20"/>
          <w:szCs w:val="20"/>
          <w:lang w:eastAsia="ru-RU"/>
        </w:rPr>
        <w:t xml:space="preserve">Приложение № 3 к муниципальной программе </w:t>
      </w:r>
    </w:p>
    <w:p w:rsidR="00204358" w:rsidRPr="00204358" w:rsidRDefault="00204358" w:rsidP="00204358">
      <w:pPr>
        <w:overflowPunct/>
        <w:jc w:val="right"/>
        <w:textAlignment w:val="auto"/>
        <w:outlineLvl w:val="1"/>
        <w:rPr>
          <w:rFonts w:eastAsia="Times New Roman"/>
          <w:bCs/>
          <w:sz w:val="20"/>
          <w:szCs w:val="20"/>
          <w:lang w:eastAsia="ru-RU"/>
        </w:rPr>
      </w:pPr>
      <w:r w:rsidRPr="00204358">
        <w:rPr>
          <w:rFonts w:eastAsia="Times New Roman"/>
          <w:bCs/>
          <w:sz w:val="20"/>
          <w:szCs w:val="20"/>
          <w:lang w:eastAsia="ru-RU"/>
        </w:rPr>
        <w:t>«Профилактика правонарушений на территории Чаинского района»</w:t>
      </w:r>
    </w:p>
    <w:p w:rsidR="00204358" w:rsidRPr="00204358" w:rsidRDefault="00204358" w:rsidP="00204358">
      <w:pPr>
        <w:overflowPunct/>
        <w:jc w:val="right"/>
        <w:textAlignment w:val="auto"/>
        <w:outlineLvl w:val="1"/>
        <w:rPr>
          <w:rFonts w:eastAsia="Times New Roman"/>
          <w:bCs/>
          <w:sz w:val="20"/>
          <w:szCs w:val="20"/>
          <w:lang w:eastAsia="ru-RU"/>
        </w:rPr>
      </w:pPr>
    </w:p>
    <w:p w:rsidR="00204358" w:rsidRPr="00204358" w:rsidRDefault="00204358" w:rsidP="00204358">
      <w:pPr>
        <w:overflowPunct/>
        <w:jc w:val="center"/>
        <w:textAlignment w:val="auto"/>
        <w:outlineLvl w:val="1"/>
        <w:rPr>
          <w:rFonts w:eastAsia="Times New Roman"/>
          <w:bCs/>
          <w:sz w:val="20"/>
          <w:szCs w:val="20"/>
          <w:lang w:eastAsia="ru-RU"/>
        </w:rPr>
      </w:pPr>
      <w:r w:rsidRPr="00204358">
        <w:rPr>
          <w:rFonts w:eastAsia="Times New Roman"/>
          <w:bCs/>
          <w:sz w:val="20"/>
          <w:szCs w:val="20"/>
          <w:lang w:eastAsia="ru-RU"/>
        </w:rPr>
        <w:t>РЕСУРСНОЕ ОБЕСПЕЧЕНИЕ РЕАЛИЗАЦИИ «ПРОФИЛАКТИКА ПРАВОНАРУШЕНИЙ НА ТЕРРИТОРИИ ЧАИНСКОГО РАЙОНА» ЗА СЧЁТ СРЕДСТВ БЮДЖЕТА МУНИЦИПАЛЬНОГО ОБРАЗОВАНИЯ «ЧАИНСКИЙ РАЙОН ТОМСКОЙ ОБЛАСТИ» ПО ГЛАВНЫМ РАСПОРЯДИТЕЛЯМ БЮДЖЕТНЫХ СРЕДСТВ</w:t>
      </w:r>
    </w:p>
    <w:p w:rsidR="00204358" w:rsidRPr="00204358" w:rsidRDefault="00204358" w:rsidP="00204358">
      <w:pPr>
        <w:overflowPunct/>
        <w:jc w:val="right"/>
        <w:textAlignment w:val="auto"/>
        <w:outlineLvl w:val="1"/>
        <w:rPr>
          <w:rFonts w:eastAsia="Times New Roman"/>
          <w:sz w:val="20"/>
          <w:szCs w:val="20"/>
          <w:lang w:eastAsia="ru-RU"/>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051"/>
        <w:gridCol w:w="1959"/>
        <w:gridCol w:w="2380"/>
        <w:gridCol w:w="2341"/>
        <w:gridCol w:w="48"/>
        <w:gridCol w:w="1671"/>
        <w:gridCol w:w="2003"/>
      </w:tblGrid>
      <w:tr w:rsidR="00204358" w:rsidRPr="00204358" w:rsidTr="00204358">
        <w:trPr>
          <w:trHeight w:val="144"/>
        </w:trPr>
        <w:tc>
          <w:tcPr>
            <w:tcW w:w="667" w:type="dxa"/>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 п/п</w:t>
            </w:r>
          </w:p>
        </w:tc>
        <w:tc>
          <w:tcPr>
            <w:tcW w:w="4051" w:type="dxa"/>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Наименование цели, задачи, мероприятия Программы</w:t>
            </w:r>
          </w:p>
        </w:tc>
        <w:tc>
          <w:tcPr>
            <w:tcW w:w="1959" w:type="dxa"/>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Срок исполнения</w:t>
            </w:r>
          </w:p>
        </w:tc>
        <w:tc>
          <w:tcPr>
            <w:tcW w:w="2380" w:type="dxa"/>
            <w:vMerge w:val="restart"/>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Объём бюджетных ассигнований</w:t>
            </w:r>
          </w:p>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(тыс. рублей)</w:t>
            </w:r>
          </w:p>
        </w:tc>
        <w:tc>
          <w:tcPr>
            <w:tcW w:w="6062" w:type="dxa"/>
            <w:gridSpan w:val="4"/>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380"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341"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Администрация Чаинского района</w:t>
            </w:r>
          </w:p>
        </w:tc>
        <w:tc>
          <w:tcPr>
            <w:tcW w:w="1718" w:type="dxa"/>
            <w:gridSpan w:val="2"/>
            <w:shd w:val="clear" w:color="auto" w:fill="auto"/>
          </w:tcPr>
          <w:p w:rsidR="00204358" w:rsidRPr="00204358" w:rsidRDefault="00204358" w:rsidP="00204358">
            <w:pPr>
              <w:widowControl w:val="0"/>
              <w:overflowPunct/>
              <w:ind w:firstLine="13"/>
              <w:jc w:val="center"/>
              <w:textAlignment w:val="auto"/>
              <w:rPr>
                <w:rFonts w:eastAsia="Times New Roman"/>
                <w:sz w:val="20"/>
                <w:szCs w:val="20"/>
                <w:lang w:eastAsia="ru-RU"/>
              </w:rPr>
            </w:pPr>
            <w:r w:rsidRPr="00204358">
              <w:rPr>
                <w:rFonts w:eastAsia="Times New Roman"/>
                <w:sz w:val="20"/>
                <w:szCs w:val="20"/>
                <w:lang w:eastAsia="ru-RU"/>
              </w:rPr>
              <w:t>Управление образования Администрации Чаинского района</w:t>
            </w:r>
          </w:p>
        </w:tc>
        <w:tc>
          <w:tcPr>
            <w:tcW w:w="2003"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ГРБС i (наименование)</w:t>
            </w:r>
          </w:p>
        </w:tc>
      </w:tr>
      <w:tr w:rsidR="00204358" w:rsidRPr="00204358" w:rsidTr="00204358">
        <w:trPr>
          <w:trHeight w:val="68"/>
        </w:trPr>
        <w:tc>
          <w:tcPr>
            <w:tcW w:w="667"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w:t>
            </w:r>
          </w:p>
        </w:tc>
        <w:tc>
          <w:tcPr>
            <w:tcW w:w="4051" w:type="dxa"/>
            <w:shd w:val="clear" w:color="auto" w:fill="auto"/>
          </w:tcPr>
          <w:p w:rsidR="00204358" w:rsidRPr="00204358" w:rsidRDefault="00204358" w:rsidP="00204358">
            <w:pPr>
              <w:widowControl w:val="0"/>
              <w:overflowPunct/>
              <w:ind w:firstLine="40"/>
              <w:jc w:val="center"/>
              <w:textAlignment w:val="auto"/>
              <w:rPr>
                <w:rFonts w:eastAsia="Times New Roman"/>
                <w:sz w:val="20"/>
                <w:szCs w:val="20"/>
                <w:lang w:eastAsia="ru-RU"/>
              </w:rPr>
            </w:pPr>
            <w:r w:rsidRPr="00204358">
              <w:rPr>
                <w:rFonts w:eastAsia="Times New Roman"/>
                <w:sz w:val="20"/>
                <w:szCs w:val="20"/>
                <w:lang w:eastAsia="ru-RU"/>
              </w:rPr>
              <w:t>2</w:t>
            </w: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3</w:t>
            </w:r>
          </w:p>
        </w:tc>
        <w:tc>
          <w:tcPr>
            <w:tcW w:w="238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4</w:t>
            </w:r>
          </w:p>
        </w:tc>
        <w:tc>
          <w:tcPr>
            <w:tcW w:w="2341"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5</w:t>
            </w:r>
          </w:p>
        </w:tc>
        <w:tc>
          <w:tcPr>
            <w:tcW w:w="1718"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6</w:t>
            </w:r>
          </w:p>
        </w:tc>
        <w:tc>
          <w:tcPr>
            <w:tcW w:w="2003"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7</w:t>
            </w:r>
          </w:p>
        </w:tc>
      </w:tr>
      <w:tr w:rsidR="00204358" w:rsidRPr="00204358" w:rsidTr="00204358">
        <w:trPr>
          <w:trHeight w:val="144"/>
        </w:trPr>
        <w:tc>
          <w:tcPr>
            <w:tcW w:w="15119" w:type="dxa"/>
            <w:gridSpan w:val="8"/>
            <w:shd w:val="clear" w:color="auto" w:fill="auto"/>
          </w:tcPr>
          <w:p w:rsidR="00204358" w:rsidRPr="00204358" w:rsidRDefault="00204358" w:rsidP="00204358">
            <w:pPr>
              <w:widowControl w:val="0"/>
              <w:overflowPunct/>
              <w:ind w:firstLine="40"/>
              <w:textAlignment w:val="auto"/>
              <w:rPr>
                <w:rFonts w:eastAsia="Times New Roman"/>
                <w:b/>
                <w:sz w:val="20"/>
                <w:szCs w:val="20"/>
                <w:lang w:eastAsia="ru-RU"/>
              </w:rPr>
            </w:pPr>
            <w:r w:rsidRPr="00204358">
              <w:rPr>
                <w:rFonts w:eastAsia="Times New Roman"/>
                <w:b/>
                <w:sz w:val="20"/>
                <w:szCs w:val="20"/>
                <w:lang w:eastAsia="ru-RU"/>
              </w:rPr>
              <w:t xml:space="preserve">Цель программы: </w:t>
            </w:r>
            <w:r w:rsidRPr="00204358">
              <w:rPr>
                <w:rFonts w:eastAsia="Times New Roman"/>
                <w:sz w:val="20"/>
                <w:szCs w:val="20"/>
                <w:lang w:eastAsia="ru-RU"/>
              </w:rPr>
              <w:t>Стабилизация криминогенной обстановки на территории муниципального образования «Чаинский район Томской области» путём реализации комплекса мер по профилактике правонарушений</w:t>
            </w:r>
          </w:p>
        </w:tc>
      </w:tr>
      <w:tr w:rsidR="00204358" w:rsidRPr="00204358" w:rsidTr="00204358">
        <w:trPr>
          <w:trHeight w:val="144"/>
        </w:trPr>
        <w:tc>
          <w:tcPr>
            <w:tcW w:w="667"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w:t>
            </w:r>
          </w:p>
        </w:tc>
        <w:tc>
          <w:tcPr>
            <w:tcW w:w="14452" w:type="dxa"/>
            <w:gridSpan w:val="7"/>
            <w:shd w:val="clear" w:color="auto" w:fill="auto"/>
          </w:tcPr>
          <w:p w:rsidR="00204358" w:rsidRPr="00204358" w:rsidRDefault="00204358" w:rsidP="00204358">
            <w:pPr>
              <w:widowControl w:val="0"/>
              <w:overflowPunct/>
              <w:ind w:firstLine="40"/>
              <w:textAlignment w:val="auto"/>
              <w:rPr>
                <w:rFonts w:eastAsia="Times New Roman"/>
                <w:b/>
                <w:sz w:val="20"/>
                <w:szCs w:val="20"/>
                <w:lang w:eastAsia="ru-RU"/>
              </w:rPr>
            </w:pPr>
            <w:r w:rsidRPr="00204358">
              <w:rPr>
                <w:rFonts w:eastAsia="Times New Roman"/>
                <w:b/>
                <w:sz w:val="20"/>
                <w:szCs w:val="20"/>
                <w:lang w:eastAsia="ru-RU"/>
              </w:rPr>
              <w:t xml:space="preserve">Задача 1. </w:t>
            </w:r>
            <w:r w:rsidRPr="00204358">
              <w:rPr>
                <w:rFonts w:eastAsia="Times New Roman"/>
                <w:sz w:val="20"/>
                <w:szCs w:val="20"/>
                <w:lang w:eastAsia="ru-RU"/>
              </w:rPr>
              <w:t xml:space="preserve">Снижение количества правонарушений совершаемых несовершеннолетними и с их участием, посредством организации досуга несовершеннолетних </w:t>
            </w:r>
            <w:r w:rsidRPr="00204358">
              <w:rPr>
                <w:rFonts w:eastAsia="Times New Roman"/>
                <w:sz w:val="20"/>
                <w:szCs w:val="20"/>
                <w:lang w:eastAsia="ru-RU"/>
              </w:rPr>
              <w:lastRenderedPageBreak/>
              <w:t>детей, в том числе несовершеннолетних детей, находящихся в трудной жизненной ситуации, а также привлечение их к временной занятости в каникулярное время</w:t>
            </w:r>
          </w:p>
        </w:tc>
      </w:tr>
      <w:tr w:rsidR="00204358" w:rsidRPr="00204358" w:rsidTr="00204358">
        <w:trPr>
          <w:trHeight w:val="144"/>
        </w:trPr>
        <w:tc>
          <w:tcPr>
            <w:tcW w:w="667"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lastRenderedPageBreak/>
              <w:t>1.1.</w:t>
            </w:r>
          </w:p>
        </w:tc>
        <w:tc>
          <w:tcPr>
            <w:tcW w:w="4051"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М</w:t>
            </w:r>
            <w:r w:rsidRPr="00204358">
              <w:rPr>
                <w:rFonts w:eastAsia="Times New Roman"/>
                <w:b/>
                <w:sz w:val="20"/>
                <w:szCs w:val="20"/>
                <w:lang w:eastAsia="ru-RU"/>
              </w:rPr>
              <w:t>ероприятие 1</w:t>
            </w:r>
          </w:p>
        </w:tc>
        <w:tc>
          <w:tcPr>
            <w:tcW w:w="10401" w:type="dxa"/>
            <w:gridSpan w:val="6"/>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1.1. Организация отдыха для несовершеннолетних детей в каникулярное время, в том числе несовершеннолетних детей, находящихся в трудной жизненной ситуации</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4537,9445</w:t>
            </w:r>
          </w:p>
        </w:tc>
        <w:tc>
          <w:tcPr>
            <w:tcW w:w="2341"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0,0</w:t>
            </w:r>
          </w:p>
        </w:tc>
        <w:tc>
          <w:tcPr>
            <w:tcW w:w="1718" w:type="dxa"/>
            <w:gridSpan w:val="2"/>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4537,9445</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1424,8365</w:t>
            </w:r>
          </w:p>
        </w:tc>
        <w:tc>
          <w:tcPr>
            <w:tcW w:w="2341"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1424,8365</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1606,208</w:t>
            </w:r>
          </w:p>
        </w:tc>
        <w:tc>
          <w:tcPr>
            <w:tcW w:w="2341"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1606,208</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78"/>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1506,9</w:t>
            </w:r>
          </w:p>
        </w:tc>
        <w:tc>
          <w:tcPr>
            <w:tcW w:w="2341"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1506,9</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302"/>
        </w:trPr>
        <w:tc>
          <w:tcPr>
            <w:tcW w:w="667" w:type="dxa"/>
            <w:vMerge/>
            <w:shd w:val="clear" w:color="auto" w:fill="auto"/>
          </w:tcPr>
          <w:p w:rsidR="00204358" w:rsidRPr="00204358" w:rsidRDefault="00204358" w:rsidP="00204358">
            <w:pPr>
              <w:widowControl w:val="0"/>
              <w:overflowPunct/>
              <w:ind w:firstLine="40"/>
              <w:textAlignment w:val="auto"/>
              <w:rPr>
                <w:rFonts w:eastAsia="Times New Roman"/>
                <w:sz w:val="20"/>
                <w:szCs w:val="20"/>
                <w:lang w:eastAsia="ru-RU"/>
              </w:rPr>
            </w:pPr>
          </w:p>
        </w:tc>
        <w:tc>
          <w:tcPr>
            <w:tcW w:w="4051"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1.2. Организация отдыха для несовершеннолетних детей в каникулярное время</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Показатель мероприятия 1 (подпункт 1.2):</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Приобретение путёвок в загородные стационарные оздоровительные организации, в том числе на специализированные (профильные) смены расположенные на территории Томской области</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1433,676</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b/>
                <w:sz w:val="20"/>
                <w:szCs w:val="20"/>
                <w:lang w:eastAsia="ru-RU"/>
              </w:rPr>
            </w:pPr>
            <w:r w:rsidRPr="00204358">
              <w:rPr>
                <w:rFonts w:eastAsia="Times New Roman"/>
                <w:b/>
                <w:sz w:val="20"/>
                <w:szCs w:val="20"/>
                <w:lang w:eastAsia="ru-RU"/>
              </w:rPr>
              <w:t>1433,676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550,8</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550,8</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396,576</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396,576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486,3</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486,3</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304"/>
        </w:trPr>
        <w:tc>
          <w:tcPr>
            <w:tcW w:w="667" w:type="dxa"/>
            <w:vMerge w:val="restart"/>
            <w:shd w:val="clear" w:color="auto" w:fill="auto"/>
          </w:tcPr>
          <w:p w:rsidR="00204358" w:rsidRPr="00204358" w:rsidRDefault="00204358" w:rsidP="00204358">
            <w:pPr>
              <w:widowControl w:val="0"/>
              <w:tabs>
                <w:tab w:val="left" w:pos="18"/>
              </w:tabs>
              <w:overflowPunct/>
              <w:textAlignment w:val="auto"/>
              <w:rPr>
                <w:rFonts w:eastAsia="Times New Roman"/>
                <w:sz w:val="20"/>
                <w:szCs w:val="20"/>
                <w:lang w:eastAsia="ru-RU"/>
              </w:rPr>
            </w:pPr>
            <w:r w:rsidRPr="00204358">
              <w:rPr>
                <w:rFonts w:eastAsia="Times New Roman"/>
                <w:sz w:val="20"/>
                <w:szCs w:val="20"/>
                <w:lang w:eastAsia="ru-RU"/>
              </w:rPr>
              <w:t>1.2.</w:t>
            </w: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2</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Организация временной занятости несовершеннолетних детей в каникулярное время, в том числе несовершеннолетних детей, находящихся в трудной жизненной ситуации </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Показатель мероприятия 2:</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Организация временного трудоустройства подростков в возрасте от 14 до 18 лет</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sz w:val="20"/>
                <w:szCs w:val="20"/>
                <w:lang w:eastAsia="ru-RU"/>
              </w:rPr>
              <w:t>в общеобразовательных учреждениях Чаинского района</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1227,45666</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b/>
                <w:sz w:val="20"/>
                <w:szCs w:val="20"/>
                <w:lang w:eastAsia="ru-RU"/>
              </w:rPr>
            </w:pPr>
            <w:r w:rsidRPr="00204358">
              <w:rPr>
                <w:rFonts w:eastAsia="Times New Roman"/>
                <w:b/>
                <w:sz w:val="20"/>
                <w:szCs w:val="20"/>
                <w:lang w:eastAsia="ru-RU"/>
              </w:rPr>
              <w:t>1227,45666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89"/>
        </w:trPr>
        <w:tc>
          <w:tcPr>
            <w:tcW w:w="667" w:type="dxa"/>
            <w:vMerge/>
            <w:shd w:val="clear" w:color="auto" w:fill="auto"/>
          </w:tcPr>
          <w:p w:rsidR="00204358" w:rsidRPr="00204358" w:rsidRDefault="00204358" w:rsidP="00204358">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412,24066</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412,24066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92"/>
        </w:trPr>
        <w:tc>
          <w:tcPr>
            <w:tcW w:w="667" w:type="dxa"/>
            <w:vMerge/>
            <w:shd w:val="clear" w:color="auto" w:fill="auto"/>
          </w:tcPr>
          <w:p w:rsidR="00204358" w:rsidRPr="00204358" w:rsidRDefault="00204358" w:rsidP="00204358">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402,816</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402,816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805"/>
        </w:trPr>
        <w:tc>
          <w:tcPr>
            <w:tcW w:w="667" w:type="dxa"/>
            <w:vMerge/>
            <w:shd w:val="clear" w:color="auto" w:fill="auto"/>
          </w:tcPr>
          <w:p w:rsidR="00204358" w:rsidRPr="00204358" w:rsidRDefault="00204358" w:rsidP="00204358">
            <w:pPr>
              <w:widowControl w:val="0"/>
              <w:tabs>
                <w:tab w:val="left" w:pos="18"/>
              </w:tabs>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412,4</w:t>
            </w:r>
          </w:p>
        </w:tc>
        <w:tc>
          <w:tcPr>
            <w:tcW w:w="234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412,4</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39"/>
        </w:trPr>
        <w:tc>
          <w:tcPr>
            <w:tcW w:w="667" w:type="dxa"/>
            <w:vMerge w:val="restart"/>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val="en-US" w:eastAsia="ru-RU"/>
              </w:rPr>
            </w:pPr>
            <w:r w:rsidRPr="00204358">
              <w:rPr>
                <w:rFonts w:eastAsia="Times New Roman"/>
                <w:b/>
                <w:sz w:val="20"/>
                <w:szCs w:val="20"/>
                <w:lang w:eastAsia="ru-RU"/>
              </w:rPr>
              <w:t>Итого по задаче</w:t>
            </w:r>
            <w:r w:rsidRPr="00204358">
              <w:rPr>
                <w:rFonts w:eastAsia="Times New Roman"/>
                <w:b/>
                <w:sz w:val="20"/>
                <w:szCs w:val="20"/>
                <w:lang w:val="en-US" w:eastAsia="ru-RU"/>
              </w:rPr>
              <w:t xml:space="preserve"> 1</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r w:rsidRPr="00204358">
              <w:rPr>
                <w:rFonts w:eastAsia="Times New Roman"/>
                <w:b/>
                <w:sz w:val="20"/>
                <w:szCs w:val="20"/>
                <w:lang w:eastAsia="ru-RU"/>
              </w:rPr>
              <w:t>7199,07716</w:t>
            </w:r>
          </w:p>
        </w:tc>
        <w:tc>
          <w:tcPr>
            <w:tcW w:w="234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b/>
                <w:sz w:val="20"/>
                <w:szCs w:val="20"/>
                <w:lang w:eastAsia="ru-RU"/>
              </w:rPr>
            </w:pPr>
            <w:r w:rsidRPr="00204358">
              <w:rPr>
                <w:rFonts w:eastAsia="Times New Roman"/>
                <w:b/>
                <w:sz w:val="20"/>
                <w:szCs w:val="20"/>
                <w:lang w:eastAsia="ru-RU"/>
              </w:rPr>
              <w:t>7199,07716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2387,87716</w:t>
            </w:r>
          </w:p>
        </w:tc>
        <w:tc>
          <w:tcPr>
            <w:tcW w:w="234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2387,87716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2405,6</w:t>
            </w:r>
          </w:p>
        </w:tc>
        <w:tc>
          <w:tcPr>
            <w:tcW w:w="234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2405,6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2405,6</w:t>
            </w:r>
          </w:p>
        </w:tc>
        <w:tc>
          <w:tcPr>
            <w:tcW w:w="234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0,0</w:t>
            </w:r>
          </w:p>
        </w:tc>
        <w:tc>
          <w:tcPr>
            <w:tcW w:w="1718" w:type="dxa"/>
            <w:gridSpan w:val="2"/>
            <w:shd w:val="clear" w:color="auto" w:fill="auto"/>
          </w:tcPr>
          <w:p w:rsidR="00204358" w:rsidRPr="00204358" w:rsidRDefault="00204358" w:rsidP="00204358">
            <w:pPr>
              <w:widowControl w:val="0"/>
              <w:overflowPunct/>
              <w:ind w:hanging="20"/>
              <w:jc w:val="center"/>
              <w:textAlignment w:val="auto"/>
              <w:rPr>
                <w:rFonts w:eastAsia="Times New Roman"/>
                <w:sz w:val="20"/>
                <w:szCs w:val="20"/>
                <w:lang w:eastAsia="ru-RU"/>
              </w:rPr>
            </w:pPr>
            <w:r w:rsidRPr="00204358">
              <w:rPr>
                <w:rFonts w:eastAsia="Times New Roman"/>
                <w:sz w:val="20"/>
                <w:szCs w:val="20"/>
                <w:lang w:eastAsia="ru-RU"/>
              </w:rPr>
              <w:t>2405,6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shd w:val="clear" w:color="auto" w:fill="auto"/>
          </w:tcPr>
          <w:p w:rsidR="00204358" w:rsidRPr="00204358" w:rsidRDefault="00204358" w:rsidP="00204358">
            <w:pPr>
              <w:widowControl w:val="0"/>
              <w:overflowPunct/>
              <w:ind w:firstLine="40"/>
              <w:jc w:val="center"/>
              <w:textAlignment w:val="auto"/>
              <w:rPr>
                <w:rFonts w:eastAsia="Times New Roman"/>
                <w:sz w:val="20"/>
                <w:szCs w:val="20"/>
                <w:lang w:eastAsia="ru-RU"/>
              </w:rPr>
            </w:pPr>
            <w:r w:rsidRPr="00204358">
              <w:rPr>
                <w:rFonts w:eastAsia="Times New Roman"/>
                <w:sz w:val="20"/>
                <w:szCs w:val="20"/>
                <w:lang w:eastAsia="ru-RU"/>
              </w:rPr>
              <w:t>2.</w:t>
            </w:r>
          </w:p>
        </w:tc>
        <w:tc>
          <w:tcPr>
            <w:tcW w:w="14452" w:type="dxa"/>
            <w:gridSpan w:val="7"/>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b/>
                <w:sz w:val="20"/>
                <w:szCs w:val="20"/>
                <w:lang w:eastAsia="ru-RU"/>
              </w:rPr>
              <w:t>Задача 2</w:t>
            </w:r>
            <w:r w:rsidRPr="00204358">
              <w:rPr>
                <w:rFonts w:eastAsia="Times New Roman"/>
                <w:sz w:val="20"/>
                <w:szCs w:val="20"/>
                <w:lang w:eastAsia="ru-RU"/>
              </w:rPr>
              <w:t xml:space="preserve"> Снижение количества правонарушений с участием лиц, находящихся в состоянии алкогольного, наркотического опьянения, в том числе преступлений, связанных с незаконным оборотом наркотиков и психотропных веществ</w:t>
            </w:r>
          </w:p>
        </w:tc>
      </w:tr>
      <w:tr w:rsidR="00204358" w:rsidRPr="00204358" w:rsidTr="00204358">
        <w:trPr>
          <w:trHeight w:val="144"/>
        </w:trPr>
        <w:tc>
          <w:tcPr>
            <w:tcW w:w="667" w:type="dxa"/>
            <w:vMerge w:val="restart"/>
            <w:shd w:val="clear" w:color="auto" w:fill="auto"/>
          </w:tcPr>
          <w:p w:rsidR="00204358" w:rsidRPr="00204358" w:rsidRDefault="00204358" w:rsidP="00204358">
            <w:pPr>
              <w:widowControl w:val="0"/>
              <w:overflowPunct/>
              <w:ind w:firstLine="40"/>
              <w:jc w:val="center"/>
              <w:textAlignment w:val="auto"/>
              <w:rPr>
                <w:rFonts w:eastAsia="Times New Roman"/>
                <w:sz w:val="20"/>
                <w:szCs w:val="20"/>
                <w:lang w:eastAsia="ru-RU"/>
              </w:rPr>
            </w:pPr>
            <w:r w:rsidRPr="00204358">
              <w:rPr>
                <w:rFonts w:eastAsia="Times New Roman"/>
                <w:sz w:val="20"/>
                <w:szCs w:val="20"/>
                <w:lang w:eastAsia="ru-RU"/>
              </w:rPr>
              <w:t>2.1.</w:t>
            </w: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 xml:space="preserve">Снижение количества преступлений, связанных с незаконным оборотом наркотиков и психотропных веществ, а также правонарушений, совершённых в состоянии наркотического опьянения </w:t>
            </w:r>
            <w:r w:rsidRPr="00204358">
              <w:rPr>
                <w:rFonts w:eastAsia="Times New Roman"/>
                <w:b/>
                <w:sz w:val="20"/>
                <w:szCs w:val="20"/>
                <w:lang w:eastAsia="ru-RU"/>
              </w:rPr>
              <w:t>Показатель мероприятия 1:</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sz w:val="20"/>
                <w:szCs w:val="20"/>
                <w:lang w:eastAsia="ru-RU"/>
              </w:rPr>
              <w:t xml:space="preserve">Проведение мероприятий по уничтожению дикорастущей конопли на территории </w:t>
            </w:r>
            <w:r w:rsidRPr="00204358">
              <w:rPr>
                <w:rFonts w:eastAsia="Times New Roman"/>
                <w:sz w:val="20"/>
                <w:szCs w:val="20"/>
                <w:lang w:eastAsia="ru-RU"/>
              </w:rPr>
              <w:lastRenderedPageBreak/>
              <w:t>муниципального образования «Чаинский район Томской области»</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lastRenderedPageBreak/>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290,0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59"/>
        </w:trPr>
        <w:tc>
          <w:tcPr>
            <w:tcW w:w="667" w:type="dxa"/>
            <w:vMerge/>
            <w:shd w:val="clear" w:color="auto" w:fill="auto"/>
          </w:tcPr>
          <w:p w:rsidR="00204358" w:rsidRPr="00204358" w:rsidRDefault="00204358" w:rsidP="00204358">
            <w:pPr>
              <w:widowControl w:val="0"/>
              <w:overflowPunct/>
              <w:ind w:firstLine="720"/>
              <w:jc w:val="center"/>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90,0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jc w:val="center"/>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100,0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40"/>
              <w:jc w:val="center"/>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100,0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88"/>
        </w:trPr>
        <w:tc>
          <w:tcPr>
            <w:tcW w:w="667"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lastRenderedPageBreak/>
              <w:t>2.2.</w:t>
            </w: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3</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sz w:val="20"/>
                <w:szCs w:val="20"/>
                <w:lang w:eastAsia="ru-RU"/>
              </w:rPr>
              <w:t>Размещение в средствах массовой информации материалов, направленных на профилактику правонарушений, в том числе с участием несовершеннолетних; с участием лиц, находящихся в состоянии алкогольного, наркотического опьянения; направленных на предотвращение дорожно-транспортных происшествий</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294"/>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256"/>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632"/>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154"/>
        </w:trPr>
        <w:tc>
          <w:tcPr>
            <w:tcW w:w="667"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Итого по задаче</w:t>
            </w:r>
            <w:r w:rsidRPr="00204358">
              <w:rPr>
                <w:rFonts w:eastAsia="Times New Roman"/>
                <w:b/>
                <w:sz w:val="20"/>
                <w:szCs w:val="20"/>
                <w:lang w:val="en-US" w:eastAsia="ru-RU"/>
              </w:rPr>
              <w:t xml:space="preserve"> </w:t>
            </w:r>
            <w:r w:rsidRPr="00204358">
              <w:rPr>
                <w:rFonts w:eastAsia="Times New Roman"/>
                <w:b/>
                <w:sz w:val="20"/>
                <w:szCs w:val="20"/>
                <w:lang w:eastAsia="ru-RU"/>
              </w:rPr>
              <w:t>2</w:t>
            </w: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w:t>
            </w:r>
          </w:p>
        </w:tc>
        <w:tc>
          <w:tcPr>
            <w:tcW w:w="2003" w:type="dxa"/>
            <w:vMerge w:val="restart"/>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168"/>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hanging="59"/>
              <w:jc w:val="center"/>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37"/>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76"/>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3.</w:t>
            </w:r>
          </w:p>
        </w:tc>
        <w:tc>
          <w:tcPr>
            <w:tcW w:w="14452" w:type="dxa"/>
            <w:gridSpan w:val="7"/>
            <w:shd w:val="clear" w:color="auto" w:fill="auto"/>
          </w:tcPr>
          <w:p w:rsidR="00204358" w:rsidRPr="00204358" w:rsidRDefault="00204358" w:rsidP="00204358">
            <w:pPr>
              <w:widowControl w:val="0"/>
              <w:overflowPunct/>
              <w:ind w:firstLine="29"/>
              <w:textAlignment w:val="auto"/>
              <w:rPr>
                <w:rFonts w:eastAsia="Times New Roman"/>
                <w:sz w:val="20"/>
                <w:szCs w:val="20"/>
                <w:lang w:eastAsia="ru-RU"/>
              </w:rPr>
            </w:pPr>
            <w:r w:rsidRPr="00204358">
              <w:rPr>
                <w:rFonts w:eastAsia="Times New Roman"/>
                <w:b/>
                <w:sz w:val="20"/>
                <w:szCs w:val="20"/>
                <w:lang w:eastAsia="ru-RU"/>
              </w:rPr>
              <w:t>Задача 3</w:t>
            </w:r>
            <w:r w:rsidRPr="00204358">
              <w:rPr>
                <w:rFonts w:eastAsia="Times New Roman"/>
                <w:sz w:val="20"/>
                <w:szCs w:val="20"/>
                <w:lang w:eastAsia="ru-RU"/>
              </w:rPr>
              <w:t xml:space="preserve"> Повышение безопасности дорожного движения</w:t>
            </w:r>
          </w:p>
        </w:tc>
      </w:tr>
      <w:tr w:rsidR="00204358" w:rsidRPr="00204358" w:rsidTr="00204358">
        <w:trPr>
          <w:trHeight w:val="129"/>
        </w:trPr>
        <w:tc>
          <w:tcPr>
            <w:tcW w:w="667" w:type="dxa"/>
            <w:vMerge w:val="restart"/>
            <w:shd w:val="clear" w:color="auto" w:fill="auto"/>
          </w:tcPr>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3.1.</w:t>
            </w: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Мероприятие 1</w:t>
            </w:r>
          </w:p>
          <w:p w:rsidR="00204358" w:rsidRPr="00204358" w:rsidRDefault="00204358" w:rsidP="00204358">
            <w:pPr>
              <w:widowControl w:val="0"/>
              <w:overflowPunct/>
              <w:textAlignment w:val="auto"/>
              <w:rPr>
                <w:rFonts w:eastAsia="Times New Roman"/>
                <w:sz w:val="20"/>
                <w:szCs w:val="20"/>
                <w:lang w:eastAsia="ru-RU"/>
              </w:rPr>
            </w:pPr>
            <w:r w:rsidRPr="00204358">
              <w:rPr>
                <w:rFonts w:eastAsia="Times New Roman"/>
                <w:sz w:val="20"/>
                <w:szCs w:val="20"/>
                <w:lang w:eastAsia="ru-RU"/>
              </w:rPr>
              <w:t>Снижение социальных рисков (число лиц, погибших в дорожно-транспортных происшествиях, на 100 тыс. населения) (чел.)</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Показатель мероприятия 1:</w:t>
            </w:r>
          </w:p>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sz w:val="20"/>
                <w:szCs w:val="20"/>
                <w:lang w:eastAsia="ru-RU"/>
              </w:rPr>
              <w:t>Организация районных конкурсов, акций по правилам дорожного движения, предупреждению дорожно-транспортного травматизма и обеспечения безопасности дорожного движения</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2389" w:type="dxa"/>
            <w:gridSpan w:val="2"/>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45,5</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w:t>
            </w:r>
          </w:p>
        </w:tc>
        <w:tc>
          <w:tcPr>
            <w:tcW w:w="2003" w:type="dxa"/>
            <w:vMerge w:val="restart"/>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321"/>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69"/>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overflowPunct/>
              <w:autoSpaceDE/>
              <w:autoSpaceDN/>
              <w:adjustRightInd/>
              <w:ind w:firstLine="708"/>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331"/>
        </w:trPr>
        <w:tc>
          <w:tcPr>
            <w:tcW w:w="667"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b/>
                <w:sz w:val="20"/>
                <w:szCs w:val="20"/>
                <w:lang w:eastAsia="ru-RU"/>
              </w:rPr>
            </w:pPr>
          </w:p>
        </w:tc>
        <w:tc>
          <w:tcPr>
            <w:tcW w:w="1959"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2003"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667" w:type="dxa"/>
            <w:vMerge w:val="restart"/>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Итого по задаче 3</w:t>
            </w:r>
          </w:p>
        </w:tc>
        <w:tc>
          <w:tcPr>
            <w:tcW w:w="1959" w:type="dxa"/>
            <w:shd w:val="clear" w:color="auto" w:fill="auto"/>
          </w:tcPr>
          <w:p w:rsidR="00204358" w:rsidRPr="00204358" w:rsidRDefault="00204358" w:rsidP="00204358">
            <w:pPr>
              <w:widowControl w:val="0"/>
              <w:overflowPunct/>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45,0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b/>
                <w:sz w:val="20"/>
                <w:szCs w:val="20"/>
                <w:lang w:eastAsia="ru-RU"/>
              </w:rPr>
            </w:pPr>
            <w:r w:rsidRPr="00204358">
              <w:rPr>
                <w:rFonts w:eastAsia="Times New Roman"/>
                <w:b/>
                <w:sz w:val="20"/>
                <w:szCs w:val="20"/>
                <w:lang w:eastAsia="ru-RU"/>
              </w:rPr>
              <w:t>-</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r w:rsidRPr="00204358">
              <w:rPr>
                <w:rFonts w:eastAsia="Times New Roman"/>
                <w:sz w:val="20"/>
                <w:szCs w:val="20"/>
                <w:lang w:eastAsia="ru-RU"/>
              </w:rPr>
              <w:t>-</w:t>
            </w:r>
          </w:p>
        </w:tc>
      </w:tr>
      <w:tr w:rsidR="00204358" w:rsidRPr="00204358" w:rsidTr="00204358">
        <w:trPr>
          <w:trHeight w:val="144"/>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88"/>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61"/>
        </w:trPr>
        <w:tc>
          <w:tcPr>
            <w:tcW w:w="667" w:type="dxa"/>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4051" w:type="dxa"/>
            <w:vMerge/>
            <w:shd w:val="clear" w:color="auto" w:fill="auto"/>
          </w:tcPr>
          <w:p w:rsidR="00204358" w:rsidRPr="00204358" w:rsidRDefault="00204358" w:rsidP="00204358">
            <w:pPr>
              <w:widowControl w:val="0"/>
              <w:overflowPunct/>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2389" w:type="dxa"/>
            <w:gridSpan w:val="2"/>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15,0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4717" w:type="dxa"/>
            <w:gridSpan w:val="2"/>
            <w:vMerge w:val="restart"/>
            <w:shd w:val="clear" w:color="auto" w:fill="auto"/>
          </w:tcPr>
          <w:p w:rsidR="00204358" w:rsidRPr="00204358" w:rsidRDefault="00204358" w:rsidP="00204358">
            <w:pPr>
              <w:widowControl w:val="0"/>
              <w:overflowPunct/>
              <w:textAlignment w:val="auto"/>
              <w:rPr>
                <w:rFonts w:eastAsia="Times New Roman"/>
                <w:b/>
                <w:sz w:val="20"/>
                <w:szCs w:val="20"/>
                <w:lang w:eastAsia="ru-RU"/>
              </w:rPr>
            </w:pPr>
            <w:r w:rsidRPr="00204358">
              <w:rPr>
                <w:rFonts w:eastAsia="Times New Roman"/>
                <w:b/>
                <w:sz w:val="20"/>
                <w:szCs w:val="20"/>
                <w:lang w:eastAsia="ru-RU"/>
              </w:rPr>
              <w:t>Итого по Программе</w:t>
            </w:r>
          </w:p>
        </w:tc>
        <w:tc>
          <w:tcPr>
            <w:tcW w:w="1959" w:type="dxa"/>
            <w:shd w:val="clear" w:color="auto" w:fill="auto"/>
          </w:tcPr>
          <w:p w:rsidR="00204358" w:rsidRPr="00204358" w:rsidRDefault="00204358" w:rsidP="00204358">
            <w:pPr>
              <w:widowControl w:val="0"/>
              <w:overflowPunct/>
              <w:ind w:hanging="44"/>
              <w:jc w:val="center"/>
              <w:textAlignment w:val="auto"/>
              <w:rPr>
                <w:rFonts w:eastAsia="Times New Roman"/>
                <w:b/>
                <w:sz w:val="20"/>
                <w:szCs w:val="20"/>
                <w:lang w:eastAsia="ru-RU"/>
              </w:rPr>
            </w:pPr>
            <w:r w:rsidRPr="00204358">
              <w:rPr>
                <w:rFonts w:eastAsia="Times New Roman"/>
                <w:b/>
                <w:sz w:val="20"/>
                <w:szCs w:val="20"/>
                <w:lang w:eastAsia="ru-RU"/>
              </w:rPr>
              <w:t>Всего</w:t>
            </w:r>
          </w:p>
        </w:tc>
        <w:tc>
          <w:tcPr>
            <w:tcW w:w="2380" w:type="dxa"/>
            <w:shd w:val="clear" w:color="auto" w:fill="auto"/>
          </w:tcPr>
          <w:p w:rsidR="00204358" w:rsidRPr="00204358" w:rsidRDefault="00204358" w:rsidP="00204358">
            <w:pPr>
              <w:widowControl w:val="0"/>
              <w:overflowPunct/>
              <w:ind w:firstLine="720"/>
              <w:textAlignment w:val="auto"/>
              <w:rPr>
                <w:rFonts w:eastAsia="Times New Roman"/>
                <w:b/>
                <w:sz w:val="20"/>
                <w:szCs w:val="20"/>
                <w:lang w:eastAsia="ru-RU"/>
              </w:rPr>
            </w:pPr>
            <w:r w:rsidRPr="00204358">
              <w:rPr>
                <w:rFonts w:eastAsia="Times New Roman"/>
                <w:b/>
                <w:sz w:val="20"/>
                <w:szCs w:val="20"/>
                <w:lang w:eastAsia="ru-RU"/>
              </w:rPr>
              <w:t>7579,07716</w:t>
            </w:r>
          </w:p>
        </w:tc>
        <w:tc>
          <w:tcPr>
            <w:tcW w:w="2389" w:type="dxa"/>
            <w:gridSpan w:val="2"/>
            <w:shd w:val="clear" w:color="auto" w:fill="auto"/>
          </w:tcPr>
          <w:p w:rsidR="00204358" w:rsidRPr="00204358" w:rsidRDefault="00204358" w:rsidP="00204358">
            <w:pPr>
              <w:widowControl w:val="0"/>
              <w:overflowPunct/>
              <w:ind w:firstLine="23"/>
              <w:jc w:val="center"/>
              <w:textAlignment w:val="auto"/>
              <w:rPr>
                <w:rFonts w:eastAsia="Times New Roman"/>
                <w:b/>
                <w:sz w:val="20"/>
                <w:szCs w:val="20"/>
                <w:lang w:eastAsia="ru-RU"/>
              </w:rPr>
            </w:pPr>
            <w:r w:rsidRPr="00204358">
              <w:rPr>
                <w:rFonts w:eastAsia="Times New Roman"/>
                <w:b/>
                <w:sz w:val="20"/>
                <w:szCs w:val="20"/>
                <w:lang w:eastAsia="ru-RU"/>
              </w:rPr>
              <w:t>380,0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b/>
                <w:sz w:val="20"/>
                <w:szCs w:val="20"/>
                <w:lang w:eastAsia="ru-RU"/>
              </w:rPr>
            </w:pPr>
            <w:r w:rsidRPr="00204358">
              <w:rPr>
                <w:rFonts w:eastAsia="Times New Roman"/>
                <w:b/>
                <w:sz w:val="20"/>
                <w:szCs w:val="20"/>
                <w:lang w:eastAsia="ru-RU"/>
              </w:rPr>
              <w:t>7199,07716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4717" w:type="dxa"/>
            <w:gridSpan w:val="2"/>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ind w:hanging="44"/>
              <w:jc w:val="center"/>
              <w:textAlignment w:val="auto"/>
              <w:rPr>
                <w:rFonts w:eastAsia="Times New Roman"/>
                <w:sz w:val="20"/>
                <w:szCs w:val="20"/>
                <w:lang w:eastAsia="ru-RU"/>
              </w:rPr>
            </w:pPr>
            <w:r w:rsidRPr="00204358">
              <w:rPr>
                <w:rFonts w:eastAsia="Times New Roman"/>
                <w:sz w:val="20"/>
                <w:szCs w:val="20"/>
                <w:lang w:eastAsia="ru-RU"/>
              </w:rPr>
              <w:t>2023</w:t>
            </w:r>
          </w:p>
        </w:tc>
        <w:tc>
          <w:tcPr>
            <w:tcW w:w="2380" w:type="dxa"/>
            <w:shd w:val="clear" w:color="auto" w:fill="auto"/>
          </w:tcPr>
          <w:p w:rsidR="00204358" w:rsidRPr="00204358" w:rsidRDefault="00204358" w:rsidP="00204358">
            <w:pPr>
              <w:widowControl w:val="0"/>
              <w:overflowPunct/>
              <w:ind w:hanging="1"/>
              <w:jc w:val="center"/>
              <w:textAlignment w:val="auto"/>
              <w:rPr>
                <w:rFonts w:eastAsia="Times New Roman"/>
                <w:sz w:val="20"/>
                <w:szCs w:val="20"/>
                <w:lang w:eastAsia="ru-RU"/>
              </w:rPr>
            </w:pPr>
          </w:p>
          <w:p w:rsidR="00204358" w:rsidRPr="00204358" w:rsidRDefault="00204358" w:rsidP="00204358">
            <w:pPr>
              <w:widowControl w:val="0"/>
              <w:overflowPunct/>
              <w:ind w:hanging="1"/>
              <w:jc w:val="center"/>
              <w:textAlignment w:val="auto"/>
              <w:rPr>
                <w:rFonts w:eastAsia="Times New Roman"/>
                <w:sz w:val="20"/>
                <w:szCs w:val="20"/>
                <w:lang w:eastAsia="ru-RU"/>
              </w:rPr>
            </w:pPr>
            <w:r w:rsidRPr="00204358">
              <w:rPr>
                <w:rFonts w:eastAsia="Times New Roman"/>
                <w:sz w:val="20"/>
                <w:szCs w:val="20"/>
                <w:lang w:eastAsia="ru-RU"/>
              </w:rPr>
              <w:t xml:space="preserve"> 2507,87716</w:t>
            </w:r>
          </w:p>
        </w:tc>
        <w:tc>
          <w:tcPr>
            <w:tcW w:w="2389" w:type="dxa"/>
            <w:gridSpan w:val="2"/>
            <w:shd w:val="clear" w:color="auto" w:fill="auto"/>
          </w:tcPr>
          <w:p w:rsidR="00204358" w:rsidRPr="00204358" w:rsidRDefault="00204358" w:rsidP="00204358">
            <w:pPr>
              <w:widowControl w:val="0"/>
              <w:overflowPunct/>
              <w:ind w:firstLine="23"/>
              <w:jc w:val="center"/>
              <w:textAlignment w:val="auto"/>
              <w:rPr>
                <w:rFonts w:eastAsia="Times New Roman"/>
                <w:sz w:val="20"/>
                <w:szCs w:val="20"/>
                <w:lang w:eastAsia="ru-RU"/>
              </w:rPr>
            </w:pPr>
          </w:p>
          <w:p w:rsidR="00204358" w:rsidRPr="00204358" w:rsidRDefault="00204358" w:rsidP="00204358">
            <w:pPr>
              <w:widowControl w:val="0"/>
              <w:overflowPunct/>
              <w:ind w:firstLine="23"/>
              <w:jc w:val="center"/>
              <w:textAlignment w:val="auto"/>
              <w:rPr>
                <w:rFonts w:eastAsia="Times New Roman"/>
                <w:sz w:val="20"/>
                <w:szCs w:val="20"/>
                <w:lang w:eastAsia="ru-RU"/>
              </w:rPr>
            </w:pPr>
            <w:r w:rsidRPr="00204358">
              <w:rPr>
                <w:rFonts w:eastAsia="Times New Roman"/>
                <w:sz w:val="20"/>
                <w:szCs w:val="20"/>
                <w:lang w:eastAsia="ru-RU"/>
              </w:rPr>
              <w:t>120,0</w:t>
            </w:r>
          </w:p>
        </w:tc>
        <w:tc>
          <w:tcPr>
            <w:tcW w:w="1671" w:type="dxa"/>
            <w:shd w:val="clear" w:color="auto" w:fill="auto"/>
          </w:tcPr>
          <w:p w:rsidR="00204358" w:rsidRPr="00204358" w:rsidRDefault="00204358" w:rsidP="00204358">
            <w:pPr>
              <w:widowControl w:val="0"/>
              <w:overflowPunct/>
              <w:ind w:hanging="11"/>
              <w:jc w:val="center"/>
              <w:textAlignment w:val="auto"/>
              <w:rPr>
                <w:rFonts w:eastAsia="Times New Roman"/>
                <w:sz w:val="20"/>
                <w:szCs w:val="20"/>
                <w:lang w:eastAsia="ru-RU"/>
              </w:rPr>
            </w:pPr>
          </w:p>
          <w:p w:rsidR="00204358" w:rsidRPr="00204358" w:rsidRDefault="00204358" w:rsidP="00204358">
            <w:pPr>
              <w:widowControl w:val="0"/>
              <w:overflowPunct/>
              <w:ind w:hanging="11"/>
              <w:jc w:val="center"/>
              <w:textAlignment w:val="auto"/>
              <w:rPr>
                <w:rFonts w:eastAsia="Times New Roman"/>
                <w:sz w:val="20"/>
                <w:szCs w:val="20"/>
                <w:lang w:eastAsia="ru-RU"/>
              </w:rPr>
            </w:pPr>
            <w:r w:rsidRPr="00204358">
              <w:rPr>
                <w:rFonts w:eastAsia="Times New Roman"/>
                <w:sz w:val="20"/>
                <w:szCs w:val="20"/>
                <w:lang w:eastAsia="ru-RU"/>
              </w:rPr>
              <w:t>2387,87716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144"/>
        </w:trPr>
        <w:tc>
          <w:tcPr>
            <w:tcW w:w="4717" w:type="dxa"/>
            <w:gridSpan w:val="2"/>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ind w:hanging="44"/>
              <w:jc w:val="center"/>
              <w:textAlignment w:val="auto"/>
              <w:rPr>
                <w:rFonts w:eastAsia="Times New Roman"/>
                <w:sz w:val="20"/>
                <w:szCs w:val="20"/>
                <w:lang w:eastAsia="ru-RU"/>
              </w:rPr>
            </w:pPr>
            <w:r w:rsidRPr="00204358">
              <w:rPr>
                <w:rFonts w:eastAsia="Times New Roman"/>
                <w:sz w:val="20"/>
                <w:szCs w:val="20"/>
                <w:lang w:eastAsia="ru-RU"/>
              </w:rPr>
              <w:t>2024</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2535,6</w:t>
            </w:r>
          </w:p>
        </w:tc>
        <w:tc>
          <w:tcPr>
            <w:tcW w:w="2389" w:type="dxa"/>
            <w:gridSpan w:val="2"/>
            <w:shd w:val="clear" w:color="auto" w:fill="auto"/>
          </w:tcPr>
          <w:p w:rsidR="00204358" w:rsidRPr="00204358" w:rsidRDefault="00204358" w:rsidP="00204358">
            <w:pPr>
              <w:widowControl w:val="0"/>
              <w:overflowPunct/>
              <w:ind w:firstLine="23"/>
              <w:jc w:val="center"/>
              <w:textAlignment w:val="auto"/>
              <w:rPr>
                <w:rFonts w:eastAsia="Times New Roman"/>
                <w:sz w:val="20"/>
                <w:szCs w:val="20"/>
                <w:lang w:eastAsia="ru-RU"/>
              </w:rPr>
            </w:pPr>
            <w:r w:rsidRPr="00204358">
              <w:rPr>
                <w:rFonts w:eastAsia="Times New Roman"/>
                <w:sz w:val="20"/>
                <w:szCs w:val="20"/>
                <w:lang w:eastAsia="ru-RU"/>
              </w:rPr>
              <w:t>130,0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2405,6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r w:rsidR="00204358" w:rsidRPr="00204358" w:rsidTr="00204358">
        <w:trPr>
          <w:trHeight w:val="20"/>
        </w:trPr>
        <w:tc>
          <w:tcPr>
            <w:tcW w:w="4717" w:type="dxa"/>
            <w:gridSpan w:val="2"/>
            <w:vMerge/>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c>
          <w:tcPr>
            <w:tcW w:w="1959" w:type="dxa"/>
            <w:shd w:val="clear" w:color="auto" w:fill="auto"/>
          </w:tcPr>
          <w:p w:rsidR="00204358" w:rsidRPr="00204358" w:rsidRDefault="00204358" w:rsidP="00204358">
            <w:pPr>
              <w:widowControl w:val="0"/>
              <w:overflowPunct/>
              <w:ind w:hanging="44"/>
              <w:jc w:val="center"/>
              <w:textAlignment w:val="auto"/>
              <w:rPr>
                <w:rFonts w:eastAsia="Times New Roman"/>
                <w:sz w:val="20"/>
                <w:szCs w:val="20"/>
                <w:lang w:eastAsia="ru-RU"/>
              </w:rPr>
            </w:pPr>
            <w:r w:rsidRPr="00204358">
              <w:rPr>
                <w:rFonts w:eastAsia="Times New Roman"/>
                <w:sz w:val="20"/>
                <w:szCs w:val="20"/>
                <w:lang w:eastAsia="ru-RU"/>
              </w:rPr>
              <w:t>2025</w:t>
            </w:r>
          </w:p>
        </w:tc>
        <w:tc>
          <w:tcPr>
            <w:tcW w:w="2380"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2535,6</w:t>
            </w:r>
          </w:p>
        </w:tc>
        <w:tc>
          <w:tcPr>
            <w:tcW w:w="2389" w:type="dxa"/>
            <w:gridSpan w:val="2"/>
            <w:shd w:val="clear" w:color="auto" w:fill="auto"/>
          </w:tcPr>
          <w:p w:rsidR="00204358" w:rsidRPr="00204358" w:rsidRDefault="00204358" w:rsidP="00204358">
            <w:pPr>
              <w:widowControl w:val="0"/>
              <w:overflowPunct/>
              <w:ind w:firstLine="23"/>
              <w:jc w:val="center"/>
              <w:textAlignment w:val="auto"/>
              <w:rPr>
                <w:rFonts w:eastAsia="Times New Roman"/>
                <w:sz w:val="20"/>
                <w:szCs w:val="20"/>
                <w:lang w:eastAsia="ru-RU"/>
              </w:rPr>
            </w:pPr>
            <w:r w:rsidRPr="00204358">
              <w:rPr>
                <w:rFonts w:eastAsia="Times New Roman"/>
                <w:sz w:val="20"/>
                <w:szCs w:val="20"/>
                <w:lang w:eastAsia="ru-RU"/>
              </w:rPr>
              <w:t>130,0</w:t>
            </w:r>
          </w:p>
        </w:tc>
        <w:tc>
          <w:tcPr>
            <w:tcW w:w="1671" w:type="dxa"/>
            <w:shd w:val="clear" w:color="auto" w:fill="auto"/>
          </w:tcPr>
          <w:p w:rsidR="00204358" w:rsidRPr="00204358" w:rsidRDefault="00204358" w:rsidP="00204358">
            <w:pPr>
              <w:overflowPunct/>
              <w:autoSpaceDE/>
              <w:autoSpaceDN/>
              <w:adjustRightInd/>
              <w:jc w:val="center"/>
              <w:textAlignment w:val="auto"/>
              <w:rPr>
                <w:rFonts w:eastAsia="Times New Roman"/>
                <w:sz w:val="20"/>
                <w:szCs w:val="20"/>
                <w:lang w:eastAsia="ru-RU"/>
              </w:rPr>
            </w:pPr>
            <w:r w:rsidRPr="00204358">
              <w:rPr>
                <w:rFonts w:eastAsia="Times New Roman"/>
                <w:sz w:val="20"/>
                <w:szCs w:val="20"/>
                <w:lang w:eastAsia="ru-RU"/>
              </w:rPr>
              <w:t>2405,6</w:t>
            </w:r>
          </w:p>
        </w:tc>
        <w:tc>
          <w:tcPr>
            <w:tcW w:w="2003" w:type="dxa"/>
            <w:shd w:val="clear" w:color="auto" w:fill="auto"/>
          </w:tcPr>
          <w:p w:rsidR="00204358" w:rsidRPr="00204358" w:rsidRDefault="00204358" w:rsidP="00204358">
            <w:pPr>
              <w:widowControl w:val="0"/>
              <w:overflowPunct/>
              <w:ind w:firstLine="720"/>
              <w:textAlignment w:val="auto"/>
              <w:rPr>
                <w:rFonts w:eastAsia="Times New Roman"/>
                <w:sz w:val="20"/>
                <w:szCs w:val="20"/>
                <w:lang w:eastAsia="ru-RU"/>
              </w:rPr>
            </w:pPr>
          </w:p>
        </w:tc>
      </w:tr>
    </w:tbl>
    <w:p w:rsidR="00204358" w:rsidRPr="00204358" w:rsidRDefault="00204358" w:rsidP="00204358">
      <w:pPr>
        <w:tabs>
          <w:tab w:val="left" w:pos="180"/>
          <w:tab w:val="left" w:pos="720"/>
        </w:tabs>
        <w:overflowPunct/>
        <w:autoSpaceDE/>
        <w:autoSpaceDN/>
        <w:adjustRightInd/>
        <w:textAlignment w:val="auto"/>
        <w:rPr>
          <w:rFonts w:eastAsia="Times New Roman"/>
          <w:sz w:val="20"/>
          <w:szCs w:val="20"/>
          <w:lang w:eastAsia="ru-RU"/>
        </w:rPr>
      </w:pPr>
      <w:r w:rsidRPr="00204358">
        <w:rPr>
          <w:rFonts w:eastAsia="Times New Roman"/>
          <w:sz w:val="20"/>
          <w:szCs w:val="20"/>
          <w:lang w:eastAsia="ru-RU"/>
        </w:rPr>
        <w:t>….».</w:t>
      </w:r>
    </w:p>
    <w:p w:rsidR="00204358" w:rsidRPr="00204358" w:rsidRDefault="00204358" w:rsidP="00204358">
      <w:pPr>
        <w:overflowPunct/>
        <w:textAlignment w:val="auto"/>
        <w:rPr>
          <w:rFonts w:eastAsia="Times New Roman"/>
          <w:sz w:val="20"/>
          <w:szCs w:val="20"/>
          <w:lang w:eastAsia="ru-RU"/>
        </w:rPr>
      </w:pPr>
    </w:p>
    <w:p w:rsidR="00204358" w:rsidRPr="00204358" w:rsidRDefault="00204358" w:rsidP="00204358">
      <w:pPr>
        <w:overflowPunct/>
        <w:jc w:val="right"/>
        <w:textAlignment w:val="auto"/>
        <w:rPr>
          <w:rFonts w:ascii="Arial" w:eastAsia="Times New Roman" w:hAnsi="Arial" w:cs="Arial"/>
          <w:b/>
          <w:bCs/>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204358" w:rsidRPr="00204358" w:rsidRDefault="00204358" w:rsidP="00204358">
      <w:pPr>
        <w:overflowPunct/>
        <w:autoSpaceDE/>
        <w:autoSpaceDN/>
        <w:adjustRightInd/>
        <w:jc w:val="both"/>
        <w:textAlignment w:val="auto"/>
        <w:rPr>
          <w:rFonts w:eastAsia="Times New Roman"/>
          <w:sz w:val="20"/>
          <w:szCs w:val="20"/>
          <w:lang w:eastAsia="ru-RU"/>
        </w:rPr>
      </w:pPr>
    </w:p>
    <w:p w:rsidR="0015102A" w:rsidRDefault="0015102A" w:rsidP="00A66CD6">
      <w:pPr>
        <w:rPr>
          <w:sz w:val="20"/>
          <w:szCs w:val="20"/>
        </w:rPr>
        <w:sectPr w:rsidR="0015102A" w:rsidSect="00A66CD6">
          <w:pgSz w:w="16840" w:h="11907" w:orient="landscape" w:code="9"/>
          <w:pgMar w:top="567" w:right="1134" w:bottom="567" w:left="1134" w:header="720" w:footer="567" w:gutter="0"/>
          <w:pgNumType w:start="291"/>
          <w:cols w:space="720"/>
          <w:titlePg/>
          <w:docGrid w:linePitch="354"/>
        </w:sectPr>
      </w:pPr>
    </w:p>
    <w:p w:rsidR="001916B6" w:rsidRPr="0015102A" w:rsidRDefault="0015102A" w:rsidP="00A66CD6">
      <w:pPr>
        <w:jc w:val="center"/>
        <w:rPr>
          <w:b/>
          <w:sz w:val="20"/>
          <w:szCs w:val="20"/>
        </w:rPr>
      </w:pPr>
      <w:r w:rsidRPr="0015102A">
        <w:rPr>
          <w:b/>
          <w:sz w:val="20"/>
          <w:szCs w:val="20"/>
        </w:rPr>
        <w:lastRenderedPageBreak/>
        <w:t>Постановление Администрации Чаинского района от 16.05.2024 № 252</w:t>
      </w:r>
    </w:p>
    <w:tbl>
      <w:tblPr>
        <w:tblW w:w="0" w:type="auto"/>
        <w:tblLook w:val="01E0" w:firstRow="1" w:lastRow="1" w:firstColumn="1" w:lastColumn="1" w:noHBand="0" w:noVBand="0"/>
      </w:tblPr>
      <w:tblGrid>
        <w:gridCol w:w="9464"/>
      </w:tblGrid>
      <w:tr w:rsidR="0015102A" w:rsidRPr="0015102A" w:rsidTr="0015102A">
        <w:tc>
          <w:tcPr>
            <w:tcW w:w="9464" w:type="dxa"/>
            <w:shd w:val="clear" w:color="auto" w:fill="auto"/>
          </w:tcPr>
          <w:p w:rsidR="0015102A" w:rsidRPr="0015102A" w:rsidRDefault="0015102A" w:rsidP="0015102A">
            <w:pPr>
              <w:overflowPunct/>
              <w:autoSpaceDE/>
              <w:autoSpaceDN/>
              <w:adjustRightInd/>
              <w:ind w:right="32"/>
              <w:jc w:val="center"/>
              <w:textAlignment w:val="auto"/>
              <w:rPr>
                <w:rFonts w:eastAsia="Times New Roman"/>
                <w:b/>
                <w:sz w:val="20"/>
                <w:szCs w:val="20"/>
                <w:lang w:eastAsia="ru-RU"/>
              </w:rPr>
            </w:pPr>
            <w:r w:rsidRPr="0015102A">
              <w:rPr>
                <w:rFonts w:eastAsia="Times New Roman"/>
                <w:b/>
                <w:sz w:val="20"/>
                <w:szCs w:val="20"/>
                <w:lang w:eastAsia="ru-RU"/>
              </w:rPr>
              <w:t>О внесении изменений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bl>
    <w:p w:rsidR="0015102A" w:rsidRPr="0015102A" w:rsidRDefault="0015102A" w:rsidP="0015102A">
      <w:pPr>
        <w:overflowPunct/>
        <w:autoSpaceDE/>
        <w:autoSpaceDN/>
        <w:adjustRightInd/>
        <w:jc w:val="center"/>
        <w:textAlignment w:val="auto"/>
        <w:rPr>
          <w:rFonts w:eastAsia="Times New Roman"/>
          <w:b/>
          <w:sz w:val="20"/>
          <w:szCs w:val="20"/>
          <w:lang w:eastAsia="ru-RU"/>
        </w:rPr>
      </w:pPr>
    </w:p>
    <w:p w:rsidR="0015102A" w:rsidRPr="0015102A" w:rsidRDefault="0015102A" w:rsidP="0015102A">
      <w:pPr>
        <w:overflowPunct/>
        <w:autoSpaceDE/>
        <w:autoSpaceDN/>
        <w:adjustRightInd/>
        <w:jc w:val="both"/>
        <w:textAlignment w:val="auto"/>
        <w:rPr>
          <w:rFonts w:eastAsia="Times New Roman"/>
          <w:sz w:val="20"/>
          <w:szCs w:val="20"/>
          <w:lang w:eastAsia="ru-RU"/>
        </w:rPr>
      </w:pPr>
      <w:r w:rsidRPr="0015102A">
        <w:rPr>
          <w:rFonts w:eastAsia="Times New Roman"/>
          <w:b/>
          <w:sz w:val="20"/>
          <w:szCs w:val="20"/>
          <w:lang w:eastAsia="ru-RU"/>
        </w:rPr>
        <w:tab/>
      </w:r>
      <w:r w:rsidRPr="0015102A">
        <w:rPr>
          <w:rFonts w:eastAsia="Times New Roman"/>
          <w:sz w:val="20"/>
          <w:szCs w:val="20"/>
          <w:lang w:eastAsia="ru-RU"/>
        </w:rPr>
        <w:t>В целях совершенствования нормативного правового акта, в соответствии с постановлением Администрации Томской области от 25.04.2024 № 155а «О внесении изменений в постановление Администрации Томкой области от 06.07.2020 № 317а», руководствуясь статьей 49 Устава муниципального образования «Чаинский район Томской области»,</w:t>
      </w:r>
    </w:p>
    <w:p w:rsidR="0015102A" w:rsidRPr="0015102A" w:rsidRDefault="0015102A" w:rsidP="0015102A">
      <w:pPr>
        <w:overflowPunct/>
        <w:autoSpaceDE/>
        <w:autoSpaceDN/>
        <w:adjustRightInd/>
        <w:jc w:val="both"/>
        <w:textAlignment w:val="auto"/>
        <w:rPr>
          <w:rFonts w:eastAsia="Times New Roman"/>
          <w:sz w:val="20"/>
          <w:szCs w:val="20"/>
          <w:lang w:eastAsia="ru-RU"/>
        </w:rPr>
      </w:pPr>
    </w:p>
    <w:p w:rsidR="0015102A" w:rsidRPr="0015102A" w:rsidRDefault="0015102A" w:rsidP="0015102A">
      <w:pPr>
        <w:overflowPunct/>
        <w:autoSpaceDE/>
        <w:autoSpaceDN/>
        <w:adjustRightInd/>
        <w:ind w:firstLine="540"/>
        <w:textAlignment w:val="auto"/>
        <w:rPr>
          <w:rFonts w:eastAsia="Times New Roman"/>
          <w:sz w:val="20"/>
          <w:szCs w:val="20"/>
          <w:lang w:eastAsia="ru-RU"/>
        </w:rPr>
      </w:pPr>
      <w:r w:rsidRPr="0015102A">
        <w:rPr>
          <w:rFonts w:eastAsia="Times New Roman"/>
          <w:sz w:val="20"/>
          <w:szCs w:val="20"/>
          <w:lang w:eastAsia="ru-RU"/>
        </w:rPr>
        <w:t>ПОСТАНОВЛЯЮ:</w:t>
      </w:r>
    </w:p>
    <w:p w:rsidR="0015102A" w:rsidRPr="0015102A" w:rsidRDefault="0015102A" w:rsidP="0015102A">
      <w:pPr>
        <w:overflowPunct/>
        <w:autoSpaceDE/>
        <w:autoSpaceDN/>
        <w:adjustRightInd/>
        <w:textAlignment w:val="auto"/>
        <w:rPr>
          <w:rFonts w:eastAsia="Times New Roman"/>
          <w:sz w:val="20"/>
          <w:szCs w:val="20"/>
          <w:lang w:eastAsia="ru-RU"/>
        </w:rPr>
      </w:pPr>
    </w:p>
    <w:p w:rsidR="0015102A" w:rsidRPr="0015102A" w:rsidRDefault="0015102A" w:rsidP="0029174F">
      <w:pPr>
        <w:numPr>
          <w:ilvl w:val="0"/>
          <w:numId w:val="8"/>
        </w:numPr>
        <w:tabs>
          <w:tab w:val="num" w:pos="0"/>
        </w:tabs>
        <w:overflowPunct/>
        <w:autoSpaceDE/>
        <w:autoSpaceDN/>
        <w:adjustRightInd/>
        <w:ind w:left="0" w:firstLine="567"/>
        <w:jc w:val="both"/>
        <w:textAlignment w:val="auto"/>
        <w:rPr>
          <w:rFonts w:eastAsia="Times New Roman"/>
          <w:sz w:val="20"/>
          <w:szCs w:val="20"/>
          <w:lang w:eastAsia="ru-RU"/>
        </w:rPr>
      </w:pPr>
      <w:r w:rsidRPr="0015102A">
        <w:rPr>
          <w:rFonts w:eastAsia="Times New Roman"/>
          <w:sz w:val="20"/>
          <w:szCs w:val="20"/>
          <w:lang w:eastAsia="ru-RU"/>
        </w:rPr>
        <w:t xml:space="preserve">Внести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редакции постановления Администрации Чаинского района от 03.03.2022 № 89, от 27.12.2022 № 538) изменения согласно приложению к настоящему постановлению. </w:t>
      </w:r>
    </w:p>
    <w:p w:rsidR="0015102A" w:rsidRPr="0015102A" w:rsidRDefault="0015102A" w:rsidP="0015102A">
      <w:pPr>
        <w:tabs>
          <w:tab w:val="num" w:pos="0"/>
        </w:tabs>
        <w:overflowPunct/>
        <w:autoSpaceDE/>
        <w:autoSpaceDN/>
        <w:adjustRightInd/>
        <w:ind w:firstLine="540"/>
        <w:jc w:val="both"/>
        <w:textAlignment w:val="auto"/>
        <w:rPr>
          <w:rFonts w:eastAsia="Times New Roman"/>
          <w:sz w:val="20"/>
          <w:szCs w:val="20"/>
          <w:lang w:eastAsia="ru-RU"/>
        </w:rPr>
      </w:pPr>
      <w:r w:rsidRPr="0015102A">
        <w:rPr>
          <w:rFonts w:eastAsia="Times New Roman"/>
          <w:sz w:val="20"/>
          <w:szCs w:val="20"/>
          <w:lang w:eastAsia="ru-RU"/>
        </w:rPr>
        <w:t>2.</w:t>
      </w:r>
      <w:r w:rsidRPr="0015102A">
        <w:rPr>
          <w:rFonts w:eastAsia="Times New Roman"/>
          <w:sz w:val="20"/>
          <w:szCs w:val="20"/>
          <w:lang w:eastAsia="ru-RU"/>
        </w:rPr>
        <w:tab/>
        <w:t xml:space="preserve">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 http://chainsk.tom.ru/. </w:t>
      </w:r>
    </w:p>
    <w:p w:rsidR="0015102A" w:rsidRPr="0015102A" w:rsidRDefault="0015102A" w:rsidP="0015102A">
      <w:pPr>
        <w:tabs>
          <w:tab w:val="num" w:pos="0"/>
        </w:tabs>
        <w:overflowPunct/>
        <w:autoSpaceDE/>
        <w:autoSpaceDN/>
        <w:adjustRightInd/>
        <w:ind w:firstLine="540"/>
        <w:jc w:val="both"/>
        <w:textAlignment w:val="auto"/>
        <w:rPr>
          <w:rFonts w:eastAsia="Times New Roman"/>
          <w:sz w:val="20"/>
          <w:szCs w:val="20"/>
          <w:lang w:eastAsia="ru-RU"/>
        </w:rPr>
      </w:pPr>
      <w:r w:rsidRPr="0015102A">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марта 2024 года.</w:t>
      </w:r>
    </w:p>
    <w:p w:rsidR="0015102A" w:rsidRPr="0015102A" w:rsidRDefault="0015102A" w:rsidP="0015102A">
      <w:pPr>
        <w:tabs>
          <w:tab w:val="num" w:pos="0"/>
        </w:tabs>
        <w:overflowPunct/>
        <w:autoSpaceDE/>
        <w:autoSpaceDN/>
        <w:adjustRightInd/>
        <w:ind w:firstLine="540"/>
        <w:jc w:val="both"/>
        <w:textAlignment w:val="auto"/>
        <w:rPr>
          <w:rFonts w:eastAsia="Times New Roman"/>
          <w:sz w:val="20"/>
          <w:szCs w:val="20"/>
          <w:lang w:eastAsia="ru-RU"/>
        </w:rPr>
      </w:pPr>
      <w:r w:rsidRPr="0015102A">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Т.В. Чуйко.</w:t>
      </w:r>
      <w:r w:rsidRPr="0015102A">
        <w:rPr>
          <w:rFonts w:eastAsia="Times New Roman"/>
          <w:sz w:val="20"/>
          <w:szCs w:val="20"/>
          <w:lang w:eastAsia="ru-RU"/>
        </w:rPr>
        <w:tab/>
      </w:r>
    </w:p>
    <w:p w:rsidR="0015102A" w:rsidRPr="0015102A" w:rsidRDefault="0015102A" w:rsidP="0015102A">
      <w:pPr>
        <w:tabs>
          <w:tab w:val="left" w:pos="0"/>
          <w:tab w:val="left" w:pos="720"/>
        </w:tabs>
        <w:overflowPunct/>
        <w:autoSpaceDE/>
        <w:autoSpaceDN/>
        <w:adjustRightInd/>
        <w:jc w:val="both"/>
        <w:textAlignment w:val="auto"/>
        <w:rPr>
          <w:rFonts w:eastAsia="Times New Roman"/>
          <w:sz w:val="20"/>
          <w:szCs w:val="20"/>
          <w:lang w:eastAsia="ru-RU"/>
        </w:rPr>
      </w:pPr>
    </w:p>
    <w:p w:rsidR="0015102A" w:rsidRPr="0015102A" w:rsidRDefault="0015102A" w:rsidP="0015102A">
      <w:pPr>
        <w:tabs>
          <w:tab w:val="left" w:pos="0"/>
          <w:tab w:val="left" w:pos="720"/>
        </w:tabs>
        <w:overflowPunct/>
        <w:autoSpaceDE/>
        <w:autoSpaceDN/>
        <w:adjustRightInd/>
        <w:jc w:val="both"/>
        <w:textAlignment w:val="auto"/>
        <w:rPr>
          <w:rFonts w:eastAsia="Times New Roman"/>
          <w:sz w:val="20"/>
          <w:szCs w:val="20"/>
          <w:lang w:eastAsia="ru-RU"/>
        </w:rPr>
      </w:pPr>
    </w:p>
    <w:p w:rsidR="0015102A" w:rsidRPr="0015102A" w:rsidRDefault="0015102A" w:rsidP="0015102A">
      <w:pPr>
        <w:tabs>
          <w:tab w:val="left" w:pos="0"/>
          <w:tab w:val="left" w:pos="720"/>
        </w:tabs>
        <w:overflowPunct/>
        <w:autoSpaceDE/>
        <w:autoSpaceDN/>
        <w:adjustRightInd/>
        <w:jc w:val="both"/>
        <w:textAlignment w:val="auto"/>
        <w:rPr>
          <w:rFonts w:eastAsia="Times New Roman"/>
          <w:sz w:val="20"/>
          <w:szCs w:val="20"/>
          <w:lang w:eastAsia="ru-RU"/>
        </w:rPr>
      </w:pPr>
      <w:r w:rsidRPr="0015102A">
        <w:rPr>
          <w:rFonts w:eastAsia="Times New Roman"/>
          <w:sz w:val="20"/>
          <w:szCs w:val="20"/>
          <w:lang w:eastAsia="ru-RU"/>
        </w:rPr>
        <w:t xml:space="preserve">Глава района </w:t>
      </w:r>
      <w:r w:rsidRPr="0015102A">
        <w:rPr>
          <w:rFonts w:eastAsia="Times New Roman"/>
          <w:sz w:val="20"/>
          <w:szCs w:val="20"/>
          <w:lang w:eastAsia="ru-RU"/>
        </w:rPr>
        <w:tab/>
      </w:r>
      <w:r w:rsidRPr="0015102A">
        <w:rPr>
          <w:rFonts w:eastAsia="Times New Roman"/>
          <w:sz w:val="20"/>
          <w:szCs w:val="20"/>
          <w:lang w:eastAsia="ru-RU"/>
        </w:rPr>
        <w:tab/>
      </w:r>
      <w:r w:rsidRPr="0015102A">
        <w:rPr>
          <w:rFonts w:eastAsia="Times New Roman"/>
          <w:sz w:val="20"/>
          <w:szCs w:val="20"/>
          <w:lang w:eastAsia="ru-RU"/>
        </w:rPr>
        <w:tab/>
      </w:r>
      <w:r w:rsidRPr="0015102A">
        <w:rPr>
          <w:rFonts w:eastAsia="Times New Roman"/>
          <w:sz w:val="20"/>
          <w:szCs w:val="20"/>
          <w:lang w:eastAsia="ru-RU"/>
        </w:rPr>
        <w:tab/>
      </w:r>
      <w:r w:rsidRPr="0015102A">
        <w:rPr>
          <w:rFonts w:eastAsia="Times New Roman"/>
          <w:sz w:val="20"/>
          <w:szCs w:val="20"/>
          <w:lang w:eastAsia="ru-RU"/>
        </w:rPr>
        <w:tab/>
      </w:r>
      <w:r w:rsidRPr="0015102A">
        <w:rPr>
          <w:rFonts w:eastAsia="Times New Roman"/>
          <w:sz w:val="20"/>
          <w:szCs w:val="20"/>
          <w:lang w:eastAsia="ru-RU"/>
        </w:rPr>
        <w:tab/>
        <w:t xml:space="preserve"> </w:t>
      </w:r>
      <w:r w:rsidRPr="0015102A">
        <w:rPr>
          <w:rFonts w:eastAsia="Times New Roman"/>
          <w:sz w:val="20"/>
          <w:szCs w:val="20"/>
          <w:lang w:eastAsia="ru-RU"/>
        </w:rPr>
        <w:tab/>
        <w:t xml:space="preserve">                                    А.А. Костарев</w:t>
      </w:r>
    </w:p>
    <w:p w:rsidR="0015102A" w:rsidRPr="0015102A" w:rsidRDefault="0015102A" w:rsidP="0015102A">
      <w:pPr>
        <w:overflowPunct/>
        <w:autoSpaceDE/>
        <w:autoSpaceDN/>
        <w:adjustRightInd/>
        <w:jc w:val="right"/>
        <w:textAlignment w:val="auto"/>
        <w:rPr>
          <w:rFonts w:eastAsia="Times New Roman"/>
          <w:sz w:val="20"/>
          <w:szCs w:val="20"/>
          <w:lang w:eastAsia="ru-RU"/>
        </w:rPr>
      </w:pPr>
      <w:r w:rsidRPr="0015102A">
        <w:rPr>
          <w:rFonts w:eastAsia="Times New Roman"/>
          <w:sz w:val="20"/>
          <w:szCs w:val="20"/>
          <w:lang w:eastAsia="ru-RU"/>
        </w:rPr>
        <w:t xml:space="preserve">Приложение к постановлению </w:t>
      </w:r>
    </w:p>
    <w:p w:rsidR="0015102A" w:rsidRPr="0015102A" w:rsidRDefault="0015102A" w:rsidP="0015102A">
      <w:pPr>
        <w:overflowPunct/>
        <w:autoSpaceDE/>
        <w:autoSpaceDN/>
        <w:adjustRightInd/>
        <w:jc w:val="right"/>
        <w:textAlignment w:val="auto"/>
        <w:rPr>
          <w:rFonts w:eastAsia="Times New Roman"/>
          <w:sz w:val="20"/>
          <w:szCs w:val="20"/>
          <w:lang w:eastAsia="ru-RU"/>
        </w:rPr>
      </w:pPr>
      <w:r w:rsidRPr="0015102A">
        <w:rPr>
          <w:rFonts w:eastAsia="Times New Roman"/>
          <w:sz w:val="20"/>
          <w:szCs w:val="20"/>
          <w:lang w:eastAsia="ru-RU"/>
        </w:rPr>
        <w:t>Администрации  Чаинского района</w:t>
      </w:r>
    </w:p>
    <w:p w:rsidR="0015102A" w:rsidRPr="0015102A" w:rsidRDefault="0015102A" w:rsidP="0015102A">
      <w:pPr>
        <w:overflowPunct/>
        <w:autoSpaceDE/>
        <w:autoSpaceDN/>
        <w:adjustRightInd/>
        <w:jc w:val="right"/>
        <w:textAlignment w:val="auto"/>
        <w:rPr>
          <w:rFonts w:eastAsia="Times New Roman"/>
          <w:sz w:val="20"/>
          <w:szCs w:val="20"/>
          <w:lang w:eastAsia="ru-RU"/>
        </w:rPr>
      </w:pPr>
      <w:r w:rsidRPr="0015102A">
        <w:rPr>
          <w:rFonts w:eastAsia="Times New Roman"/>
          <w:sz w:val="20"/>
          <w:szCs w:val="20"/>
          <w:lang w:eastAsia="ru-RU"/>
        </w:rPr>
        <w:t>от 16.05.2024  № 252</w:t>
      </w:r>
    </w:p>
    <w:p w:rsidR="0015102A" w:rsidRPr="0015102A" w:rsidRDefault="0015102A" w:rsidP="0015102A">
      <w:pPr>
        <w:overflowPunct/>
        <w:autoSpaceDE/>
        <w:autoSpaceDN/>
        <w:adjustRightInd/>
        <w:jc w:val="right"/>
        <w:textAlignment w:val="auto"/>
        <w:rPr>
          <w:rFonts w:eastAsia="Times New Roman"/>
          <w:sz w:val="20"/>
          <w:szCs w:val="20"/>
          <w:lang w:eastAsia="ru-RU"/>
        </w:rPr>
      </w:pPr>
    </w:p>
    <w:p w:rsidR="0015102A" w:rsidRPr="0015102A" w:rsidRDefault="0015102A" w:rsidP="0015102A">
      <w:pPr>
        <w:overflowPunct/>
        <w:autoSpaceDE/>
        <w:autoSpaceDN/>
        <w:adjustRightInd/>
        <w:jc w:val="center"/>
        <w:textAlignment w:val="auto"/>
        <w:rPr>
          <w:rFonts w:eastAsia="Times New Roman"/>
          <w:sz w:val="20"/>
          <w:szCs w:val="20"/>
          <w:lang w:eastAsia="ru-RU"/>
        </w:rPr>
      </w:pPr>
      <w:r w:rsidRPr="0015102A">
        <w:rPr>
          <w:rFonts w:eastAsia="Times New Roman"/>
          <w:sz w:val="20"/>
          <w:szCs w:val="20"/>
          <w:lang w:eastAsia="ru-RU"/>
        </w:rPr>
        <w:t>ИЗМЕНЕНИЯ</w:t>
      </w:r>
    </w:p>
    <w:p w:rsidR="0015102A" w:rsidRPr="0015102A" w:rsidRDefault="0015102A" w:rsidP="0015102A">
      <w:pPr>
        <w:overflowPunct/>
        <w:autoSpaceDE/>
        <w:autoSpaceDN/>
        <w:adjustRightInd/>
        <w:jc w:val="center"/>
        <w:textAlignment w:val="auto"/>
        <w:rPr>
          <w:rFonts w:eastAsia="Times New Roman"/>
          <w:sz w:val="20"/>
          <w:szCs w:val="20"/>
          <w:lang w:eastAsia="ru-RU"/>
        </w:rPr>
      </w:pPr>
      <w:r w:rsidRPr="0015102A">
        <w:rPr>
          <w:rFonts w:eastAsia="Times New Roman"/>
          <w:sz w:val="20"/>
          <w:szCs w:val="20"/>
          <w:lang w:eastAsia="ru-RU"/>
        </w:rPr>
        <w:t xml:space="preserve"> в постановление Администрации Чаинского района  от 17.08.2020 № 232 «Об утверждении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15102A" w:rsidRPr="0015102A" w:rsidRDefault="0015102A" w:rsidP="0015102A">
      <w:pPr>
        <w:overflowPunct/>
        <w:autoSpaceDE/>
        <w:autoSpaceDN/>
        <w:adjustRightInd/>
        <w:jc w:val="center"/>
        <w:textAlignment w:val="auto"/>
        <w:rPr>
          <w:rFonts w:eastAsia="Times New Roman"/>
          <w:sz w:val="20"/>
          <w:szCs w:val="20"/>
          <w:lang w:eastAsia="ru-RU"/>
        </w:rPr>
      </w:pPr>
    </w:p>
    <w:p w:rsidR="0015102A" w:rsidRPr="0015102A" w:rsidRDefault="0015102A" w:rsidP="0029174F">
      <w:pPr>
        <w:numPr>
          <w:ilvl w:val="0"/>
          <w:numId w:val="9"/>
        </w:numPr>
        <w:overflowPunct/>
        <w:autoSpaceDE/>
        <w:autoSpaceDN/>
        <w:adjustRightInd/>
        <w:ind w:left="0" w:firstLine="709"/>
        <w:jc w:val="both"/>
        <w:textAlignment w:val="auto"/>
        <w:rPr>
          <w:rFonts w:eastAsia="Times New Roman"/>
          <w:sz w:val="20"/>
          <w:szCs w:val="20"/>
          <w:lang w:eastAsia="ru-RU"/>
        </w:rPr>
      </w:pPr>
      <w:r w:rsidRPr="0015102A">
        <w:rPr>
          <w:rFonts w:eastAsia="Times New Roman"/>
          <w:sz w:val="20"/>
          <w:szCs w:val="20"/>
          <w:lang w:eastAsia="ru-RU"/>
        </w:rPr>
        <w:t>Пункт 4 Порядка определения объема и условий предоставления  субсидии на финансовое обеспечение расходов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Порядок) изложить в новой редакции:</w:t>
      </w:r>
    </w:p>
    <w:p w:rsidR="0015102A" w:rsidRPr="0015102A" w:rsidRDefault="0015102A" w:rsidP="0015102A">
      <w:pPr>
        <w:overflowPunct/>
        <w:autoSpaceDE/>
        <w:autoSpaceDN/>
        <w:adjustRightInd/>
        <w:ind w:firstLine="709"/>
        <w:jc w:val="both"/>
        <w:textAlignment w:val="auto"/>
        <w:rPr>
          <w:rFonts w:eastAsia="Times New Roman"/>
          <w:sz w:val="20"/>
          <w:szCs w:val="20"/>
          <w:lang w:eastAsia="ru-RU"/>
        </w:rPr>
      </w:pPr>
      <w:r w:rsidRPr="0015102A">
        <w:rPr>
          <w:rFonts w:eastAsia="Times New Roman"/>
          <w:sz w:val="20"/>
          <w:szCs w:val="20"/>
          <w:lang w:eastAsia="ru-RU"/>
        </w:rPr>
        <w:t>«4. Размер объема финансирования, выделяемого муниципальному общеобразовательному учреждению Чаинского района на соответствующий финансовый год (</w:t>
      </w:r>
      <w:r w:rsidRPr="0015102A">
        <w:rPr>
          <w:rFonts w:eastAsia="Times New Roman"/>
          <w:b/>
          <w:sz w:val="20"/>
          <w:szCs w:val="20"/>
          <w:lang w:val="en-US" w:eastAsia="ru-RU"/>
        </w:rPr>
        <w:t>S</w:t>
      </w:r>
      <w:r w:rsidRPr="0015102A">
        <w:rPr>
          <w:rFonts w:eastAsia="Times New Roman"/>
          <w:b/>
          <w:sz w:val="20"/>
          <w:szCs w:val="20"/>
          <w:vertAlign w:val="subscript"/>
          <w:lang w:eastAsia="ru-RU"/>
        </w:rPr>
        <w:t>2</w:t>
      </w:r>
      <w:r w:rsidRPr="0015102A">
        <w:rPr>
          <w:rFonts w:eastAsia="Times New Roman"/>
          <w:b/>
          <w:sz w:val="20"/>
          <w:szCs w:val="20"/>
          <w:vertAlign w:val="subscript"/>
          <w:lang w:val="en-US" w:eastAsia="ru-RU"/>
        </w:rPr>
        <w:t>i</w:t>
      </w:r>
      <w:r w:rsidRPr="0015102A">
        <w:rPr>
          <w:rFonts w:eastAsia="Times New Roman"/>
          <w:b/>
          <w:sz w:val="20"/>
          <w:szCs w:val="20"/>
          <w:lang w:eastAsia="ru-RU"/>
        </w:rPr>
        <w:t>)</w:t>
      </w:r>
      <w:r w:rsidRPr="0015102A">
        <w:rPr>
          <w:rFonts w:eastAsia="Times New Roman"/>
          <w:sz w:val="20"/>
          <w:szCs w:val="20"/>
          <w:lang w:eastAsia="ru-RU"/>
        </w:rPr>
        <w:t>, определяется по следующей формуле:</w:t>
      </w:r>
    </w:p>
    <w:p w:rsidR="0015102A" w:rsidRPr="0015102A" w:rsidRDefault="0015102A" w:rsidP="0015102A">
      <w:pPr>
        <w:overflowPunct/>
        <w:autoSpaceDE/>
        <w:autoSpaceDN/>
        <w:adjustRightInd/>
        <w:ind w:firstLine="709"/>
        <w:jc w:val="both"/>
        <w:textAlignment w:val="auto"/>
        <w:rPr>
          <w:rFonts w:eastAsia="Times New Roman"/>
          <w:sz w:val="20"/>
          <w:szCs w:val="20"/>
          <w:lang w:eastAsia="ru-RU"/>
        </w:rPr>
      </w:pPr>
    </w:p>
    <w:p w:rsidR="0015102A" w:rsidRPr="0015102A" w:rsidRDefault="0015102A" w:rsidP="0015102A">
      <w:pPr>
        <w:overflowPunct/>
        <w:autoSpaceDE/>
        <w:autoSpaceDN/>
        <w:adjustRightInd/>
        <w:ind w:firstLine="709"/>
        <w:jc w:val="center"/>
        <w:textAlignment w:val="auto"/>
        <w:rPr>
          <w:rFonts w:eastAsia="Times New Roman"/>
          <w:sz w:val="20"/>
          <w:szCs w:val="20"/>
          <w:lang w:val="en-US" w:eastAsia="ru-RU"/>
        </w:rPr>
      </w:pPr>
      <w:r w:rsidRPr="0015102A">
        <w:rPr>
          <w:rFonts w:eastAsia="Times New Roman"/>
          <w:sz w:val="20"/>
          <w:szCs w:val="20"/>
          <w:lang w:val="en-US" w:eastAsia="ru-RU"/>
        </w:rPr>
        <w:t>S</w:t>
      </w:r>
      <w:r w:rsidRPr="0015102A">
        <w:rPr>
          <w:rFonts w:eastAsia="Times New Roman"/>
          <w:sz w:val="20"/>
          <w:szCs w:val="20"/>
          <w:vertAlign w:val="subscript"/>
          <w:lang w:val="en-US" w:eastAsia="ru-RU"/>
        </w:rPr>
        <w:t>2i</w:t>
      </w:r>
      <w:r w:rsidRPr="0015102A">
        <w:rPr>
          <w:rFonts w:eastAsia="Times New Roman"/>
          <w:sz w:val="20"/>
          <w:szCs w:val="20"/>
          <w:lang w:val="en-US" w:eastAsia="ru-RU"/>
        </w:rPr>
        <w:t xml:space="preserve"> = S</w:t>
      </w:r>
      <w:r w:rsidRPr="0015102A">
        <w:rPr>
          <w:rFonts w:eastAsia="Times New Roman"/>
          <w:sz w:val="20"/>
          <w:szCs w:val="20"/>
          <w:vertAlign w:val="subscript"/>
          <w:lang w:val="en-US" w:eastAsia="ru-RU"/>
        </w:rPr>
        <w:t>i</w:t>
      </w:r>
      <w:r w:rsidRPr="0015102A">
        <w:rPr>
          <w:rFonts w:eastAsia="Times New Roman"/>
          <w:sz w:val="20"/>
          <w:szCs w:val="20"/>
          <w:lang w:val="en-US" w:eastAsia="ru-RU"/>
        </w:rPr>
        <w:t xml:space="preserve"> x K, </w:t>
      </w:r>
      <w:r w:rsidRPr="0015102A">
        <w:rPr>
          <w:rFonts w:eastAsia="Times New Roman"/>
          <w:sz w:val="20"/>
          <w:szCs w:val="20"/>
          <w:lang w:eastAsia="ru-RU"/>
        </w:rPr>
        <w:t>где</w:t>
      </w:r>
      <w:r w:rsidRPr="0015102A">
        <w:rPr>
          <w:rFonts w:eastAsia="Times New Roman"/>
          <w:sz w:val="20"/>
          <w:szCs w:val="20"/>
          <w:lang w:val="en-US" w:eastAsia="ru-RU"/>
        </w:rPr>
        <w:t>:</w:t>
      </w:r>
    </w:p>
    <w:p w:rsidR="0015102A" w:rsidRPr="0015102A" w:rsidRDefault="0015102A" w:rsidP="0015102A">
      <w:pPr>
        <w:overflowPunct/>
        <w:autoSpaceDE/>
        <w:autoSpaceDN/>
        <w:adjustRightInd/>
        <w:ind w:left="708"/>
        <w:jc w:val="center"/>
        <w:textAlignment w:val="auto"/>
        <w:rPr>
          <w:rFonts w:eastAsia="Times New Roman"/>
          <w:sz w:val="20"/>
          <w:szCs w:val="20"/>
          <w:lang w:val="en-US" w:eastAsia="ru-RU"/>
        </w:rPr>
      </w:pPr>
    </w:p>
    <w:p w:rsidR="0015102A" w:rsidRPr="0015102A" w:rsidRDefault="0015102A" w:rsidP="0015102A">
      <w:pPr>
        <w:overflowPunct/>
        <w:autoSpaceDE/>
        <w:autoSpaceDN/>
        <w:adjustRightInd/>
        <w:ind w:firstLine="720"/>
        <w:jc w:val="center"/>
        <w:textAlignment w:val="auto"/>
        <w:rPr>
          <w:rFonts w:eastAsia="Times New Roman"/>
          <w:sz w:val="20"/>
          <w:szCs w:val="20"/>
          <w:lang w:val="en-US" w:eastAsia="ru-RU"/>
        </w:rPr>
      </w:pPr>
      <w:r w:rsidRPr="0015102A">
        <w:rPr>
          <w:rFonts w:eastAsia="Times New Roman"/>
          <w:sz w:val="20"/>
          <w:szCs w:val="20"/>
          <w:lang w:val="en-US" w:eastAsia="ru-RU"/>
        </w:rPr>
        <w:t>S</w:t>
      </w:r>
      <w:r w:rsidRPr="0015102A">
        <w:rPr>
          <w:rFonts w:eastAsia="Times New Roman"/>
          <w:sz w:val="20"/>
          <w:szCs w:val="20"/>
          <w:vertAlign w:val="subscript"/>
          <w:lang w:val="en-US" w:eastAsia="ru-RU"/>
        </w:rPr>
        <w:t>i</w:t>
      </w:r>
      <w:r w:rsidRPr="0015102A">
        <w:rPr>
          <w:rFonts w:eastAsia="Times New Roman"/>
          <w:sz w:val="20"/>
          <w:szCs w:val="20"/>
          <w:lang w:val="en-US" w:eastAsia="ru-RU"/>
        </w:rPr>
        <w:t xml:space="preserve"> = ((H</w:t>
      </w:r>
      <w:r w:rsidRPr="0015102A">
        <w:rPr>
          <w:rFonts w:eastAsia="Times New Roman"/>
          <w:sz w:val="20"/>
          <w:szCs w:val="20"/>
          <w:vertAlign w:val="subscript"/>
          <w:lang w:val="en-US" w:eastAsia="ru-RU"/>
        </w:rPr>
        <w:t>1i</w:t>
      </w:r>
      <w:r w:rsidRPr="0015102A">
        <w:rPr>
          <w:rFonts w:eastAsia="Times New Roman"/>
          <w:sz w:val="20"/>
          <w:szCs w:val="20"/>
          <w:lang w:val="en-US" w:eastAsia="ru-RU"/>
        </w:rPr>
        <w:t xml:space="preserve"> x T</w:t>
      </w:r>
      <w:r w:rsidRPr="0015102A">
        <w:rPr>
          <w:rFonts w:eastAsia="Times New Roman"/>
          <w:sz w:val="20"/>
          <w:szCs w:val="20"/>
          <w:vertAlign w:val="subscript"/>
          <w:lang w:val="en-US" w:eastAsia="ru-RU"/>
        </w:rPr>
        <w:t>кр</w:t>
      </w:r>
      <w:r w:rsidRPr="0015102A">
        <w:rPr>
          <w:rFonts w:eastAsia="Times New Roman"/>
          <w:sz w:val="20"/>
          <w:szCs w:val="20"/>
          <w:lang w:val="en-US" w:eastAsia="ru-RU"/>
        </w:rPr>
        <w:t>) + (H</w:t>
      </w:r>
      <w:r w:rsidRPr="0015102A">
        <w:rPr>
          <w:rFonts w:eastAsia="Times New Roman"/>
          <w:sz w:val="20"/>
          <w:szCs w:val="20"/>
          <w:vertAlign w:val="subscript"/>
          <w:lang w:val="en-US" w:eastAsia="ru-RU"/>
        </w:rPr>
        <w:t>2i</w:t>
      </w:r>
      <w:r w:rsidRPr="0015102A">
        <w:rPr>
          <w:rFonts w:eastAsia="Times New Roman"/>
          <w:sz w:val="20"/>
          <w:szCs w:val="20"/>
          <w:lang w:val="en-US" w:eastAsia="ru-RU"/>
        </w:rPr>
        <w:t xml:space="preserve"> x 2 x T</w:t>
      </w:r>
      <w:r w:rsidRPr="0015102A">
        <w:rPr>
          <w:rFonts w:eastAsia="Times New Roman"/>
          <w:sz w:val="20"/>
          <w:szCs w:val="20"/>
          <w:vertAlign w:val="subscript"/>
          <w:lang w:val="en-US" w:eastAsia="ru-RU"/>
        </w:rPr>
        <w:t>кр</w:t>
      </w:r>
      <w:r w:rsidRPr="0015102A">
        <w:rPr>
          <w:rFonts w:eastAsia="Times New Roman"/>
          <w:sz w:val="20"/>
          <w:szCs w:val="20"/>
          <w:lang w:val="en-US" w:eastAsia="ru-RU"/>
        </w:rPr>
        <w:t>)) x N</w:t>
      </w:r>
      <w:r w:rsidRPr="0015102A">
        <w:rPr>
          <w:rFonts w:eastAsia="Times New Roman"/>
          <w:sz w:val="20"/>
          <w:szCs w:val="20"/>
          <w:vertAlign w:val="subscript"/>
          <w:lang w:val="en-US" w:eastAsia="ru-RU"/>
        </w:rPr>
        <w:t>м</w:t>
      </w:r>
      <w:r w:rsidRPr="0015102A">
        <w:rPr>
          <w:rFonts w:eastAsia="Times New Roman"/>
          <w:sz w:val="20"/>
          <w:szCs w:val="20"/>
          <w:lang w:val="en-US" w:eastAsia="ru-RU"/>
        </w:rPr>
        <w:t xml:space="preserve"> x Р</w:t>
      </w:r>
      <w:r w:rsidRPr="0015102A">
        <w:rPr>
          <w:rFonts w:eastAsia="Times New Roman"/>
          <w:sz w:val="20"/>
          <w:szCs w:val="20"/>
          <w:vertAlign w:val="subscript"/>
          <w:lang w:val="en-US" w:eastAsia="ru-RU"/>
        </w:rPr>
        <w:t>кi</w:t>
      </w:r>
      <w:r w:rsidRPr="0015102A">
        <w:rPr>
          <w:rFonts w:eastAsia="Times New Roman"/>
          <w:sz w:val="20"/>
          <w:szCs w:val="20"/>
          <w:lang w:val="en-US" w:eastAsia="ru-RU"/>
        </w:rPr>
        <w:t xml:space="preserve"> x S</w:t>
      </w:r>
      <w:r w:rsidRPr="0015102A">
        <w:rPr>
          <w:rFonts w:eastAsia="Times New Roman"/>
          <w:sz w:val="20"/>
          <w:szCs w:val="20"/>
          <w:vertAlign w:val="subscript"/>
          <w:lang w:val="en-US" w:eastAsia="ru-RU"/>
        </w:rPr>
        <w:t>взн</w:t>
      </w:r>
      <w:r w:rsidRPr="0015102A">
        <w:rPr>
          <w:rFonts w:eastAsia="Times New Roman"/>
          <w:sz w:val="20"/>
          <w:szCs w:val="20"/>
          <w:lang w:val="en-US" w:eastAsia="ru-RU"/>
        </w:rPr>
        <w:t xml:space="preserve">, </w:t>
      </w:r>
      <w:r w:rsidRPr="0015102A">
        <w:rPr>
          <w:rFonts w:eastAsia="Times New Roman"/>
          <w:sz w:val="20"/>
          <w:szCs w:val="20"/>
          <w:lang w:eastAsia="ru-RU"/>
        </w:rPr>
        <w:t>где</w:t>
      </w:r>
      <w:r w:rsidRPr="0015102A">
        <w:rPr>
          <w:rFonts w:eastAsia="Times New Roman"/>
          <w:sz w:val="20"/>
          <w:szCs w:val="20"/>
          <w:lang w:val="en-US" w:eastAsia="ru-RU"/>
        </w:rPr>
        <w:t>:</w:t>
      </w:r>
    </w:p>
    <w:p w:rsidR="0015102A" w:rsidRPr="0015102A" w:rsidRDefault="0015102A" w:rsidP="0015102A">
      <w:pPr>
        <w:overflowPunct/>
        <w:autoSpaceDE/>
        <w:autoSpaceDN/>
        <w:adjustRightInd/>
        <w:ind w:firstLine="720"/>
        <w:jc w:val="center"/>
        <w:textAlignment w:val="auto"/>
        <w:rPr>
          <w:rFonts w:eastAsia="Times New Roman"/>
          <w:sz w:val="20"/>
          <w:szCs w:val="20"/>
          <w:lang w:val="en-US" w:eastAsia="ru-RU"/>
        </w:rPr>
      </w:pP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r w:rsidRPr="0015102A">
        <w:rPr>
          <w:rFonts w:eastAsia="Times New Roman"/>
          <w:sz w:val="20"/>
          <w:szCs w:val="20"/>
          <w:lang w:val="en-US" w:eastAsia="ru-RU"/>
        </w:rPr>
        <w:t>T</w:t>
      </w:r>
      <w:r w:rsidRPr="0015102A">
        <w:rPr>
          <w:rFonts w:eastAsia="Times New Roman"/>
          <w:sz w:val="20"/>
          <w:szCs w:val="20"/>
          <w:vertAlign w:val="subscript"/>
          <w:lang w:eastAsia="ru-RU"/>
        </w:rPr>
        <w:t>кр</w:t>
      </w:r>
      <w:r w:rsidRPr="0015102A">
        <w:rPr>
          <w:rFonts w:eastAsia="Times New Roman"/>
          <w:sz w:val="20"/>
          <w:szCs w:val="20"/>
          <w:lang w:eastAsia="ru-RU"/>
        </w:rPr>
        <w:t xml:space="preserve"> - 10000 рублей - размер выплаты ежемесячного денежного вознаграждения за классное руководство педагогическим работникам муниципальных общеобразовательных учреждений в населенных пунктах с численностью населения менее 100 тыс. человек;</w:t>
      </w:r>
    </w:p>
    <w:p w:rsidR="0015102A" w:rsidRPr="0015102A" w:rsidRDefault="0015102A" w:rsidP="0015102A">
      <w:pPr>
        <w:overflowPunct/>
        <w:ind w:firstLine="709"/>
        <w:jc w:val="both"/>
        <w:textAlignment w:val="auto"/>
        <w:rPr>
          <w:rFonts w:eastAsia="Times New Roman"/>
          <w:sz w:val="20"/>
          <w:szCs w:val="20"/>
          <w:lang w:eastAsia="ru-RU"/>
        </w:rPr>
      </w:pPr>
      <w:r w:rsidRPr="0015102A">
        <w:rPr>
          <w:rFonts w:eastAsia="Times New Roman"/>
          <w:sz w:val="20"/>
          <w:szCs w:val="20"/>
          <w:lang w:eastAsia="ru-RU"/>
        </w:rPr>
        <w:t>Р</w:t>
      </w:r>
      <w:r w:rsidRPr="0015102A">
        <w:rPr>
          <w:rFonts w:eastAsia="Times New Roman"/>
          <w:sz w:val="20"/>
          <w:szCs w:val="20"/>
          <w:vertAlign w:val="subscript"/>
          <w:lang w:eastAsia="ru-RU"/>
        </w:rPr>
        <w:t>к</w:t>
      </w:r>
      <w:r w:rsidRPr="0015102A">
        <w:rPr>
          <w:rFonts w:eastAsia="Times New Roman"/>
          <w:sz w:val="20"/>
          <w:szCs w:val="20"/>
          <w:vertAlign w:val="subscript"/>
          <w:lang w:val="en-US" w:eastAsia="ru-RU"/>
        </w:rPr>
        <w:t>i</w:t>
      </w:r>
      <w:r w:rsidRPr="0015102A">
        <w:rPr>
          <w:rFonts w:eastAsia="Times New Roman"/>
          <w:sz w:val="20"/>
          <w:szCs w:val="20"/>
          <w:lang w:eastAsia="ru-RU"/>
        </w:rPr>
        <w:t xml:space="preserve"> -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процентные надбавки к заработной плате за стаж работы в районах </w:t>
      </w:r>
      <w:r w:rsidRPr="0015102A">
        <w:rPr>
          <w:rFonts w:eastAsia="Times New Roman"/>
          <w:sz w:val="20"/>
          <w:szCs w:val="20"/>
          <w:lang w:eastAsia="ru-RU"/>
        </w:rPr>
        <w:lastRenderedPageBreak/>
        <w:t>Крайнего Севера и приравненных к ним местностях, а также за работу в других районах (местностях) с особыми климатическими условиями  (2);</w:t>
      </w: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r w:rsidRPr="0015102A">
        <w:rPr>
          <w:rFonts w:eastAsia="Times New Roman"/>
          <w:sz w:val="20"/>
          <w:szCs w:val="20"/>
          <w:lang w:val="en-US" w:eastAsia="ru-RU"/>
        </w:rPr>
        <w:t>H</w:t>
      </w:r>
      <w:r w:rsidRPr="0015102A">
        <w:rPr>
          <w:rFonts w:eastAsia="Times New Roman"/>
          <w:sz w:val="20"/>
          <w:szCs w:val="20"/>
          <w:vertAlign w:val="subscript"/>
          <w:lang w:eastAsia="ru-RU"/>
        </w:rPr>
        <w:t>1</w:t>
      </w:r>
      <w:r w:rsidRPr="0015102A">
        <w:rPr>
          <w:rFonts w:eastAsia="Times New Roman"/>
          <w:sz w:val="20"/>
          <w:szCs w:val="20"/>
          <w:vertAlign w:val="subscript"/>
          <w:lang w:val="en-US" w:eastAsia="ru-RU"/>
        </w:rPr>
        <w:t>i</w:t>
      </w:r>
      <w:r w:rsidRPr="0015102A">
        <w:rPr>
          <w:rFonts w:eastAsia="Times New Roman"/>
          <w:sz w:val="20"/>
          <w:szCs w:val="20"/>
          <w:lang w:eastAsia="ru-RU"/>
        </w:rPr>
        <w:t xml:space="preserve"> - прогнозируемая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одном классе в соответствующем финансовом году в населённых пунктах с численностью населения менее 100 тыс. человек по данным </w:t>
      </w:r>
      <w:r w:rsidRPr="0015102A">
        <w:rPr>
          <w:rFonts w:eastAsia="Times New Roman"/>
          <w:sz w:val="20"/>
          <w:szCs w:val="20"/>
          <w:lang w:val="en-US" w:eastAsia="ru-RU"/>
        </w:rPr>
        <w:t>i</w:t>
      </w:r>
      <w:r w:rsidRPr="0015102A">
        <w:rPr>
          <w:rFonts w:eastAsia="Times New Roman"/>
          <w:sz w:val="20"/>
          <w:szCs w:val="20"/>
          <w:lang w:eastAsia="ru-RU"/>
        </w:rPr>
        <w:t>-ого муниципального общеобразовательного учреждения;</w:t>
      </w: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r w:rsidRPr="0015102A">
        <w:rPr>
          <w:rFonts w:eastAsia="Times New Roman"/>
          <w:sz w:val="20"/>
          <w:szCs w:val="20"/>
          <w:lang w:val="en-US" w:eastAsia="ru-RU"/>
        </w:rPr>
        <w:t>H</w:t>
      </w:r>
      <w:r w:rsidRPr="0015102A">
        <w:rPr>
          <w:rFonts w:eastAsia="Times New Roman"/>
          <w:sz w:val="20"/>
          <w:szCs w:val="20"/>
          <w:vertAlign w:val="subscript"/>
          <w:lang w:eastAsia="ru-RU"/>
        </w:rPr>
        <w:t>2</w:t>
      </w:r>
      <w:r w:rsidRPr="0015102A">
        <w:rPr>
          <w:rFonts w:eastAsia="Times New Roman"/>
          <w:sz w:val="20"/>
          <w:szCs w:val="20"/>
          <w:vertAlign w:val="subscript"/>
          <w:lang w:val="en-US" w:eastAsia="ru-RU"/>
        </w:rPr>
        <w:t>i</w:t>
      </w:r>
      <w:r w:rsidRPr="0015102A">
        <w:rPr>
          <w:rFonts w:eastAsia="Times New Roman"/>
          <w:sz w:val="20"/>
          <w:szCs w:val="20"/>
          <w:lang w:eastAsia="ru-RU"/>
        </w:rPr>
        <w:t xml:space="preserve"> - прогнозируемая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двух и более классах в соответствующем финансовом году в населённых пунктах с численностью населения менее 100 тыс. человек, по данным </w:t>
      </w:r>
      <w:r w:rsidRPr="0015102A">
        <w:rPr>
          <w:rFonts w:eastAsia="Times New Roman"/>
          <w:sz w:val="20"/>
          <w:szCs w:val="20"/>
          <w:lang w:val="en-US" w:eastAsia="ru-RU"/>
        </w:rPr>
        <w:t>i</w:t>
      </w:r>
      <w:r w:rsidRPr="0015102A">
        <w:rPr>
          <w:rFonts w:eastAsia="Times New Roman"/>
          <w:sz w:val="20"/>
          <w:szCs w:val="20"/>
          <w:lang w:eastAsia="ru-RU"/>
        </w:rPr>
        <w:t>-ого муниципального общеобразовательного учреждения;</w:t>
      </w: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r w:rsidRPr="0015102A">
        <w:rPr>
          <w:rFonts w:eastAsia="Times New Roman"/>
          <w:sz w:val="20"/>
          <w:szCs w:val="20"/>
          <w:lang w:val="en-US" w:eastAsia="ru-RU"/>
        </w:rPr>
        <w:t>N</w:t>
      </w:r>
      <w:r w:rsidRPr="0015102A">
        <w:rPr>
          <w:rFonts w:eastAsia="Times New Roman"/>
          <w:sz w:val="20"/>
          <w:szCs w:val="20"/>
          <w:vertAlign w:val="subscript"/>
          <w:lang w:eastAsia="ru-RU"/>
        </w:rPr>
        <w:t>м</w:t>
      </w:r>
      <w:r w:rsidRPr="0015102A">
        <w:rPr>
          <w:rFonts w:eastAsia="Times New Roman"/>
          <w:sz w:val="20"/>
          <w:szCs w:val="20"/>
          <w:lang w:eastAsia="ru-RU"/>
        </w:rPr>
        <w:t xml:space="preserve"> - количество месяцев в году, в которые выплачивается ежемесячное денежное вознаграждение педагогическим работникам муниципальных общеобразовательных учреждений за классное руководство;</w:t>
      </w:r>
    </w:p>
    <w:p w:rsidR="0015102A" w:rsidRPr="0015102A" w:rsidRDefault="0015102A" w:rsidP="0015102A">
      <w:pPr>
        <w:overflowPunct/>
        <w:ind w:firstLine="709"/>
        <w:jc w:val="both"/>
        <w:textAlignment w:val="auto"/>
        <w:rPr>
          <w:rFonts w:eastAsia="Times New Roman"/>
          <w:sz w:val="20"/>
          <w:szCs w:val="20"/>
          <w:lang w:eastAsia="ru-RU"/>
        </w:rPr>
      </w:pPr>
      <w:r w:rsidRPr="0015102A">
        <w:rPr>
          <w:rFonts w:eastAsia="Times New Roman"/>
          <w:sz w:val="20"/>
          <w:szCs w:val="20"/>
          <w:lang w:val="en-US" w:eastAsia="ru-RU"/>
        </w:rPr>
        <w:t>S</w:t>
      </w:r>
      <w:r w:rsidRPr="0015102A">
        <w:rPr>
          <w:rFonts w:eastAsia="Times New Roman"/>
          <w:sz w:val="20"/>
          <w:szCs w:val="20"/>
          <w:vertAlign w:val="subscript"/>
          <w:lang w:eastAsia="ru-RU"/>
        </w:rPr>
        <w:t>взн</w:t>
      </w:r>
      <w:r w:rsidRPr="0015102A">
        <w:rPr>
          <w:rFonts w:eastAsia="Times New Roman"/>
          <w:sz w:val="20"/>
          <w:szCs w:val="20"/>
          <w:lang w:eastAsia="ru-RU"/>
        </w:rPr>
        <w:t xml:space="preserve"> - уплата страховых взносов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w:t>
      </w:r>
    </w:p>
    <w:p w:rsidR="0015102A" w:rsidRPr="0015102A" w:rsidRDefault="0015102A" w:rsidP="0015102A">
      <w:pPr>
        <w:overflowPunct/>
        <w:ind w:firstLine="709"/>
        <w:jc w:val="both"/>
        <w:textAlignment w:val="auto"/>
        <w:rPr>
          <w:rFonts w:eastAsia="Times New Roman"/>
          <w:sz w:val="20"/>
          <w:szCs w:val="20"/>
          <w:lang w:eastAsia="ru-RU"/>
        </w:rPr>
      </w:pPr>
      <w:r w:rsidRPr="0015102A">
        <w:rPr>
          <w:rFonts w:eastAsia="Times New Roman"/>
          <w:sz w:val="20"/>
          <w:szCs w:val="20"/>
          <w:lang w:eastAsia="ru-RU"/>
        </w:rPr>
        <w:t>К – корректирующий коэффициент.</w:t>
      </w:r>
    </w:p>
    <w:p w:rsidR="0015102A" w:rsidRPr="0015102A" w:rsidRDefault="0015102A" w:rsidP="0015102A">
      <w:pPr>
        <w:overflowPunct/>
        <w:ind w:firstLine="709"/>
        <w:jc w:val="both"/>
        <w:textAlignment w:val="auto"/>
        <w:rPr>
          <w:rFonts w:eastAsia="Times New Roman"/>
          <w:sz w:val="20"/>
          <w:szCs w:val="20"/>
          <w:lang w:eastAsia="ru-RU"/>
        </w:rPr>
      </w:pPr>
      <w:r w:rsidRPr="0015102A">
        <w:rPr>
          <w:rFonts w:eastAsia="Times New Roman"/>
          <w:sz w:val="20"/>
          <w:szCs w:val="20"/>
          <w:lang w:eastAsia="ru-RU"/>
        </w:rPr>
        <w:t xml:space="preserve">В случае, если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 равен или больше </w:t>
      </w:r>
      <w:r w:rsidRPr="0015102A">
        <w:rPr>
          <w:rFonts w:eastAsia="Times New Roman"/>
          <w:noProof/>
          <w:position w:val="-12"/>
          <w:sz w:val="20"/>
          <w:szCs w:val="20"/>
          <w:lang w:eastAsia="ru-RU"/>
        </w:rPr>
        <w:drawing>
          <wp:inline distT="0" distB="0" distL="0" distR="0">
            <wp:extent cx="426720" cy="3124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720" cy="312420"/>
                    </a:xfrm>
                    <a:prstGeom prst="rect">
                      <a:avLst/>
                    </a:prstGeom>
                    <a:noFill/>
                    <a:ln>
                      <a:noFill/>
                    </a:ln>
                  </pic:spPr>
                </pic:pic>
              </a:graphicData>
            </a:graphic>
          </wp:inline>
        </w:drawing>
      </w:r>
      <w:r w:rsidRPr="0015102A">
        <w:rPr>
          <w:rFonts w:eastAsia="Times New Roman"/>
          <w:sz w:val="20"/>
          <w:szCs w:val="20"/>
          <w:lang w:eastAsia="ru-RU"/>
        </w:rPr>
        <w:t>, то К = 1.</w:t>
      </w:r>
    </w:p>
    <w:p w:rsidR="0015102A" w:rsidRPr="0015102A" w:rsidRDefault="0015102A" w:rsidP="0015102A">
      <w:pPr>
        <w:overflowPunct/>
        <w:spacing w:before="240"/>
        <w:ind w:firstLine="540"/>
        <w:jc w:val="both"/>
        <w:textAlignment w:val="auto"/>
        <w:rPr>
          <w:rFonts w:eastAsia="Times New Roman"/>
          <w:sz w:val="20"/>
          <w:szCs w:val="20"/>
          <w:lang w:eastAsia="ru-RU"/>
        </w:rPr>
      </w:pPr>
      <w:r w:rsidRPr="0015102A">
        <w:rPr>
          <w:rFonts w:eastAsia="Times New Roman"/>
          <w:sz w:val="20"/>
          <w:szCs w:val="20"/>
          <w:lang w:eastAsia="ru-RU"/>
        </w:rPr>
        <w:t xml:space="preserve">В случае, если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 меньше </w:t>
      </w:r>
      <w:r w:rsidRPr="0015102A">
        <w:rPr>
          <w:rFonts w:eastAsia="Times New Roman"/>
          <w:noProof/>
          <w:position w:val="-12"/>
          <w:sz w:val="20"/>
          <w:szCs w:val="20"/>
          <w:lang w:eastAsia="ru-RU"/>
        </w:rPr>
        <w:drawing>
          <wp:inline distT="0" distB="0" distL="0" distR="0">
            <wp:extent cx="426720" cy="312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720" cy="312420"/>
                    </a:xfrm>
                    <a:prstGeom prst="rect">
                      <a:avLst/>
                    </a:prstGeom>
                    <a:noFill/>
                    <a:ln>
                      <a:noFill/>
                    </a:ln>
                  </pic:spPr>
                </pic:pic>
              </a:graphicData>
            </a:graphic>
          </wp:inline>
        </w:drawing>
      </w:r>
      <w:r w:rsidRPr="0015102A">
        <w:rPr>
          <w:rFonts w:eastAsia="Times New Roman"/>
          <w:sz w:val="20"/>
          <w:szCs w:val="20"/>
          <w:lang w:eastAsia="ru-RU"/>
        </w:rPr>
        <w:t>, то К определяется по формуле:</w:t>
      </w:r>
    </w:p>
    <w:p w:rsidR="0015102A" w:rsidRPr="0015102A" w:rsidRDefault="0015102A" w:rsidP="0015102A">
      <w:pPr>
        <w:overflowPunct/>
        <w:jc w:val="both"/>
        <w:textAlignment w:val="auto"/>
        <w:outlineLvl w:val="0"/>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noProof/>
          <w:position w:val="-12"/>
          <w:sz w:val="20"/>
          <w:szCs w:val="20"/>
          <w:lang w:eastAsia="ru-RU"/>
        </w:rPr>
        <w:drawing>
          <wp:inline distT="0" distB="0" distL="0" distR="0">
            <wp:extent cx="1478280" cy="31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78280" cy="312420"/>
                    </a:xfrm>
                    <a:prstGeom prst="rect">
                      <a:avLst/>
                    </a:prstGeom>
                    <a:noFill/>
                    <a:ln>
                      <a:noFill/>
                    </a:ln>
                  </pic:spPr>
                </pic:pic>
              </a:graphicData>
            </a:graphic>
          </wp:inline>
        </w:drawing>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S</w:t>
      </w:r>
      <w:r w:rsidRPr="0015102A">
        <w:rPr>
          <w:rFonts w:eastAsia="Times New Roman"/>
          <w:sz w:val="20"/>
          <w:szCs w:val="20"/>
          <w:vertAlign w:val="subscript"/>
          <w:lang w:eastAsia="ru-RU"/>
        </w:rPr>
        <w:t>общ</w:t>
      </w:r>
      <w:r w:rsidRPr="0015102A">
        <w:rPr>
          <w:rFonts w:eastAsia="Times New Roman"/>
          <w:sz w:val="20"/>
          <w:szCs w:val="20"/>
          <w:lang w:eastAsia="ru-RU"/>
        </w:rPr>
        <w:t xml:space="preserve"> - объем бюджетных ассигнований на соответствующий финансовый год, предусмотренный в бюджете муниципального образования «Чаинский район Томской области»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Чаинском районе.».</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2. Пункт 25 Порядка изложить в новой редакции</w:t>
      </w:r>
    </w:p>
    <w:p w:rsidR="0015102A" w:rsidRPr="0015102A" w:rsidRDefault="0015102A" w:rsidP="0015102A">
      <w:pPr>
        <w:overflowPunct/>
        <w:autoSpaceDE/>
        <w:autoSpaceDN/>
        <w:adjustRightInd/>
        <w:ind w:firstLine="567"/>
        <w:jc w:val="both"/>
        <w:textAlignment w:val="auto"/>
        <w:rPr>
          <w:rFonts w:eastAsia="Times New Roman"/>
          <w:sz w:val="20"/>
          <w:szCs w:val="20"/>
          <w:lang w:eastAsia="ru-RU"/>
        </w:rPr>
      </w:pPr>
      <w:r w:rsidRPr="0015102A">
        <w:rPr>
          <w:rFonts w:eastAsia="Times New Roman"/>
          <w:sz w:val="20"/>
          <w:szCs w:val="20"/>
          <w:lang w:eastAsia="ru-RU"/>
        </w:rPr>
        <w:t>«25. В случае, если муниципальным общеобразовательным учреждением по состоянию на 31 декабря года предоставления Субсидии допущено недостижение значений показателей результативности предоставления Субсидии, установленных соглашением о предоставлении иных Субсидии, заключенным Управлением образования с Учреждением, размер средств, подлежащих возврату из бюджета учреждения в бюджет муниципального образования «Чаинский район Томской области» до 25 февраля года, следующего за годом предоставления Субсидии (S</w:t>
      </w:r>
      <w:r w:rsidRPr="0015102A">
        <w:rPr>
          <w:rFonts w:eastAsia="Times New Roman"/>
          <w:sz w:val="20"/>
          <w:szCs w:val="20"/>
          <w:vertAlign w:val="subscript"/>
          <w:lang w:eastAsia="ru-RU"/>
        </w:rPr>
        <w:t>1i</w:t>
      </w:r>
      <w:r w:rsidRPr="0015102A">
        <w:rPr>
          <w:rFonts w:eastAsia="Times New Roman"/>
          <w:sz w:val="20"/>
          <w:szCs w:val="20"/>
          <w:lang w:eastAsia="ru-RU"/>
        </w:rPr>
        <w:t>), определяется по формуле:</w:t>
      </w:r>
    </w:p>
    <w:p w:rsidR="0015102A" w:rsidRPr="0015102A" w:rsidRDefault="0015102A" w:rsidP="0015102A">
      <w:pPr>
        <w:overflowPunct/>
        <w:jc w:val="both"/>
        <w:textAlignment w:val="auto"/>
        <w:outlineLvl w:val="0"/>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val="en-US" w:eastAsia="ru-RU"/>
        </w:rPr>
      </w:pPr>
      <w:r w:rsidRPr="0015102A">
        <w:rPr>
          <w:rFonts w:eastAsia="Times New Roman"/>
          <w:sz w:val="20"/>
          <w:szCs w:val="20"/>
          <w:lang w:val="en-US" w:eastAsia="ru-RU"/>
        </w:rPr>
        <w:t>S</w:t>
      </w:r>
      <w:r w:rsidRPr="0015102A">
        <w:rPr>
          <w:rFonts w:eastAsia="Times New Roman"/>
          <w:sz w:val="20"/>
          <w:szCs w:val="20"/>
          <w:vertAlign w:val="subscript"/>
          <w:lang w:val="en-US" w:eastAsia="ru-RU"/>
        </w:rPr>
        <w:t>1i</w:t>
      </w:r>
      <w:r w:rsidRPr="0015102A">
        <w:rPr>
          <w:rFonts w:eastAsia="Times New Roman"/>
          <w:sz w:val="20"/>
          <w:szCs w:val="20"/>
          <w:lang w:val="en-US" w:eastAsia="ru-RU"/>
        </w:rPr>
        <w:t xml:space="preserve"> = (S</w:t>
      </w:r>
      <w:r w:rsidRPr="0015102A">
        <w:rPr>
          <w:rFonts w:eastAsia="Times New Roman"/>
          <w:sz w:val="20"/>
          <w:szCs w:val="20"/>
          <w:vertAlign w:val="subscript"/>
          <w:lang w:val="en-US" w:eastAsia="ru-RU"/>
        </w:rPr>
        <w:t>i</w:t>
      </w:r>
      <w:r w:rsidRPr="0015102A">
        <w:rPr>
          <w:rFonts w:eastAsia="Times New Roman"/>
          <w:sz w:val="20"/>
          <w:szCs w:val="20"/>
          <w:lang w:val="en-US" w:eastAsia="ru-RU"/>
        </w:rPr>
        <w:t xml:space="preserve"> x V</w:t>
      </w:r>
      <w:r w:rsidRPr="0015102A">
        <w:rPr>
          <w:rFonts w:eastAsia="Times New Roman"/>
          <w:sz w:val="20"/>
          <w:szCs w:val="20"/>
          <w:vertAlign w:val="subscript"/>
          <w:lang w:val="en-US" w:eastAsia="ru-RU"/>
        </w:rPr>
        <w:t>i</w:t>
      </w:r>
      <w:r w:rsidRPr="0015102A">
        <w:rPr>
          <w:rFonts w:eastAsia="Times New Roman"/>
          <w:sz w:val="20"/>
          <w:szCs w:val="20"/>
          <w:lang w:val="en-US" w:eastAsia="ru-RU"/>
        </w:rPr>
        <w:t xml:space="preserve"> ) - ((H</w:t>
      </w:r>
      <w:r w:rsidRPr="0015102A">
        <w:rPr>
          <w:rFonts w:eastAsia="Times New Roman"/>
          <w:sz w:val="20"/>
          <w:szCs w:val="20"/>
          <w:vertAlign w:val="subscript"/>
          <w:lang w:val="en-US" w:eastAsia="ru-RU"/>
        </w:rPr>
        <w:t>f1i</w:t>
      </w:r>
      <w:r w:rsidRPr="0015102A">
        <w:rPr>
          <w:rFonts w:eastAsia="Times New Roman"/>
          <w:sz w:val="20"/>
          <w:szCs w:val="20"/>
          <w:lang w:val="en-US" w:eastAsia="ru-RU"/>
        </w:rPr>
        <w:t xml:space="preserve"> x T</w:t>
      </w:r>
      <w:r w:rsidRPr="0015102A">
        <w:rPr>
          <w:rFonts w:eastAsia="Times New Roman"/>
          <w:sz w:val="20"/>
          <w:szCs w:val="20"/>
          <w:vertAlign w:val="subscript"/>
          <w:lang w:eastAsia="ru-RU"/>
        </w:rPr>
        <w:t>кр</w:t>
      </w:r>
      <w:r w:rsidRPr="0015102A">
        <w:rPr>
          <w:rFonts w:eastAsia="Times New Roman"/>
          <w:sz w:val="20"/>
          <w:szCs w:val="20"/>
          <w:lang w:val="en-US" w:eastAsia="ru-RU"/>
        </w:rPr>
        <w:t>) + (</w:t>
      </w:r>
      <w:r w:rsidRPr="0015102A">
        <w:rPr>
          <w:rFonts w:eastAsia="Times New Roman"/>
          <w:sz w:val="20"/>
          <w:szCs w:val="20"/>
          <w:lang w:eastAsia="ru-RU"/>
        </w:rPr>
        <w:t>Н</w:t>
      </w:r>
      <w:r w:rsidRPr="0015102A">
        <w:rPr>
          <w:rFonts w:eastAsia="Times New Roman"/>
          <w:sz w:val="20"/>
          <w:szCs w:val="20"/>
          <w:vertAlign w:val="subscript"/>
          <w:lang w:val="en-US" w:eastAsia="ru-RU"/>
        </w:rPr>
        <w:t>f2i</w:t>
      </w:r>
      <w:r w:rsidRPr="0015102A">
        <w:rPr>
          <w:rFonts w:eastAsia="Times New Roman"/>
          <w:sz w:val="20"/>
          <w:szCs w:val="20"/>
          <w:lang w:val="en-US" w:eastAsia="ru-RU"/>
        </w:rPr>
        <w:t xml:space="preserve"> x 2 x T</w:t>
      </w:r>
      <w:r w:rsidRPr="0015102A">
        <w:rPr>
          <w:rFonts w:eastAsia="Times New Roman"/>
          <w:sz w:val="20"/>
          <w:szCs w:val="20"/>
          <w:vertAlign w:val="subscript"/>
          <w:lang w:eastAsia="ru-RU"/>
        </w:rPr>
        <w:t>кр</w:t>
      </w:r>
      <w:r w:rsidRPr="0015102A">
        <w:rPr>
          <w:rFonts w:eastAsia="Times New Roman"/>
          <w:sz w:val="20"/>
          <w:szCs w:val="20"/>
          <w:lang w:val="en-US" w:eastAsia="ru-RU"/>
        </w:rPr>
        <w:t>)) x N</w:t>
      </w:r>
      <w:r w:rsidRPr="0015102A">
        <w:rPr>
          <w:rFonts w:eastAsia="Times New Roman"/>
          <w:sz w:val="20"/>
          <w:szCs w:val="20"/>
          <w:vertAlign w:val="subscript"/>
          <w:lang w:eastAsia="ru-RU"/>
        </w:rPr>
        <w:t>м</w:t>
      </w:r>
      <w:r w:rsidRPr="0015102A">
        <w:rPr>
          <w:rFonts w:eastAsia="Times New Roman"/>
          <w:sz w:val="20"/>
          <w:szCs w:val="20"/>
          <w:lang w:val="en-US" w:eastAsia="ru-RU"/>
        </w:rPr>
        <w:t xml:space="preserve"> x  S</w:t>
      </w:r>
      <w:r w:rsidRPr="0015102A">
        <w:rPr>
          <w:rFonts w:eastAsia="Times New Roman"/>
          <w:sz w:val="20"/>
          <w:szCs w:val="20"/>
          <w:vertAlign w:val="subscript"/>
          <w:lang w:eastAsia="ru-RU"/>
        </w:rPr>
        <w:t>взн</w:t>
      </w:r>
      <w:r w:rsidRPr="0015102A">
        <w:rPr>
          <w:rFonts w:eastAsia="Times New Roman"/>
          <w:sz w:val="20"/>
          <w:szCs w:val="20"/>
          <w:lang w:val="en-US" w:eastAsia="ru-RU"/>
        </w:rPr>
        <w:t xml:space="preserve"> x </w:t>
      </w:r>
      <w:r w:rsidRPr="0015102A">
        <w:rPr>
          <w:rFonts w:eastAsia="Times New Roman"/>
          <w:sz w:val="20"/>
          <w:szCs w:val="20"/>
          <w:lang w:eastAsia="ru-RU"/>
        </w:rPr>
        <w:t>Р</w:t>
      </w:r>
      <w:r w:rsidRPr="0015102A">
        <w:rPr>
          <w:rFonts w:eastAsia="Times New Roman"/>
          <w:sz w:val="20"/>
          <w:szCs w:val="20"/>
          <w:vertAlign w:val="subscript"/>
          <w:lang w:eastAsia="ru-RU"/>
        </w:rPr>
        <w:t>к</w:t>
      </w:r>
      <w:r w:rsidRPr="0015102A">
        <w:rPr>
          <w:rFonts w:eastAsia="Times New Roman"/>
          <w:sz w:val="20"/>
          <w:szCs w:val="20"/>
          <w:vertAlign w:val="subscript"/>
          <w:lang w:val="en-US" w:eastAsia="ru-RU"/>
        </w:rPr>
        <w:t>i</w:t>
      </w:r>
      <w:r w:rsidRPr="0015102A">
        <w:rPr>
          <w:rFonts w:eastAsia="Times New Roman"/>
          <w:sz w:val="20"/>
          <w:szCs w:val="20"/>
          <w:lang w:val="en-US" w:eastAsia="ru-RU"/>
        </w:rPr>
        <w:t xml:space="preserve">, </w:t>
      </w:r>
      <w:r w:rsidRPr="0015102A">
        <w:rPr>
          <w:rFonts w:eastAsia="Times New Roman"/>
          <w:sz w:val="20"/>
          <w:szCs w:val="20"/>
          <w:lang w:eastAsia="ru-RU"/>
        </w:rPr>
        <w:t>где</w:t>
      </w:r>
      <w:r w:rsidRPr="0015102A">
        <w:rPr>
          <w:rFonts w:eastAsia="Times New Roman"/>
          <w:sz w:val="20"/>
          <w:szCs w:val="20"/>
          <w:lang w:val="en-US" w:eastAsia="ru-RU"/>
        </w:rPr>
        <w:t>:</w:t>
      </w:r>
    </w:p>
    <w:p w:rsidR="0015102A" w:rsidRPr="0015102A" w:rsidRDefault="0015102A" w:rsidP="0015102A">
      <w:pPr>
        <w:overflowPunct/>
        <w:jc w:val="center"/>
        <w:textAlignment w:val="auto"/>
        <w:rPr>
          <w:rFonts w:eastAsia="Times New Roman"/>
          <w:sz w:val="20"/>
          <w:szCs w:val="20"/>
          <w:lang w:val="en-US" w:eastAsia="ru-RU"/>
        </w:rPr>
      </w:pP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val="en-US" w:eastAsia="ru-RU"/>
        </w:rPr>
        <w:t>V</w:t>
      </w:r>
      <w:r w:rsidRPr="0015102A">
        <w:rPr>
          <w:rFonts w:eastAsia="Times New Roman"/>
          <w:sz w:val="20"/>
          <w:szCs w:val="20"/>
          <w:vertAlign w:val="subscript"/>
          <w:lang w:val="en-US" w:eastAsia="ru-RU"/>
        </w:rPr>
        <w:t>i</w:t>
      </w:r>
      <w:r w:rsidRPr="0015102A">
        <w:rPr>
          <w:rFonts w:eastAsia="Times New Roman"/>
          <w:sz w:val="20"/>
          <w:szCs w:val="20"/>
          <w:vertAlign w:val="subscript"/>
          <w:lang w:eastAsia="ru-RU"/>
        </w:rPr>
        <w:t xml:space="preserve"> </w:t>
      </w:r>
      <w:r w:rsidRPr="0015102A">
        <w:rPr>
          <w:rFonts w:eastAsia="Times New Roman"/>
          <w:sz w:val="20"/>
          <w:szCs w:val="20"/>
          <w:lang w:eastAsia="ru-RU"/>
        </w:rPr>
        <w:t xml:space="preserve">– размер остатка Субсидии по </w:t>
      </w:r>
      <w:r w:rsidRPr="0015102A">
        <w:rPr>
          <w:rFonts w:eastAsia="Times New Roman"/>
          <w:sz w:val="20"/>
          <w:szCs w:val="20"/>
          <w:lang w:val="en-US" w:eastAsia="ru-RU"/>
        </w:rPr>
        <w:t>i</w:t>
      </w:r>
      <w:r w:rsidRPr="0015102A">
        <w:rPr>
          <w:rFonts w:eastAsia="Times New Roman"/>
          <w:sz w:val="20"/>
          <w:szCs w:val="20"/>
          <w:lang w:eastAsia="ru-RU"/>
        </w:rPr>
        <w:t>-ому муниципальному общеобразовательному учреждению, не использованного по состоянию на 1 января года, следующего за годом предоставления Субсидии;</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H</w:t>
      </w:r>
      <w:r w:rsidRPr="0015102A">
        <w:rPr>
          <w:rFonts w:eastAsia="Times New Roman"/>
          <w:sz w:val="20"/>
          <w:szCs w:val="20"/>
          <w:vertAlign w:val="subscript"/>
          <w:lang w:eastAsia="ru-RU"/>
        </w:rPr>
        <w:t>f1i</w:t>
      </w:r>
      <w:r w:rsidRPr="0015102A">
        <w:rPr>
          <w:rFonts w:eastAsia="Times New Roman"/>
          <w:sz w:val="20"/>
          <w:szCs w:val="20"/>
          <w:lang w:eastAsia="ru-RU"/>
        </w:rPr>
        <w:t xml:space="preserve"> - фактическая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одном классе в соответствующем финансовом году в населённых пунктах с численностью населения менее 100 тыс. человек, по данным i-ого муниципального общеобразовательного учреждения;</w:t>
      </w:r>
    </w:p>
    <w:p w:rsidR="0015102A" w:rsidRDefault="0015102A" w:rsidP="0015102A">
      <w:pPr>
        <w:overflowPunct/>
        <w:spacing w:before="240"/>
        <w:ind w:firstLine="540"/>
        <w:jc w:val="both"/>
        <w:textAlignment w:val="auto"/>
        <w:rPr>
          <w:rFonts w:eastAsia="Times New Roman"/>
          <w:sz w:val="20"/>
          <w:szCs w:val="20"/>
          <w:lang w:eastAsia="ru-RU"/>
        </w:rPr>
      </w:pPr>
      <w:r w:rsidRPr="0015102A">
        <w:rPr>
          <w:rFonts w:eastAsia="Times New Roman"/>
          <w:sz w:val="20"/>
          <w:szCs w:val="20"/>
          <w:lang w:eastAsia="ru-RU"/>
        </w:rPr>
        <w:t>Н</w:t>
      </w:r>
      <w:r w:rsidRPr="0015102A">
        <w:rPr>
          <w:rFonts w:eastAsia="Times New Roman"/>
          <w:sz w:val="20"/>
          <w:szCs w:val="20"/>
          <w:vertAlign w:val="subscript"/>
          <w:lang w:eastAsia="ru-RU"/>
        </w:rPr>
        <w:t>f2i</w:t>
      </w:r>
      <w:r w:rsidRPr="0015102A">
        <w:rPr>
          <w:rFonts w:eastAsia="Times New Roman"/>
          <w:sz w:val="20"/>
          <w:szCs w:val="20"/>
          <w:lang w:eastAsia="ru-RU"/>
        </w:rPr>
        <w:t xml:space="preserve"> - фактическая численность педагогических работников муниципальных общеобразовательных учреждений, получающих вознаграждение за осуществление классного руководства в двух и более классах в соответствующем финансовом году в населённых пунктах с численностью населения менее 100 тыс. человек, по данным i-ого муниципального общеобразовательного учреждения.».</w:t>
      </w:r>
    </w:p>
    <w:p w:rsidR="00A66CD6" w:rsidRDefault="00A66CD6" w:rsidP="0015102A">
      <w:pPr>
        <w:overflowPunct/>
        <w:spacing w:before="240"/>
        <w:ind w:firstLine="540"/>
        <w:jc w:val="both"/>
        <w:textAlignment w:val="auto"/>
        <w:rPr>
          <w:rFonts w:eastAsia="Times New Roman"/>
          <w:sz w:val="20"/>
          <w:szCs w:val="20"/>
          <w:lang w:eastAsia="ru-RU"/>
        </w:rPr>
      </w:pPr>
    </w:p>
    <w:p w:rsidR="00A66CD6" w:rsidRPr="0015102A" w:rsidRDefault="00A66CD6" w:rsidP="0015102A">
      <w:pPr>
        <w:overflowPunct/>
        <w:spacing w:before="240"/>
        <w:ind w:firstLine="540"/>
        <w:jc w:val="both"/>
        <w:textAlignment w:val="auto"/>
        <w:rPr>
          <w:rFonts w:eastAsia="Times New Roman"/>
          <w:sz w:val="20"/>
          <w:szCs w:val="20"/>
          <w:lang w:eastAsia="ru-RU"/>
        </w:rPr>
      </w:pP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p>
    <w:p w:rsidR="0015102A" w:rsidRDefault="0015102A" w:rsidP="0015102A">
      <w:pPr>
        <w:jc w:val="center"/>
        <w:rPr>
          <w:rFonts w:eastAsia="Times New Roman"/>
          <w:b/>
          <w:sz w:val="20"/>
          <w:szCs w:val="20"/>
          <w:lang w:eastAsia="ru-RU"/>
        </w:rPr>
      </w:pPr>
    </w:p>
    <w:p w:rsidR="0015102A" w:rsidRDefault="0015102A" w:rsidP="0015102A">
      <w:pPr>
        <w:jc w:val="center"/>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17.05.2024 № 254</w:t>
      </w:r>
    </w:p>
    <w:tbl>
      <w:tblPr>
        <w:tblStyle w:val="aff3"/>
        <w:tblW w:w="0" w:type="auto"/>
        <w:tblLook w:val="04A0" w:firstRow="1" w:lastRow="0" w:firstColumn="1" w:lastColumn="0" w:noHBand="0" w:noVBand="1"/>
      </w:tblPr>
      <w:tblGrid>
        <w:gridCol w:w="9606"/>
      </w:tblGrid>
      <w:tr w:rsidR="0015102A" w:rsidRPr="0015102A" w:rsidTr="0015102A">
        <w:tc>
          <w:tcPr>
            <w:tcW w:w="9606" w:type="dxa"/>
            <w:tcBorders>
              <w:top w:val="nil"/>
              <w:left w:val="nil"/>
              <w:bottom w:val="nil"/>
              <w:right w:val="nil"/>
            </w:tcBorders>
          </w:tcPr>
          <w:p w:rsidR="0015102A" w:rsidRDefault="0015102A" w:rsidP="0015102A">
            <w:pPr>
              <w:widowControl w:val="0"/>
              <w:overflowPunct/>
              <w:adjustRightInd/>
              <w:jc w:val="center"/>
              <w:textAlignment w:val="auto"/>
              <w:rPr>
                <w:rFonts w:eastAsiaTheme="minorEastAsia"/>
                <w:b/>
              </w:rPr>
            </w:pPr>
            <w:r w:rsidRPr="0015102A">
              <w:rPr>
                <w:rFonts w:eastAsiaTheme="minorEastAsia"/>
                <w:b/>
              </w:rPr>
              <w:t>Об утверждении стандарта делопроизводства</w:t>
            </w:r>
            <w:r>
              <w:rPr>
                <w:rFonts w:eastAsiaTheme="minorEastAsia"/>
                <w:b/>
              </w:rPr>
              <w:t xml:space="preserve"> </w:t>
            </w:r>
          </w:p>
          <w:p w:rsidR="0015102A" w:rsidRPr="0015102A" w:rsidRDefault="0015102A" w:rsidP="0015102A">
            <w:pPr>
              <w:widowControl w:val="0"/>
              <w:overflowPunct/>
              <w:adjustRightInd/>
              <w:jc w:val="center"/>
              <w:textAlignment w:val="auto"/>
              <w:rPr>
                <w:rFonts w:eastAsiaTheme="minorEastAsia"/>
                <w:b/>
              </w:rPr>
            </w:pPr>
            <w:r w:rsidRPr="0015102A">
              <w:rPr>
                <w:rFonts w:eastAsiaTheme="minorEastAsia"/>
                <w:b/>
              </w:rPr>
              <w:t>в Администрации Чаинского района Томской области</w:t>
            </w:r>
          </w:p>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В целях установления единых требований к проведению процедур документирования и документооборота в Администрации Чаинского района Томской области руководствуясь </w:t>
      </w:r>
      <w:hyperlink r:id="rId31">
        <w:r w:rsidRPr="0015102A">
          <w:rPr>
            <w:rFonts w:eastAsiaTheme="minorEastAsia"/>
            <w:sz w:val="20"/>
            <w:szCs w:val="20"/>
            <w:lang w:eastAsia="ru-RU"/>
          </w:rPr>
          <w:t>Уставом</w:t>
        </w:r>
      </w:hyperlink>
      <w:r w:rsidRPr="0015102A">
        <w:rPr>
          <w:rFonts w:eastAsiaTheme="minorEastAsia"/>
          <w:b/>
          <w:sz w:val="20"/>
          <w:szCs w:val="20"/>
          <w:lang w:eastAsia="ru-RU"/>
        </w:rPr>
        <w:t xml:space="preserve"> </w:t>
      </w:r>
      <w:r w:rsidRPr="0015102A">
        <w:rPr>
          <w:rFonts w:eastAsiaTheme="minorEastAsia"/>
          <w:sz w:val="20"/>
          <w:szCs w:val="20"/>
          <w:lang w:eastAsia="ru-RU"/>
        </w:rPr>
        <w:t>муниципального образования «Чаинский район Томской области»: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1. Утвердить </w:t>
      </w:r>
      <w:hyperlink w:anchor="P55">
        <w:r w:rsidRPr="0015102A">
          <w:rPr>
            <w:rFonts w:eastAsiaTheme="minorEastAsia"/>
            <w:sz w:val="20"/>
            <w:szCs w:val="20"/>
            <w:lang w:eastAsia="ru-RU"/>
          </w:rPr>
          <w:t>Стандарт</w:t>
        </w:r>
      </w:hyperlink>
      <w:r w:rsidRPr="0015102A">
        <w:rPr>
          <w:rFonts w:eastAsiaTheme="minorEastAsia"/>
          <w:sz w:val="20"/>
          <w:szCs w:val="20"/>
          <w:lang w:eastAsia="ru-RU"/>
        </w:rPr>
        <w:t xml:space="preserve"> делопроизводства в Администрации Чаинского района Томской области согласно приложению к настоящему распоряжению.</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 Стандарт делопроизводства в Администрации Чаинского района Томской области ввести в действие с 01 июня 2024 года.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3. Заместителю Главы Чаинского района по управлению делами, руководителям органов и структурных подразделений Администрации Чаинского района Томской области ознакомить всех сотрудников со </w:t>
      </w:r>
      <w:hyperlink w:anchor="P55">
        <w:r w:rsidRPr="0015102A">
          <w:rPr>
            <w:rFonts w:eastAsiaTheme="minorEastAsia"/>
            <w:sz w:val="20"/>
            <w:szCs w:val="20"/>
            <w:lang w:eastAsia="ru-RU"/>
          </w:rPr>
          <w:t>Стандартом</w:t>
        </w:r>
      </w:hyperlink>
      <w:r w:rsidRPr="0015102A">
        <w:rPr>
          <w:rFonts w:eastAsiaTheme="minorEastAsia"/>
          <w:sz w:val="20"/>
          <w:szCs w:val="20"/>
          <w:lang w:eastAsia="ru-RU"/>
        </w:rPr>
        <w:t xml:space="preserve"> делопроизводства в Администрации Чаинского района Томской области в срок до 01 июня 2024 года под роспись и обеспечить исполнение его положений.</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 Опубликовать распоряжение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5. Контроль  за исполнением распоряжения возложить на заместителя Главы Чаинского района по управлению делами Кольцову О.В.</w:t>
      </w:r>
    </w:p>
    <w:p w:rsidR="0015102A" w:rsidRPr="0015102A" w:rsidRDefault="0015102A" w:rsidP="0015102A">
      <w:pPr>
        <w:overflowPunct/>
        <w:adjustRightInd/>
        <w:ind w:firstLine="540"/>
        <w:jc w:val="both"/>
        <w:textAlignment w:val="auto"/>
        <w:rPr>
          <w:rFonts w:eastAsiaTheme="minorEastAsia"/>
          <w:sz w:val="20"/>
          <w:szCs w:val="20"/>
          <w:lang w:eastAsia="ru-RU"/>
        </w:rPr>
      </w:pPr>
    </w:p>
    <w:p w:rsidR="0015102A" w:rsidRPr="0015102A" w:rsidRDefault="0015102A" w:rsidP="0015102A">
      <w:pPr>
        <w:overflowPunct/>
        <w:adjustRightInd/>
        <w:ind w:firstLine="540"/>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Глава  района                                                                                                                А.А.Костарев</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0"/>
        <w:rPr>
          <w:rFonts w:eastAsiaTheme="minorEastAsia"/>
          <w:sz w:val="20"/>
          <w:szCs w:val="20"/>
          <w:lang w:eastAsia="ru-RU"/>
        </w:rPr>
      </w:pPr>
      <w:r w:rsidRPr="0015102A">
        <w:rPr>
          <w:rFonts w:eastAsiaTheme="minorEastAsia"/>
          <w:sz w:val="20"/>
          <w:szCs w:val="20"/>
          <w:lang w:eastAsia="ru-RU"/>
        </w:rPr>
        <w:t xml:space="preserve">Приложение №1 к распоряжению </w:t>
      </w:r>
    </w:p>
    <w:p w:rsidR="0015102A" w:rsidRPr="0015102A" w:rsidRDefault="0015102A" w:rsidP="0015102A">
      <w:pPr>
        <w:widowControl w:val="0"/>
        <w:overflowPunct/>
        <w:adjustRightInd/>
        <w:jc w:val="right"/>
        <w:textAlignment w:val="auto"/>
        <w:outlineLvl w:val="0"/>
        <w:rPr>
          <w:rFonts w:eastAsiaTheme="minorEastAsia"/>
          <w:sz w:val="20"/>
          <w:szCs w:val="20"/>
          <w:lang w:eastAsia="ru-RU"/>
        </w:rPr>
      </w:pPr>
      <w:r w:rsidRPr="0015102A">
        <w:rPr>
          <w:rFonts w:eastAsiaTheme="minorEastAsia"/>
          <w:sz w:val="20"/>
          <w:szCs w:val="20"/>
          <w:lang w:eastAsia="ru-RU"/>
        </w:rPr>
        <w:t>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 xml:space="preserve">                                                                                                   от 17.05.2024 № 254</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2" w:name="P55"/>
      <w:bookmarkEnd w:id="2"/>
      <w:r w:rsidRPr="0015102A">
        <w:rPr>
          <w:rFonts w:eastAsiaTheme="minorEastAsia"/>
          <w:sz w:val="20"/>
          <w:szCs w:val="20"/>
          <w:lang w:eastAsia="ru-RU"/>
        </w:rPr>
        <w:t xml:space="preserve">СТАНДАРТ ДЕЛОПРОИЗВОДСТВА </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 xml:space="preserve">В АДМИНИСТРАЦИИ ЧАИНСКОГО РАЙОНА ТОМСКОЙ ОБЛАСТИ </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I</w:t>
      </w:r>
      <w:r w:rsidRPr="0015102A">
        <w:rPr>
          <w:rFonts w:eastAsiaTheme="minorEastAsia"/>
          <w:b/>
          <w:sz w:val="20"/>
          <w:szCs w:val="20"/>
          <w:lang w:eastAsia="ru-RU"/>
        </w:rPr>
        <w:t>. ОБЩИЕ ПОЛОЖЕНИЯ</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Стандарт делопроизводства в Администрации Чаинского района Томской области (далее - Стандарт) устанавливает единые правила и порядок работы с организационно-распорядительными документами несекретного характера и документами с пометкой "Для служебного пользования", не относящихся к деятельности структурных подразделений по защите государственной тайны.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Порядок организации работы с секретными документами, с пометкой «Для служебного пользования», относящихся к деятельности структурных подразделений по защите государственной тайны, устанавливается специальной инструкцией.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Составление, оформление и учет документов по финансово-хозяйственной деятельности Администрации производятся в порядке, установленном действующим законодательством.</w:t>
      </w:r>
    </w:p>
    <w:p w:rsidR="0015102A" w:rsidRPr="0015102A" w:rsidRDefault="0015102A" w:rsidP="0015102A">
      <w:pPr>
        <w:overflowPunct/>
        <w:ind w:firstLine="708"/>
        <w:jc w:val="both"/>
        <w:textAlignment w:val="auto"/>
        <w:rPr>
          <w:rFonts w:eastAsia="Times New Roman"/>
          <w:sz w:val="20"/>
          <w:szCs w:val="20"/>
          <w:lang w:eastAsia="ru-RU"/>
        </w:rPr>
      </w:pPr>
      <w:r w:rsidRPr="0015102A">
        <w:rPr>
          <w:rFonts w:eastAsia="Times New Roman"/>
          <w:sz w:val="20"/>
          <w:szCs w:val="20"/>
          <w:lang w:eastAsia="ru-RU"/>
        </w:rPr>
        <w:t>Требования Стандарта применяются к бухгалтерской, кадровой и другой специальной документации в части общих принципов работы с документами, а также подготовки документов к передаче на архивное хранение.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Для целей настоящего Стандарта используются следующие основные понятия:</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органы Администрации - отраслевые (функциональные) органы, входящие в структуру Администрации и являющиеся юридическими лицами;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структурные подразделения Администрации - отраслевые (функциональные) подразделения, входящие в структуру Администрации, не являющиеся юридическими лицами;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 - зафиксированная на материальном носителе идентифицируемая информация, созданная, полученная и сохраняемая государственным органом, органом местного самоуправления, юридическим или физическим лицом в качестве доказательства при подтверждении правовых обязательств или деятельности;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входящий документ - документ, поступивший от государственного органа, органа местного самоуправления, юридического или физического лица;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исходящий документ - документ, предназначенный для отправки в государственный орган, орган местного самоуправления, юридическому или физическому лицу;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настоящем Стандарте под документом в электронном виде понимается электронный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служебная записка - документ, предназначенный для деловой переписки Главы Чаинского района Томской области (далее – Главы района), заместителей Главы Чаинского района Томской области(далее- заместители Главы района), должностных лиц структурных подразделений Администрации (далее - записка). Разновидностями записки являются докладная, пояснительная, объяснительная записки;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резолюция - письменное поручение должностного лица по исполнению документа, данное исполнителю;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Принципы управления документами в равной степени применимы к различным видам документов (правовые акты, письма, справки, телеграммы и т.п.) как на бумажном носителе, так и в электронном виде.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Движение документов с момента их получения или создания до завершения исполнения или отправки образует документооборот.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учета и сопровождения документов в процессе документооборота в Администрации используется система электронного документооборота с обеспечением юридической значимости электронных документов (далее - СЭД).</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 Документационное обеспечение деятельности Администрации, методическое руководство и контроль за соблюдением в Администрации единой системы организации делопроизводства, обучение сотрудников возлагается на заместителя Главы Чаинского района по управлению делами.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Ответственность за организацию делопроизводства в Администрации возлагается на заместителя Главы Чаинского района по управлению делами (далее- заместитель Главы района по управлению делами). В структурных подразделениях Администрации - на их руководителей.</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5. Руководители возлагают на сотрудников (специалистов приемных, других работников) обязанности по организации делопроизводства, поручают им осуществлять контроль за прохождением и исполнением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6. Сотрудники, ответственные за делопроизводство, выполняют следующие функции: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 прием, регистрация и учет входящих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 передачу документов руководителю для ознакомления и (или) выдачи поручения (резолюции) и по его поручению - исполнителям;</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 ознакомление сотрудников по указанию руководителя с поступившими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актами палат Федерального Собрания Российской Федерации, законами Томской области, постановлениями и распоряжениями Губернатора Томской области, Администрации Томской области, законами Томской области, правовыми актами Чаинского района, другими документами и информационными материалами;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 прием исходящих документов и подготовка их к подписи руководителя,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5)регистрация исходящих документов после подписи руководителя, отправка адресатам в электронной форме, при необходимости на бумажных носителях;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6)  оформление служебных записок, исходящих документов, протоколов, поручений и т.п. к подписи руководителя, их регистрацию;</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7) регистрация в СЭД входящих, исходящих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8) отправка в СЭД исходящих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9) осуществление контроля отправки в СЭД документов, подлежащих внесению в СЭД, при необходимости отправку подписанных документов на бумажных носителях;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10) вод в СЭД информации о ходе и результатах исполнения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11) контроль исполнения документов, в том числе в СЭД;</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12) организацию справочно-информационной работы по прохождению и исполнению документов, подготовку для руководителя сводок об исполненных и находящихся на исполнении документах;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13) разработка номенклатуры дел и организация текущего хранения документов в соответствии с номенклатурой дел. Индексы дел в номенклатуре дел необходимо указывать с учетом раздельной регистрации исходящих документов и служебных записок.</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бумажных носителях.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При составлении номенклатуры дел указывается, что дело ведется в электронном виде.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Электронные документы после их исполнения подлежат хранению в СЭД в течение сроков, предусмотренных для аналогичных документов на бумажных носителях.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После истечения срока, установленного для хранения электронных документов, они подлежат уничтожению на основании акта;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14) формирование, оформление и обеспечение использования дел, находящихся в делопроизводстве и законченных делопроизводством;</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15) подготовку и передачу дел на архивное хранение;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16) проведение инструктажа вновь принятых сотрудников по вопросам организации работы с документами;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17) подготовку заявок на получение канцелярских принадлежностей, их учет и выдачу.</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7. Перед уходом в отпуск или выездом в командировку сотрудник Администрации обязан передать через специалиста, ответственного за делопроизводство, находящиеся у него на исполнении документы другим </w:t>
      </w:r>
      <w:r w:rsidRPr="0015102A">
        <w:rPr>
          <w:rFonts w:eastAsiaTheme="minorEastAsia"/>
          <w:sz w:val="20"/>
          <w:szCs w:val="20"/>
          <w:lang w:eastAsia="ru-RU"/>
        </w:rPr>
        <w:lastRenderedPageBreak/>
        <w:t>сотрудникам (по согласованию с руководителем), а при увольнении или переходе на работу в другое структурное подразделение - сдать все числящиеся за ним документы. Передача документов оформляется актом приема передачи согласно приложению 1 к настоящему Стандарту.</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8. Информация, содержащаяся в документах и их проектах, может использоваться только в служебных целях и в соответствии с полномочиями должностных лиц, работающих или знакомящихся с ней.</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Сотрудники Администрации несут персональную ответственность за сохранность находящихся у них документов и дел, неразглашение служебной информации.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9. Об утрате документа немедленно докладывается руководителю структурного подразделения и заместителю Главы района по управлению делами. По указанию руководителя структурного подразделения проводится проверка, о результатах которой письменно информируется заместитель Главы района по управлению делами.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10. Взаимодействие с представителями средств массовой информации, передача им служебной информации или документов осуществляются заместителем Главы района по управлению делами либо заместителями Главы района. </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 Передача документов, их копий сотрудникам других организаций, а также передача им какой-либо служебной информации осуществляются в соответствии с действующим законодательством и только с разрешения непосредственных руководителей.</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11. В случаях возникновения вопросов по организации делопроизводства, не предусмотренных настоящим Стандартом, следует руководствоваться положениями и рекомендациями архивных органов.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II</w:t>
      </w:r>
      <w:r w:rsidRPr="0015102A">
        <w:rPr>
          <w:rFonts w:eastAsiaTheme="minorEastAsia"/>
          <w:b/>
          <w:sz w:val="20"/>
          <w:szCs w:val="20"/>
          <w:lang w:eastAsia="ru-RU"/>
        </w:rPr>
        <w:t>. ОФОРМЛЕНИЕ ДОКУМЕНТОВ</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bCs/>
          <w:sz w:val="20"/>
          <w:szCs w:val="20"/>
          <w:lang w:eastAsia="ru-RU"/>
        </w:rPr>
      </w:pPr>
      <w:r w:rsidRPr="0015102A">
        <w:rPr>
          <w:rFonts w:eastAsiaTheme="minorEastAsia"/>
          <w:b/>
          <w:bCs/>
          <w:sz w:val="20"/>
          <w:szCs w:val="20"/>
          <w:lang w:eastAsia="ru-RU"/>
        </w:rPr>
        <w:t>Бланки и реквизиты документов</w:t>
      </w:r>
    </w:p>
    <w:p w:rsidR="0015102A" w:rsidRPr="0015102A" w:rsidRDefault="0015102A" w:rsidP="0015102A">
      <w:pPr>
        <w:widowControl w:val="0"/>
        <w:overflowPunct/>
        <w:adjustRightInd/>
        <w:ind w:firstLine="708"/>
        <w:jc w:val="center"/>
        <w:textAlignment w:val="auto"/>
        <w:rPr>
          <w:rFonts w:eastAsiaTheme="minorEastAsia"/>
          <w:b/>
          <w:bCs/>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12. Документы изготавливаются на бланках, имеющих установленный комплекс информационных элементов – реквизитов. Комплекс обязательных реквизитов и последовательность их расположения на документе обеспечивают его юридическую силу.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 В Администрации Чаинского района используются следующие виды бланков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бланки правовых актов:</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бланк постановления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бланк распоряжения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бланки доверенностей:</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бланк доверенности Главы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бланк доверенности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бланки писем:</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бланк письма Главы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бланк письма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издаваемые от имени двух и более организаций, оформляются на листах бумаги формата А4 (не на бланках).</w:t>
      </w:r>
    </w:p>
    <w:p w:rsidR="0015102A" w:rsidRPr="0015102A" w:rsidRDefault="0015102A" w:rsidP="0015102A">
      <w:pPr>
        <w:widowControl w:val="0"/>
        <w:overflowPunct/>
        <w:adjustRightInd/>
        <w:ind w:firstLine="708"/>
        <w:jc w:val="both"/>
        <w:textAlignment w:val="auto"/>
        <w:rPr>
          <w:rFonts w:eastAsiaTheme="minorEastAsia"/>
          <w:bCs/>
          <w:sz w:val="20"/>
          <w:szCs w:val="20"/>
          <w:lang w:eastAsia="ru-RU"/>
        </w:rPr>
      </w:pPr>
      <w:r w:rsidRPr="0015102A">
        <w:rPr>
          <w:rFonts w:eastAsiaTheme="minorEastAsia"/>
          <w:sz w:val="20"/>
          <w:szCs w:val="20"/>
          <w:lang w:eastAsia="ru-RU"/>
        </w:rPr>
        <w:t xml:space="preserve">14. В зависимости от расположения реквизитов устанавливаются два варианта бланков: </w:t>
      </w:r>
      <w:r w:rsidRPr="0015102A">
        <w:rPr>
          <w:rFonts w:eastAsiaTheme="minorEastAsia"/>
          <w:bCs/>
          <w:sz w:val="20"/>
          <w:szCs w:val="20"/>
          <w:lang w:eastAsia="ru-RU"/>
        </w:rPr>
        <w:t xml:space="preserve">угловой и продольный.  </w:t>
      </w:r>
    </w:p>
    <w:p w:rsidR="0015102A" w:rsidRPr="0015102A" w:rsidRDefault="0015102A" w:rsidP="0015102A">
      <w:pPr>
        <w:widowControl w:val="0"/>
        <w:overflowPunct/>
        <w:adjustRightInd/>
        <w:ind w:firstLine="708"/>
        <w:jc w:val="both"/>
        <w:textAlignment w:val="auto"/>
        <w:rPr>
          <w:rFonts w:eastAsiaTheme="minorEastAsia"/>
          <w:bCs/>
          <w:sz w:val="20"/>
          <w:szCs w:val="20"/>
          <w:lang w:eastAsia="ru-RU"/>
        </w:rPr>
      </w:pPr>
      <w:r w:rsidRPr="0015102A">
        <w:rPr>
          <w:rFonts w:eastAsiaTheme="minorEastAsia"/>
          <w:bCs/>
          <w:sz w:val="20"/>
          <w:szCs w:val="20"/>
          <w:lang w:eastAsia="ru-RU"/>
        </w:rPr>
        <w:t xml:space="preserve">В Администрации применяется угловой бланк.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Состав реквизитов документов Администрации и порядок их размещения на угловом бланке утверждены  </w:t>
      </w:r>
      <w:hyperlink w:anchor="P1988">
        <w:r w:rsidRPr="0015102A">
          <w:rPr>
            <w:rFonts w:eastAsiaTheme="minorEastAsia"/>
            <w:b/>
            <w:color w:val="0000FF" w:themeColor="hyperlink"/>
            <w:sz w:val="20"/>
            <w:szCs w:val="20"/>
            <w:u w:val="single"/>
            <w:lang w:eastAsia="ru-RU"/>
          </w:rPr>
          <w:t>приложениями 2</w:t>
        </w:r>
      </w:hyperlink>
      <w:r w:rsidRPr="0015102A">
        <w:rPr>
          <w:rFonts w:eastAsiaTheme="minorEastAsia"/>
          <w:sz w:val="20"/>
          <w:szCs w:val="20"/>
          <w:lang w:eastAsia="ru-RU"/>
        </w:rPr>
        <w:t xml:space="preserve"> - 5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 Общий бланк Администрации по форме согласно приложению 6 используется для создания любых видов документов, кроме письма.</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16.Стандартный формат бланков документов - А4 (210 x 297 мм) - для правовых актов, писем, договоров, доверенностей и пр.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Используются также бланки формата А6 (105 x 148 мм) - для резолюций, А5 (210 x 148 мм) - для брошюр, A3 (297 x 420 мм) - для больших табличных форм.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 Каждый лист документа, оформленный как на бланке, так и без него, должен иметь поля не менее: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 мм - левое; 10 мм - правое; 20 мм - верхнее; 20 мм - нижнее.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длительных (свыше 10 лет) сроков хранения должны иметь левое поле не менее 30 мм.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 Все реквизиты печатаются с использованием свободно распространяемого бесплатного шрифта, размеры шрифта от № 7 до № 14 (в зависимости от реквизита).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составлении таблиц допускается использовать шрифты меньших размеров.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Межстрочный интервал - одинарный.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Название вида документа (акт, устав, справка и т.д.) печатается прописными буквами.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изготовлении документов на двух и более страницах вторая и последующая страницы должны быть пронумерованы. Номера страниц проставляются посередине верхнего поля документа на расстоянии не менее 10 мм от верхнего края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Допускается печатание документа с использованием оборотной стороны листа (в случае подготовки письменного документа на бумажном носителе).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w:t>
      </w:r>
      <w:r w:rsidRPr="0015102A">
        <w:rPr>
          <w:rFonts w:eastAsiaTheme="minorEastAsia"/>
          <w:sz w:val="20"/>
          <w:szCs w:val="20"/>
          <w:lang w:eastAsia="ru-RU"/>
        </w:rPr>
        <w:lastRenderedPageBreak/>
        <w:t>быть равны.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19. Состав реквизитов документов и их расположение должны соответствовать требованиям </w:t>
      </w:r>
      <w:hyperlink r:id="rId32">
        <w:r w:rsidRPr="0015102A">
          <w:rPr>
            <w:rFonts w:eastAsiaTheme="minorEastAsia"/>
            <w:b/>
            <w:color w:val="0000FF" w:themeColor="hyperlink"/>
            <w:sz w:val="20"/>
            <w:szCs w:val="20"/>
            <w:u w:val="single"/>
            <w:lang w:eastAsia="ru-RU"/>
          </w:rPr>
          <w:t>ГОСТ Р 7.0.97-2016</w:t>
        </w:r>
      </w:hyperlink>
      <w:r w:rsidRPr="0015102A">
        <w:rPr>
          <w:rFonts w:eastAsiaTheme="minorEastAsia"/>
          <w:sz w:val="20"/>
          <w:szCs w:val="20"/>
          <w:lang w:eastAsia="ru-RU"/>
        </w:rPr>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ab/>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Герб Чаинского района Томской области</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01)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 Герб Чаинского района Томской области помещается на бланках документов в соответствии с муниципальным правовым актом Думы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Изображение герба Чаинского района Томской области установленного образца помещается на бланках документов Администрации и Главы Чаинского района и располагается над серединой реквизита «Наименование организации - автора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Код организации (ОКПО), основной государственный регистрационный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номер (ОГРН) юридического лица, идентификационный номер</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налогоплательщика/код причины постановки на учет (ИНН/КПП)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03)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 Код Администрации проставляется по Общероссийскому классификатору предприятий и организаций (ОКПО).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Основной государственный регистрационный номер Администрации (ОГРН), проставляется в соответствии с документами, выданными налоговыми органами.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Идентификационный номер Администрации / код причины постановки на учет (ИНН/КПП), проставляется в соответствии с документами, выданными налоговыми органами.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Код формы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04)</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22. Код формы документа проставляется на унифицированных формах документов в соответствии с Общероссийским </w:t>
      </w:r>
      <w:hyperlink r:id="rId33">
        <w:r w:rsidRPr="0015102A">
          <w:rPr>
            <w:rFonts w:eastAsiaTheme="minorEastAsia"/>
            <w:b/>
            <w:color w:val="0000FF" w:themeColor="hyperlink"/>
            <w:sz w:val="20"/>
            <w:szCs w:val="20"/>
            <w:u w:val="single"/>
            <w:lang w:eastAsia="ru-RU"/>
          </w:rPr>
          <w:t>классификатором</w:t>
        </w:r>
      </w:hyperlink>
      <w:r w:rsidRPr="0015102A">
        <w:rPr>
          <w:rFonts w:eastAsiaTheme="minorEastAsia"/>
          <w:sz w:val="20"/>
          <w:szCs w:val="20"/>
          <w:lang w:eastAsia="ru-RU"/>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Форма по </w:t>
      </w:r>
      <w:hyperlink r:id="rId34">
        <w:r w:rsidRPr="0015102A">
          <w:rPr>
            <w:rFonts w:eastAsiaTheme="minorEastAsia"/>
            <w:b/>
            <w:color w:val="0000FF" w:themeColor="hyperlink"/>
            <w:sz w:val="20"/>
            <w:szCs w:val="20"/>
            <w:u w:val="single"/>
            <w:lang w:eastAsia="ru-RU"/>
          </w:rPr>
          <w:t>ОКУД</w:t>
        </w:r>
      </w:hyperlink>
      <w:r w:rsidRPr="0015102A">
        <w:rPr>
          <w:rFonts w:eastAsiaTheme="minorEastAsia"/>
          <w:sz w:val="20"/>
          <w:szCs w:val="20"/>
          <w:lang w:eastAsia="ru-RU"/>
        </w:rPr>
        <w:t xml:space="preserve"> 0211151.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Наименование организации – автора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05)</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 Данный реквизит обозначает организацию - автора документа, печатается в именительном падеже прописными буквами и располагается в верхней части листа по центру при продольном расположении реквизитов, в левом углу - при угловом расположении реквизитов.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Наименование организации в  соответствии с </w:t>
      </w:r>
      <w:hyperlink r:id="rId35">
        <w:r w:rsidRPr="0015102A">
          <w:rPr>
            <w:rFonts w:eastAsiaTheme="minorEastAsia"/>
            <w:b/>
            <w:color w:val="0000FF" w:themeColor="hyperlink"/>
            <w:sz w:val="20"/>
            <w:szCs w:val="20"/>
            <w:u w:val="single"/>
            <w:lang w:eastAsia="ru-RU"/>
          </w:rPr>
          <w:t>Уставом</w:t>
        </w:r>
      </w:hyperlink>
      <w:r w:rsidRPr="0015102A">
        <w:rPr>
          <w:rFonts w:eastAsiaTheme="minorEastAsia"/>
          <w:sz w:val="20"/>
          <w:szCs w:val="20"/>
          <w:lang w:eastAsia="ru-RU"/>
        </w:rPr>
        <w:t xml:space="preserve"> муниципального образования «Чаинский район Томской области» - Администрация Чаинского района Томской области.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Наименование структурного подразделения – автора документа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06)</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 Наименование структурных подразделений Администрации должно соответствовать структуре Администрации и положениям о них, утверждаемым в установленном действующим законодательством и муниципальными правовыми актами муниципального образования «Чаинский район Томской области»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Над наименованием структурного подразделения указывается: АДМИНИСТРАЦИЯ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Наименование должности лица - автора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07)</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25. Наименование должности лица - автора документа используется в бланках должностных лиц и располагается под наименованием организации.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 руководителя иного должностного лица Администрации должно соответствовать ее наименованию в штатном расписании, утверждаемым в установленном действующим законодательством и муниципальными правовыми актами муниципального образования «Чаинский район Томской области»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lastRenderedPageBreak/>
        <w:t>Справочные данные об организации</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08)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 Справочные данные об Администрации - сведения, необходимые для информационных контактов: адрес, почтовый индекс, номера телефонов, факсов, адреса электронной почты, сетевой адрес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Справочные данные об организации включают в себя почтовый адрес, номера телефонов и другие сведения (номера факсов, телексов, счетов в банке, адрес электронной почты и др.). Почтовый и телеграфный адреса указываются в соответствии с требованиями правовых актов, регулирующих вопросы оказания услуг почтовой связи.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Наименование вида документа (реквизит 09)</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27. Наименование вида документа позволяет судить о назначении документа и регламентируется </w:t>
      </w:r>
      <w:hyperlink r:id="rId36">
        <w:r w:rsidRPr="0015102A">
          <w:rPr>
            <w:rFonts w:eastAsiaTheme="minorEastAsia"/>
            <w:b/>
            <w:color w:val="0000FF" w:themeColor="hyperlink"/>
            <w:sz w:val="20"/>
            <w:szCs w:val="20"/>
            <w:u w:val="single"/>
            <w:lang w:eastAsia="ru-RU"/>
          </w:rPr>
          <w:t>Уставом</w:t>
        </w:r>
      </w:hyperlink>
      <w:r w:rsidRPr="0015102A">
        <w:rPr>
          <w:rFonts w:eastAsiaTheme="minorEastAsia"/>
          <w:sz w:val="20"/>
          <w:szCs w:val="20"/>
          <w:lang w:eastAsia="ru-RU"/>
        </w:rPr>
        <w:t xml:space="preserve"> муниципального образования «Чаинский район Томской области»,  другими правовыми актами Чаинского района, настоящим Стандартом.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Наименование вида документа должно соответствовать компетенции автора и содержанию документируемого управленческого действия, а также видам документов, предусмотренным Общероссийским </w:t>
      </w:r>
      <w:hyperlink r:id="rId37">
        <w:r w:rsidRPr="0015102A">
          <w:rPr>
            <w:rFonts w:eastAsiaTheme="minorEastAsia"/>
            <w:b/>
            <w:color w:val="0000FF" w:themeColor="hyperlink"/>
            <w:sz w:val="20"/>
            <w:szCs w:val="20"/>
            <w:u w:val="single"/>
            <w:lang w:eastAsia="ru-RU"/>
          </w:rPr>
          <w:t>классификатором</w:t>
        </w:r>
      </w:hyperlink>
      <w:r w:rsidRPr="0015102A">
        <w:rPr>
          <w:rFonts w:eastAsiaTheme="minorEastAsia"/>
          <w:sz w:val="20"/>
          <w:szCs w:val="20"/>
          <w:lang w:eastAsia="ru-RU"/>
        </w:rPr>
        <w:t xml:space="preserve"> управленческой документации. Располагается под реквизитами автора документа (наименованием организации, наименованием структурного подразделения, наименованием должности). Это обязательный реквизит при оформлении всех видов документов, кроме письма.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Дата документ (реквизит 10)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 Является обязательным реквизитом любого вида документов. Для избегания волокиты и соблюдения установленных сроков исполнения документов датируются все стадии подготовки, согласования, визирования, оформления, принятия и исполнения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  Датой документа является дата его подписания, утверждения или дата события, зафиксированного в нем.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правовых актов, служебных писем, записок, справок и пр. датой является дата подписания.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документов, принимаемых коллегиально (например, протокол), датой является дата заседания (принятия решения), для акта - дата события.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утверждаемых документов (планов, перечней поручений, отчетов и пр.) датой документа является дата утверждения, проставляемая в грифе утверждения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Датой документа, изданного совместно двумя или более организациями (соглашение, договор, письмо и пр.), является одна (единая) дата проставления последней 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Датируются также все стадии оформления и обработки документа, поэтому дата входит составной частью в реквизиты: гриф согласования документа, виза согласования документа, резолюция, отметка о поступлении документа в организацию и др. По этим датам устанавливается путь и время прохождения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 Даты подписания, утверждения, согласования, а также даты, содержащиеся в тексте, оформляются арабскими цифрами в следующей последовательности: день месяца, месяц, год одним из двух способов: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арабскими цифрами, разделенными точкой: 25.01.2021;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словесно-цифровым способом, например: 2 февраля 2021 г.</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ссылке в тексте на правовой акт или иной документ дата указывается перед номером:... от 15.01.2021 № 05-1538.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документах, содержащих сведения финансового и нормативного характера, применяется словесно-цифровой способ оформления дат.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 Федеральный закон от 26 января 2021 года;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постановление Правительства Российской Федерации от 11 января 2021 г.</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Регистрационный номер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11)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 Регистрационный номер документа - порядковый номер документа в регистрируемом массиве с начала календарного года, который может дополняться индексом дела по номенклатуре дел, индексом структурного подразделения - исполнителя документа, первыми буквами имени и фамилии руководителя, подписавшего документ, первой буквой фамилии обратившегося в Администрацию гражданина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ВМ-02-1479 - регистрационный номер письма, подписанного Главой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02-110 - регистрационный номер письма, подписанного руководителем структурного подразделения;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32 - регистрационный номер постановления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120-р - регистрационный номер распоряжения Администрации Чаинского района по основной </w:t>
      </w:r>
      <w:r w:rsidRPr="0015102A">
        <w:rPr>
          <w:rFonts w:eastAsiaTheme="minorEastAsia"/>
          <w:sz w:val="20"/>
          <w:szCs w:val="20"/>
          <w:lang w:eastAsia="ru-RU"/>
        </w:rPr>
        <w:lastRenderedPageBreak/>
        <w:t>деятельности;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1-лс - регистрационный номер распоряжения по личному составу;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1-к - регистрационный номер распоряжения по командировкам;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К-15 - регистрационный номер обращения гражданина;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ВМ-Пр3-156 - регистрационный номер протокола.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 Регистрационный номер документа, составленного совместно с другими организациями, состоит из регистрационных номеров каждой из этих организаций, проставляемых через косую черту в порядке указания авторов в документе:</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ВМ-03-1419/1-125-7</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Ссылка на регистрационный номер и дату поступившего документа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12)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 Ссылка на регистрационный номер и дату поступившего документа включает в себя регистрационный номер и дату документа, на который дается ответ. Данный реквизит обязателен для ответных писем.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Наличие этого реквизита исключает необходимость упоминания номера и даты поступившего документа в тексте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 этому реквизиту к полученному ответу прилагается копия отправленного из Администрации документа, которая вместе с ним направляется в работу.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Место составления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13)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34. Место составления или издания документа указывается в том случае, если затруднено его определение по реквизитам Наименование организации, Справочные данные об организации. Место составления или издания указывается с учетом принятого административно-территориального деления, оно включает в себя только общепринятые сокращения. Этот реквизит указывается в договорах, соглашениях, протоколах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Гриф ограничения доступа к документу</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14)</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 «Конфиденциально»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служебного пользования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Экз. № ____</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Адресат (реквизит 15)</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 Реквизит Адресат - это совокупность точной и полной информации, на основе которой документ может быть доставлен адресату.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Адресование, т.е. указание получателя, производится на письмах, справках, служебных записках, заявлениях и пр. в правой верхней части первого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37. Реквизит Адресат может состоять из следующих частей: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(в именительном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структурного подразделения организации (в именительном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 получателя (в дательном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фамилия и инициалы получателя (в дательном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Длина максимальной строки для обозначения адресата не должна превышать 7 - 8 см (30 - 35 знаков шрифтом № 12). Строки выравниваются по левому краю и продолжаются до правой границы текстового поля. Расстояние между строками - один межстрочный интервал.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Знаки препинания (точки и запятые) между составными частями реквизита Адресат не ставятся.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 Документы адресуют организациям, их структурным подразделениям или конкретным лицам.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направлении документа организации, структурному подразделению без указания должностного лица наименование адресата указывается в именительном падеже.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Департамент по государственно-правовым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вопросам и законопроектной деятельности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Администрации Томской области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Комитет по государственной регистрации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xml:space="preserve">                                                и ведению регистра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адресовании документа должностному лицу наименование организации указывается в именительном падеже, наименование должности и фамилия - в дательном падеже. Межстрочный интервал между наименованием должности и фамилией может быть увеличен на 6 пт.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Департамент по государственно-правовым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вопросам и законопроектной деятельности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Председателю Комитет по государственной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регистрации и ведению регистра</w:t>
      </w:r>
    </w:p>
    <w:p w:rsidR="0015102A" w:rsidRPr="0015102A" w:rsidRDefault="0015102A" w:rsidP="0015102A">
      <w:pPr>
        <w:widowControl w:val="0"/>
        <w:overflowPunct/>
        <w:adjustRightInd/>
        <w:spacing w:before="120"/>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Фамилия И.О. (в дательном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Министру здравоохранения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Российской Федерации</w:t>
      </w:r>
    </w:p>
    <w:p w:rsidR="0015102A" w:rsidRPr="0015102A" w:rsidRDefault="0015102A" w:rsidP="0015102A">
      <w:pPr>
        <w:widowControl w:val="0"/>
        <w:overflowPunct/>
        <w:adjustRightInd/>
        <w:spacing w:before="120"/>
        <w:ind w:firstLine="708"/>
        <w:jc w:val="both"/>
        <w:textAlignment w:val="auto"/>
        <w:rPr>
          <w:rFonts w:eastAsiaTheme="minorEastAsia"/>
          <w:sz w:val="20"/>
          <w:szCs w:val="20"/>
          <w:lang w:eastAsia="ru-RU"/>
        </w:rPr>
      </w:pPr>
      <w:r w:rsidRPr="0015102A">
        <w:rPr>
          <w:rFonts w:eastAsiaTheme="minorEastAsia"/>
          <w:sz w:val="20"/>
          <w:szCs w:val="20"/>
          <w:lang w:eastAsia="ru-RU"/>
        </w:rPr>
        <w:t>Фамилия И.О. (в дательном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адресовании документа в несколько однородных организаций их названия указываются обобщенно.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Главам сельских поселений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Допускается центрировать каждую строку реквизита Адресат по отношению к самой длинной строке.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Главному редактору издательства</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"Глобус"</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Фамилия И.О.</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(в дательном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 В состав реквизита Адресат при необходимости может входить почтовый адрес.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направлении документа разовым корреспондентам ниже наименования адресата указывается полный почтовый адрес. Его элементы располагаются в последовательности, установленной </w:t>
      </w:r>
      <w:hyperlink r:id="rId38">
        <w:r w:rsidRPr="0015102A">
          <w:rPr>
            <w:rFonts w:eastAsiaTheme="minorEastAsia"/>
            <w:b/>
            <w:color w:val="0000FF" w:themeColor="hyperlink"/>
            <w:sz w:val="20"/>
            <w:szCs w:val="20"/>
            <w:u w:val="single"/>
            <w:lang w:eastAsia="ru-RU"/>
          </w:rPr>
          <w:t>Правилами</w:t>
        </w:r>
      </w:hyperlink>
      <w:r w:rsidRPr="0015102A">
        <w:rPr>
          <w:rFonts w:eastAsiaTheme="minorEastAsia"/>
          <w:sz w:val="20"/>
          <w:szCs w:val="20"/>
          <w:lang w:eastAsia="ru-RU"/>
        </w:rPr>
        <w:t xml:space="preserve"> оказания услуг почтовой связи, утвержденными Приказом Министерства связи и массовых коммуникаций Российской Федерации от 31.07.2014 № 234 «Об утверждении Правил оказания услуг почтовой связи»: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улицы, номер дома, номер квартиры;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населенный пункт (город, поселок);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район;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область, край, автономный округ, республика;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страна (для международных почтовых отправлений);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почтовый индекс.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Генеральному директору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ООО «Кировский механический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Завод»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Фамилия И.О.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Советская ул., д. 4/3,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г. Томск, 634035</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адресовании письма в организацию указывают ее наименование, затем почтовый адрес.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Всероссийский научно-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исследовательский институт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документоведения и архивного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Профсоюзная ул., д. 82, Москва,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117393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адресовании документа физическому лицу сначала указывают фамилию и инициалы получателя, затем почтовый адрес.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Фамилия И.О.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ул. Школьная, д. 39, кв. 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с. Иванкино,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xml:space="preserve">                                                Колпашевский район,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Томская обл., 636460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Почтовый адрес не указывается на документах, направляемых в федеральные органы власти, органы исполнительной власти субъектов Российской Федерации, в администрации муниципальных образований Томской области. В этих случаях исполнителем по документу почтовый адрес сообщается в организационно-правовой отдел Администрации Чаинского района  (в случае подготовки письменного документа на бумажном носителе).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Всероссийский научно-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исследовательский институт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документоведения и архивного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mail@vniidad.ru</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40. Документ не должен содержать более четырех адресатов.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Слово «копия» перед обозначением второго, третьего и четвертого адресата не указывается. При большем числе адресатов составляется список рассылки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Гриф утверждения документа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16)</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41. Гриф утверждения документа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 в правом верхнем углу документа. Строки реквизита выравниваются по левому краю или центрируются относительно самой длинной строки.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утверждении документа должностным лицом гриф утверждения состоит из слова УТВЕРЖДАЮ (прописными буквами без кавычек и двоеточия), наименования должности лица, утверждающего документ, его подписи, инициалов, фамилии и даты утверждения.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УТВЕРЖДАЮ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Глава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Личная подпись     И.О. 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утверждении документа несколькими должностными лицами их подписи располагаются на одном уровне: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УТВЕРЖДАЮ                                     УТВЕРЖДАЮ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Чаинского района                               Глава Бакчарского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Томской области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И.О. Фамилия                   Личная подпись И.О. 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Дата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утверждении документа постановлением, распоряжением, решением, протоколом гриф утверждения включает в себя слово УТВЕРЖДЕН (УТВЕРЖДЕНА, УТВЕРЖДЕНЫ, УТВЕРЖДЕНО), наименование вида утверждающего документа в творительном падеже, его дату и номер.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УТВЕРЖДЕНО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постановлением Администрации Чаинского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от 25.01.2021 № 12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Слова УТВЕРЖДЕН, УТВЕРЖДЕНА, УТВЕРЖДЕНО, УТВЕРЖДЕНЫ согласуются в роде и числе с видом утверждаемого документа: положение - УТВЕРЖДЕНО, состав - УТВЕРЖДЕН, мероприятия - УТВЕРЖДЕНЫ, программа - УТВЕРЖДЕНА.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Допускается в грифе утверждения документа центрировать элементы относительно самой длинной строки.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Например:</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УТВЕРЖДАЮ</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Глава Чаинского района</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Томской области</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Личная подпись И.О. Фамилия</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Заголовок к тексту (реквизит 17)</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 Заголовок к тексту включает в себя краткое содержание документа и является его обязательным элементом. Заголовок пишется с прописной буквы, может отвечать на вопросы: о чем (о ком)? и должен быть согласован с наименованием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 проведении конкурса на лучшую инновационную организацию Томской области в 2020 году;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Заключение на проект распоряжения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вносится при регистрации документа в соответствующие регистрационные формы. Наличие заголовка сокращает время регистрации и поиска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Точка в заголовке не ставится.</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Текст документа (реквизит 18)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 Текст документа составляется на русском языке как государственном языке Российской Федерации. Текст документа - выраженная средствами делового языка, грамматически и логически согласованная, достоверная и аргументированная, увязанная с ранее изданными по данному вопросу документами информация об управленческих действиях.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 оформляется в виде связного текста, таблицы, схемы и др. или соединения этих форм.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44. Текст, как правило, состоит из двух частей.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первой части (констатирующей) указываются причины, основания, цели составления документа. Она начинается словами «В целях», «В соответствии», «Во исполнение» и т.д. Если документ издается на основании других документов, то в преамбуле указываются наименования этих документов в творительном падеже, их даты, номера и заголовки (документы излагаются последовательно исходя из их юридической силы).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Преамбула завершается словами: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ПОСТАНОВЛЯЮ, ПРИКАЗЫВАЮ, ПРОШУ (в зависимости от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Во второй (заключительной) части указываются выводы, просьбы, предложения, рекомендации, решения. Распорядительная часть должна содержать перечисление предписываемых действий с указанием исполнителя каждого действия и сроков их исполнения. Она может делиться на пункты и подпункты, которые нумеруются арабскими цифрами. В качестве исполнителей указываются структурные подразделения Администрации или конкретные должностные лица.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содержание документа не нуждается в пояснении или обосновании, текст состоит только из заключительной части, например, приказ - распорядительная часть без констатирующей; заявление - просьба без пояснения; справка, докладная записка - оценка фактов, выводы.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 В тексте документа, подготовленного на основании или в развитие ранее изданных документов, указывают их реквизиты: наименование вида документа, наименование организации - автора документа, дату и регистрационный номер документа, 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На основании </w:t>
      </w:r>
      <w:hyperlink r:id="rId39">
        <w:r w:rsidRPr="0015102A">
          <w:rPr>
            <w:rFonts w:eastAsiaTheme="minorEastAsia"/>
            <w:b/>
            <w:color w:val="0000FF" w:themeColor="hyperlink"/>
            <w:sz w:val="20"/>
            <w:szCs w:val="20"/>
            <w:u w:val="single"/>
            <w:lang w:eastAsia="ru-RU"/>
          </w:rPr>
          <w:t>Закона</w:t>
        </w:r>
      </w:hyperlink>
      <w:r w:rsidRPr="0015102A">
        <w:rPr>
          <w:rFonts w:eastAsiaTheme="minorEastAsia"/>
          <w:sz w:val="20"/>
          <w:szCs w:val="20"/>
          <w:lang w:eastAsia="ru-RU"/>
        </w:rPr>
        <w:t xml:space="preserve"> Томской области от 27 апреля 2018 года № 29-ОЗ «О награждении Почетной грамотой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В соответствии с </w:t>
      </w:r>
      <w:hyperlink r:id="rId40">
        <w:r w:rsidRPr="0015102A">
          <w:rPr>
            <w:rFonts w:eastAsiaTheme="minorEastAsia"/>
            <w:b/>
            <w:color w:val="0000FF" w:themeColor="hyperlink"/>
            <w:sz w:val="20"/>
            <w:szCs w:val="20"/>
            <w:u w:val="single"/>
            <w:lang w:eastAsia="ru-RU"/>
          </w:rPr>
          <w:t>Постановлением</w:t>
        </w:r>
      </w:hyperlink>
      <w:r w:rsidRPr="0015102A">
        <w:rPr>
          <w:rFonts w:eastAsiaTheme="minorEastAsia"/>
          <w:sz w:val="20"/>
          <w:szCs w:val="20"/>
          <w:lang w:eastAsia="ru-RU"/>
        </w:rPr>
        <w:t xml:space="preserve"> Правительства Российской Федерации от 02.11.2020 № 1779 «О внесении изменений в Положение о системе мониторинга движения лекарственных препаратов для медицинского применения»...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 Если текст содержит несколько решений, выводов, он разбивается на разделы, подразделы, пункты, которые нумеруются арабскими цифрами. Уровней рубрикации текста не должно быть более четырех.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 В правовых актах (постановление, распоряжение, приказ) изложение текста идет от первого лица единственного числа или в неопределенной форме: «постановляю», «приказываю», «утвердить», «организовать», «командировать»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документах коллегиальных органов текст излагается от третьего лица единственного числа: «Координационный совет предлагает» или в прошедшем времени: «Комиссия решила».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протоколах текст излагается во множественном числе прошедшего времени: «слушали», «решили», «присутствовали», «выступили».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документах, устанавливающих права и обязанности структурных подразделений (положение, инструкция),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«орган разрабатывает планы», «в состав рабочей группы входят».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В служебных письмах используются следующие формы изложения: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 первого лица множественного числа: «просим направить», «направляем на рассмотрение»;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 первого лица единственного числа: «считаю необходимым», «прошу рассмотреть»;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 третьего лица единственного числа: «Управление финансов не возражает», «Администрация Чаинского района Томской области поддерживает».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текстах документов употребляются только общепринятые аббревиатуры и графические сокращения.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употреблении в тексте фамилий лиц инициалы указываются после фамилии.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48. Таблица - форма представления унифицированного текста, содержащего информацию, являющуюся характеристикой нескольких объектов по ряду признаков. Табличные тексты применяются в отчетно-статистических, бухгалтерских, организационно-распорядительных документах (план работы, перечень, штатная численность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Графы и строки таблицы должны иметь заголовки, выраженные именем существительным в именительном падеже. Подзаголовки граф и строк должны согласовываться с заголовками. Заголовки граф пишутся с прописных букв, а подзаголовки - со строчных, если они составляют одно целое с заголовком, то есть поясняют его. Если подзаголовок имеет самостоятельное значение, он пишется с прописной буквы. В заголовках, подзаголовках таблицы употребляются только общепринятые сокращения. Точки в заголовках и подзаголовках не ставятся.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таблица печатается более чем на одной странице, графы таблицы должны быть пронумерованы, а на следующих страницах печатаются только номера этих граф.</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Графа «Номер по порядку» в таблицу не включается. При необходимости нумерации показателей, включенных в таблицу, порядковые номера указывают в первой графе таблицы, непосредственно перед наименованием показателей:</w:t>
      </w:r>
    </w:p>
    <w:tbl>
      <w:tblPr>
        <w:tblStyle w:val="aff3"/>
        <w:tblW w:w="0" w:type="auto"/>
        <w:tblLook w:val="04A0" w:firstRow="1" w:lastRow="0" w:firstColumn="1" w:lastColumn="0" w:noHBand="0" w:noVBand="1"/>
      </w:tblPr>
      <w:tblGrid>
        <w:gridCol w:w="4643"/>
        <w:gridCol w:w="1924"/>
        <w:gridCol w:w="3286"/>
      </w:tblGrid>
      <w:tr w:rsidR="0015102A" w:rsidRPr="0015102A" w:rsidTr="0015102A">
        <w:tc>
          <w:tcPr>
            <w:tcW w:w="4786" w:type="dxa"/>
          </w:tcPr>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Заголовок дела</w:t>
            </w:r>
          </w:p>
        </w:tc>
        <w:tc>
          <w:tcPr>
            <w:tcW w:w="197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Крайние даты</w:t>
            </w:r>
          </w:p>
        </w:tc>
        <w:tc>
          <w:tcPr>
            <w:tcW w:w="3379" w:type="dxa"/>
          </w:tcPr>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Примечание</w:t>
            </w:r>
          </w:p>
        </w:tc>
      </w:tr>
      <w:tr w:rsidR="0015102A" w:rsidRPr="0015102A" w:rsidTr="0015102A">
        <w:tc>
          <w:tcPr>
            <w:tcW w:w="4786" w:type="dxa"/>
          </w:tcPr>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1</w:t>
            </w:r>
          </w:p>
        </w:tc>
        <w:tc>
          <w:tcPr>
            <w:tcW w:w="1971" w:type="dxa"/>
          </w:tcPr>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2</w:t>
            </w:r>
          </w:p>
        </w:tc>
        <w:tc>
          <w:tcPr>
            <w:tcW w:w="3379" w:type="dxa"/>
          </w:tcPr>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3</w:t>
            </w:r>
          </w:p>
        </w:tc>
      </w:tr>
      <w:tr w:rsidR="0015102A" w:rsidRPr="0015102A" w:rsidTr="0015102A">
        <w:tc>
          <w:tcPr>
            <w:tcW w:w="4786"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1. Дело 01/01-01 Законы Томской области</w:t>
            </w:r>
          </w:p>
        </w:tc>
        <w:tc>
          <w:tcPr>
            <w:tcW w:w="197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2003 - 2017 годы</w:t>
            </w:r>
          </w:p>
        </w:tc>
        <w:tc>
          <w:tcPr>
            <w:tcW w:w="3379"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Хранятся в приемной до минования надобности (ДМН)</w:t>
            </w:r>
          </w:p>
        </w:tc>
      </w:tr>
      <w:tr w:rsidR="0015102A" w:rsidRPr="0015102A" w:rsidTr="0015102A">
        <w:tc>
          <w:tcPr>
            <w:tcW w:w="4786"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 Дело 01/01-02 Законы Томской области (копии)</w:t>
            </w:r>
          </w:p>
        </w:tc>
        <w:tc>
          <w:tcPr>
            <w:tcW w:w="197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2003 - 2017 годы</w:t>
            </w:r>
          </w:p>
        </w:tc>
        <w:tc>
          <w:tcPr>
            <w:tcW w:w="3379"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Переданы на уничтожение</w:t>
            </w:r>
          </w:p>
        </w:tc>
      </w:tr>
      <w:tr w:rsidR="0015102A" w:rsidRPr="0015102A" w:rsidTr="0015102A">
        <w:tc>
          <w:tcPr>
            <w:tcW w:w="4786"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3. Дело 01/02-06 Постановления Законодательной Думы Томской области</w:t>
            </w:r>
          </w:p>
        </w:tc>
        <w:tc>
          <w:tcPr>
            <w:tcW w:w="197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2007 - 2017 годы</w:t>
            </w:r>
          </w:p>
        </w:tc>
        <w:tc>
          <w:tcPr>
            <w:tcW w:w="3379"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Хранятся в приемной до минования надобности (ДМН)</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49. Текст документа отделяется от заголовка двумя-тремя интервалами, печатается через один-полтора межстрочных интервала и выравнивается по ширине текстового поля. Первая строка абзаца начинается на расстоянии 1,25 см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50. При размещении текста документа на двух и более страницах вторая и последующие страницы нумеруются. Номера страниц проставляются в центре верхнего поля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b/>
          <w:sz w:val="20"/>
          <w:szCs w:val="20"/>
          <w:lang w:eastAsia="ru-RU"/>
        </w:rPr>
        <w:t>Отметка о приложении(реквизит 19</w:t>
      </w:r>
      <w:r w:rsidRPr="0015102A">
        <w:rPr>
          <w:rFonts w:eastAsiaTheme="minorEastAsia"/>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51.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Реквизит «Отметка о приложении» отделяется от текста одним - двумя межстрочными интервалами и располагается перед реквизитом «Подпись». Слово «Приложение» пишется с абзаца с заглавной буквы от левой границы текстового поля всегда в единственном числе, после него ставится двоеточие.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информации о приложении печатается через один межстрочный интервал.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52. Если документ имеет приложения, названные в тексте, то отметка о наличии приложений включает в себя сведения о количестве листов и количестве экземпляров.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Отметку о наличии приложения, названного в тексте письма, оформляют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на 10 л. в 1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письмо имеет приложение, не названное в тексте, то указывается его наименование, количество листов и экземпляров.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копия письма Губернатора Томской области «О передаче недвижимого имущества в собственность Томской области» от 21.11.2022 № ВМ-32-2386 на 1 л. в 1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приложение направляется не во все указанные в документе адреса, отметка о наличии приложения делается в следующей форме: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на 3 л. в 1 экз. только в первый адрес.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приложением является обособленный электронный носитель (компакт-диск, usb-флеш-накопитель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CD в 1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53. При наличии нескольких приложений их нумеруют по порядку упоминания в тексте. Номера приложений располагаются друг под другом.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Если название приложения занимает несколько строк, то печатается через один межстрочный интервал.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Проект постановления Администрации Чаинского района на 1 л. в 1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Проект Плана благоустройства территории Чаинского района на 35 л. в 1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большом количестве приложений на них составляется отдельная опись, а в самом документе после текста указывается: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согласно описи на 2 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к документу прилагается другой документ, также имеющий приложение, отметку о наличии приложения оформляют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письмо Департамента государственного управления и местного самоуправления Правительства РФ от 06.08.2007 № П16-22709 и приложение к нему, всего на 7 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приложения сброшюрованы, то количество листов не указывается: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Приложение: брошюра в 2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54. В приложении к правовым актам и распорядительным документам (постановления, приказы, распоряжения, правила, инструкции, положения, решения) на первом листе в правом верхнем углу пишется: «Приложение №» с указанием наименования распорядительного документа, его даты и регистрационного номера.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Приложение № 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 распоряжению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Чаинского района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от 21.01.2021 № 4-р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Допускается выражение «ПРИЛОЖЕНИЕ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ПРИЛОЖЕНИЕ № 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 Правилам оформления заявок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на участие в конкурсе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Приложения должны оформляться на стандартных листах и иметь все необходимые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Гриф согласования документа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20)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55. Гриф согласования - реквизит официального документа, выражающий согласие органа или структурного подразделения Администрации, иного должностного лица Администрации, не являющегося автором документа, с его содержанием.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Гриф согласования документа состоит из слова СОГЛАСОВАНО, должности лица, с которым согласован документ, личной подписи, расшифровки подписи (инициалов и фамилии) и даты согласования.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Реквизит располагается на первом листе документа (если документ имеет титульный лист - на титульном листе) в левом верхнем углу на уровне грифа утверждения документа (реквизит 16) или ниже реквизита 22 «Подпись» в левом нижнем углу документа) от левого края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Заместитель Главы Чаинского района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И.О. 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Дата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согласование осуществляется письмом, протоколом и др., гриф согласования оформляется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Протокол заседания районного Совета...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 15.04.2020 № 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Письмо заместителя Главы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 управлению делами от 16.05.2022 № ИД-7</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Грифы согласования могут располагаться на отдельном «Листе согласования» (</w:t>
      </w:r>
      <w:hyperlink w:anchor="P2831">
        <w:r w:rsidRPr="0015102A">
          <w:rPr>
            <w:rFonts w:eastAsiaTheme="minorEastAsia"/>
            <w:b/>
            <w:color w:val="0000FF" w:themeColor="hyperlink"/>
            <w:sz w:val="20"/>
            <w:szCs w:val="20"/>
            <w:u w:val="single"/>
            <w:lang w:eastAsia="ru-RU"/>
          </w:rPr>
          <w:t>приложения 7</w:t>
        </w:r>
      </w:hyperlink>
      <w:r w:rsidRPr="0015102A">
        <w:rPr>
          <w:rFonts w:eastAsiaTheme="minorEastAsia"/>
          <w:sz w:val="20"/>
          <w:szCs w:val="20"/>
          <w:lang w:eastAsia="ru-RU"/>
        </w:rPr>
        <w:t>, 15 к настоящему Стандарту), если содержание документа затрагивает интересы нескольких органов или структурных подразделений Администрации, подведомственных учреждений Администрации. На документе делается отметка «Лист согласования прилагается».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Заполненный лист согласования подписывается и датируется руководителем органа Администрации, должностного лица Администрации и прилагается к проекту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замечаний по тексту документа гриф согласования не подписывается. Замечания докладываются должностному лицу Администрации, подписывающему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56. Порядок согласования постановлений, распоряжений, в том числе оформление соответствующим грифом согласования документа, определен в </w:t>
      </w:r>
      <w:hyperlink w:anchor="P714">
        <w:r w:rsidRPr="0015102A">
          <w:rPr>
            <w:rFonts w:eastAsiaTheme="minorEastAsia"/>
            <w:b/>
            <w:color w:val="0000FF" w:themeColor="hyperlink"/>
            <w:sz w:val="20"/>
            <w:szCs w:val="20"/>
            <w:u w:val="single"/>
            <w:lang w:eastAsia="ru-RU"/>
          </w:rPr>
          <w:t>пункте 109</w:t>
        </w:r>
      </w:hyperlink>
      <w:r w:rsidRPr="0015102A">
        <w:rPr>
          <w:rFonts w:eastAsiaTheme="minorEastAsia"/>
          <w:sz w:val="20"/>
          <w:szCs w:val="20"/>
          <w:lang w:eastAsia="ru-RU"/>
        </w:rPr>
        <w:t xml:space="preserve">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Визы согласования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21)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57. Визирование является формой внутреннего согласования документа и свидетельствует о согласии или несогласии должностного лица Администрации с содержанием проекта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Согласование документа оформляется визой согласования, включающей в себя подпись и должность лица, визирующего документ, расшифровку подписи (инициалы, фамилию) и дату подписания.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Начальник Управления образования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Администрации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Дата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Согласование документа проводится в ходе его подготовки к подписи. Визы согласования проектов писем проставляются в нижней части последней страницы письма (должность визирующего при этом можно не указывать), визы согласования проектов правовых актов располагаются на отдельном листе - Листе согласования.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замечаний к документу визу оформляют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Замечания прилагаются.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Начальник Департамента по государственно-правовым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вопросам и законопроектной деятельности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Дата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Замечания, особые мнения и дополнения к проекту правового акта излагаются на отдельном листе в виде заключения.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необходимых случаях производится полистное визирование документа и его приложений.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создании документа в системе электронного документооборота согласование проводится в электронной форме.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Подпись (реквизит 22)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58. В состав реквизита Подпись входит наименование должности лица, подписавшего документ (полное, если документ оформлен не на бланке, или сокращенное - в документе, оформленном на бланке), личная подпись и ее расшифровка (фамилия, инициалы) либо графические элементы визуализации отметки об электронной подписи в случае подписания электронного документа в СЭД электронной подписью.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 отделяется от текста четырьмя интервалами. Наименование должности печатается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Образцы оформления 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при оформлении документа на бланке должностного лица должность этого лица в подписи не указывается;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оформление подписи Главы Чаинского района на должностном бланке Главы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 оформление подписи лица, исполняющего обязанности Главы Чаинского района, на должностном </w:t>
      </w:r>
      <w:r w:rsidRPr="0015102A">
        <w:rPr>
          <w:rFonts w:eastAsiaTheme="minorEastAsia"/>
          <w:sz w:val="20"/>
          <w:szCs w:val="20"/>
          <w:lang w:eastAsia="ru-RU"/>
        </w:rPr>
        <w:lastRenderedPageBreak/>
        <w:t>бланке Главы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Главы  района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оформление подписи, если документ создан не на бланке:</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Заместитель Главы Чаинского района               Личная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 документы коллегиальных органов подписываются председательствующим на заседании коллегиального органа и секретарем;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Председатель Совета </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 противодействию коррупции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Секретарь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 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Глава  района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Главный бухгалтер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 при подписании документа несколькими лицами равных должностей их подписи располагаются на одном уровне;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5"/>
        <w:gridCol w:w="2323"/>
        <w:gridCol w:w="367"/>
        <w:gridCol w:w="2445"/>
        <w:gridCol w:w="2201"/>
      </w:tblGrid>
      <w:tr w:rsidR="0015102A" w:rsidRPr="0015102A" w:rsidTr="0015102A">
        <w:trPr>
          <w:trHeight w:val="585"/>
        </w:trPr>
        <w:tc>
          <w:tcPr>
            <w:tcW w:w="4768" w:type="dxa"/>
            <w:gridSpan w:val="2"/>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Глава Чаинского района </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Томской области</w:t>
            </w:r>
          </w:p>
        </w:tc>
        <w:tc>
          <w:tcPr>
            <w:tcW w:w="367" w:type="dxa"/>
            <w:tcBorders>
              <w:top w:val="nil"/>
              <w:left w:val="nil"/>
              <w:bottom w:val="nil"/>
              <w:right w:val="nil"/>
            </w:tcBorders>
          </w:tcPr>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c>
        <w:tc>
          <w:tcPr>
            <w:tcW w:w="4646" w:type="dxa"/>
            <w:gridSpan w:val="2"/>
            <w:tcBorders>
              <w:top w:val="nil"/>
              <w:left w:val="nil"/>
              <w:bottom w:val="nil"/>
              <w:right w:val="nil"/>
            </w:tcBorders>
          </w:tcPr>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Бакчарского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Томской области</w:t>
            </w:r>
          </w:p>
        </w:tc>
      </w:tr>
      <w:tr w:rsidR="0015102A" w:rsidRPr="0015102A" w:rsidTr="0015102A">
        <w:trPr>
          <w:trHeight w:val="585"/>
        </w:trPr>
        <w:tc>
          <w:tcPr>
            <w:tcW w:w="2445"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2322"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c>
          <w:tcPr>
            <w:tcW w:w="367" w:type="dxa"/>
            <w:tcBorders>
              <w:top w:val="nil"/>
              <w:left w:val="nil"/>
              <w:bottom w:val="nil"/>
              <w:right w:val="nil"/>
            </w:tcBorders>
          </w:tcPr>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c>
        <w:tc>
          <w:tcPr>
            <w:tcW w:w="2445"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2201"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 в документах, подготовленных комиссией, указываются не должности лиц, а их обязанности в составе комиссии в соответствии с распределением.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Председатель комиссии                     Личная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Секретарь   комиссии                        Личная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Члены комиссии:                               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И.О.Фамилия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59. При подписании документа лицом, имеющим право подписи в случае временного отсутствия руководителя, исправления в наименовании должности и расшифровка фамилии уже подготовленного и согласованного проекта документа вносятся от руки или с использованием соответствующих штампов. Не допускается подписывать документы с предлогом «за» или проставлением косой черты перед наименованием должности.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об электронной подписи</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(реквизит 23)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60.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элементы отметки об электронной подписи должны быть видимыми и читаемыми при отображении документа в натуральном размере;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 элементы отметки об электронной подписи не должны перекрываться или накладываться друг на </w:t>
      </w:r>
      <w:r w:rsidRPr="0015102A">
        <w:rPr>
          <w:rFonts w:eastAsiaTheme="minorEastAsia"/>
          <w:sz w:val="20"/>
          <w:szCs w:val="20"/>
          <w:lang w:eastAsia="ru-RU"/>
        </w:rPr>
        <w:lastRenderedPageBreak/>
        <w:t>друга;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элементы отметки об электронной подписи не должны перекрывать элементы текста документа и другие отметки об электронной подписи (при наличии). 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Чаинского района томской области в соответствии с действующим законодательством.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bl>
      <w:tblPr>
        <w:tblStyle w:val="aff3"/>
        <w:tblW w:w="0" w:type="auto"/>
        <w:tblLook w:val="04A0" w:firstRow="1" w:lastRow="0" w:firstColumn="1" w:lastColumn="0" w:noHBand="0" w:noVBand="1"/>
      </w:tblPr>
      <w:tblGrid>
        <w:gridCol w:w="2491"/>
        <w:gridCol w:w="5149"/>
        <w:gridCol w:w="2213"/>
      </w:tblGrid>
      <w:tr w:rsidR="0015102A" w:rsidRPr="0015102A" w:rsidTr="0015102A">
        <w:tc>
          <w:tcPr>
            <w:tcW w:w="2518" w:type="dxa"/>
            <w:tcBorders>
              <w:top w:val="nil"/>
              <w:left w:val="nil"/>
              <w:bottom w:val="nil"/>
              <w:right w:val="single" w:sz="4" w:space="0" w:color="auto"/>
            </w:tcBorders>
          </w:tcPr>
          <w:p w:rsidR="0015102A" w:rsidRPr="0015102A" w:rsidRDefault="0015102A" w:rsidP="0015102A">
            <w:pPr>
              <w:widowControl w:val="0"/>
              <w:overflowPunct/>
              <w:adjustRightInd/>
              <w:ind w:firstLine="708"/>
              <w:jc w:val="both"/>
              <w:textAlignment w:val="auto"/>
              <w:rPr>
                <w:rFonts w:eastAsiaTheme="minorEastAsia"/>
              </w:rPr>
            </w:pP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Наименование должности</w:t>
            </w:r>
          </w:p>
        </w:tc>
        <w:tc>
          <w:tcPr>
            <w:tcW w:w="5245" w:type="dxa"/>
            <w:tcBorders>
              <w:left w:val="single" w:sz="4" w:space="0" w:color="auto"/>
              <w:right w:val="single" w:sz="4" w:space="0" w:color="auto"/>
            </w:tcBorders>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Документ подписан электронной подписью</w:t>
            </w:r>
          </w:p>
          <w:p w:rsidR="0015102A" w:rsidRPr="0015102A" w:rsidRDefault="0015102A" w:rsidP="0015102A">
            <w:pPr>
              <w:widowControl w:val="0"/>
              <w:overflowPunct/>
              <w:adjustRightInd/>
              <w:ind w:firstLine="708"/>
              <w:jc w:val="both"/>
              <w:textAlignment w:val="auto"/>
              <w:rPr>
                <w:rFonts w:eastAsiaTheme="minorEastAsia"/>
              </w:rPr>
            </w:pPr>
          </w:p>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Сертификат 139 А12547 П45256</w:t>
            </w:r>
          </w:p>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Владелец Фамилия Имя Отчество</w:t>
            </w:r>
          </w:p>
          <w:p w:rsidR="0015102A" w:rsidRPr="0015102A" w:rsidRDefault="0015102A" w:rsidP="0015102A">
            <w:pPr>
              <w:widowControl w:val="0"/>
              <w:overflowPunct/>
              <w:adjustRightInd/>
              <w:ind w:firstLine="708"/>
              <w:jc w:val="both"/>
              <w:textAlignment w:val="auto"/>
              <w:rPr>
                <w:rFonts w:eastAsiaTheme="minorEastAsia"/>
              </w:rPr>
            </w:pPr>
            <w:r w:rsidRPr="0015102A">
              <w:rPr>
                <w:rFonts w:eastAsiaTheme="minorEastAsia"/>
              </w:rPr>
              <w:t>Действителен с 09.09.2016-08.09.2023</w:t>
            </w:r>
          </w:p>
        </w:tc>
        <w:tc>
          <w:tcPr>
            <w:tcW w:w="2234" w:type="dxa"/>
            <w:tcBorders>
              <w:top w:val="nil"/>
              <w:left w:val="single" w:sz="4" w:space="0" w:color="auto"/>
              <w:bottom w:val="nil"/>
              <w:right w:val="nil"/>
            </w:tcBorders>
          </w:tcPr>
          <w:p w:rsidR="0015102A" w:rsidRPr="0015102A" w:rsidRDefault="0015102A" w:rsidP="0015102A">
            <w:pPr>
              <w:widowControl w:val="0"/>
              <w:overflowPunct/>
              <w:adjustRightInd/>
              <w:ind w:firstLine="708"/>
              <w:jc w:val="both"/>
              <w:textAlignment w:val="auto"/>
              <w:rPr>
                <w:rFonts w:eastAsiaTheme="minorEastAsia"/>
              </w:rPr>
            </w:pP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И.О.Фамилия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Печать (реквизит 24)</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61.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15102A" w:rsidRPr="0015102A" w:rsidRDefault="0015102A" w:rsidP="0015102A">
      <w:pPr>
        <w:widowControl w:val="0"/>
        <w:overflowPunct/>
        <w:adjustRightInd/>
        <w:spacing w:before="220"/>
        <w:ind w:firstLine="540"/>
        <w:jc w:val="both"/>
        <w:textAlignment w:val="auto"/>
        <w:rPr>
          <w:rFonts w:eastAsia="Times New Roman"/>
          <w:sz w:val="20"/>
          <w:szCs w:val="20"/>
          <w:lang w:eastAsia="ru-RU"/>
        </w:rPr>
      </w:pPr>
      <w:r w:rsidRPr="0015102A">
        <w:rPr>
          <w:rFonts w:eastAsiaTheme="minorEastAsia"/>
          <w:sz w:val="20"/>
          <w:szCs w:val="20"/>
          <w:lang w:eastAsia="ru-RU"/>
        </w:rPr>
        <w:t>Документы заверяют печатью организации. Печать проставляется, не захватывая собственноручной подписи лица, подписавшего документ</w:t>
      </w:r>
      <w:r w:rsidRPr="0015102A">
        <w:rPr>
          <w:rFonts w:eastAsia="Times New Roman"/>
          <w:sz w:val="20"/>
          <w:szCs w:val="20"/>
          <w:lang w:eastAsia="ru-RU"/>
        </w:rPr>
        <w:t xml:space="preserve"> или в месте, обозначенном «МП» («Место печати»).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На документах финансового характера, сертификатах, лицензиях и др. печать проставляется на специально отведенном месте. Как правило, это место обозначается символом «МП». Оттиск печати должен быть хорошо читаемым, синего или фиолетового цвета.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62. Оттиск печати ставится на документы: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постановления, распоряжения Администрации Чаинского района, Главы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2)Почетные грамоты Администрации Чаинского района Томской области, Благодарности Администрации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наградные листы;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уставы, выдача которых в соответствии с законодательством отнесена к компетенции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 договоры, соглашения, контракты, заключаемые Администрацией с организациями и гражданами, изменения и дополнения к ним;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 все виды доверенностей;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 бюджетные заявки и заявки на участие Чаинского района в областных, федеральных программах и проектах;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 характеристики, служебные удостоверения работников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 образцы оттисков печатей структурных подразделений и подписей работников Администрации, имеющих право совершения финансово-хозяйственных операций;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 платежные и иные поручения, другие финансовые документы на получение денежных средств;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 акты приема работ, выполненных по договорам, заключенным Администрацией.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 справках, подтверждающих трудовую деятельность сотрудника, командировочных удостоверениях, копиях распоряжений Администрации по личному составу;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 архивных справках и копиях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 копиях документов, при их заверении.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63. Печати хранятся в сейфах или металлических шкафах.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Ответственность за хранение и использование печатей несут должностные лица, в ведении которых они находятся.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об исполнителе (реквизит 25)</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64. Отметка об исполнителе включает фамилию, имя и отчество (последнее -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Владимир Иванович Петров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(3825) 7 21160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Petrov@gov.ru</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исполнителе оформляется как нижний колонтитул и печататься шрифтом меньшего размера (№10).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65. Отметка об исполнителе на документах с пометкой «Для служебного пользования» располагается на обратной стороне последнего листа документа в левом нижнем углу. При расположении документа на 1 листе, данная отметка может находиться на лицевой стороне в нижнем левом углу данного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Отп. 2 экз.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 в адрес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 в комитет по общим вопросам администрации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Петров В.И.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(3822) 23 54 96</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05.02.2021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 заверении копии</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26)</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66. Копия документа - документ, полностью воспроизводящий информацию подлинного документа и все его внешние признаки.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Заверение копии документа производится для удостоверения соответствия ее подлиннику.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заверении копии оформляется следующим образом. Ниже реквизита Подпись проставляется заверительная надпись «Верно», должность лица, заверившего копию, личная подпись, расшифровка подписи (инициалы и фамилия), дата заверения.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Верно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Личная подпись                      И.О. 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67. Допускается копию документа заверять печатью Администрации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68. Заверение копий исходящих документов осуществляется уполномоченными сотрудниками Администрации. Копии исходящих документов, остающиеся в деле, не заверяются.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69. При пересылке копии документа в другие организации или выдаче ее на руки отметка о заверении копии удостоверяется оттиском печати.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 поступлении документа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27)</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70.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необходимости отметка о поступлении может дополняться указанием времени поступления в часах и минутах и способа доставки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поступлении документа проставляется с помощью штампа в приемной  на первой странице документа и содержит дату поступления и порядковый номер в пределах календарного года.</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Резолюция (реквизит 28)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71.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Резолюция, проставленная на документе должностным лицом, может включать в себя фамилии и инициалы исполнителей, содержание поручения, срок исполнения, подпись и дату.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поручение дано нескольким исполнителям, то лицо, указанное в резолюции первым, является ответственным за исполнение документа и организует работу соисполнителей.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Поповой 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Петрову 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Для исполнения к 10.03.2021.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 документу, не требующему дополнительных поручений по исполнению и имеющему типовые сроки исполнения, в резолюции указывается исполнитель, личная подпись автора резолюции и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Зимину В.Н.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Допускается оформление резолюции на отдельном листе формата А6 (105 x 148) прилагаемом к документу по форме согласно приложению8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72. В состав резолюции должны входить следующие элементы: фамилия, инициалы исполнителя (исполнителей), содержание поручения по документу, срок исполнения, подпись лица, вынесшего резолюцию, дата резолюции. При наличии в резолюции нескольких исполнителей указывается ответственный исполнитель (лицо, названное в резолюции первым, либо лицо, в отношении которого имеется отметка «ответственный исполнитель», «отв. исп.»).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Ответственный исполнитель организует работу соисполнителей, определяет сроки представления соисполнителями предложений (в том случае, если документ не имеет в тексте резолюции пометку «срочно», «оперативно»), готовит итоговый проект ответа на документ и представляет его на подпись лицу, давшему поручение. Соисполнители обязаны предоставить ответственному исполнителю свои предложения в срок, определенный ответственным исполнителем, или срок, указанный в </w:t>
      </w:r>
      <w:hyperlink w:anchor="P596">
        <w:r w:rsidRPr="0015102A">
          <w:rPr>
            <w:rFonts w:eastAsiaTheme="minorEastAsia"/>
            <w:b/>
            <w:color w:val="0000FF" w:themeColor="hyperlink"/>
            <w:sz w:val="20"/>
            <w:szCs w:val="20"/>
            <w:u w:val="single"/>
            <w:lang w:eastAsia="ru-RU"/>
          </w:rPr>
          <w:t>абзаце четвертом</w:t>
        </w:r>
      </w:hyperlink>
      <w:r w:rsidRPr="0015102A">
        <w:rPr>
          <w:rFonts w:eastAsiaTheme="minorEastAsia"/>
          <w:sz w:val="20"/>
          <w:szCs w:val="20"/>
          <w:lang w:eastAsia="ru-RU"/>
        </w:rPr>
        <w:t xml:space="preserve"> настоящего пункта. Ответственность за содержание итогового проекта ответа на документ несет ответственный исполнитель.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ответственным исполнителем сроки представления соисполнителями предложений не определены, соисполнители осуществляют предоставление предложений в сроки, сокращенные вдвое от установленных действующим законодательством Российской Федерации сроков.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подготовки ответа на документ, имеющий в тексте резолюции пометку «срочно», соисполнители обязаны предоставить ответственному исполнителю свои предложения в течение 5 часов с момента его получения.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подготовки ответа на документ, имеющий в тексте резолюции пометку «оперативно», соисполнители обязаны предоставить ответственному исполнителю свои предложения не позднее 3 рабочих дней до истечения срока исполнения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соисполнитель в установленные сроки не предоставил свои предложения либо у соисполнителя по содержанию итогового проекта ответа, подготовленного ответственным исполнителем, имеются принципиальные разногласия, то решение по содержанию окончательного ответа и об определении лица, ответственного за подготовку проекта ответа, принимает лицо, давшее поручение.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73. В тексте резолюции, по возможности кратком, должна использоваться устоявшаяся терминология:  «На контроль»,  «Внесите предложения»,  «Для руководства»,  «Для рассмотрения»,  «Для сведения», «Для исполнения», «Подготовить ответ»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74. Резолюция переносится в электронные карточки документов и является основанием постановки документа на контроль (в том случае, если исполнение документа поставлено должностным лицом на контроль). Срок исполнения документа определяется резолюцией либо действующим законодательством Российской Федерации, Томской области, муниципальными правовыми актами муниципального образования «Чаинский район Томской области» (в том случае, если срок исполнения документа резолюцией не определен).</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 контроле (реквизит 29)</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75. Отметка о контроле - реквизит документа, свидетельствующий о постановке документа на контроль. Контролю подлежат все зарегистрированные документы, требующие исполнения.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контроле проставляется в верхнем правом углу первого листа документа и обозначается буквой «К», словом или штампом «Контроль». Эта отметка пишется от руки ярким красным или синим цветом.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Отметка о направлении документа в дело</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(реквизит 30)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76. Включает краткие сведения об исполнении или ссылку на дату и номер документа, свидетельствующего об исполнении, слова «В дело», номер дела, в котором будет храниться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Данная отметка должна быть подписана и датирована исполнителем или руководителем структурного подразделения Администрации, в котором исполнен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В дело № 01-18 за 2022 г.</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Подпись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направлении документа в дело может дополняться краткими сведениями о характере исполнения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исполнении документа и направлении его в дело подписывается и датируется руководителем (помощником руководителя по его поручению).</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26.01.2021 направлены методические материалы в муниципальные образования.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дело       Личная 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27.01.2021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Принято распоряжение Администрации Чаинского района от 19.12.2020 № 441-р.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В дело       Личная 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III</w:t>
      </w:r>
      <w:r w:rsidRPr="0015102A">
        <w:rPr>
          <w:rFonts w:eastAsiaTheme="minorEastAsia"/>
          <w:b/>
          <w:sz w:val="20"/>
          <w:szCs w:val="20"/>
          <w:lang w:eastAsia="ru-RU"/>
        </w:rPr>
        <w:t>. ПОДГОТОВКА И ОФОРМЛЕНИЕ ОСНОВНЫХ СЛУЖЕБНЫХ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Постановления и распоряжения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77. Правовые акты в Администрации принимаются в форме постановлений и распоряжений Администрации Чаинского района Томской области, по формам согласно приложениям 9,10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78. Правовой акт оформляется на бланке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герб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(должностного лица) - автора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 (наименование);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79. Герб Чаинского района Томской области помещается в центре верхней части бланка правового акта.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80. Наименование организации (должностного лица), принявшего правовой акт, печатается ниже герба отдельной строкой прописными буквами и выделяется полужирным шрифтом № 16: АДМИНИСТРАЦИЯ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81. Наименование вида документа - постановление, распоряжение печатается прописными буквами по центру ниже наименования органа или лица, принявшего правовой акт, и выделяется полужирным шрифтом № 14: ПОСТАНОВЛЕНИЕ, РАСПОРЯЖЕНИЕ.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82. Дата документа отделяется от наименования вида правового акта межстрочным интервалом 24 пт, печатается от левой границы текстового поля, оформляется арабскими цифрами, например: 02.05.2008.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83. Регистрационный номер документа печатается от правой границы текстового поля в одну строку с реквизитом Дата и состоит из знака «№», порядкового номера документа, оформленного арабскими цифрами, с добавлением соответствующих буквенных обозначений (индексов), например: № 143,  № 143-р.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84. Заголовок к тексту (наименование) отделяется от реквизита «Дата» межстрочным интервалом 24 пт, пишется с прописной буквы, выравнивается по центру и печатается шрифтом, соответствующим размеру шрифта текста документа. Заголовок, состоящий из двух и более строк (но не более пяти), печатается через один межстрочный интервал. Точка в конце заголовка не ставится.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85. Текст документа - содержательная часть правового акта - отделяется от заголовка двумя межстрочными интервалами, печатается с использованием свободно распространяемого бесплатного шрифта размером № 12 через один межстрочный интервал и выравнивается по ширине текстового поля. Первая строка абзаца начинается на расстоянии 1,25 см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оформлении текста правового акта на двух и более страницах вторую и последующие страницы нумеруют. Номера страниц проставляют в центре верхнего поля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86. Текст может подразделяться на преамбулу - вступительную, констатирующую часть - и постановляющую часть (в распоряжениях - распорядительную).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Преамбула включается в правовой акт, когда необходимо разъяснить цели и мотивы его издания, дать ссылку на документы, во исполнение которых или в соответствии с которыми правовой акт принимается.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Преамбула в постановлениях завершается словом ПОСТАНОВЛЯЮ, напечатанным с абзаца прописными буквами, и двоеточием.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Преамбула в распоряжениях может включать слова «Считаю необходимым…»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Преамбула может отсутствовать, если предписываемые действия не нуждаются в разъяснении.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87. Нормативные предписания оформляются в виде пунктов, которые нумеруются арабскими цифрами с точкой. Пункты могут подразделяться на подпункты и абзацы. Подпункты обозначаются арабскими цифрами или строчными буквами с круглой скобкой. Абзацы не нумеруются и могут начинаться с прописной буквы (в конце абзаца ставится точка) или со строчной буквы (в конце абзаца ставится точка с запятой).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Пункты, которые включают поручения, управленческие действия, начинаются с глагола в неопределенной форме – «создать», «утвердить», «представить».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поручение или действие предполагает конкретного исполнителя, соответствующий пункт правового акта должен начинаться с указания должности соответствующего исполнителя в дательном падеже (без указания фамилии),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Заместителю Главы Чаинского района по управлению делами  ... принять меры по....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качестве исполнителя могут быть указаны организация, органы или структурные подразделения Администрации,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Определить Отдел поземельным, имущественным и градостроительным вопросам  Администрации </w:t>
      </w:r>
      <w:r w:rsidRPr="0015102A">
        <w:rPr>
          <w:rFonts w:eastAsiaTheme="minorEastAsia"/>
          <w:sz w:val="20"/>
          <w:szCs w:val="20"/>
          <w:lang w:eastAsia="ru-RU"/>
        </w:rPr>
        <w:lastRenderedPageBreak/>
        <w:t>Чаинского района  уполномоченным органом по получению имущества...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тексте правового акта могут указываться сроки исполнения поручений.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Поручения, данные одному исполнителю, перечисляются в одном пункте,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Управлению образования Администрации Чаинского района в срок до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подготовить предложения...;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провести конкурс...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88. Положения, предусматривающие изменение или признание утратившими силу ранее принятых правовых актов, включаются непосредственно в текст правового акта либо оформляются отдельным правовым актом.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внесении изменений в правовой акт Администрации Чаинского района указываются все внесенные в него изменения, например: Внести в постановление Администрации Чаинского района от 28.09.2011 № 141а «Об утверждении Положения о системе оплаты труда руководителей, их заместителей и главных бухгалтеров муниципальных казенных и бюджетных учреждений муниципального образования «Чаинский район» (в ред. постановлений Администрации Чаинского района от 07.12.2012 № 826; от 16.05.2013 № 347) изменения согласно приложению.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89. Слова и выражения в правовом акте используются в значении, обеспечивающем их точное понимание и единство с терминологией, применяемой в федеральном и областном законодательстве.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Грамматический строй предложений должен быть краток - без лишних конструкций. Стиль - характерный для официально-деловой речи. Краткость текста правового акта достигается за счет исключения повторений, непротиворечивости формулировок, употребления устойчивых (стандартизированных) языковых оборотов,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целях приведения в соответствие с действующим законодательством...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Во исполнение </w:t>
      </w:r>
      <w:hyperlink r:id="rId41">
        <w:r w:rsidRPr="0015102A">
          <w:rPr>
            <w:rFonts w:eastAsiaTheme="minorEastAsia"/>
            <w:b/>
            <w:color w:val="0000FF" w:themeColor="hyperlink"/>
            <w:sz w:val="20"/>
            <w:szCs w:val="20"/>
            <w:u w:val="single"/>
            <w:lang w:eastAsia="ru-RU"/>
          </w:rPr>
          <w:t>пункта 2 части 5 статьи 4</w:t>
        </w:r>
      </w:hyperlink>
      <w:r w:rsidRPr="0015102A">
        <w:rPr>
          <w:rFonts w:eastAsiaTheme="minorEastAsia"/>
          <w:sz w:val="20"/>
          <w:szCs w:val="20"/>
          <w:lang w:eastAsia="ru-RU"/>
        </w:rPr>
        <w:t xml:space="preserve"> Федерального закона от 3 ноября 2006 года № 174-ФЗ «Об автономных учреждениях»...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Утвердить прилагаемые правила...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Признать утратившим силу постановление...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90. В правовых актах употребляются полные официальные наименования органов, организаций и структурных подразделений или их официальные сокращенные наименования.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91. В правовых актах нормативного правового характера необходимо указывать, что документ подлежит официальному опубликованию и указывать источник официального опубликования (печатное издание «Официальные ведомости Чаинского района» либо районная газета «Земля чаинская»).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92. Последний пункт правового акта, за исключением правовых актов, вносящих изменения либо признающих утратившими силу правовых актов, в обязательном порядке должен быть пунктом о возложении контроля за исполнением,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Контроль за исполнением постановления возложить на заместителя Главы Чаинского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93. Отметка о наличии приложения. Правовой акт может иметь приложения, являющиеся его неотъемлемой составной частью: перечни, списки, положения, таблицы, графики и т.п. При наличии приложений в тексте правового акта на них обязательно делается ссылка.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Приложения печатаются на отдельных листах, пронумерованных самостоятельно, начиная со второго листа. Размеры полей и шрифты при печатании приложений идентичны размерам, применяемым при печатании текстов правовых актов. При большом объеме текста приложение печатается меньшим шрифтом.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94. Если в тексте правового акта имеется ссылка «согласно приложению», то на первой странице приложения в правом верхнем углу пишется слово - Приложение, ниже через один межстрочный интервал указывается вид правового акта, его дата и номер. Все составные части реквизита выравниваются по левому краю и печатаются через один межстрочный интервал.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нескольких приложений они нумеруются. Нумерация производится в порядке упоминания их в тексте правового акта.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Приложение № 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 распоряжению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Чаинского района от  (дата)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95. При наличии в тексте правового акта формулировки «утвердить» (положение, состав комиссии, программу, перечень мероприятий и т.д.) на первой странице приложения в правом верхнем углу прописными буквами печатается слово УТВЕРЖДЕНО (УТВЕРЖДЕН, УТВЕРЖДЕНА, УТВЕРЖДЕНЫ) со ссылкой на вид правового акта, его дату и номер.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УТВЕРЖДЕНО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постановлением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Чаинского района от   (дата)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96. Заголовки к тексту приложения (и его разделам) печатаются центрованным способом относительно границ текста. Точка в конце заголовка не ставится. Допускается выделять заголовки полужирным шрифтом. Наименование приложения как вида документа (первое слово заголовка приложения) размещается на отдельной строке и выделяется прописными буквами: ПОЛОЖЕНИЕ, ПЕРЕЧЕНЬ, СПИСОК и т.д. </w:t>
      </w:r>
      <w:r w:rsidRPr="0015102A">
        <w:rPr>
          <w:rFonts w:eastAsiaTheme="minorEastAsia"/>
          <w:sz w:val="20"/>
          <w:szCs w:val="20"/>
          <w:lang w:eastAsia="ru-RU"/>
        </w:rPr>
        <w:lastRenderedPageBreak/>
        <w:t>Межстрочный интервал между первой строкой заголовка и последующими строками может быть увеличен на 6 пт.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97. В муниципальных правовых актах Администрации, которыми вносятся изменения, признаются утратившими силу либо отменяются муниципальные правовые акты Администрации, пункт о контроле за исполнением документа не указывается.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Муниципальный ненормативный правовой акт Администрации должен содержать сведения о заместителе Главы района с учетом распределения полномочий между заместителями Главы Чаинского района Томской области, на которого возлагается контроль за исполнением документа.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муниципальном ненормативном правовом акте Администрации о выделении средств из резервных фондов Администрации пункт о контроле за исполнением документа не указывается. Контроль за исполнением указанного документа в части контроля за обоснованностью выделения средств из резервных фондов Администрации и использованием выделенных средств осуществляется в рамках процедур, установленных муниципальными правовыми актами Администрации, определяющими порядок использования бюджетных ассигнований соответствующих резервных фондов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Муниципальный нормативный правовой акт Администрации, содержащий в постановляющей части поручения исполнительно-распорядительного характера в отношении Администрации, органов Администрации, их должностных лиц (за исключением поручений об обеспечении опубликования муниципальных нормативных правовых актов Администрации,  размещения отдельных муниципальных правовых актов на Официальном портале Администрации Чаинского района Томской области, а также поручений, не соответствующих настоящему Стандарту), должен содержать пункт о контроле за исполнением поручений исполнительно-распорядительного характера. В таком пункте контроль за исполнением поручений исполнительно-распорядительного характера возлагается назаместителя Главы района, курирующего соответствующие вопросы.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98. При оформлении приложения в виде таблицы ее графы (строки) должны иметь заголовки, выраженные именем существительным в именительном падеже. Подзаголовки граф (строк) грамматически согласовываются с заголовками. Если таблицу печатают более чем на одной странице, графы таблицы должны быть пронумерованы, и на следующих страницах печатаются только номера этих граф.</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оформлении приложения в виде списка (состава) рабочей группы, совета, оргкомитета и т.п. первыми указываются фамилии председателя и заместителя, ниже по алфавиту - фамилии членов и секретаря указанного органа.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в список рабочей группы, совета, оргкомитета и т.п. входят лица, не являющиеся работниками Администрации, после указания их должности в скобках печатается: (по согласованию).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Фамилия И.О. – директор ОАО «Маяк»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99. Подпись отделяется от текста четырьмя межстрочными интервалами.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реквизите Подпись, оформленном на правовых актах Главы Чаинского района, указывается только расшифровка подписи (инициалы и фамилия Главы Чаинского района), размещенная у правой границы текстового поля: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268"/>
        <w:gridCol w:w="1701"/>
      </w:tblGrid>
      <w:tr w:rsidR="0015102A" w:rsidRPr="0015102A" w:rsidTr="0015102A">
        <w:tc>
          <w:tcPr>
            <w:tcW w:w="5102" w:type="dxa"/>
            <w:tcBorders>
              <w:top w:val="nil"/>
              <w:left w:val="nil"/>
              <w:bottom w:val="nil"/>
              <w:right w:val="nil"/>
            </w:tcBorders>
          </w:tcPr>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c>
        <w:tc>
          <w:tcPr>
            <w:tcW w:w="2268"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1701"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реквизите Подпись, оформленном на правовых актах Администрации Чаинского района Томской области, от левой границы текстового поля в одну строку указывается наименование должности (Глава района) и расшифровка подписи (инициалы и фамилия Главы  района), размещенная у правой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268"/>
        <w:gridCol w:w="1701"/>
      </w:tblGrid>
      <w:tr w:rsidR="0015102A" w:rsidRPr="0015102A" w:rsidTr="0015102A">
        <w:tc>
          <w:tcPr>
            <w:tcW w:w="5102"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Глава  района </w:t>
            </w:r>
          </w:p>
        </w:tc>
        <w:tc>
          <w:tcPr>
            <w:tcW w:w="2268"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1701"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правовой акт подписывается лицом, исполняющим обязанности Главы Чаинского района Томской области, в наименовании должности указывается - И.о. Главы района, а в расшифровке подписи - инициалы и фамилия лица, исполняющего обязанности Главы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246"/>
        <w:gridCol w:w="1701"/>
      </w:tblGrid>
      <w:tr w:rsidR="0015102A" w:rsidRPr="0015102A" w:rsidTr="0015102A">
        <w:tc>
          <w:tcPr>
            <w:tcW w:w="5102"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И.о. Главы района </w:t>
            </w:r>
          </w:p>
          <w:p w:rsidR="0015102A" w:rsidRPr="0015102A" w:rsidRDefault="0015102A" w:rsidP="0015102A">
            <w:pPr>
              <w:widowControl w:val="0"/>
              <w:overflowPunct/>
              <w:adjustRightInd/>
              <w:jc w:val="both"/>
              <w:textAlignment w:val="auto"/>
              <w:rPr>
                <w:rFonts w:eastAsiaTheme="minorEastAsia"/>
                <w:sz w:val="20"/>
                <w:szCs w:val="20"/>
                <w:lang w:eastAsia="ru-RU"/>
              </w:rPr>
            </w:pPr>
          </w:p>
        </w:tc>
        <w:tc>
          <w:tcPr>
            <w:tcW w:w="2246"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1701"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Между инициалами и фамилией ставится пробел.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100. Отметка об исполнителе включает в себя фамилию и инициалы исполнителя документа, телефон, печатается шрифтом № 10 и располагается от левой границы текстового поля на последнем листе правового акта внизу страницы.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Петров И.С.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21909</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правом верхнем углу документа должно стоять слово «ПРОЕКТ».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проект имеет приложения, то они визируются исполнителем на оборотной стороне последнего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101. Подготовка проектов муниципальных правовых актов осуществляется в бумажном виде (в системе бумажного документооборота) либо в электронном виде с использованием информационной системы ТОР СЭД(в системе электронного документооборота).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Подготовка проектов муниципальных правовых актов Администрации, с пометкой «Для служебного пользования», не относящихся к деятельности структурных подразделений по защите государственной тайны, осуществляется только в бумажном виде.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102. Подготовка муниципальных правовых актов в бумажном виде осуществляется в следующем порядке: составление проекта муниципального правового акта, согласование и визирование, печатание, подписание, регистрация и рассылка адресатам и регламентируется настоящим Стандартом.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103. Проекты постановлений и распоряжений по поручению Главы Чаинского района, заявлениям граждан или организаций, а также по собственной инициативе готовят заместители Главы Чаинского района, руководители органов и структурных подразделений Администрации Чаинского района или подчиненные им исполнители.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Заместителями Главы района, руководителями структурных подразделений Администрации, юрисконсультами Администрации проводится мониторинг действующего федерального законодательства, законодательства Томской области в части в части выявления пробелов в правовом регулировании отношений, составляющих предмет деятельности Администрации, и своевременное восполнение пробелов в правовом регулировании. По результатам выявленных пробелов в правовом регулировании указанными лицами обеспечивается подготовка проектов муниципальных правовых актов, направленных на восполнение пробелов в правовом регулировании в срок не позднее одного месяца со дня их выявления.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104. В ходе подготовки правового акта специалисты разрабатывают его содержание в соответствии с действующим законодательством, готовят предложения об изменении или признании утратившими силу ранее изданных правовых актов или их частей, обеспечивают экономическую, юридическую и финансовую экспертизу проекта.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в правовой акт неоднократно вносились изменения, которые затрудняют его чтение и применение, или выявилось наличие нескольких правовых актов по одному и тому же вопросу, разрабатывается единый правовой акт. В него включаются новые, а также содержащиеся в принятых правовых актах предписания, а изданные ранее правовые акты признаются утратившими силу.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105. К подготовленному проекту постановления, распоряжения Администрации перед его направлением на согласование (визирование) готовится пояснительная </w:t>
      </w:r>
      <w:hyperlink w:anchor="P2777">
        <w:r w:rsidRPr="0015102A">
          <w:rPr>
            <w:rFonts w:eastAsiaTheme="minorEastAsia"/>
            <w:b/>
            <w:color w:val="0000FF" w:themeColor="hyperlink"/>
            <w:sz w:val="20"/>
            <w:szCs w:val="20"/>
            <w:u w:val="single"/>
            <w:lang w:eastAsia="ru-RU"/>
          </w:rPr>
          <w:t>записка</w:t>
        </w:r>
      </w:hyperlink>
      <w:r w:rsidRPr="0015102A">
        <w:rPr>
          <w:rFonts w:eastAsiaTheme="minorEastAsia"/>
          <w:sz w:val="20"/>
          <w:szCs w:val="20"/>
          <w:lang w:eastAsia="ru-RU"/>
        </w:rPr>
        <w:t xml:space="preserve"> (образец согласно приложению11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Пояснительная записка оформляется на стандартных листах бумаги формата А4 и должна содержать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наименование вида документа - печатается прописными</w:t>
      </w:r>
      <w:r>
        <w:rPr>
          <w:rFonts w:eastAsiaTheme="minorEastAsia"/>
          <w:sz w:val="20"/>
          <w:szCs w:val="20"/>
          <w:lang w:eastAsia="ru-RU"/>
        </w:rPr>
        <w:t xml:space="preserve"> </w:t>
      </w:r>
      <w:r w:rsidRPr="0015102A">
        <w:rPr>
          <w:rFonts w:eastAsiaTheme="minorEastAsia"/>
          <w:sz w:val="20"/>
          <w:szCs w:val="20"/>
          <w:lang w:eastAsia="ru-RU"/>
        </w:rPr>
        <w:t>буквами, выделяется полужирным шрифтом и выравнивается по центру;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заголовок печатается строчными буквами, выделяется полужирным шрифтом и выравнивается по центру. Точка в конце заголовка не ставится. В заголовке указывается полное наименование проекта постановления и распоряжения Администрации Чаинского района Томской области, к которому подготовлена пояснительная записка;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текст пояснительной записки должен быть кратким, понятным и не превышать 1 страницы. В пояснительной записке должны быть отражены следующие вопросы: обоснование необходимости принятия проекта постановления и распоряжения Администрации, цели принятия проекта постановления и распоряжения Администрации, инициатор проекта постановления и распоряжения Администрации, информация об устранении замечаний должностных лиц на проект постановления и распоряжения Администрации, направленных в рамках визы «Согласовано», информация об устранении замечаний на проект постановления и распоряжения прокуратуры Чаинского района.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Пояснительная записка не прилагается к проектам постановлений и распоряжений Администрации, имеющим пометку «Для служебного пользования», гриф «Секретно», а также к проектам распоряжений по личному (кадровому) составу.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106. Ответственность за содержание проектов постановлений и распоряжений Администрации и соответствие их требованиям настоящего Стандарта несут исполнитель и руководители органов и структурных подразделений Администрации, в которых подготовлен документ, а также заместители Главы района, в чьей компетенции находится решение данного вопроса.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Ответственность за содержание постановляющей части проектов постановлений и распоряжений Администрации в части отсутствия в них орфографических и пунктуационных ошибок, опечаток несет исполнитель, подготовивший соответствующий проект, а также сотрудник организационно-правового отдела Администрации, осуществляющий подготовку соответствующего проекта для передачи на подпись Главе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Ответственность за содержание приложений к проектам постановлений и распоряжений Администрации в части отсутствия в них орфографических и пунктуационных ошибок, опечаток несет исполнитель, подготовивший соответствующий проект.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107. Согласование является способом предварительного рассмотрения и оценки проекта документа и оформляется визой согласования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Согласование должно обеспечить правильное и всестороннее решение вопросов: о качестве подготовленного документа, его целесообразности, своевременности, экономической и научно-технической обоснованности его содержания, соответствии документа действующему законодательству и правовым актам, </w:t>
      </w:r>
      <w:r w:rsidRPr="0015102A">
        <w:rPr>
          <w:rFonts w:eastAsiaTheme="minorEastAsia"/>
          <w:sz w:val="20"/>
          <w:szCs w:val="20"/>
          <w:lang w:eastAsia="ru-RU"/>
        </w:rPr>
        <w:lastRenderedPageBreak/>
        <w:t>определяющим компетенцию органа (учреждения), издающего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Согласование проектов документов производится с должностными лицами Администрации Чаинского района и ее структурных подразделений, которые в соответствии с их компетенцией имеют непосредственное отношение к вопросам, содержащимся в проекте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Согласование производится как внутри органа или учреждения (с различными подразделениями и должностными лицами), так и вне его (с подчиненными и неподчиненными органами).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Ответственность за согласование и визирование документа несет исполнитель.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108. Формой внутреннего согласования проекта документа является визирование проекта.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Визы включают в себя должность визирующего документ, личную подпись, расшифровку подписи (инициалы, фамилия) и дату.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Главный специалист (юрисконсульт)          (подпись)           А.М.Иванов             01.01.2023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i/>
          <w:sz w:val="20"/>
          <w:szCs w:val="20"/>
          <w:lang w:eastAsia="ru-RU"/>
        </w:rPr>
      </w:pPr>
      <w:r w:rsidRPr="0015102A">
        <w:rPr>
          <w:rFonts w:eastAsiaTheme="minorEastAsia"/>
          <w:sz w:val="20"/>
          <w:szCs w:val="20"/>
          <w:lang w:eastAsia="ru-RU"/>
        </w:rPr>
        <w:t>Виза проставляется на листе согласования. Замечания (особое мнение и дополнения), особые мнения и дополнения к проекту документа оформляются на отдельном листе. В этом случае виза оформляется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Замечания прилагаются.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Главный специалист (юрисконсульт)          (подпись)           А.М.Иванов             01.01.2023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Форма </w:t>
      </w:r>
      <w:hyperlink w:anchor="P2831">
        <w:r w:rsidRPr="0015102A">
          <w:rPr>
            <w:rFonts w:eastAsiaTheme="minorEastAsia"/>
            <w:b/>
            <w:color w:val="0000FF" w:themeColor="hyperlink"/>
            <w:sz w:val="20"/>
            <w:szCs w:val="20"/>
            <w:u w:val="single"/>
            <w:lang w:eastAsia="ru-RU"/>
          </w:rPr>
          <w:t>листа</w:t>
        </w:r>
      </w:hyperlink>
      <w:r w:rsidRPr="0015102A">
        <w:rPr>
          <w:rFonts w:eastAsiaTheme="minorEastAsia"/>
          <w:sz w:val="20"/>
          <w:szCs w:val="20"/>
          <w:lang w:eastAsia="ru-RU"/>
        </w:rPr>
        <w:t xml:space="preserve"> согласования (визирования) проекта постановления (распоряжения) утверждена приложением 7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109. Согласование  проектов правовых актов осуществляется должностными лицами, определенными в проекте в качестве визирующих. Состав визирующих должностных лиц определяется разработчиком проекта в зависимости от вопросов, правовое регулирование которых осуществляется проектом правового акта, и от поручений, обязанность исполнения которых возникает исходя из требований, включенных в проект правового акта, в следующем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ответственным(ми) за исполнение документа органом(-ми) или должностным(-ми) лицом(-ми).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В случае если ответственным за подготовку проекта муниципального правового акта является орган Администрации Чаинского района, проект в обязательном порядке визируется непосредственным исполнителем, руководителем соответствующего структурного подразделения органа Администрации Чаинского района (при наличии), сотрудником юридической службы органа Администрации Чаинского района (при наличии), руководителем органа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заместителем (заместителями) Главы Чаинского района, курирующим (курирующими) соответствующее направление деятельности Администрации Чаинского района, по проблеме и в интересах которой принимается данный муниципальный правовой акт;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начальником структурного подразделения Администрации, в части вопросов, касающихся их деятельности;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начальником Управления финансов Администрации Чаинского района либо лицом, его замещающим, в части вопросов формирования и исполнения бюджета муниципального образования «Чаинский район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 главным специалистом (юрисконсультом) Администрации Чаинского района либо ведущим специалистом (юрисконсультом)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  заместителем Главы Чаинского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Особое мнение по проекту муниципального правового акта при его согласовании (визировании) излагается письменно и в обязательном порядке прилагается к проекту. Если в ходе визирования проекта муниципального правового акта вносятся существенные изменения, то он подлежит повторному визированию (визированию) должностными лицами, к сфере деятельности которых относятся внесенные в проект муниципального правового акта изменения. Под существенными изменениями проекта муниципального правового акта понимаются изменения, не носящие технического характера.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Визирование проектов распоряжений Администрации Чаинского района о награждении наградами Администрации Чаинского района осуществляется заместителем Главы Чаинского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110. Визирование проектов муниципальных правовых актов Администрации Чаинского района о разработке (об утверждении) муниципальных программ муниципального образования «Чаинский район Томской области» осуществляется в порядке, определенном постановлением Администрации Чаинского района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111.  Проекты нормативных муниципальных правовых актов Администрации Чаинского района после согласования (визирования)  главным специалистом либо ведущим специалистом (юрисконсультом) Администрации Чаинского района в обязательном порядке направляются в органы прокуратуры, осуществляющие надзор за соблюдением Администрацией Чаинского района и Главой Чаинского района </w:t>
      </w:r>
      <w:hyperlink r:id="rId42" w:history="1">
        <w:r w:rsidRPr="0015102A">
          <w:rPr>
            <w:rFonts w:eastAsiaTheme="minorEastAsia"/>
            <w:b/>
            <w:color w:val="0000FF" w:themeColor="hyperlink"/>
            <w:sz w:val="20"/>
            <w:szCs w:val="20"/>
            <w:u w:val="single"/>
            <w:lang w:eastAsia="ru-RU"/>
          </w:rPr>
          <w:t>Конституции</w:t>
        </w:r>
      </w:hyperlink>
      <w:r w:rsidRPr="0015102A">
        <w:rPr>
          <w:rFonts w:eastAsiaTheme="minorEastAsia"/>
          <w:sz w:val="20"/>
          <w:szCs w:val="20"/>
          <w:lang w:eastAsia="ru-RU"/>
        </w:rPr>
        <w:t xml:space="preserve"> Российской Федерации и исполнением законов, действующих на территории Российской Федерации, в соответствии с установленным распределением полномочий, для заключения.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Проект правового акта направляется по электронной почте с сопроводительным письмом, подготовленным исполнителем документа, за подписью заместителя Главы Чаинского района по управлению делами либо за подписью руководителя органа Администрации Чаинского района (в случае подготовки проекта </w:t>
      </w:r>
      <w:r w:rsidRPr="0015102A">
        <w:rPr>
          <w:rFonts w:eastAsiaTheme="minorEastAsia"/>
          <w:sz w:val="20"/>
          <w:szCs w:val="20"/>
          <w:lang w:eastAsia="ru-RU"/>
        </w:rPr>
        <w:lastRenderedPageBreak/>
        <w:t xml:space="preserve">нормативного муниципального правового акта руководителя органа Администрации Чаинского района). В сопроводительном письме указывается просьба представить заключение на направляемый проект в определенный срок, который не может быть менее трех и более четырнадцати рабочих дней со дня поступления проекта.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поступления положительного заключения органов прокуратуры либо не поступления в указанный в сопроводительном письме срок заключения органов прокуратуры на проект нормативного муниципального правового акта последний подлежит дальнейшему визированию в общем порядке. В случае поступления отрицательного заключения органов прокуратуры на представленный проект решение по его окончательному варианту принимает Глава Чаинского района (в случае подготовки проекта нормативного муниципального правового акта Администрации Чаинского района) либо руководитель органа Администрации Чаинского района (в случае подготовки проекта нормативного муниципального правового акта руководителя органа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112. При внешнем согласовании визы могут располагаться на отдельном «Листе согласования», если содержание документа затрагивает интересы нескольких организаций. На документе делается отметка «Лист согласования прилагается».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Все замечания докладываются руководителю, подписывающему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113. Должностные лица обязаны визировать проекты постановлений и распоряжений, как правило, в день поступления документов на согласование либо не более чем в течение 3-х рабочих дней. Проекты положений, проекты тарифов, проекты решений Думы Чаинского района подлежат визированию в срок не более 10 рабочих дней.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114. Проекты постановлений и распоряжений на подпись Главе района не представляются и возвращаются на доработку в случаях: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не соответствия требованиям Стандарта делопроизводства;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отсутствия необходимых и обязательных согласований и виз должностных лиц;</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наличия отрицательных заключений (экспертиз);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не устраненных принципиальных разногласий по содержанию проектов;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нарушения порядка визирования.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случаях не устранения структурными подразделениями разногласий по проекту документа в течение 3-х дней решение по его окончательному варианту принимает Глава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115. Ответственными за своевременную подготовку проекта правового акта являются руководители структурных подразделений Администрации.</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Процедуру согласования, сроки визирования проекта правового акта отслеживает разработчик документа</w:t>
      </w:r>
      <w:r w:rsidRPr="0015102A">
        <w:rPr>
          <w:rFonts w:eastAsiaTheme="minorEastAsia"/>
          <w:b/>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116. Подготовленный исполнителями и согласованный в установленном настоящим Стандартом порядке проект муниципального правового акта Администрации (со словом «Проект»), за исключением проектов муниципальных правовых актов Администрации, имеющих пометку «Для служебного пользования» и относящихся к деятельности структурных подразделений по защите государственной тайны, а также имеющих гриф «Секретно», поступает в приемную Администрации в бумажном и электронном вариантах для проверки соответствия данного проекта муниципального правового акта требованиям настоящего Стандарта и распечатки на бланке утвержденного образца (без слова «Проект»).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117. Подготовленный исполнителями и согласованный в установленном настоящим Стандартом порядке проект муниципального правового акта Администрации, имеющий пометку «Для служебного пользования», не относящийся к деятельности структурных подразделений по защите государственной тайны, поступает в приемную Администрации только в бумажном виде для проверки соответствия данного муниципального правового акта требованиям настоящего Стандарта. Подготовка такого муниципального правового акта Администрации осуществляется исполнителями на бланке установленного образца.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Порядок подготовки и согласования проектов муниципальных правовых актов Администрации с пометкой «Для служебного пользования» и относящихся к деятельности структурных подразделений по защите государственной тайны, а также имеющих гриф «Секретно», определяется отдельным муниципальным правовым актом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118. Прошедший необходимые согласования проект правового акта с листом согласования и сопроводительными документами (пояснительной запиской, заключениями, рабочими вариантами проекта с исправлениями) передается заместителю Главы района по управлению делами, который после проверки комплектности документа, наличия виз, устранения замечаний передает его для редакторской правки  специалисту организационно-правового отдела.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119. Если проект правового акта был подготовлен и согласован на бумажном носителе, то после передачи заместителю Главы района по управлению делами разработчик проекта направляет его электронный вид одним файлом, полностью идентичный последнему согласованному варианту проекта, исполненный с помощью текстового редактора с использованием свободно распространяемого бесплатного шрифта. Приложения к проекту правового акта в виде таблиц могут быть оформлены с помощью табличного редактора.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120. Специалистом организационно-правового отдела производится редакторская правка проекта правового акта в соответствии с правилами правописания, требованиями, предъявляемыми к оформлению документов </w:t>
      </w:r>
      <w:hyperlink r:id="rId43">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Томской области от 7 марта 2002 года № 9-ОЗ «О нормативных правовых актах Томской области» и настоящим Стандартом. Не позднее трех  рабочих дней со дня поступления проекта (в зависимости от объема текста) оформленный на бланке установленной формы правовой акт передается на подпись Главе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121. Исправления и помарки на подлинниках документов не допускаются. Муниципальные правовые акты Администрации подписываются ручкой-роллером (в том числе шариковой) с пастой или гелем синего, или фиолетового цвета.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122. Подписанные правовые акты с листами согласования и другими материалами поступают заместителю Главы района по управлению делами для регистрации и ввода текста в СЭД, тиражирования правового акта на бумажном носителе, при необходимости - немедленного его направления в органы, структурные подразделения Администрации, муниципальным образованиям Чаинского района, а также организации хранения в соответствии с номенклатурой дел.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123. Заместитель Главы района по управлению делами в течение 2 рабочих дней со дня  поступления на регистрацию регистрирует (за исключением проектов муниципальных правовых актов Администрации с пометкой «Для служебного пользования», и относящихся к деятельности структурных подразделений по защите государственной тайны, а также имеющих гриф «Секретно»), проставляется количество экземпляров для тиражирования заинтересованным лицам, а затем  направляет специалисту приемной Администрации на  бумажном носителе муниципальные правовые акты Администрации, для направления их исполнителям, а также учреждениям, предприятиям, организациям, органам и должностным лицам, которые в соответствии с их компетенцией имеют непосредственное отношение к вопросам, содержащимся в постановлениях и распоряжениях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Подписанные Главой района муниципальные правовые акты Администрации, имеющие пометку «Для служебного пользования» и относящиеся к деятельности структурных подразделений по защите государственной тайны, а также имеющие гриф «Секретно», возвращаются специалисту по мобилизационной подготовке Администрации в день подписания.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Специалист по мобилизационной подготовке Администрации в день поступления с подписи регистрирует и в течение 3 рабочих дней со дня регистрации изготавливает копии муниципальных правовых актов Администрации, после чего в указанный срок и в соответствии с </w:t>
      </w:r>
      <w:hyperlink w:anchor="P1050">
        <w:r w:rsidRPr="0015102A">
          <w:rPr>
            <w:rFonts w:eastAsiaTheme="minorEastAsia"/>
            <w:b/>
            <w:color w:val="0000FF" w:themeColor="hyperlink"/>
            <w:sz w:val="20"/>
            <w:szCs w:val="20"/>
            <w:u w:val="single"/>
            <w:lang w:eastAsia="ru-RU"/>
          </w:rPr>
          <w:t>пунктом 278</w:t>
        </w:r>
      </w:hyperlink>
      <w:r w:rsidRPr="0015102A">
        <w:rPr>
          <w:rFonts w:eastAsiaTheme="minorEastAsia"/>
          <w:sz w:val="20"/>
          <w:szCs w:val="20"/>
          <w:lang w:eastAsia="ru-RU"/>
        </w:rPr>
        <w:t xml:space="preserve"> настоящего Стандарта направляет их исполнителям, а также учреждениям, предприятиям, организациям, органам и должностным лицам, которые в соответствии с их компетенцией имеют непосредственное отношение к вопросам, содержащимся в постановлениях и распоряжениях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124.  В целях обеспечения своевременности, полноты предоставления и достоверности сведений о муниципальных правовых актах Администрации, подлежащих включению в Регистр муниципальных нормативных правовых актов в Томской области, организационно-правовой отдел Администрации,  обеспечивает ежемесячное, до 10-го числа текущего месяца, представление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посредством факсимильной связи либо в электронном виде (с использованием усиленной квалифицированной электронной подписи или в сканированном формате) с одновременным направлением на бумажном носителе сопроводительных писем с указанием реквизитов принятых в предыдущем месяце муниципальных нормативных правовых актов Администрации, сведений об источнике и дате официального опубликования (обнародования) муниципальных нормативных правовых актов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принятых в предыдущем месяце муниципальных нормативных правовых актов Администрации в электронном виде, в том числе в актуальной редакции.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Сопроводительные письма должны содержать сведения, предусмотренные </w:t>
      </w:r>
      <w:hyperlink r:id="rId44">
        <w:r w:rsidRPr="0015102A">
          <w:rPr>
            <w:rFonts w:eastAsiaTheme="minorEastAsia"/>
            <w:b/>
            <w:color w:val="0000FF" w:themeColor="hyperlink"/>
            <w:sz w:val="20"/>
            <w:szCs w:val="20"/>
            <w:u w:val="single"/>
            <w:lang w:eastAsia="ru-RU"/>
          </w:rPr>
          <w:t>Порядком</w:t>
        </w:r>
      </w:hyperlink>
      <w:r w:rsidRPr="0015102A">
        <w:rPr>
          <w:rFonts w:eastAsiaTheme="minorEastAsia"/>
          <w:sz w:val="20"/>
          <w:szCs w:val="20"/>
          <w:lang w:eastAsia="ru-RU"/>
        </w:rPr>
        <w:t xml:space="preserve"> ведения Регистра муниципальных нормативных правовых актов в Томской области, утвержденным Законом Томской области от 04.12.2008 № 242-ОЗ «О порядке организации и ведения Регистра муниципальных нормативных правовых актов в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определении, является ли муниципальный правовой акт нормативным, следует руководствоваться разъяснением, данным в </w:t>
      </w:r>
      <w:hyperlink r:id="rId45">
        <w:r w:rsidRPr="0015102A">
          <w:rPr>
            <w:rFonts w:eastAsiaTheme="minorEastAsia"/>
            <w:b/>
            <w:color w:val="0000FF" w:themeColor="hyperlink"/>
            <w:sz w:val="20"/>
            <w:szCs w:val="20"/>
            <w:u w:val="single"/>
            <w:lang w:eastAsia="ru-RU"/>
          </w:rPr>
          <w:t>пункте 2</w:t>
        </w:r>
      </w:hyperlink>
      <w:r w:rsidRPr="0015102A">
        <w:rPr>
          <w:rFonts w:eastAsiaTheme="minorEastAsia"/>
          <w:sz w:val="20"/>
          <w:szCs w:val="20"/>
          <w:lang w:eastAsia="ru-RU"/>
        </w:rPr>
        <w:t xml:space="preserve"> Постановления Пленума Верховного Суда Российской Федерации от 25.12.2018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в соответствии с которым признаками, характеризующими нормативный правовой акт, являются: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издание его в установленном порядке правомочным органом местного самоуправления или должностным лицом;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Организационно-правовой отдел Администрации  ежемесячно до 10 числа текущего месяца направляет в органы прокуратуры, осуществляющие надзор за соблюдением Администрацией и Главой района </w:t>
      </w:r>
      <w:hyperlink r:id="rId46">
        <w:r w:rsidRPr="0015102A">
          <w:rPr>
            <w:rFonts w:eastAsiaTheme="minorEastAsia"/>
            <w:b/>
            <w:color w:val="0000FF" w:themeColor="hyperlink"/>
            <w:sz w:val="20"/>
            <w:szCs w:val="20"/>
            <w:u w:val="single"/>
            <w:lang w:eastAsia="ru-RU"/>
          </w:rPr>
          <w:t>Конституции</w:t>
        </w:r>
      </w:hyperlink>
      <w:r w:rsidRPr="0015102A">
        <w:rPr>
          <w:rFonts w:eastAsiaTheme="minorEastAsia"/>
          <w:sz w:val="20"/>
          <w:szCs w:val="20"/>
          <w:lang w:eastAsia="ru-RU"/>
        </w:rPr>
        <w:t xml:space="preserve"> Российской Федерации и исполнением законов, действующих на территории Российской Федерации, в соответствии с установленным распределением полномочий, реестр принятых в предыдущем месяце муниципальных нормативных правовых актов Администрации. Реестр принятых муниципальных нормативных правовых актов Администрации направляется на бумажном носителе с сопроводительным письмом, подготовленным за подписью Главы района, с одновременным направлением данного реестра в электронном виде на адрес официальной электронной почты органов прокуратуры.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125. Правовые акты тиражируются и раздаются на бумажном носителе заинтересованным лицам.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126. Официальное опубликование правовых актов обеспечивает организационно-правовой отдел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Правовые акты подлежат официальному опубликованию в том источнике, который указан в тексте правового акта.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Основным источником опубликования правовых актов является печатное издание «Официальные ведомости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127. Подлинники постановлений и распоряжений вместе с приложениями формируются в дела, которые хранятся в организационно-правовом отделев течение 5 лет, после чего по акту сдаются на хранение в муниципальный архив.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Проекты постановлений и распоряжений вместе с подлинниками приложений и листами согласований или визами, а также пояснительными записками к ним формируются в дела, которые хранятся в организационно-правовом отделе в течение 3 лет, после чего по акту сдаются на хранение в архив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Документы, послужившие основанием для подготовки постановления или распоряжения Администрации, хранятся в структурном подразделении или органе Администрации, подготовившем соответствующий муниципальный правовой акт. Указанные документы формируются в дела, имеющие срок хранения «постоянно».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подлежат передаче на муниципальное хранение только в случае ликвидации (упразднения) подразделения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Подлинники постановлений и распоряжений Администрации, имеющие пометку «Для служебного пользования» и относящиеся к деятельности структурных подразделений по защите государственной тайны, а также имеющие гриф «Секретно», вместе с подлинниками приложений и листами согласований или визами, а также пояснительными записками к ним формируются в дела, которые хранятся у специалиста по мобилизационной подготовке Администрации в соответствии с номенклатурой дел.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Положение, правила, инструкция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128. Положение - нормативный документ, устанавливающий системно связанные между собой правила по вопросам, отнесенным к компетенции соответствующего органа или структурного подразделения Администрации, либо порядок формирования, задачи, обязанности, права, ответственность и организацию работы соответствующего органа или структурного подразделения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129. В правилах устанавливаются нормы и требования, обязательные для выполнения.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130. В инструкции излагается порядок осуществления какой-либо деятельности или порядок применения положений законодательных и иных нормативных актов.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131. Констатирующей частью этих документов служит раздел «Общие положения», в котором указываются основания разработки, основное назначение, сфера распространения.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132. Основной текст может делиться на главы, разделы, подразделы, пункты и подпункты. Главы должны иметь названия и нумероваться римскими цифрами, а пункты и подпункты - арабскими цифрами.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133. Положения, правила, инструкции вводятся в действие путем утверждения.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Утверждение - особый способ удостоверения документа после его подписания, санкционирующий распространение действия документа на определенный круг органов, организаций, учреждений, должностных лиц и граждан.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 подлежащий утверждению, приобретает юридическую силу со дня его утверждения, если иной порядок не предусмотрен действующим законодательством, муниципальными правовыми актами муниципального образования «Чаинский район Томской области» или самим актом.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утверждаются соответствующими органами или должностными лицами, в компетенцию которых входит решение вопросов, изложенных в этих документах.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134. Утверждение документа производится двумя способами: должностным лицом или изданием соответствующего распорядительного документа (постановления, решения, приказа) в соответствии с требованиями действующего законодательства.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документах, подлежащих утверждению, гриф утверждения проставляется в правом верхнем углу первого листа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Гриф утверждения оформляется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УТВЕРЖДАЮ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_______________ _____________________</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(личная подпись)  (инициалы, фамилия)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________________________________</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Слова УТВЕРЖДЕНО и УТВЕРЖДЕН согласуются в роде и числе с первым словом наименования приложения: положение - УТВЕРЖДЕНО, состав - УТВЕРЖДЕН, мероприятия - УТВЕРЖДЕНЫ, программа - УТВЕРЖДЕНА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Слова УТВЕРЖДАЮ и УТВЕРЖДЕНО пишутся прописными буквами без кавычек.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135. При утверждении документа несколькими должностными лицами их подписи располагаются на одном уровне.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136. Если документ утверждается организационно-распорядительным документом (постановлением, </w:t>
      </w:r>
      <w:r w:rsidRPr="0015102A">
        <w:rPr>
          <w:rFonts w:eastAsiaTheme="minorEastAsia"/>
          <w:sz w:val="20"/>
          <w:szCs w:val="20"/>
          <w:lang w:eastAsia="ru-RU"/>
        </w:rPr>
        <w:lastRenderedPageBreak/>
        <w:t>распоряжением, приказом), то в тексте организационно-распорядительного документа дается ссылка «согласно приложению», на первой странице приложения в правом верхнем углу первого листа пишется слово «Приложение» с указанием наименования распорядительного документа, его даты и регистрационного номера.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Служебное письмо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137. Служебное письмо - это обобщенное название различных по содержанию документов, содержащих определенную информацию и служащих средством общения с учреждениями и гражданами.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 характеру информации письмо может быть инициативным, ответным, сопроводительным, инструктивным, гарантийным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138. Письмо оформляется на бланке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герб Чаинского района;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(должностного лица) - автора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справочные данные об организации;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код Администрации (ОКПО), основной государственный регистрационный номер (ОГРН), ИНН/КПП;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ссылка на регистрационный номер и дату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адресат;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визы согласования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139. Письма за подписью Главы района и заместителей Главы района оформляются на бланках с угловым расположением реквизитов.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140. Совместные письма от имени руководителей Администрации и других организаций печатаются на стандартных листах бумаги формата А4 (не на бланках).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141. Герб Чаинского района помещается в центре левой части верхнего поля (на угловом бланке письма).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142. Наименование организации, должностного лица, подписавшего письмо, располагается ниже реквизита Герб Чаинского района и оформляется прописными буквами полужирным шрифтом.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143. Справочные данные об организации, а также код Администрации (ОКПО), основной государственный регистрационный номер (ОГРН), идентификационный номер налогоплательщика/код причины постановки на учет (ИНН/КПП) проставляются через межстрочный интервал 6 пт от реквизита наименование организации и оформляются шрифтом № 10: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Ленинская ул., 11, Подгорное 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Чаинский р-он, Томская обл., 636400,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телефон/ факс: (38257) 2 19 28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val="en-US" w:eastAsia="ru-RU"/>
        </w:rPr>
        <w:t>E</w:t>
      </w:r>
      <w:r w:rsidRPr="0015102A">
        <w:rPr>
          <w:rFonts w:eastAsiaTheme="minorEastAsia"/>
          <w:sz w:val="20"/>
          <w:szCs w:val="20"/>
          <w:lang w:eastAsia="ru-RU"/>
        </w:rPr>
        <w:t>-</w:t>
      </w:r>
      <w:r w:rsidRPr="0015102A">
        <w:rPr>
          <w:rFonts w:eastAsiaTheme="minorEastAsia"/>
          <w:sz w:val="20"/>
          <w:szCs w:val="20"/>
          <w:lang w:val="en-US" w:eastAsia="ru-RU"/>
        </w:rPr>
        <w:t>mail</w:t>
      </w:r>
      <w:r w:rsidRPr="0015102A">
        <w:rPr>
          <w:rFonts w:eastAsiaTheme="minorEastAsia"/>
          <w:sz w:val="20"/>
          <w:szCs w:val="20"/>
          <w:lang w:eastAsia="ru-RU"/>
        </w:rPr>
        <w:t xml:space="preserve">: </w:t>
      </w:r>
      <w:hyperlink r:id="rId47" w:history="1">
        <w:r w:rsidRPr="0015102A">
          <w:rPr>
            <w:rFonts w:eastAsiaTheme="minorEastAsia"/>
            <w:b/>
            <w:color w:val="0000FF" w:themeColor="hyperlink"/>
            <w:sz w:val="20"/>
            <w:szCs w:val="20"/>
            <w:u w:val="single"/>
            <w:lang w:val="en-US" w:eastAsia="ru-RU"/>
          </w:rPr>
          <w:t>tiaadm</w:t>
        </w:r>
        <w:r w:rsidRPr="0015102A">
          <w:rPr>
            <w:rFonts w:eastAsiaTheme="minorEastAsia"/>
            <w:b/>
            <w:color w:val="0000FF" w:themeColor="hyperlink"/>
            <w:sz w:val="20"/>
            <w:szCs w:val="20"/>
            <w:u w:val="single"/>
            <w:lang w:eastAsia="ru-RU"/>
          </w:rPr>
          <w:t>@</w:t>
        </w:r>
        <w:r w:rsidRPr="0015102A">
          <w:rPr>
            <w:rFonts w:eastAsiaTheme="minorEastAsia"/>
            <w:b/>
            <w:color w:val="0000FF" w:themeColor="hyperlink"/>
            <w:sz w:val="20"/>
            <w:szCs w:val="20"/>
            <w:u w:val="single"/>
            <w:lang w:val="en-US" w:eastAsia="ru-RU"/>
          </w:rPr>
          <w:t>tomsk</w:t>
        </w:r>
        <w:r w:rsidRPr="0015102A">
          <w:rPr>
            <w:rFonts w:eastAsiaTheme="minorEastAsia"/>
            <w:b/>
            <w:color w:val="0000FF" w:themeColor="hyperlink"/>
            <w:sz w:val="20"/>
            <w:szCs w:val="20"/>
            <w:u w:val="single"/>
            <w:lang w:eastAsia="ru-RU"/>
          </w:rPr>
          <w:t>.</w:t>
        </w:r>
        <w:r w:rsidRPr="0015102A">
          <w:rPr>
            <w:rFonts w:eastAsiaTheme="minorEastAsia"/>
            <w:b/>
            <w:color w:val="0000FF" w:themeColor="hyperlink"/>
            <w:sz w:val="20"/>
            <w:szCs w:val="20"/>
            <w:u w:val="single"/>
            <w:lang w:val="en-US" w:eastAsia="ru-RU"/>
          </w:rPr>
          <w:t>gov</w:t>
        </w:r>
        <w:r w:rsidRPr="0015102A">
          <w:rPr>
            <w:rFonts w:eastAsiaTheme="minorEastAsia"/>
            <w:b/>
            <w:color w:val="0000FF" w:themeColor="hyperlink"/>
            <w:sz w:val="20"/>
            <w:szCs w:val="20"/>
            <w:u w:val="single"/>
            <w:lang w:eastAsia="ru-RU"/>
          </w:rPr>
          <w:t>.</w:t>
        </w:r>
        <w:r w:rsidRPr="0015102A">
          <w:rPr>
            <w:rFonts w:eastAsiaTheme="minorEastAsia"/>
            <w:b/>
            <w:color w:val="0000FF" w:themeColor="hyperlink"/>
            <w:sz w:val="20"/>
            <w:szCs w:val="20"/>
            <w:u w:val="single"/>
            <w:lang w:val="en-US" w:eastAsia="ru-RU"/>
          </w:rPr>
          <w:t>ru</w:t>
        </w:r>
      </w:hyperlink>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ОКПО 02377766, ОГРН 1027003352837</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ИНН/КПП 7015000944/701501001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144. При регистрации писем в приемной проставляются реквизиты, дата и регистрационный номер. Датой регистрации письма является дата его подписания.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Дата и регистрационный номер письма отделяются от реквизитов, указанных в </w:t>
      </w:r>
      <w:hyperlink w:anchor="P1661">
        <w:r w:rsidRPr="0015102A">
          <w:rPr>
            <w:rFonts w:eastAsiaTheme="minorEastAsia"/>
            <w:b/>
            <w:color w:val="0000FF" w:themeColor="hyperlink"/>
            <w:sz w:val="20"/>
            <w:szCs w:val="20"/>
            <w:u w:val="single"/>
            <w:lang w:eastAsia="ru-RU"/>
          </w:rPr>
          <w:t>пункте 143</w:t>
        </w:r>
      </w:hyperlink>
      <w:r w:rsidRPr="0015102A">
        <w:rPr>
          <w:rFonts w:eastAsiaTheme="minorEastAsia"/>
          <w:sz w:val="20"/>
          <w:szCs w:val="20"/>
          <w:lang w:eastAsia="ru-RU"/>
        </w:rPr>
        <w:t>, двумя межстрочными интервалами и печатаются в одну строку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16.11.2022 № ВМ-25-2145</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145. В ответном письме в реквизите ссылка на регистрационный номер и дату документа в обязательном порядке проставляется номер и дата документа, на который дается ответ. В тексте письма эти сведения не указываются.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146. В письме указывается точное наименование адресата. Инициалы получателя письма пишутся после фамилии с пробелом (например, Юрьеву В.А.). Инициалы и фамилия отделяются от наименования должности межстрочным интервалом 6 пт.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147. Заголовок располагается через два межстрочных интервала от реквизита ссылка на регистрационный номер и дату документа и выравнивается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может состоять из нескольких строк, но не более пяти, которые печатаются через один межстрочный интервал. Длина строки заголовка, как правило, не превышает 7 - 8 см (35 - 45 знаков шрифтом № 10 или № 11). Точка в конце заголовка не ставится.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 государственной поддержке развития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дошкольного образования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148. Текст отделяется от заголовка двумя межстрочными интервалами. При его наборе устанавливается выравнивание по ширине текстового поля.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Письмо может излагаться от первого лица единственного числа («предлагаю...», «прошу...»), от первого лица множественного числа («просим...», «направляем...») или третьего лица единственного числа («Администрация Чаинского района поддерживает...»).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149. Текст письма, как правило, начинается с обращения, которое печатается по центру текстового поля и заканчивается восклицательным знаком,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Уважаемый Михаил Петрович!</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150. Письмо целесообразно готовить по одному вопросу. Если необходимо обратиться в организацию одновременно по нескольким вопросам, рекомендуется составлять отдельные письма по каждому из них.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151. Письмо составляется по схеме: вступление, основная часть, заключение.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Вступительная часть может содержать констатацию фактов, ссылку на документ, послуживший основанием составления письма.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основной части дается описание сложившейся ситуации, фактов, событий, их анализ.</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заключительной части излагаются выводы в виде просьб, предложений, мнений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152. Отметка о наличии приложения печатается через межстрочный интервал 6 пт ниже текста письма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153. Перед подписью может располагаться формула вежливости, которая печатается с абзаца и отделяется от наименования должности запятой.</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 уважением,</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 отделяется от текста, отметки о наличии приложения или формулы вежливости четырьмя межстрочными интервалами.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 указывается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 наилучшими пожеланиями,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984"/>
        <w:gridCol w:w="907"/>
        <w:gridCol w:w="1701"/>
      </w:tblGrid>
      <w:tr w:rsidR="0015102A" w:rsidRPr="0015102A" w:rsidTr="0015102A">
        <w:tc>
          <w:tcPr>
            <w:tcW w:w="4479"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Начальник управления</w:t>
            </w:r>
          </w:p>
        </w:tc>
        <w:tc>
          <w:tcPr>
            <w:tcW w:w="1984"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Личная подпись</w:t>
            </w:r>
          </w:p>
        </w:tc>
        <w:tc>
          <w:tcPr>
            <w:tcW w:w="907" w:type="dxa"/>
            <w:tcBorders>
              <w:top w:val="nil"/>
              <w:left w:val="nil"/>
              <w:bottom w:val="nil"/>
              <w:right w:val="nil"/>
            </w:tcBorders>
          </w:tcPr>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tc>
        <w:tc>
          <w:tcPr>
            <w:tcW w:w="1701" w:type="dxa"/>
            <w:tcBorders>
              <w:top w:val="nil"/>
              <w:left w:val="nil"/>
              <w:bottom w:val="nil"/>
              <w:right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И.О. Фамилия</w:t>
            </w:r>
          </w:p>
        </w:tc>
      </w:tr>
    </w:tbl>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должностных бланках Главы района наименование должности в реквизите Подпись не указывается.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154. Реквизиты адресат, текст, отметка о наличии приложения, подпись печатаются одним шрифтом №12.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155. Визы согласования проставляются в нижней части последней страницы проекта письма, который после подписи руководителем чистового варианта вместе с копией подписанного письма остается в деле.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156. Отметка об исполнителе печатается шрифтом № 10 и размещается в левой нижней части последней страницы письма.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Фамилия Имя Отчество</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телефон</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адрес электронной почты исполнителя.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157. Тексты писем Главы района, как правило, должны располагаться на одной странице, при необходимости дополнительная информация выносится в приложение.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Акт</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158. Акт - документ, составленный уполномоченными лицами, подтверждающий установленный факт (событие, действие, состояние).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некоторых случаях акты не только фиксируют установленные факты, но и содержат выводы, рекомендации и предложения (акты проверок, обследований, ревизий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Акты составляются коллегиально (не менее двух составителей).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159. Акт оформляется на стандартных листах бумаги и содержит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 (если его нельзя определить из наименования организации);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гриф утверждения документа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160. В тексте акта указываются распорядительные документы, обстоятельства, являющиеся основанием для его составления, излагается суть, характер и сроки проделанной работы, установленные факты, а также выводы и заключения. Текст может быть разделен на пункты, оформлен в виде таблиц. Текст акта заканчивается сведениями о количестве экземпляров и месте их нахождения.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приложений ссылка на них дается в конце текста акта перед подписями.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161. Акт подписывается председателем комиссии и членами комиссии. При подписании должности не указываются. Некоторые акты утверждаются руководителем.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162. Количество экземпляров акта определяется количеством заинтересованных сторон или нормативными документами, регламентирующими составление акта. С актами обследований и ревизий должны быть ознакомлены должностные лица, деятельность которых отражена в актах.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Доверенность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163. Доверенность - документ, фиксирующий факт предоставления права доверенному (уполномоченному) лицу на совершение каких-либо действий от лица доверителя. Официальные доверенности от имени Главы района, Администрации выдаются доверенным (уполномоченным) лицам на подписание договоров, представление интересов Администрации в судебных инстанциях, на получение денег, товарно-материальных ценностей и т.п. и подписываются Главой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164. Доверенность оформляется на бланке и содержит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(должностного лица) - автора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оттиск печати;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визы согласования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165. Текст доверенности обычно содержит: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доверителя - наименование организации или должность, фамилию, имя, отчество лица;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доверенного (уполномоченного) лица - фамилию, имя, отчество, 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содержание и объем полномочий;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срок действия доверенности;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иные сведения, предусмотренные действующим законодательством.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166. Подпись заверяется печатью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167. Доверенности регистрируются в приемной и передаются доверенным (уполномоченным) лицам. Копии доверенностей и экземпляры с визами согласования хранятся в приемной.</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Договор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168. Договор - соглашение двух или нескольких лиц (сторон) об установлении, изменении или прекращении гражданских прав, обязанностей, каких-либо отношений.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169. Договор оформляется на стандартных листах бумаги формата А4 и содержит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 (размещается справа от наименования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 документа (размещается от левой границы текстового поля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 (размещается от правой границы текстового поля в одну строку с реквизитом место составления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подписи должностных лиц каждой из сторон;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оттиски печатей каждой из сторон;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визы согласования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170. К проекту договора прилагается лист согласования, включающий визы согласования должностных лиц, по форме согласно приложению 27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171. Договор от имени Администрации подписывается Главой района (в его отсутствие - исполняющим обязанности Главы района) или заместителями Главы района, если такие полномочия предоставлены им по доверенности.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172.Количество экземпляров договора определяется количеством сторон, заключивших договор.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173. После подписания договор заверяется печатью Администрации и направляется для подписания другой стороне (сторонам). После подписания договора всеми сторонами один подписанный экземпляр с листом согласования передается для регистрации специалисту по закупкам. После регистрации подписанные договора, проекты договоров  с листом согласования передаются в отдел по бухгалтерскому учету для 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Заключение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174. Заключение - документ, содержащий мнение, выводы по какому-либо документу или вопросу.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Заключения составляются на проекты правовых актов Томской области, федеральных органов власти, проекты писем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175. Заключение оформляется на бланке или стандартных листах бумаги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справочные данные об организации;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адресат;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 (с указанием наименования проекта документа или вопроса, на который заключение подготовлено);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об исполнителе.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176. Текст заключения состоит из двух частей.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первой части дается краткое изложение сути документа, анализ его основных положений и общая оценка.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Во второй части излагаются конкретные замечания по существу рассматриваемых в документе вопросов, выводы и предложения. Данная часть текста заключения может состоять из нескольких пронумерованных пунктов.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177. При отсутствии замечаний и предложений по рассматриваемому документу или вопросу в заключении указывается: «Проект согласован в представленной редакции» или «По проекту... замечаний нет».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Записка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178. Записка оформляется на бланке или стандартных листах бумаги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адресат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179. Докладная записка - документ, адресованный руководителю, информирующий о сложившейся ситуации, событии, факте и служащий основанием для принятия решений.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180. Пояснительная записка - документ, поясняющий какую-либо информацию или причины принятия решения, необходимости подготовки правового акта.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181. Объяснительная записка - документ, объясняющий причины действия, события.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Заявление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182. Заявление - документ, адресованный должностному лицу, содержащий определенную просьбу - о предоставлении отпуска, об оказании материальной помощи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заявления начинается с обращения к должностному лицу, затем излагается просьба: «Прошу перевести...», «Прошу предоставить очередной отпуск..»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183.Заявление передается должностному лицу, которое выражает свое решение резолюцией, являющейся основанием для издания распорядительного документа, подготовки письма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184.Заявление может иметь приложение (например, к заявлению о приеме на работу прилагаются копии документов об образовании, анкета, резюме и другие документы).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Лист согласования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185. Лист согласования содержит визы согласования и прилагается к проекту правового акта, договора, протокола и т.п.  В реквизите Отметка об исполнителе имя и отчество разработчика документа указываются полностью.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Номенклатура дел</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186. Номенклатура дел - систематизированный перечень заголовков (наименований) дел, заводимых в Администрации, с указанием сроков их хранения. Графы номенклатуры дел заполняются следующим образом.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187. В </w:t>
      </w:r>
      <w:hyperlink w:anchor="P1529">
        <w:r w:rsidRPr="0015102A">
          <w:rPr>
            <w:rFonts w:eastAsiaTheme="minorEastAsia"/>
            <w:b/>
            <w:color w:val="0000FF" w:themeColor="hyperlink"/>
            <w:sz w:val="20"/>
            <w:szCs w:val="20"/>
            <w:u w:val="single"/>
            <w:lang w:eastAsia="ru-RU"/>
          </w:rPr>
          <w:t>графе 1</w:t>
        </w:r>
      </w:hyperlink>
      <w:r w:rsidRPr="0015102A">
        <w:rPr>
          <w:rFonts w:eastAsiaTheme="minorEastAsia"/>
          <w:sz w:val="20"/>
          <w:szCs w:val="20"/>
          <w:lang w:eastAsia="ru-RU"/>
        </w:rPr>
        <w:t xml:space="preserve"> проставляются индексы каждого дела, включенного в номенклатуру дел. Индекс дела состоит из установленного в Администрации цифрового обозначения структурного подразделения и порядкового номера заголовка дела по номенклатуре дел. Индексы дел обозначаются арабскими цифрами. </w:t>
      </w:r>
      <w:r w:rsidRPr="0015102A">
        <w:rPr>
          <w:rFonts w:eastAsiaTheme="minorEastAsia"/>
          <w:sz w:val="20"/>
          <w:szCs w:val="20"/>
          <w:lang w:eastAsia="ru-RU"/>
        </w:rPr>
        <w:lastRenderedPageBreak/>
        <w:t>Например: 12-05, где 12 - обозначение структурного подразделения, 05 - порядковый номер заголовка дела. В номенклатуре дел рекомендуется сохранять одинаковые индексы для однородных дел в разных структурных подразделениях.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188. В </w:t>
      </w:r>
      <w:hyperlink w:anchor="P1529">
        <w:r w:rsidRPr="0015102A">
          <w:rPr>
            <w:rFonts w:eastAsiaTheme="minorEastAsia"/>
            <w:b/>
            <w:color w:val="0000FF" w:themeColor="hyperlink"/>
            <w:sz w:val="20"/>
            <w:szCs w:val="20"/>
            <w:u w:val="single"/>
            <w:lang w:eastAsia="ru-RU"/>
          </w:rPr>
          <w:t>графу 2</w:t>
        </w:r>
      </w:hyperlink>
      <w:r w:rsidRPr="0015102A">
        <w:rPr>
          <w:rFonts w:eastAsiaTheme="minorEastAsia"/>
          <w:sz w:val="20"/>
          <w:szCs w:val="20"/>
          <w:lang w:eastAsia="ru-RU"/>
        </w:rPr>
        <w:t xml:space="preserve"> включаются заголовки дел. Заголовок дела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«разное», «справочные материалы», «общая переписка», а также вводных слов и сложных оборотов.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состоит, как правило,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структурного подразделения (автора документа); название организации, которой будут адресованы или от которой будут получены документы (адресат или корреспондент документа); дата или период, к которым относятся документы дела; указание на копийность документов дела (если в деле находятся копии)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заголовках дел, содержащих документы по одному вопросу,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 Например: «Документы о проведении сельскохозяйственных выставок (планы, списки участников, доклады, характеристики экспонатов)».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заголовках дел, содержащих переписку, указывается, с кем и по какому вопросу она ведется. Например: «Переписка с администрациями муниципальных образований Чаинского района о составлении бюджета на 2024 год». Заголовки дел могут уточняться при корректировке номенклатуры дел по итогам года.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189. В </w:t>
      </w:r>
      <w:hyperlink w:anchor="P1529">
        <w:r w:rsidRPr="0015102A">
          <w:rPr>
            <w:rFonts w:eastAsiaTheme="minorEastAsia"/>
            <w:b/>
            <w:color w:val="0000FF" w:themeColor="hyperlink"/>
            <w:sz w:val="20"/>
            <w:szCs w:val="20"/>
            <w:u w:val="single"/>
            <w:lang w:eastAsia="ru-RU"/>
          </w:rPr>
          <w:t>графе 3</w:t>
        </w:r>
      </w:hyperlink>
      <w:r w:rsidRPr="0015102A">
        <w:rPr>
          <w:rFonts w:eastAsiaTheme="minorEastAsia"/>
          <w:sz w:val="20"/>
          <w:szCs w:val="20"/>
          <w:lang w:eastAsia="ru-RU"/>
        </w:rPr>
        <w:t xml:space="preserve"> указывается количество дел; она заполняется по окончании календарного года.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190. В </w:t>
      </w:r>
      <w:hyperlink w:anchor="P1529">
        <w:r w:rsidRPr="0015102A">
          <w:rPr>
            <w:rFonts w:eastAsiaTheme="minorEastAsia"/>
            <w:b/>
            <w:color w:val="0000FF" w:themeColor="hyperlink"/>
            <w:sz w:val="20"/>
            <w:szCs w:val="20"/>
            <w:u w:val="single"/>
            <w:lang w:eastAsia="ru-RU"/>
          </w:rPr>
          <w:t>графе 4</w:t>
        </w:r>
      </w:hyperlink>
      <w:r w:rsidRPr="0015102A">
        <w:rPr>
          <w:rFonts w:eastAsiaTheme="minorEastAsia"/>
          <w:sz w:val="20"/>
          <w:szCs w:val="20"/>
          <w:lang w:eastAsia="ru-RU"/>
        </w:rPr>
        <w:t xml:space="preserve"> указываются срок хранения дела, номера статей по перечню документов со сроками хранения, согласованными с комитетом по делам архивов Департамента по культуре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191. В </w:t>
      </w:r>
      <w:hyperlink w:anchor="P1529">
        <w:r w:rsidRPr="0015102A">
          <w:rPr>
            <w:rFonts w:eastAsiaTheme="minorEastAsia"/>
            <w:b/>
            <w:color w:val="0000FF" w:themeColor="hyperlink"/>
            <w:sz w:val="20"/>
            <w:szCs w:val="20"/>
            <w:u w:val="single"/>
            <w:lang w:eastAsia="ru-RU"/>
          </w:rPr>
          <w:t>графе 5</w:t>
        </w:r>
      </w:hyperlink>
      <w:r w:rsidRPr="0015102A">
        <w:rPr>
          <w:rFonts w:eastAsiaTheme="minorEastAsia"/>
          <w:sz w:val="20"/>
          <w:szCs w:val="20"/>
          <w:lang w:eastAsia="ru-RU"/>
        </w:rPr>
        <w:t xml:space="preserve"> «Примечание» проставляются отметки о сроках заведения новых дел, выделении дел к уничтожению, о переходящих делах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Номенклатура дел структурного подразделения подписывается руководителем.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оформлении обложки дела указывается - АДМИНИСТРАЦИЯ ЧАИНСКОГО РОАЙОНА ТОМСКОЙ ОБЛАСТИ и далее: наименование структурного подразделения, индекс и заголовок дела, даты начала и окончания дела, срок хранения. На корешке обложки проставляются номер дела и крайние даты его ведения.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192. Образец оформления номенклатуры дел указан в приложении 12.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Перечень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193. Перечень - документ, содержащий систематизированное перечисление поручений, предметов, лиц, объектов, работ, мероприятий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194. Перечень оформляется на стандартных листах бумаги формата А4 и содержит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 (с указанием заголовка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 документа (если его нельзя определить из заголовка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гриф утверждения документа и регистрационный номер документа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визы согласования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195. Перечень, как правило, оформляется в виде таблицы. Перечень подписывается должностным лицом, подготовившим его.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196. Отдельные разновидности перечней утверждаются Главой района, заместителями Главы района, например, перечни поручений, данных во время посещений населенных пунктов, организаций, в ходе заседаний, совещаний.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 перечня поручений согласовывается в установленном порядке, подписывается руководителем структурного подразделения, оперативно (в течение трех - пяти дней) представляется на утверждение Главе района (заместителю Главы района), регистрируется в приемной, тиражируется и рассылается исполнителям.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197. Регистрационный номер перечня оформляется как регистрационный номер письма.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Датой перечня, если он не имеет грифа утверждения, является дата его составления (указывается цифровым способом ниже 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Протокол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198. Протокол - документ, содержащий последовательную запись хода обсуждения вопросов и принятия решений на заседаниях, собраниях, совещаниях, конференциях постоянных или временных коллегиальных органов.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199. Протокол оформляется на основании записи хода заседания и материалов, подготовленных к заседанию (текстов докладов, выступлений, справок, проектов решений, повестки дня, списков приглашенных и т.д.). В протоколе отражаются все мнения по рассматриваемым вопросам и все принятые решения. Протокол ведет секретарь заседания. За правильность записей в протоколе отвечают председатель, ведущий заседание, и </w:t>
      </w:r>
      <w:r w:rsidRPr="0015102A">
        <w:rPr>
          <w:rFonts w:eastAsiaTheme="minorEastAsia"/>
          <w:sz w:val="20"/>
          <w:szCs w:val="20"/>
          <w:lang w:eastAsia="ru-RU"/>
        </w:rPr>
        <w:lastRenderedPageBreak/>
        <w:t>секретарь.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200. От протоколов заседаний следует отличать протоколы договорного типа - протоколы разногласий, протоколы намерений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201. Существует два вида протоколов заседаний: полный и краткий. Полный протокол содержит повестку дня, запись всех выступлений на заседании, к нему прилагаются тексты докладов, сообщений, информации, отчетов.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Решение о том, в какой форме вести протокол, принимает руководитель, ответственный за подготовку заседания.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202. Протокол оформляется на стандартных листах бумаги формата А4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203. Наименование вида документа ПРОТОКОЛ печатается в верхней части листа прописными буквами полужирным шрифтом и выравнивается по центру. Протокол может иметь порядковый номер, который размещается справа от наименования вида документа: ПРОТОКОЛ № 2.</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204. Заголовок к тексту согласовывается с наименованием вида документа - ПРОТОКОЛ заседания (конференции, собрания, совещания), оформляется с новой строки строчными буквами с выравниванием по центру и включает в себя наименование коллегиального органа в родительном падеже: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ПРОТОКОЛ № 4</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заседания рабочей группы по инвестиционной политике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205. Дата и место составления протокола печатаются в одну строку через два-три межстрочных интервала от предыдущего реквизита.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 протокола печатается от левой границы текстового поля.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Датой протокола является дата проведения протоколируемого события. Дата размещается от правой границы текстового поля и оформляется словесно-цифровым способом.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Место составления протокола и дата отделяются от расположенного ниже реквизита сплошной чертой.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206. Текст протокола состоит из двух частей: вводной и основной.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207. Вводная часть оформляется в следующей последовательности: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председатель;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участники заседания;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повестка дня (в полных протоколах);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докладчики.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208. Слова ПРЕДСЕДАТЕЛЬ, ПРИСУТСТВОВАЛИ, ПРИГЛАШЕННЫЕ печатаются прописными буквами от левой границы текстового поля и отделяются двумя-тремя межстрочными интервалами от предыдущего реквизита и друг от друга.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одну строку со словом ПРЕДСЕДАТЕЛЬ (ПРЕДСЕДАТЕЛЬСТВОВАЛ) пишется наименование должности председательствующего, его фамилия и инициалы.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209. Информация об участниках заседания указывается в разделах ПРИСУТСТВОВАЛИ и ПРИГЛАШЕННЫЕ.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Раздел ПРИСУТСТВОВАЛИ состоит из списка членов коллегиального органа, участвовавших в заседании. В списке указываются их фамилии и инициалы, при необходимости - должности.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разделе ПРИГЛАШЕННЫЕ через тире делается ссылка – «список прилагается». Список приглашенных прилагается к протоколу и содержит в алфавитном порядке фамилии, инициалы и должности, приглашенных на заседание.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210. Вводная часть полного протокола заканчивается повесткой дня.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Слова ПОВЕСТКА ДНЯ пишутся прописными  буквами и выравниваются по центру через два - три межстрочных интервала от информации об участниках заседания.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Каждый вопрос повестки дня оформляется с новой строки от левой границы текстового поля, нумеруется арабской цифрой и начинается, как правило, с предлога «О» («Об»). Через межстрочный интервал ниже вопроса пишется слово «Докладчик:» и указывается его фамилия, инициалы и 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r w:rsidRPr="0015102A">
        <w:rPr>
          <w:rFonts w:eastAsiaTheme="minorEastAsia"/>
          <w:sz w:val="20"/>
          <w:szCs w:val="20"/>
          <w:lang w:eastAsia="ru-RU"/>
        </w:rPr>
        <w:t>ПОВЕСТКА ДНЯ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 ходе строительства объектов...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Докладчик: Фамилия И.О. - 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О задачах по реализации проекта...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Докладчик: Фамилия И.О. - должность.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211. Основная часть текста протокола по каждому вопросу повестки дня строится по схеме: СЛУШАЛИ... ВЫСТУПИЛИ... РЕШИЛИ. Слова «СЛУШАЛИ:», «ВЫСТУПИЛИ:», «РЕШИЛИ:» печатаются от левого поля страницы прописными буквами и заканчиваются двоеточием.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212. В разделе СЛУШАЛИ указывается вопрос повестки дня, подчеркнутый сплошной чертой по ширине страницы. Под чертой - фамилия и инициалы докладчика и в полном протоколе отметка – «текст доклада прилагается».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СЛУШАЛИ: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 ходе строительства объектов...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Васильев Е.И. - текст доклада прилагается.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213. В разделе ВЫСТУПИЛИ с новой строки в именительном падеже указываются фамилии и инициалы выступавших в обсуждении, в полном протоколе излагаются тексты выступлений. Вопросы к докладчику, выступающим и ответы протоколируются по мере их поступления. Запись выступления отделяется от фамилии и инициалов знаком тире.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ВЫСТУПИЛИ: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Петров А.А. - В текущем году удалось своевременно подготовить проектную документацию и обеспечить ритмичную работу...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Иванов СП. - В какие сроки предполагается сдача объекта в эксплуатацию?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Петров А.А. - Решение будет принято на основании заключения комиссии.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214. В разделе РЕШИЛИ записывается принятое решение, как правило, с указанием сроков исполнения и ответственных лиц. Пункты решения пишутся с абзаца и нумеруются арабскими цифрами. Например: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РЕШИЛИ: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В соответствии с распоряжением Правительства РФ от 17.09.2008 № ... «Об основных направлениях...» утвердить план мероприятий по...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Обеспечить выполнение...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Отв. Петров А.А.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Срок: 20.12.2008</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215. Протокол может фиксировать решение об утверждении какого-либо документа. В этом случае в тексте протокола должна содержаться ссылка на этот документ, а сам документ прилагаться к протоколу.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216. Реквизит Подпись отделяется от текста четырьмя межстрочными интервалами и содержит наименование должности председательствующего в составе данного коллегиального органа, а также наименование его непосредственной должности.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 секретаря располагается ниже подписи председательствующего.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Справка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217. Справка - документ, содержащий описание (подтверждение) определенных фактов, событий.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Служебные справки отражают деятельность организаций, в них приводятся сравнительные аналитические материалы, статистические данные, таблицы.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Справки могут содержать или подтверждать сведения биографического характера (год рождения, место рождения, образование, трудовой стаж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218. Справки бывают двух видов: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представления руководству (внутренние);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представления в другую организацию (внешние).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219. Справка оформляется на бланке или стандартном листе бумаги и имеет следующие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(для внешних справок);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регистрационный номер документа (для внешних справок);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ссылка на регистрационный номер и дату документа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адресат;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оттиск печати (для внешних справок).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220. Внешняя справка подписывается руководителем, внутренняя - исполнителем. Внешняя справка, </w:t>
      </w:r>
      <w:r w:rsidRPr="0015102A">
        <w:rPr>
          <w:rFonts w:eastAsiaTheme="minorEastAsia"/>
          <w:sz w:val="20"/>
          <w:szCs w:val="20"/>
          <w:lang w:eastAsia="ru-RU"/>
        </w:rPr>
        <w:lastRenderedPageBreak/>
        <w:t>оформленная не на бланке, заверяется печатью.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221. Дата составления внутренней справки, оформленной не на бланке, указывается цифровым способом ниже 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Телефонограмма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222. Телефонограмма - документ, создаваемый в связи с необходимостью устной передачи текста по каналам телефонной связи и записываемый получателем.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223. Телефонограмма оформляется на стандартных листах бумаги и имеет следующие основные реквизиты: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наименование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дата документа (дополнительно указывается время передачи);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адресат;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Дополнительные реквизиты телефонограммы: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должность, инициалы и фамилия, номер телефона сотрудника, передавшего телефонограмму;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должность, инициалы и фамилия, номер телефона сотрудника, принявшего телефонограмму.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224. Текст передаваемой телефонограммы подписывается руководителем. Если телефонограмма передается нескольким адресатам, то к ней прилагается список рассылки с указанием номеров телефонов.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225. Текст принятой телефонограммы записывается от руки или печатается. Следует проверять правильность записи телефонограммы ее повторным чтением вслух.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Принятая телефонограмма подписывается получателем и передается руководителю для рассмотрения и поручений.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226. В тексте телефонограммы не рекомендуется употреблять более 50 слов, следует избегать труднопроизносимых слов и сложных оборотов.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227. Телефонограммы после передачи и приема текста подшиваются в дело в хронологическом порядке и хранятся до минования надобности.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Факсограмма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228. Факсограмма - принятая или переданная при помощи факсимильной аппаратуры копия документа на бумажном носителе. В виде факсограмм передаются срочные служебные письма, приглашения, информационные сообщения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229. Факсограммы регистрируются в общем порядке и передаются адресатам. Поступившие позднее подлинники документов также направляются адресатам.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230. Документы, передаваемые факсимильной связью, оформляются в соответствии с требованиями, предъявляемыми к соответствующему виду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Текст выполняется на белой бумаге четким контрастным шрифтом на одной стороне листа.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Объем передаваемого документа - не более 10 листов формата А4.</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231. Запрещается передавать факсимильной связью тексты документов с отметкой «Для служебного пользования».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Особенности работы с электронными документами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232. Электронные документы, поступающие в Администрацию, в том числе посредством ТОР СЭД, проходят предварительное рассмотрение и регистрацию в общем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233.Предварительное рассмотрение поступивших электронных документов включает проверку подлинности и действительности электронной подписи в соответствии с </w:t>
      </w:r>
      <w:hyperlink r:id="rId48">
        <w:r w:rsidRPr="0015102A">
          <w:rPr>
            <w:rFonts w:eastAsiaTheme="minorEastAsia"/>
            <w:b/>
            <w:color w:val="0000FF" w:themeColor="hyperlink"/>
            <w:sz w:val="20"/>
            <w:szCs w:val="20"/>
            <w:u w:val="single"/>
            <w:lang w:eastAsia="ru-RU"/>
          </w:rPr>
          <w:t>Требованиями</w:t>
        </w:r>
      </w:hyperlink>
      <w:r w:rsidRPr="0015102A">
        <w:rPr>
          <w:rFonts w:eastAsiaTheme="minorEastAsia"/>
          <w:sz w:val="20"/>
          <w:szCs w:val="20"/>
          <w:lang w:eastAsia="ru-RU"/>
        </w:rPr>
        <w:t xml:space="preserve"> к организационно-техническому взаимодействию государственных органов и государственных организаций, утвержденными приказом Минцифры России № 667, ФСО России № 233 от 04.12.2020.</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234. Состав электронных документов в СЭД, создание, хранение и использование которых осуществляются без дублирования на бумажном носителе, устанавливается правовым актом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235. При создании электронных документов в СЭД используются шаблонные формы электронных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236. Электронные документы должны быть оформлены по общим правилам делопроизводства и иметь реквизиты, установленные для аналогичных документов на бумажном носителе, за исключением оттиска печати.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237. При передаче заместителям Главы района, в органы и структурные подразделения Администрации для подтверждения подлинности электронные документы заверяются усиленной квалифицированной электронной подписью должностного лица, подписавшего документ, в соответствии с Федеральным </w:t>
      </w:r>
      <w:hyperlink r:id="rId49">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от 6 апреля 2011 года № 63-ФЗ «Об электронной подписи».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238. При обработке, рассмотрении, согласовании электронных документов в СЭД во внутреннем документообороте структурного подразделения Администрации используются способы подтверждения действий с электронными документами с помощью идентификации должностного лица по его учетной записи в </w:t>
      </w:r>
      <w:r w:rsidRPr="0015102A">
        <w:rPr>
          <w:rFonts w:eastAsiaTheme="minorEastAsia"/>
          <w:sz w:val="20"/>
          <w:szCs w:val="20"/>
          <w:lang w:eastAsia="ru-RU"/>
        </w:rPr>
        <w:lastRenderedPageBreak/>
        <w:t>СЭД.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239. Электронные документы подлежат отправке в день их регистрации или на следующий рабочий день, если иное не установлено законодательством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240. Подготовка и отправка электронных документов посредством ТОР СЭД осуществляется в соответствии с </w:t>
      </w:r>
      <w:hyperlink r:id="rId50">
        <w:r w:rsidRPr="0015102A">
          <w:rPr>
            <w:rFonts w:eastAsiaTheme="minorEastAsia"/>
            <w:b/>
            <w:color w:val="0000FF" w:themeColor="hyperlink"/>
            <w:sz w:val="20"/>
            <w:szCs w:val="20"/>
            <w:u w:val="single"/>
            <w:lang w:eastAsia="ru-RU"/>
          </w:rPr>
          <w:t>Требованиями</w:t>
        </w:r>
      </w:hyperlink>
      <w:r w:rsidRPr="0015102A">
        <w:rPr>
          <w:rFonts w:eastAsiaTheme="minorEastAsia"/>
          <w:sz w:val="20"/>
          <w:szCs w:val="20"/>
          <w:lang w:eastAsia="ru-RU"/>
        </w:rPr>
        <w:t xml:space="preserve"> к организационно-техническому взаимодействию государственных органов и государственных организаций, утвержденными Приказом Министерства цифрового развития, связи и массовых коммуникаций Российской Федерации и Федеральной службы охраны Российской Федерации от 04.12.2020 N 667/233 «Об утверждении Требований к организационно-техническому взаимодействию государственных органов и государственных организаций».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241. Отправка по электронной почте созданного в Администрации документа на бумажном носителе осуществляется только при наличии на нем подписи руководителя. При необходимости направления адресату документа и на бумажном носителе (в дополнение к электронной форме) отправляется подписанный экземпляр. Копия документа подшивается в дело с отметкой: «Направлен в электронной форме и на бумажном носителе».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242. При приеме и передаче электронного документа необходимо обеспечивать сохранность размещенной в нем информации, не допускать преобразований текста.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243. В Администрации могут создаваться и другие документы, не предусмотренные настоящим Стандартом. Их оформление должно соответствовать требованиям </w:t>
      </w:r>
      <w:hyperlink r:id="rId51">
        <w:r w:rsidRPr="0015102A">
          <w:rPr>
            <w:rFonts w:eastAsiaTheme="minorEastAsia"/>
            <w:b/>
            <w:color w:val="0000FF" w:themeColor="hyperlink"/>
            <w:sz w:val="20"/>
            <w:szCs w:val="20"/>
            <w:u w:val="single"/>
            <w:lang w:eastAsia="ru-RU"/>
          </w:rPr>
          <w:t>ГОСТа Р 7.0.97-2016</w:t>
        </w:r>
      </w:hyperlink>
      <w:r w:rsidRPr="0015102A">
        <w:rPr>
          <w:rFonts w:eastAsiaTheme="minorEastAsia"/>
          <w:sz w:val="20"/>
          <w:szCs w:val="20"/>
          <w:lang w:eastAsia="ru-RU"/>
        </w:rPr>
        <w:t xml:space="preserve"> и </w:t>
      </w:r>
      <w:hyperlink r:id="rId52">
        <w:r w:rsidRPr="0015102A">
          <w:rPr>
            <w:rFonts w:eastAsiaTheme="minorEastAsia"/>
            <w:b/>
            <w:color w:val="0000FF" w:themeColor="hyperlink"/>
            <w:sz w:val="20"/>
            <w:szCs w:val="20"/>
            <w:u w:val="single"/>
            <w:lang w:eastAsia="ru-RU"/>
          </w:rPr>
          <w:t>ГСДОУ</w:t>
        </w:r>
      </w:hyperlink>
      <w:r w:rsidRPr="0015102A">
        <w:rPr>
          <w:rFonts w:eastAsiaTheme="minorEastAsia"/>
          <w:sz w:val="20"/>
          <w:szCs w:val="20"/>
          <w:lang w:eastAsia="ru-RU"/>
        </w:rPr>
        <w:t>.</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IV</w:t>
      </w:r>
      <w:r w:rsidRPr="0015102A">
        <w:rPr>
          <w:rFonts w:eastAsiaTheme="minorEastAsia"/>
          <w:b/>
          <w:sz w:val="20"/>
          <w:szCs w:val="20"/>
          <w:lang w:eastAsia="ru-RU"/>
        </w:rPr>
        <w:t>. ОРГАНИЗАЦИЯ ДОКУМЕНТООБОРОТА</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Прием, обработка, регистрация и распределение </w:t>
      </w: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поступившей корреспонденции</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244. Прием, первоначальная обработка, регистрация в СЭД и распределение поступившей в Администрацию из сторонних организаций корреспонденции производятся приемной.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245. Все конверты (бандероли), за исключением имеющих пометку «Вручить лично», «Документы на участие в конкурсе» и т.п., вскрываются. Пакеты с указанными пометками вскрываются самими адресатами или уполномоченными ими лицами.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вскрытии конвертов проверяются правильность адресования, целостность упаковки, комплектность документов и приложений к ним, сверяется соответствие их номеров учетным (исходящим) номерам, указанным на конвертах. Заказная корреспонденция сверяется с записями почтовых реестров.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246. При обнаружении повреждения конверта (бандероли), при отсутствии документов или приложений к ним составляется акт в двух экземплярах: первый экземпляр остается в приемной, второй приобщается к поступившему материалу и направляется отправителю.</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Конверты от поступивших документов сохраняются лишь в случаях, когда только по ним можно установить адрес отправителя и дату отправки документа, к обращениям граждан и к документам судебных инстанций.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247.  Неправильно адресованные, ошибочно вложенные документы, а также документы, чьи учетные (исходящие) номера не соответствуют указанным на конверте, возвращаются отправителю с соответствующими пояснениями.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248.Документы, адресованные Главе района, заместителям Главы района и не имеющие конкретного адресата, предварительно рассматриваются заместителем Главы района по управлению делами в целях их первоначальной обработки.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249. В процессе первоначальной обработки проводится предварительное распределение корреспонденции на документы, требующие подготовки проектов резолюций и передачи на рассмотрение Главе района и документы, направляемые непосредственно заместителям Главы района, в структурные подразделения; проверяется комплектность и целостность документов и приложений к ним; документы распределяются на регистрируемые и нерегистрируемые.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Нерегистрируемая корреспонденция - брошюры, рекламные предложения, статистические материалы, поздравительные открытки и телеграммы - передается адресатам. В случае если адресат не указан - в соответствии с вопросами, отнесенными к соответствующей сфере деятельности.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Подписные издания сортируются и распределяются в соответствии с реестром подписки.</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Документы, не подлежащие регистрации, передаются по назначению в структурные подразделения Администрации и подлежат учету в этих структурных подразделениях в соответствии с номенклатурой дел</w:t>
      </w:r>
      <w:r w:rsidRPr="0015102A">
        <w:rPr>
          <w:rFonts w:eastAsiaTheme="minorEastAsia"/>
          <w:b/>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250. Корреспонденция на иностранных языках направляется предварительно для аннотирования или перевода заместителю Главы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251. Регистрация документа в СЭД - внесение данных о документе в СЭД с заполнением всех обязательных полей (указанием регистрационного номера, даты регистрации, журнала, корреспондента, содержания, адресатов, вида документа, подписавшего лица и др.).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252. Регистрации подлежат все документы, требующие исполнения или используемые в справочных целях.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253. Регистрация производится в пределах групп в зависимости от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1)в приемной регистрируются: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правовые акты федеральных органов государственной власти, субъектов Российской Федерации, корреспонденция от юридических лиц, служебные письма, доверенности, протоколы, перечни поручений;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письменные и устные обращения граждан, объединений граждан, в том числе юридических лиц;</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телеграммы;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корреспонденция в том числе обращения юридических лиц, обращения граждан, объединений граждан, поступающая на бумажных носителях, в электронном виде, на имя Главы района, заместителей Главы района, корреспонденция с пометкой «Для служебного пользования» и не относящаяся к деятельности структурных подразделений по защите государственной тайны, поступающая на имя Главы района, его заместителей,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у заместителя Главы района  по управлению делами регистрируются: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 постановления и распоряжения Главы Чаинского района Томской области, Администрации Чаинского района Томской области. Форма Журнала регистрации приведена в приложении13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правовые акты по личному составу, трудовые договоры;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в структурных подразделениях регистрируются обращения граждан, юридических лиц по предоставлению муниципальных услуг, государственных услуг по переданным государственным полномочиям;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специалистом Администрации по закупкам регистрируются договоры;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 в бухгалтерии Администрации регистрируются соглашения;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 специалистом по мобилизационной подготовке Администрации регистрируется поступающая секретная корреспонденция, корреспонденция с пометкой «Для служебного пользования» и относящаяся к деятельности структурных подразделений по защите государственной тайны, в том числе проекты, копии и экземпляры правовых актов, поступающая на имя Главы района, его заместителей.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Порядок отнесения корреспонденции с пометкой «Для служебного пользования» к деятельности структурных подразделений по защите государственной тайны устанавливается отдельным муниципальным правовым актом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254. Корреспонденция подлежит обязательной регистрации в день поступления, создаваемые - в день подписания или утверждения.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Корреспонденция, поступившая в нерабочее время, регистрируется и распределяется в первый рабочий день, следующий за днем поступления.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Документы с отметкой о срочности доставки и исполнения, а также документы, представляющие особую важность, регистрируются вне очереди и доставляются по назначению немедленно, остальные - в течение дня по мере их поступления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Входящие и исходящие документы регистрируются раздельно.</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Телеграммы и телефонограммы регистрируются в отдельном журнале</w:t>
      </w:r>
      <w:r w:rsidRPr="0015102A">
        <w:rPr>
          <w:rFonts w:eastAsiaTheme="minorEastAsia"/>
          <w:b/>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255.  Все поступившие документы, за исключением нерегистрируемых, регистрируются путем записи учетных данных о документе, фиксирующих факт его создания, отправления или получения.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полученном документе проставляется регистрационный штамп в правой нижней части лицевой стороны первой страницы документа. Регистрационный штамп содержит наименование организации, дату и регистрационный номер. Регистрационный номер состоит из порядкового номера в пределах календарного года, который может дополняться индексом дела по номенклатуре. Составные части регистрационного номера отделяются друг от друга знаком слеш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регистрации входящего документа, поступившего через МЭДО, на первую страницу документа автоматически наносится отметка о регистрации. На отметке о регистрации в первой строке указывается место регистрации документа, во второй - регистрационный номер и дата документа, которые разделяются предлогом "от".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Регистрационный номер к обращениям граждан включает в себя первую букву фамилии обратившегося лица, обращениям объединений граждан, в том числе юридических лиц, - первую букву фамилии лица, подписавшего обращение, и порядковый номер, например: Л-26, при коллективном обращении граждан - Кол-30, при анонимном обращении Ан-36.</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256. Зарегистрированные документы передаются в день регистрации на рассмотрение Главе района или заместителям Главы района (в зависимости от адресата).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Рассмотренные Главой района документы передаются в приемную для занесения в СЭД подписанной резолюции и направляются всем указанным в резолюции исполнителям. Документ на бумажном носителе передается приемной исполнителям в соответствии с резолюцией Главы района, после чего возвращается на текущее хранение в приемную.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Все последующие резолюции не должны искажать содержания поручений вышестоящего руководства, они могут уточняться и конкретизироваться.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257. Глава района определяет порядок исполнения поступивших документов. Указания по исполнению даются в форме резолюции выполненной на формате А6 и прикрепляется к документу.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Резолюция включает в себя содержание поручений, фамилии и инициалы исполнителей, сроки исполнения, подпись автора резолюции и дату. Если контроль за исполнением поручений возложен на приемную, то при занесении резолюции в СЭД в карточке поручения необходимо указывать контролерами сотрудника приемной.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Резолюция включает в себя содержание поручений, фамилии и инициалы исполнителей, сроки исполнения, подпись автора.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указания в резолюции нескольких исполнителей (соисполнителей) координацию работы осуществляет должностное лицо, указанное первым.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тексте резолюции, по возможности кратком, должна использоваться устоявшаяся терминология: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«На контроль.»,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«Внесите предложения.»,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руководства.»,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учета в работе.»,</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«Для исполнения к указанному сроку.»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258</w:t>
      </w:r>
      <w:r w:rsidRPr="0015102A">
        <w:rPr>
          <w:rFonts w:eastAsiaTheme="minorEastAsia"/>
          <w:b/>
          <w:sz w:val="20"/>
          <w:szCs w:val="20"/>
          <w:lang w:eastAsia="ru-RU"/>
        </w:rPr>
        <w:t xml:space="preserve">. </w:t>
      </w:r>
      <w:r w:rsidRPr="0015102A">
        <w:rPr>
          <w:rFonts w:eastAsiaTheme="minorEastAsia"/>
          <w:sz w:val="20"/>
          <w:szCs w:val="20"/>
          <w:lang w:eastAsia="ru-RU"/>
        </w:rPr>
        <w:t xml:space="preserve">По мере регистрации и внесения текстов резолюций и других сведений об исполнении документов, в т.ч. в СЭД, указанные документы направляются в СЭД на исполнение, а на бумажных носителях раскладываются в приемной в соответствующие ячейки. Сотрудники, ответственные за делопроизводство, получают документы на бумажных носителях в приемной под роспись в специальном журнале.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Ошибочно поступившая в структурное подразделение корреспонденция незамедлительно возвращается в приемную.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259. Передача зарегистрированного документа в электронном виде производится через СЭД, на бумажном носителе - через приемную.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Не допускается передача через приемную проектов документов: постановлений, распоряжений, договоров, соглашений и т.п.</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 xml:space="preserve">260. Если решение вопроса не относится к компетенции Администрации, ее органов и структурных подразделений, то документ не позднее 7 дней с даты его регистрации направляется на исполнение в другие органы, организации и должностным лицам по принадлежности поставленного вопроса с обязательным уведомлением автора данного документа. Порядок направления обращений граждан и юридических лиц по компетенции и уведомления граждан и юридических лиц предусмотрен </w:t>
      </w:r>
      <w:hyperlink w:anchor="P1269">
        <w:r w:rsidRPr="0015102A">
          <w:rPr>
            <w:rFonts w:eastAsiaTheme="minorEastAsia"/>
            <w:b/>
            <w:color w:val="0000FF" w:themeColor="hyperlink"/>
            <w:sz w:val="20"/>
            <w:szCs w:val="20"/>
            <w:u w:val="single"/>
            <w:lang w:eastAsia="ru-RU"/>
          </w:rPr>
          <w:t>пунктом 310-311</w:t>
        </w:r>
      </w:hyperlink>
      <w:r w:rsidRPr="0015102A">
        <w:rPr>
          <w:rFonts w:eastAsiaTheme="minorEastAsia"/>
          <w:sz w:val="20"/>
          <w:szCs w:val="20"/>
          <w:lang w:eastAsia="ru-RU"/>
        </w:rPr>
        <w:t xml:space="preserve"> настоящего Стандарта</w:t>
      </w:r>
      <w:r w:rsidRPr="0015102A">
        <w:rPr>
          <w:rFonts w:eastAsiaTheme="minorEastAsia"/>
          <w:b/>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261.Специалист приемной осуществляет контроль за сроками прохождения документов, зарегистрированных на имя Главы Чаинского района и его заместителей.</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Регистрация и рассылка (отправка)</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созданных в Администрации документов</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262. Проекты подготовленных к подписи Главы района правовых актов, служебных писем, телеграмм, доверенностей и других официальных документов визируются руководителями структурных подразделений, курирующими их заместителями Главы Чаинского района и передаются в приемную (одновременно на бумажном и электронном носителях) для проверки оформления и возможной правки текстов</w:t>
      </w:r>
      <w:r w:rsidRPr="0015102A">
        <w:rPr>
          <w:rFonts w:eastAsiaTheme="minorEastAsia"/>
          <w:b/>
          <w:sz w:val="20"/>
          <w:szCs w:val="20"/>
          <w:lang w:eastAsia="ru-RU"/>
        </w:rPr>
        <w:t>.</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созданные в Администрации, завизированные исполнителями и оформленные в соответствии с требованием настоящего Стандарта, передаются на подпись Главе района через приемную Администрации не позднее 3 календарных дней до дня окончания срока их рассмотрения (за исключением ответов на запросы информации редакции средства массовой информации).В случае, когда последний день срока направления документа на подпись, приходится на нерабочий день, документы передаются на подпись в рабочий день, предшествующий указанному нерабочему дню.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Подготовленные на подпись Главе района, его заместителям документы (кроме постановлений, распоряжений Администрации), представляются в приемную в двух экземплярах.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263. Сотрудник, передающий документ к подписи руководителя, должен проверить текст на грамотность и наличие необходимых реквизитов: адресата (наименование организации, должность, имя, отчество и фамилия получателя), заголовка, отметки об исполнителе с указанием его рабочего телефона, отметки о количестве листов и экземпляров приложений. Если документ является ответом на поступившее в Администрацию письмо, проверяется ссылка на его номер и дату и наличие в представленном к подписи комплекте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Исполнителем исходящего документа обеспечивается подготовка необходимого количества экземпляров приложения (при наличии), а также изготавливается экземпляр приложения для последующего хранения.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Неправильно оформленные проекты исходящих документов, а также проекты исходящих документов, содержащие грамматические, орфографические и стилистические ошибки, возвращаются исполнителям. Кроме того, исполнителям возвращаются приложения или иные вложения, не указанные в основном документе.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264. Ответственность за правильное и грамотное оформление документа возлагается на исполнителя.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265. Должностное лицо Администрации в срок не позднее 3 календарных дней со дня поступления проекта исходящего документа осуществляет следующие действия: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рассматривает предоставленный исполнителем проект исходящего документа и подписывает его;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направляет представленный проект исходящего документа на доработку исполнителю (в том числе в случае отсутствия необходимых виз должностных лиц Администрации). В случае направления проекта документа на доработку исполнитель обеспечивает устранение замечаний в срок не более 1 календарного дня со дня получения замечаний исполнителем;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случае если проект исходящего документа содержит информацию о том, что работа будет продолжена, подписывает исходящий документ и ставит рассмотрение документа по существу на дополнительный контроль.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266. Подписанные Главой района документы направляются в приемную для регистрации, адресной рассылки и организации хранения оригиналов (правовые акты, протоколы, перечни поручений) или копий (письма, доверенности), завизированных проектов документов или листов согласования к проектам, вариантов текстов, а также иных прилагаемых материалов.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xml:space="preserve">267. Сотрудник ответственный за делопроизводство, регистрируют подписанные документы в день их подписания должностным лицом и раскладывают в ячейки специалистов в приемной в течение рабочего дня, следующего за днем их подписания, но не позднее дня окончания срока рассмотрения документов (за исключением ответов на запросы информации редакции средства массовой информации, ответов на обращения граждан и юридических лиц).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когда исходящий документ подписан Главой района, специалист приемной в день регистрации документа изготавливает копии документа для хранения в деле и направления исполнителю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Проекты постановлений и распоряжений Администрации регистрируются заместителем Главы Чаинского района по управлению делами и передаются для размножения копий специалист у организационно-правового отдела.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Перечень документов, отправляемых спецсвязью, определяет специалист по мобилизационной подготовке.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268. Сотрудник, ответственный за делопроизводство, регистрируют подписанные документы проставляя на них дату и номер.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bookmarkStart w:id="3" w:name="P192"/>
      <w:bookmarkEnd w:id="3"/>
      <w:r w:rsidRPr="0015102A">
        <w:rPr>
          <w:rFonts w:eastAsiaTheme="minorEastAsia"/>
          <w:sz w:val="20"/>
          <w:szCs w:val="20"/>
          <w:lang w:eastAsia="ru-RU"/>
        </w:rPr>
        <w:t>269. Оформление регистрационного номера зависит от вида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номер правового акта (постановления, распоряжения) состоит из порядкового номера в пределах календарного года (отдельно по каждому виду документа), к которому в зависимости от вида добавляются буквенные обозначения: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постановление Администрации Чаинского района  № 143;</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распоряжение Администрации Чаинского района № 143-р;</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регистрации правовых актов по кадровым вопросам применяются номера с добавлением буквенного обозначения: 1-лс; 1-к; 1-о.</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2) номер исходящего документа, подписанного Главой района, его заместителями, состоит из обозначения индекса дела, соответствующего теме документа по номенклатуре дел, и порядкового номера документа в регистрируемом массиве в пределах календарного года.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Например, 01/02-02-546.</w:t>
      </w:r>
    </w:p>
    <w:p w:rsidR="0015102A" w:rsidRPr="0015102A" w:rsidRDefault="0015102A" w:rsidP="0015102A">
      <w:pPr>
        <w:widowControl w:val="0"/>
        <w:overflowPunct/>
        <w:adjustRightInd/>
        <w:ind w:firstLine="708"/>
        <w:textAlignment w:val="auto"/>
        <w:rPr>
          <w:rFonts w:eastAsiaTheme="minorEastAsia"/>
          <w:sz w:val="20"/>
          <w:szCs w:val="20"/>
          <w:lang w:eastAsia="ru-RU"/>
        </w:rPr>
      </w:pPr>
      <w:bookmarkStart w:id="4" w:name="P206"/>
      <w:bookmarkEnd w:id="4"/>
      <w:r w:rsidRPr="0015102A">
        <w:rPr>
          <w:rFonts w:eastAsiaTheme="minorEastAsia"/>
          <w:sz w:val="20"/>
          <w:szCs w:val="20"/>
          <w:lang w:eastAsia="ru-RU"/>
        </w:rPr>
        <w:t xml:space="preserve">3) номер протокола оформляется как номер в пределах календарного года. </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Например: Протокол № 1.</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номер договора, соглашения состоит из порядкового номера в пределах календарного года (отдельно по каждому виду документа), к которому в зависимости от вида могут добавляться буквенные обозначения, например, договор 1-гпх.</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270. Регистрация исходящих документов производится через автоматизированную систему регистрации исходящих документов. Исходящие документы регистрируются в день их подписания с отметкой о направлении копии в соответствующее дело согласно номенклатуре дел.</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271. Отправка и прием документов, а также соглашений, договоров, а также иных документов осуществляются с сопроводительными письмами.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Количество экземпляров документа, предъявляемого к отправке, должно обеспечивать его направление по всем указанным адресам рассылки.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Все поступившие на отправку документы рассылаются не позднее рабочего дня со дня их поступления.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При направлении документа в электронном виде в СЭД формируется список рассылки. При направлении документа на бумажном носителе более чем в четыре адреса составляется список рассылки по форме, согласно приложению 14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272.Приемная ежедневно (в рабочие дни) производит обработку подписанных и зарегистрированных документов для рассылки (отправки). При этом производится учет рассылаемой корреспонденции в реестрах приемной и ее сортировка, адресование, вложение в конверты, заклеивание, взвешивание, маркировка. Отправка почты производится специалистом приемной ежедневно.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273.Отправка документов из Администрации в государственные органы, физическим и юридическим лицам, не подключенным к СЭД, МЭДО, осуществляется почтовой (простой и заказной), специальной, фельдъегерской, электрической (телеграммы, факсограммы, электронные сообщения) связью и нарочным.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Отправка пакетов документов, а также соглашений, договоров, бюджетных заявок и пр. осуществляется с сопроводительными письмами.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обеспечения своевременной рассылки (отправки) документов исполнителем указывается актуальный адрес. Справочно указывается вид доставки.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необходимости отправки исходящих документов по электронной почте, специалист приемной делает скан-копии документов и направляет их с официальной электронной почты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необходимости дополнительной отправки исходящего документа факсом направление исходящего документа факсом осуществляется специалистом приемной.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отправляемых за пределы Администрации документах с резолюциями проставляется штамп приемной «Подлежит возврату».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274.  Подписанные Главой Чаинского района (или по его поручению и доверенности - заместителями Главы Чаинского района) договоры (соглашения) после подписания второй стороной или другими сторонами направляются специалисту по закупкам для регистрации, после регистрации - в бухгалтерию Администрации для хранения подлинников документов, а также прилагаемых листов согласования и исходных материалов.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275.Зарегистрированные протоколы, перечни поручений Главы Чаинского района, заместителей Главы Чаинского района направляются исполнителям в соответствии со списками рассылки в виде копий или </w:t>
      </w:r>
      <w:r w:rsidRPr="0015102A">
        <w:rPr>
          <w:rFonts w:eastAsiaTheme="minorEastAsia"/>
          <w:sz w:val="20"/>
          <w:szCs w:val="20"/>
          <w:lang w:eastAsia="ru-RU"/>
        </w:rPr>
        <w:lastRenderedPageBreak/>
        <w:t>выписок</w:t>
      </w:r>
      <w:r w:rsidRPr="0015102A">
        <w:rPr>
          <w:rFonts w:eastAsiaTheme="minorEastAsia"/>
          <w:b/>
          <w:sz w:val="20"/>
          <w:szCs w:val="20"/>
          <w:lang w:eastAsia="ru-RU"/>
        </w:rPr>
        <w:t>.</w:t>
      </w:r>
      <w:r w:rsidRPr="0015102A">
        <w:rPr>
          <w:rFonts w:eastAsiaTheme="minorEastAsia"/>
          <w:sz w:val="20"/>
          <w:szCs w:val="20"/>
          <w:lang w:eastAsia="ru-RU"/>
        </w:rPr>
        <w:t xml:space="preserve"> Оригиналы документов подшиваются в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276.Копии зарегистрированных правовых актов, заверенные печатью Администрации Чаинского района, направляются согласно спискам рассылки.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277. Отправка секретных документов и документов с пометкой «Для служебного пользования» и относящихся к деятельности структурных подразделений по защите государственной тайны, осуществляется в Администрации специалистом по мобилизационной подготовке.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278. Отправка корреспонденции с пометкой «Для служебного пользования» и не относящейся к деятельности структурных подразделений по защите государственной тайны, осуществляется организационно-правовым отделом (приемной).</w:t>
      </w:r>
    </w:p>
    <w:p w:rsidR="0015102A" w:rsidRPr="0015102A" w:rsidRDefault="0015102A" w:rsidP="0015102A">
      <w:pPr>
        <w:widowControl w:val="0"/>
        <w:overflowPunct/>
        <w:adjustRightInd/>
        <w:ind w:firstLine="708"/>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center"/>
        <w:textAlignment w:val="auto"/>
        <w:rPr>
          <w:rFonts w:eastAsiaTheme="minorEastAsia"/>
          <w:b/>
          <w:sz w:val="20"/>
          <w:szCs w:val="20"/>
          <w:lang w:eastAsia="ru-RU"/>
        </w:rPr>
      </w:pPr>
      <w:r w:rsidRPr="0015102A">
        <w:rPr>
          <w:rFonts w:eastAsiaTheme="minorEastAsia"/>
          <w:b/>
          <w:sz w:val="20"/>
          <w:szCs w:val="20"/>
          <w:lang w:eastAsia="ru-RU"/>
        </w:rPr>
        <w:t xml:space="preserve"> Работа с документами в структурном подразделении Администрации</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279. Сотрудник, ответственный за ведение делопроизводства, осуществляет запись о полученных в приемной Администрации документах в учетной форме структурного подразделения. Запись о документе включает сведения о дате получения документа, от кого поступил документ, краткое содержание документы и другую информацию. При этом повторная регистрация документов не производится.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280.Документы передаются руководителю органа, структурного подразделения Администрации в день поступления, требующие безотлагательного исполнения - немедленно.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 учетом содержащихся в документах вопросов руководитель поручает их рассмотрение и исполнение к определенным срокам конкретным сотрудникам. Поручения, как правило, оформляются в письменной форме на свободном от текста верхнем поле первой страницы документа в виде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281.В первоочередном порядке рассматриваются федеральные законы, правовые акты и поручения Президента Российской Федерации, Правительства Российской   Федерации, поручения Администрации Президента Российской Федерации, законы Томской области, постановления и распоряжения Губернатора Томской области, Администрации Томской области, поручения Губернатора Томской области, поручения Главы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Проекты документов, представленные для согласования, рассматриваются в срок не более трех дней с визой согласования или заключением возвращаются авторам.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282.Исполнители в указанные в резолюциях сроки докладывают или представляют в письменной форме информацию руководителям о ходе работы по исполнению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Соисполнители в равной мере несут ответственность за своевременное и полное исполнение документа и обязаны в установленные сроки представить ответственному исполнителю необходимые материалы.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283.Работа с документом предусматривает: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сбор и анализ информации, подготовку предложений по организации исполнения документа в соответствии с резолюцией;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необходимости - подготовку проекта правового акта, письма, телеграммы, соглашения и т.п. во исполнение поступившего документа: разработку текста, согласование проекта с заинтересованными лицами, представление согласованного и оформленного в соответствии с требованиями Стандарта проекта документа на подпись руководителю, передачу подписанного документа со списком рассылки для регистрации, тиражирования, конвертирования и отправки.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284. Ответ на поступивший документ направляется, как правило, за подписью лица, которому документ адресован.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резолюции "Для подготовки ответа" исполнителю следует подготовить проект ответа и отправить его на согласование по типовому маршруту.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Итоговый документ на бумажном носителе, передается специалистом исполнителем вместе с поступившим документом вышестоящему должностному лицу - автору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285. Исходящие документы, подписанные руководителями структурных подразделений Администрации, передаются в приемную для регистрации и направления адресатам.   Исходящий документ, направляется специалистом приемной самостоятельно посредством электронной либо почтовой связи (в случае подготовки письменного документа на бумажном носителе), либо посредством направления адресатам в электронном виде (в случае подготовки электронного документа, подписанного электронной подписью).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286. На документах, направленных для ознакомления и учета в работе, проставляются подписи ознакомившихся с ними руководителей и специалистов, после чего документы возвращаются в приемную (если адресованы Главе Чаинского района) или помещаются в дела структурного подразделения.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оперативном решении вопросов и в случае отсутствия необходимости в документированном подтверждении исполнения поручения (резолюции) исполнитель делает на документах или листах формата А6 заверенные личной подписью отметки. Например: «Решение принято.», «15.02.2023 проведено совещание.», «Участие в конференции нецелесообразно.»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 завершении работы с документом исполнитель информирует сотрудника, ответственного за делопроизводство, который вносит в учетную форму структурного подразделения отметку об исполнении и возвращает документ в приемную или помещает в дело структурного подразделения.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поступлении исполненного документа в приемную в левом нижнем углу первой страницы документа проставляется дата его списания в дело и номер дела хранения в соответствии с номенклатурой дел.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необходимости документ, находящийся на хранении, оперативно выдается сотрудником приемной (по согласованию с заместителем Главы Чаинского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287. При подготовке исполнителем проектов исходящего документа, доверенности, соглашения, </w:t>
      </w:r>
      <w:r w:rsidRPr="0015102A">
        <w:rPr>
          <w:rFonts w:eastAsiaTheme="minorEastAsia"/>
          <w:sz w:val="20"/>
          <w:szCs w:val="20"/>
          <w:lang w:eastAsia="ru-RU"/>
        </w:rPr>
        <w:lastRenderedPageBreak/>
        <w:t>заключаемого от имени муниципального образования «Чаинский район Томской области» или Администрации (в том числе соглашения о предоставлении межбюджетных трансфертов, о взаимном сотрудничестве), подписание которых осуществляется Главой Чаинского района или по его письменному поручению иным должностным лицом, исполнитель обеспечивает проведение внутреннего согласования проектов исходящего документа, доверенности, соглашения с уполномоченными должностными лицами в следующем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Исполнитель готовит </w:t>
      </w:r>
      <w:hyperlink w:anchor="P3869">
        <w:r w:rsidRPr="0015102A">
          <w:rPr>
            <w:rFonts w:eastAsiaTheme="minorEastAsia"/>
            <w:b/>
            <w:color w:val="0000FF" w:themeColor="hyperlink"/>
            <w:sz w:val="20"/>
            <w:szCs w:val="20"/>
            <w:u w:val="single"/>
            <w:lang w:eastAsia="ru-RU"/>
          </w:rPr>
          <w:t>лист</w:t>
        </w:r>
      </w:hyperlink>
      <w:r w:rsidRPr="0015102A">
        <w:rPr>
          <w:rFonts w:eastAsiaTheme="minorEastAsia"/>
          <w:sz w:val="20"/>
          <w:szCs w:val="20"/>
          <w:lang w:eastAsia="ru-RU"/>
        </w:rPr>
        <w:t xml:space="preserve"> согласования (визирования) проектов исходящего документа, доверенности, соглашения по форме согласно приложению 15 к настоящему Стандарту, распечатывает его и прикладывает к проектам исходящего документа, доверенности, соглашения и передает указанные документы с приложением листа согласования (визирования) уполномоченным должностным лицам. После завершения внутреннего согласования проектов исходящего документа, доверенности, соглашения с уполномоченными органами исполнитель обеспечивает направление на подпись Главе района или иному должностному лицу, уполномоченному Главой района, проектов исходящего документа, доверенности, соглашения в бумажном виде, листа согласования (визирования), отражающего результат внутреннего согласования текста исходящего документа, доверенности, соглашения.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 исходящего документа по вопросам формирования основных направлений бюджетной и налоговой политики муниципального образования «Чаинский район Томской области», развития налогооблагаемой базы и доходных источников муниципального образования «Чаинский район Томской области» направляется на визирование заместителю Главы района по социальным вопросам, заместителю Главы района по экономике – начальнику Управления финансов.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 доверенности подлежит визированию в следующей последовательности: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поверенным;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-руководителем органа, структурного подразделения Администрации, в котором поверенный замещает должность муниципальной службы;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главным специалистом (юрисконсультом)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 соглашения о предоставлении межбюджетных трансфертов подлежит визированию в следующей последовательности: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руководителем органа Администрации, являющегося получателем средств межбюджетных трансфертов;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заместителем Главы района, курирующим (курирующими) соответствующую отрасль;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заместителем Главы района по экономике - начальником Управления финансов;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главным специалистом (юрисконсультом)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Проекты иных соглашений подлежат визированию в следующей последовательности: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руководителем органа Администрации, к сфере деятельности которого относится решение вопросов, предусмотренных проектом соглашения;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главным специалистом (юрисконсультом)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Документы (соглашения, протоколы), требующие согласования или утверждения Главой района, направляются в его адрес с сопроводительными письмами через приемную Администрации для регистрации и передачи Главе района. После рассмотрения Главой района возвращаются в приемную для передачи в органы и структурные подразделения Администрации, подготовившие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Особенности работы с запросами информации</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редакции средства массовой информации</w:t>
      </w:r>
    </w:p>
    <w:p w:rsidR="0015102A" w:rsidRPr="0015102A" w:rsidRDefault="0015102A" w:rsidP="0015102A">
      <w:pPr>
        <w:widowControl w:val="0"/>
        <w:overflowPunct/>
        <w:adjustRightInd/>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288. Подготовка и направление ответа на запросы информации редакции средства массовой информации (далее - запрос СМИ) осуществляются в соответствии с </w:t>
      </w:r>
      <w:hyperlink r:id="rId53">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Российской Федерации от 27.12.1991 № 2124-1 «О средствах массовой информации», Федеральным </w:t>
      </w:r>
      <w:hyperlink r:id="rId54">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289. Сведения на запрос СМИ должны быть предоставлены в семидневный срок со дня получения письменного запроса, если в трехдневный срок со дня получения письменного запроса не вручено уведомление об отказе в предоставлении запрашиваемой информации либо уведомление об отсрочке в предоставлении запрашиваемой информации.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290. При наличии в резолюции о рассмотрении запроса СМИ нескольких исполнителей: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ответственный исполнитель (лицо, названное в резолюции первым, либо лицо, в отношении которого имеется отметка «ответственный исполнитель», «отв. исп.») организует работу соисполнителей, определяет сроки представления соисполнителями предложений (в том случае, если документ не имеет в тексте резолюции пометку «срочно», «оперативно»), готовит итоговый проект ответа на запрос СМИ (согласованный с остальными соисполнителями, не предоставившими свои предложения) и представляет его на подпись лицу, давшему поручение. Ответственность за содержание итогового проекта ответа на запрос СМИ несет ответственный исполнитель;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если ответственным исполнителем сроки представления соисполнителями предложений не определены, соисполнители осуществляют предоставление предложений не позднее 5 календарных дней до окончания срока получения сведений на запрос СМИ;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 в случае подготовки ответа на запрос СМИ, имеющий в тексте резолюции пометку «срочно», соисполнители обязаны предоставить ответственному исполнителю свои предложения в течение 5 часов с момента его получения или осуществить согласование итогового проекта ответа на запрос СМИ в течение 3 </w:t>
      </w:r>
      <w:r w:rsidRPr="0015102A">
        <w:rPr>
          <w:rFonts w:eastAsiaTheme="minorEastAsia"/>
          <w:sz w:val="20"/>
          <w:szCs w:val="20"/>
          <w:lang w:eastAsia="ru-RU"/>
        </w:rPr>
        <w:lastRenderedPageBreak/>
        <w:t>часов с момента его получения;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в случае подготовки ответа на запрос СМИ, имеющий в тексте резолюции пометку «оперативно», соисполнители обязаны предоставить ответственному исполнителю свои предложения не позднее 6 календарных дней до окончания срока получения сведений на запрос СМИ или осуществить согласование итогового проекта ответа на запрос СМИ в течение 1 календарного дня со дня его получения.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291. В случае если соисполнитель в установленные сроки не предоставил свое предложение либо не осуществил согласование итогового проекта ответа на запрос СМИ, то поручение таким соисполнителем считается неисполненным.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292. В случае если проект итогового ответа на запрос СМИ не согласован соисполнителями либо не содержит в приложении предложений соисполнителей, то такой документ не подлежит регистрации сотрудниками приемной Администрации, не передается на подпись должностному лицу, наложившему резолюцию, и возвращается ответственному исполнителю. В таком случае поручение по документу ответственным исполнителем считается неисполненным.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293. Проект ответа на запрос СМИ, подготовленный в соответствии с требованиями настоящего Стандарта, передается на подпись должностному лицу Администрации в соответствии с компетенцией через приемную Администрации не позднее 3 календарных дней до окончания срока получения сведений на запрос СМИ.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294. Подписанный проект ответа на запрос СМИ регистрируется приемной Администрации в день его подписания должностным лицом и рассылается любым доступным способом, позволяющим подтвердить получение адресатом, не позднее дня окончания срока получения сведений на запрос СМИ.</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Особенности работы с обращениями граждан и юридических лиц.</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Организация личного приема граждан</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295. Рассмотрение обращений граждан и юридических лиц осуществляется Администрацией, Главой района, первым заместителем Главы района, заместителями Главы района и иными уполномоченными должностными лицами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296. Требования настоящего пункта Стандарта распространяются на все обращения, поступившие от следующих категорий граждан и юридических лиц (далее по тексту настоящего пункта - заявители):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граждан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объединений граждан, включая юридические лица (далее по тексту настоящего пункта - юридические лица).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Требования настоящего пункта Стандарта не распространяются на обращения, поступившие от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или муниципальных учреждений, государственных или муниципальных унитарных предприятий.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297.При поступлении предложений, жалоб и заявлений по телефону гражданам разъясняется порядок рассмотрения обращений граждан, установленный Федеральным </w:t>
      </w:r>
      <w:hyperlink r:id="rId55">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от 02.05.2006 № 59-ФЗ «О порядке рассмотрения обращений граждан Российской Федерации», </w:t>
      </w:r>
      <w:hyperlink r:id="rId56">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Томской области от 11.01.2007 № 5-ОЗ «Об обращениях граждан в государственные органы Томской области и органы местного самоуправления».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298. Сроки рассмотрения обращений граждан и юридических лиц:</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общий срок рассмотрения письменного обращения не должен превышать 30 календарных дней со дня регистрации обращения в Администрации, включая направление ответа на обращение;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в исключительных случаях, а также в случае направления запроса в другие органы, другому должностному лицу срок рассмотрения письменного обращения заявителя может быть продлен не более чем на 30 календарных дней с уведомлением об этом обратившегося заявителя и обоснованием необходимости продления сроков;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Главой района, первым заместителем Главы района, заместителями Главы района, (далее по тексту настоящего пункта - должностные лица Администрации) устанавливаются сокращенные сроки подготовки ответа на обращение, если обращение не требует проверки, требует срочного вмешательства, на обращение в сфере инвестиционной и предпринимательской деятельности, а также в иных случаях в соответствии с действующим законодательством.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случаях, когда последний день срока приходится на нерабочий день, днем окончания срока считается ближайший следующий за ним рабочий день.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299. Информирование о порядке рассмотрения обращений заявителей в Администрации, в том числе о ходе рассмотрения обращения осуществляют специалисты, уполномоченные в установленном муниципальными правовыми актами муниципального образования «Чаинский район Томской области» порядке на осуществление работы с обращениями граждан и юридических лиц в Администрации (далее по тексту настоящего пункта –специалист по работе с обращениями).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300. Рассмотрение обращений заявителей, поступивших в письменной форме, включает в себя следующие процедуры: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прием, предварительная обработка и регистрация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обращения должностным лицом Администрации и наложение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внесение специалистом приемной в базу данных содержания резолюции, информации о назначенном исполнителе (соисполнителях), отметки о постановке на контроль сроков рассмотрения обращения, сроках исполнения поручений и направление обращения и прилагаемых к нему документов исполнителю (соисполнителям);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обращения исполнителем (муниципальным служащим, определенным в резолюции должностного лица Администрации в качестве ответственного за выполнение поручений по конкретному обращению), а также соисполнителем(-ями);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и подписание ответа на обращение должностным лицом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отправка ответа на обращение заявителю.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301. Обращение в письменной форме может поступить в Администрацию или ее органы одним из следующих способов: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доставлено лично;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доставлено нарочным;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почтовым отправлением;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по адресу электронной почты: </w:t>
      </w:r>
      <w:r w:rsidRPr="0015102A">
        <w:rPr>
          <w:rFonts w:eastAsiaTheme="minorEastAsia"/>
          <w:sz w:val="20"/>
          <w:szCs w:val="20"/>
          <w:lang w:val="en-US" w:eastAsia="ru-RU"/>
        </w:rPr>
        <w:t>tiaadm</w:t>
      </w:r>
      <w:r w:rsidRPr="0015102A">
        <w:rPr>
          <w:rFonts w:eastAsiaTheme="minorEastAsia"/>
          <w:sz w:val="20"/>
          <w:szCs w:val="20"/>
          <w:lang w:eastAsia="ru-RU"/>
        </w:rPr>
        <w:t>@</w:t>
      </w:r>
      <w:r w:rsidRPr="0015102A">
        <w:rPr>
          <w:rFonts w:eastAsiaTheme="minorEastAsia"/>
          <w:sz w:val="20"/>
          <w:szCs w:val="20"/>
          <w:lang w:val="en-US" w:eastAsia="ru-RU"/>
        </w:rPr>
        <w:t>tomsk</w:t>
      </w:r>
      <w:r w:rsidRPr="0015102A">
        <w:rPr>
          <w:rFonts w:eastAsiaTheme="minorEastAsia"/>
          <w:sz w:val="20"/>
          <w:szCs w:val="20"/>
          <w:lang w:eastAsia="ru-RU"/>
        </w:rPr>
        <w:t>.</w:t>
      </w:r>
      <w:r w:rsidRPr="0015102A">
        <w:rPr>
          <w:rFonts w:eastAsiaTheme="minorEastAsia"/>
          <w:sz w:val="20"/>
          <w:szCs w:val="20"/>
          <w:lang w:val="en-US" w:eastAsia="ru-RU"/>
        </w:rPr>
        <w:t>gov</w:t>
      </w:r>
      <w:r w:rsidRPr="0015102A">
        <w:rPr>
          <w:rFonts w:eastAsiaTheme="minorEastAsia"/>
          <w:sz w:val="20"/>
          <w:szCs w:val="20"/>
          <w:lang w:eastAsia="ru-RU"/>
        </w:rPr>
        <w:t>.</w:t>
      </w:r>
      <w:r w:rsidRPr="0015102A">
        <w:rPr>
          <w:rFonts w:eastAsiaTheme="minorEastAsia"/>
          <w:sz w:val="20"/>
          <w:szCs w:val="20"/>
          <w:lang w:val="en-US" w:eastAsia="ru-RU"/>
        </w:rPr>
        <w:t>ru</w:t>
      </w:r>
      <w:r w:rsidRPr="0015102A">
        <w:rPr>
          <w:rFonts w:eastAsiaTheme="minorEastAsia"/>
          <w:sz w:val="20"/>
          <w:szCs w:val="20"/>
          <w:lang w:eastAsia="ru-RU"/>
        </w:rPr>
        <w:t xml:space="preserve"> либо через раздел «Онлайн приемная» официального портала Администрации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специальной связью;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факсом (при поступлении обращения гражданина, перенаправленного из государственного органа, органа местного самоуправления или от должностного лица в порядке, определенном </w:t>
      </w:r>
      <w:hyperlink r:id="rId57">
        <w:r w:rsidRPr="0015102A">
          <w:rPr>
            <w:rFonts w:eastAsiaTheme="minorEastAsia"/>
            <w:b/>
            <w:color w:val="0000FF" w:themeColor="hyperlink"/>
            <w:sz w:val="20"/>
            <w:szCs w:val="20"/>
            <w:u w:val="single"/>
            <w:lang w:eastAsia="ru-RU"/>
          </w:rPr>
          <w:t>частями 3</w:t>
        </w:r>
      </w:hyperlink>
      <w:r w:rsidRPr="0015102A">
        <w:rPr>
          <w:rFonts w:eastAsiaTheme="minorEastAsia"/>
          <w:sz w:val="20"/>
          <w:szCs w:val="20"/>
          <w:lang w:eastAsia="ru-RU"/>
        </w:rPr>
        <w:t xml:space="preserve"> и </w:t>
      </w:r>
      <w:hyperlink r:id="rId58">
        <w:r w:rsidRPr="0015102A">
          <w:rPr>
            <w:rFonts w:eastAsiaTheme="minorEastAsia"/>
            <w:b/>
            <w:color w:val="0000FF" w:themeColor="hyperlink"/>
            <w:sz w:val="20"/>
            <w:szCs w:val="20"/>
            <w:u w:val="single"/>
            <w:lang w:eastAsia="ru-RU"/>
          </w:rPr>
          <w:t>4 статьи 8</w:t>
        </w:r>
      </w:hyperlink>
      <w:r w:rsidRPr="0015102A">
        <w:rPr>
          <w:rFonts w:eastAsiaTheme="minorEastAsia"/>
          <w:sz w:val="20"/>
          <w:szCs w:val="20"/>
          <w:lang w:eastAsia="ru-RU"/>
        </w:rPr>
        <w:t xml:space="preserve"> Федерального закона от 02.05.2006 № 59-ФЗ «О порядке рассмотрения обращений граждан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302. В ходе предварительной обработки поступивших обращений специалист приемной проверяет поступившее обращение на повторность.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Неоднократными являются обращения,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 заявитель не согласен с принятым по его обращению решением. Обращения одного и того же автора по одному и тому же вопросу, поступившие до истечения срока рассмотрения, являются первичными.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303. Регистрация обращения заявителя (включая прием и предварительное рассмотрение) не может превышать в общей сложности трех календарных дней со дня поступления обращения в Администрацию или должностным лицам, указанным в пункте 295 настоящего Стандарта. В случае поступления обращения в день, предшествующий праздничным или выходным дням, его регистрация может производиться в рабочий день, следующий за праздничными или выходными днями.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304. Регистрация обращений ведется в электронном виде в Журнале регистрации обращений граждан (далее – Журнал регистрации обращений), который в конце года распечатывается.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обращение подписано двумя и более авторами, обращение является коллективным, о чем делается отметка в Журнале регистрации обращений.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регистрации вносится следующая информация о поступившем обращении: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регистрационный номер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дата поступления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данные об обратившемся: фамилия, имя, отчество (последнее - при наличии) заявителя - физического лица, наименование заявителя - юридического лица, фамилия, имя, отчество (последнее - при наличии) руководителя заявителя - юридического лица, почтовый адрес и (или) адрес электронной почты (последний - при наличии), контактный номер телефона (при наличии);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тема (темы) обращения в соответствии с типовым общероссийским тематическим классификатором обращений граждан, организаций и общественных объединений;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заголовок - краткое содержание (суть)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повторность (неоднократность)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вид обращения (заявление, предложение, жалоба).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Датой регистрации считается дата, указанная на регистрационном штампе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Датой регистрации обращения в форме электронного документа считается дата, указанная в Журнале регистрации обращений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305. По требованию заявителя специалист приемной ставит штамп с указанием даты принятия обращения на втором экземпляре обращения, который остается у заявителя, либо на копии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306. Зарегистрированные обращения передаются должностным лицам Администрации не позднее следующего рабочего дня со дня регистрации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307. Должностное лицо Администрации по результатам ознакомления с текстом обращения, прилагаемыми документами: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определяет исполнителей, характер, сроки действий и сроки рассмотрения обращения, дает необходимые поручения, в том числе о рассмотрении обращения с выездом на место;</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 если решение поставленных в письменном обращении вопросов относится к компетенции нескольких органов Администрации или должностных лиц, должностное лицо Администрации, наложившее резолюцию, в своей резолюции указывает исполнителей. При этом указывается ответственный исполнитель (лицо, названное в резолюции первым, либо лицо, в отношении которого имеется отметка «ответственный исполнитель», «отв. исп.»). На ответственного исполнителя возложена ответственность за подготовку окончательного ответа заявителю.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Максимальный срок для подготовки поручения и передачи обращения с поручением муниципальному </w:t>
      </w:r>
      <w:r w:rsidRPr="0015102A">
        <w:rPr>
          <w:rFonts w:eastAsiaTheme="minorEastAsia"/>
          <w:sz w:val="20"/>
          <w:szCs w:val="20"/>
          <w:lang w:eastAsia="ru-RU"/>
        </w:rPr>
        <w:lastRenderedPageBreak/>
        <w:t>служащему по работе с обращениями - два календарных дня со дня получения должностным лицом Администрации или ее органа такого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308.  По результатам рассмотрения обращения должностным лицом Администрации специалист приемной: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вносит в Журнал регистрации обращений содержание резолюции, информацию о назначенном исполнителе (соисполнителях), отметку о постановке на контроль сроков рассмотрения обращения, сроках исполнения поручений;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копирует документы и направляет их с резолюцией на исполнение исполнителю (соисполнителю(-ям)).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Максимальный срок для направления обращения и прилагаемых к нему документов исполнителю (соисполнителю(-ям)) - один рабочий день со дня получения обращения от должностного лица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309. Максимальный срок рассмотрения обращения исполнителем (муниципальным служащим, определенным в резолюции должностного лица Администрации в качестве ответственного за выполнение поручений по конкретному обращению), а также соисполнителем(-ями), составляет не более 25 календарных дней со дня регистрации обращения, при наличии отметки о контроле не более 23 календарных дней со дня регистрации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310. В случае если письменное обращение, поступившее в адрес Главы района, в Администрацию, содержит вопросы, решение которых не входит в компетенцию Главы района, Администрации и ее органов, структурных подразделений, но входит в компетенцию иных государственных органов, органов местного самоуправления и должностных лиц, исполнитель по обращению в течение семи календарных дней со дня регистрации обращения в Администрации направляет обращение в соответствующий государственный орган, орган местного самоуправления и соответствующему должностному лицу с уведомлением гражданина, направившего обращение, о переадресации обращения, за исключением случая, указанного в </w:t>
      </w:r>
      <w:hyperlink r:id="rId59">
        <w:r w:rsidRPr="0015102A">
          <w:rPr>
            <w:rFonts w:eastAsiaTheme="minorEastAsia"/>
            <w:b/>
            <w:color w:val="0000FF" w:themeColor="hyperlink"/>
            <w:sz w:val="20"/>
            <w:szCs w:val="20"/>
            <w:u w:val="single"/>
            <w:lang w:eastAsia="ru-RU"/>
          </w:rPr>
          <w:t>части 4 статьи 11</w:t>
        </w:r>
      </w:hyperlink>
      <w:r w:rsidRPr="0015102A">
        <w:rPr>
          <w:rFonts w:eastAsiaTheme="minorEastAsia"/>
          <w:sz w:val="20"/>
          <w:szCs w:val="20"/>
          <w:lang w:eastAsia="ru-RU"/>
        </w:rPr>
        <w:t xml:space="preserve"> Федерального закона от 02.05.2006 № 59-ФЗ «О порядке рассмотрения обращений граждан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311. Если исполнитель по обращению в указанный срок не осуществил действия, предусмотренные пунктом 310 настоящего стандарта, на него возлагается обязанность по подготовке ответа заявителю по существу поставленных в нем вопросов путем совершения, в том числе действий, предусмотренных пунктом 313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312. В процессе рассмотрения обращения по существу исполнитель: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обеспечивает объективное, всестороннее и своевременное рассмотрение обращения, в случае необходимости - с участием заявителя, направившего обращение (в случае рассмотрения обращения заявителя, обратившегося в Управление Президента Российской Федерации по работе с обращениями граждан и организаций, и перенаправленного в соответствии с </w:t>
      </w:r>
      <w:hyperlink r:id="rId60">
        <w:r w:rsidRPr="0015102A">
          <w:rPr>
            <w:rFonts w:eastAsiaTheme="minorEastAsia"/>
            <w:b/>
            <w:color w:val="0000FF" w:themeColor="hyperlink"/>
            <w:sz w:val="20"/>
            <w:szCs w:val="20"/>
            <w:u w:val="single"/>
            <w:lang w:eastAsia="ru-RU"/>
          </w:rPr>
          <w:t>частью 3 статьи 8</w:t>
        </w:r>
      </w:hyperlink>
      <w:r w:rsidRPr="0015102A">
        <w:rPr>
          <w:rFonts w:eastAsiaTheme="minorEastAsia"/>
          <w:sz w:val="20"/>
          <w:szCs w:val="20"/>
          <w:lang w:eastAsia="ru-RU"/>
        </w:rPr>
        <w:t xml:space="preserve"> Федерального закона от 02.05.2006 № 59-ФЗ «О порядке рассмотрения обращений граждан Российской Федерации» в Администрацию, исполнитель в обязательном порядке рассматривает обращение с непосредственным участием заявителя, направившего данное обращение);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запрашивает в установленном действующим законодательством порядке,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органах Администрации, в муниципальных учреждениях и предприятиях, у иных должностных лиц, за исключением судов, органов дознания и органов предварительного следствия;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принимает меры, направленные на восстановление или защиту нарушенных прав, свобод и законных интересов заявителя;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подготавливает проект письменного ответа по существу поставленных в обращении вопросов, за исключением случаев, предусмотренных действующим законодательством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подготавливает уведомление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инициирует проведение служебной проверки.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313. В случае необходимости получения дополнительной информации по вопросам, поставленным в обращении, в иных органах государственной власти, в органах местного самоуправления, органах Администрации, муниципальных предприятиях и учреждениях, у должностных лиц Администрации и ее органов, в других организациях исполнителем подготавливается запрос.</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Запрос должен содержать: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данные об обращении, по которому запрашивается информация;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вопрос обращения, для разрешения которого необходима информация;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вид запрашиваемой информации, содержание запроса;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срок, в течение которого необходимо предоставить информацию по запросу.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Запрос направляется: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органы государственной власти, органы местного самоуправления - за подписью Главы района или уполномоченного им должностного лица или должностного лица, подготовившего поручение о рассмотрении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органы Администрации, должностным лицам Администрации и ее органов, в муниципальные организации муниципального образования «Чаинский район Томской области» - за подписью должностного лица, подготовившего поручение о рассмотрении обращения, исполнителя (соисполнителей) или иного уполномоченного должностного лица в соответствии с их должностными инструкциями.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314. При направлении запроса в соответствии с пунктом 313 настоящего Стандарта ответственный исполнитель решает вопрос о необходимости продления срока рассмотрения обращения заявителя и в случае принятия решения о необходимости продления срока рассмотрения обращения заявителя не позднее чем за четыре календарных дня до окончания срока рассмотрения обращается к Главе района, подготовившему поручение, с мотивированной просьбой о продлении срока рассмотрения обращения заявителя не более чем на 30 календарных дней.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необходимости продления срока рассмотрения обращения гражданина по основаниям, не предусмотренным </w:t>
      </w:r>
      <w:hyperlink w:anchor="P1281">
        <w:r w:rsidRPr="0015102A">
          <w:rPr>
            <w:rFonts w:eastAsiaTheme="minorEastAsia"/>
            <w:b/>
            <w:color w:val="0000FF" w:themeColor="hyperlink"/>
            <w:sz w:val="20"/>
            <w:szCs w:val="20"/>
            <w:u w:val="single"/>
            <w:lang w:eastAsia="ru-RU"/>
          </w:rPr>
          <w:t>пунктом 313</w:t>
        </w:r>
      </w:hyperlink>
      <w:r w:rsidRPr="0015102A">
        <w:rPr>
          <w:rFonts w:eastAsiaTheme="minorEastAsia"/>
          <w:sz w:val="20"/>
          <w:szCs w:val="20"/>
          <w:lang w:eastAsia="ru-RU"/>
        </w:rPr>
        <w:t xml:space="preserve"> настоящего Стандарта, ответственный исполнитель обязан обратиться к должностному лицу Администрации, подготовившему поручение, с мотивированной просьбой о продлении срока исполнения не позднее чем за четыре дня до дня истечения срока рассмотрения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 продлении срока рассмотрения обращения в обязательном порядке уведомляется заявитель, направивший обращение.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315. При рассмотрении обращения исполнитель осуществляет все предоставленные ему полномочия в соответствии с должностной инструкцией.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недостаточности полномочий исполнителя для всестороннего и полного решения вопросов, поставленных в обращении, оформление необходимых документов и совершение действий осуществляются через должностных лиц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316. В случае если рассмотрение обращения поручено нескольким исполнителям ответственный исполнитель: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определяет порядок и сроки подготовки ответа на обращение, в том числе определяет сроки представления соисполнителями предложений;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организует работу соисполнителей;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осуществляет контроль за полнотой и правильностью подготовки материалов по обращению всеми соисполнителями и соблюдение ими установленных сроков;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формирует окончательный ответ по обращению (согласованный с остальными соисполнителями, не предоставившими свои предложения).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Если ответственным исполнителем сроки представления соисполнителями предложений не определены, соисполнители осуществляют предоставление предложений в сроки, сокращенные вдвое от установленных действующим законодательством Российской Федерации сроков (либо от установленных в резолюции должностного лица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соисполнитель в установленные сроки не предоставил свое предложение либо не осуществил согласование итогового проекта ответа на документ, то поручение таким соисполнителем считается неисполненным.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проект итогового ответа на документ не согласован соисполнителями либо не содержит в приложении предложений соисполнителей, то такой документ не подлежит регистрации сотрудниками приемной Администрации, не передается на подпись должностному лицу Администрации, наложившему резолюцию, и возвращается ответственному исполнителю. В таком случае поручение по документу ответственным исполнителем считается неисполненным.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317. В случае если текст письменного обращения не поддается прочтению, исполнителем готовится письменный ответ, в котором заявителю излагаются причины невозможности рассмотрения обращения, если фамилия (наименование) или почтовый адрес заявителя поддаются прочтению.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318. В случае если в письменном обращении не указаны фамилия (наименование) заявителя, направившего обращение, или почтовый адрес, по которому должен быть направлен ответ, письменный ответ заявителю не дается, о чем исполнитель письменно уведомляет должностное лицо Администрации, подготовившее поручение о рассмотрении обращения.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исполнителем готовится ответ заявителю в течение семи дней со дня регистрации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в письменном обращении содержатся нецензурные или оскорбительные выражения, угрозы жизни, здоровью и имуществу должностного лица, а также членов его семьи, ответ на обращение по существу поставленных в нем вопросов не дается. Гражданину, направившему обращение, сообщается о недопустимости злоупотребления правом.</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319. При подготовке ответа на обращение, в котором обжалуется судебное решение, исполнитель указывает в ответе на обращение основания для возвращения обращения заявителю и разъясняет порядок обжалования данного судебного решения в срок, не превышающий 7 календарных дней со дня регистрации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320. В случае поступления письменного обращения, содержащего вопрос, ответ на который размещен на Официальном портале муниципального образования «Чаинский район Томской области» в соответствии с настоящим пунктом Стандарта, исполнитель указывает в ответе на обращение электронный адрес Официального портала муниципального образования «Чаинский район Томской области», на котором размещен ответ на вопрос, поставленный в обращении. Указанный ответ подлежит направлению заявителю в </w:t>
      </w:r>
      <w:r w:rsidRPr="0015102A">
        <w:rPr>
          <w:rFonts w:eastAsiaTheme="minorEastAsia"/>
          <w:sz w:val="20"/>
          <w:szCs w:val="20"/>
          <w:lang w:eastAsia="ru-RU"/>
        </w:rPr>
        <w:lastRenderedPageBreak/>
        <w:t>срок, не превышающий 7 календарных дней со дня регистрации обращения.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321. Подготовленные проекты ответов должны соответствовать следующим требованиям: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ответ должен содержать конкретную и четкую информацию по всем вопросам, поставленным в обращении;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если просьба, изложенная в обращении, не может быть решена положительно, то указывается, по каким причинам она не может быть удовлетворена;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ответ должны быть включены следующие реквизиты: адресат, почтовый адрес либо адрес электронной почты, ссылка на регистрационный номер и дату обращения, фамилия, инициалы и номер телефона исполнителя.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Проект ответа должен быть завизирован исполнителем (содержать личную подпись), в случае необходимости - иными должностными лицами.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322. Подготовленный по результатам рассмотрения обращения проект ответа на обращение передается исполнителем в приемную специалисту приемной не позднее чем за пять календарных дней до дня окончания установленного срока рассмотрения обращений, а при наличии отметки о контроле не позднее, чем за семь календарных дней до дня окончания установленного срока рассмотрения обращений, если иное не установлено в поручении должностного лица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Специалист приемной передает проект ответа на обращение должностному лицу Администрации в день получения проекта ответа на обращение от исполнителя.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323. Должностное лицо Администрации, подготовившее поручение по обращению заявителя, в срок не позднее 3 календарных дней со дня поступления проекта ответа на обращение осуществляет одно из следующих действий: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рассматривает предоставленный исполнителем ответ на обращение и подписывает его;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направляет представленный ответ на обращение на доработку исполнителю с соответствующими поручениями (в том числе в случае отсутствия необходимых виз должностных лиц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случае если проект исходящего документа содержит информацию о том, что работа будет продолжена, подписывает исходящий документ и ставит рассмотрение обращения по существу на дополнительный контроль.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324. По результатам осуществления действий, указанных в </w:t>
      </w:r>
      <w:hyperlink w:anchor="P1326">
        <w:r w:rsidRPr="0015102A">
          <w:rPr>
            <w:rFonts w:eastAsiaTheme="minorEastAsia"/>
            <w:b/>
            <w:color w:val="0000FF" w:themeColor="hyperlink"/>
            <w:sz w:val="20"/>
            <w:szCs w:val="20"/>
            <w:u w:val="single"/>
            <w:lang w:eastAsia="ru-RU"/>
          </w:rPr>
          <w:t>пункте 323</w:t>
        </w:r>
      </w:hyperlink>
      <w:r w:rsidRPr="0015102A">
        <w:rPr>
          <w:rFonts w:eastAsiaTheme="minorEastAsia"/>
          <w:sz w:val="20"/>
          <w:szCs w:val="20"/>
          <w:lang w:eastAsia="ru-RU"/>
        </w:rPr>
        <w:t xml:space="preserve"> настоящего Стандарта, должностное лицо Администрации не позднее дня рассмотрения и (или) подписания им ответа передает ответ на обращение в приемную специалисту приемной.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325. Специалист приемной в течение 2 календарных дней со дня поступления подписанного ответа, но не позднее дня окончания установленного срока рассмотрения обращения, регистрирует подписанный ответ и направляет заявителю подписанный должностным лицом ответ Администрации в форме электронного документа по адресу электронной почты, указанному в обращении, поступившем в Администрацию в форме электронного документа, либо в письменной форме по почтовому адресу, указанному в обращении, поступившем в Администрацию в письменной форме.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Исполнителю передается скан или копия подписанного ответа.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326. После направления ответа на обращение заявителю специалист приемной  снимает обращение с контроля. В случае если документ, содержащий ответ по существу, содержит указание на предоставление заявителю дополнительной информации, контроль за подготовкой и направлением такой информации заявителю осуществляют структурные подразделения Администрации, подготовившие указанный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327. Рассмотрение устных обращений включает в себя следующие действия: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регистрация устного обращения в карточке обращений граждан;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устного обращения должностным лицом Администрации и наложение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внесение специалистом приемной в Журнал регистрации устных обращений данных о содержании резолюции, информации о назначенном исполнителе (соисполнителях), отметки о постановке на контроль сроков рассмотрения обращения, сроках исполнения поручений и направление обращения и прилагаемых к нему документов исполнителю;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устного обращения исполнителем;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рассмотрение и подписание ответа на обращение должностным лицом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отправка ответа на обращение заявителю.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328. Для целей настоящего Стандарта под устным обращением понимается обращение, поступившее в ходе личного приема Главы района, первого заместителя Главы района, заместителей Главы района, и иных должностных лиц Администрации, а также обращение, поступившее в ходе «Прямой линии».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329. Специалист, на которого должностным лицом Администрации возложена обязанность по организации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проверяет у гражданина документ, удостоверяющий личность;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готовит карточку регистрации обращений граждан (личный прием), после проведения личного приема карточка со сведениями заносится в Журнал регистрации устных обращений и направляется исполнителю в соответствии с резолюцией должностного лица, осуществляющего личный прием;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при необходимости запрашивает информацию у должностных лиц Администрации, органов Администрации об истории вопроса, готовит подборку обращений гражданина, которая передается должностному лицу Администрации, осуществляющему личный прием.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330. Устные обращения, поступившие в ходе «Прямой линии» Главе района, его заместителям, направляются для регистрации и контроля специалисту, на которого должностным лицом Администрации возложена обязанность по организации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Максимальный срок регистрации устного обращения, поступившего в ходе «Прямой линии», - три рабочих дня с даты проведения «Прямой линии».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331. Личный прием граждан в Администрации осуществляется: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Главой района (лицом, его замещающим) - в отношении всех категорий граждан по вопросам, относящимся к вопросам местного значения муниципального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первым заместителем Главы района, заместителями Главы района, - в отношении всех категорий граждан по вопросам, относящимся непосредственно к их компетенции.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Личный прием граждан в Администрации осуществляется должностными лицами Администрации в режиме их личного присутствия в помещении, в котором проводится личный прием граждан, в соответствии с графиками личного приема граждан соответствующих должностных лиц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Последовательность приглашения на личный прием определяется специалистом, на которого должностным лицом Администрации возложена обязанность по организации личного приема, с учетом состояния здоровья обратившегося, удаленности места проживания, даты и времени обращения гражданина.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целях обеспечения конфиденциальности сведений о гражданах должностным лицом Администрации одновременно ведется прием только одного гражданина, за исключением случаев коллективного обращения граждан.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График личного приема утверждается Главой района. В случае изменения кадрового состава Администрации, места, дня, времени личного приема график личного приема утверждается в новой редакции не позднее трех рабочих дней со дня произошедших изменений. Сводная информация о графике личного приема должностных лиц, указанных в абзаце первом настоящего пункта, размещается в общедоступном для граждан месте в Администрации, на Официальном портале муниципального образования «Чаинский район Томской области» на главной странице в разделе «График приема граждан».</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График личного приема должен содержать информацию о порядке проведения личного приема, месте приема, лицах, осуществляющих прием, а также об установленных днях и времени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Запись на личный прием осуществляется специалистом, на которого должностным лицом Администрации возложена обязанность по организации личного приема, в рабочее время, кроме выходных и праздничных дней, в том числе, по телефону.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332. На личном приеме, который ведет должностное лицо Администрации, в обязательном порядке присутствуют заместитель Главы района по управлению делами,специалист, на которого должностным лицом Администрации возложена обязанность по организации личного приема, а также муниципальный(-ые) служащий(-е), приглашенный(-ые) на личный прием указанным должностным лицом Администрации. Должностное лицо Администрации, осуществляющее личный прием, а также муниципальный(-ые) служащий(-е), приглашенный(-ые) на личный прием указанным должностным лицом Администрации, обеспечивают свое участие в проведении личного приема посредством личного присутствия в помещении, в котором проводится личный прием гражданина. Специалист, на которого указанным должностным лицом Администрации возложена обязанность по организации личного приема, обеспечивает свое участие в проведении личного приема посредством личного присутствия в помещении, в котором проводится личный прием гражданина.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Должностное лицо Администрации, осуществляющее личный прием, выслушивает устное обращение заявителя, при необходимости дает соответствующие поручения, которые фиксируются в карточке регистрации обращений граждан (в отношении заявителей - физических лиц) специалистом, на которого должностным лицом Администрации возложена обязанность по организации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333.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регистрации обращений граждан (в отношении заявителей - физических лиц). В остальных случаях должностным лицом Администрации дается соответствующее поручение о рассмотрении обращения и подготовке письменного ответа по существу поставленных в обращении вопросов.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поступлении устного обращения в ходе «Прямой линии», по которому требуются исключительно разъяснения поставленных вопросов, ответ дается во время проведения «Прямой линии».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334. В случае, когда в обращении содержатся вопросы, решение которых не входит в компетенцию должностного лица Администрации, ведущего личный прием («Прямую линию»), заявителю дается разъяснение, куда и в каком порядке ему следует обратиться.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335. Во время личного приема заявитель имеет право сделать устное заявление и при необходимости оставить письменное обращение по существу поднимаемых им вопросов.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336. В ходе личного приема заявителю отказывается в дальнейшем рассмотрении обращения, если ему ранее был дан ответ по существу поставленных в обращении вопросов.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337. Приглашение граждан на личный прием, контроль за исполнением поручений, указаний, данных во время личного приема граждан, своевременностью и качеством исполнения поручений, данных в результате личного приема, возлагаются на специалиста, на которого должностным лицом Администрации возложена обязанность по организации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Личный прием граждан должностными лицами Администрации ведется согласно предварительной записи. Документ, удостоверяющий личность граждан, предъявляется непосредственно перед личным приемом специалисту, на которого должностным лицом Администрации возложена обязанность по организации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338. Рассмотрение устного обращения должностным лицом администрации и наложение резолюции осуществляются непосредственно при проведении личного приема.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 xml:space="preserve">339. Внесение специалистом, на которого должностным лицом Администрации возложена обязанность по организации личного приема в Журнал регистрации личного приема  содержания резолюции, информации о назначенном исполнителе (соисполнителях), отметки о постановке на контроль сроков рассмотрения обращения, сроках исполнения поручений и направление обращения и прилагаемых к нему документов исполнителю осуществляется в порядке, определенном </w:t>
      </w:r>
      <w:hyperlink w:anchor="P1263">
        <w:r w:rsidRPr="0015102A">
          <w:rPr>
            <w:rFonts w:eastAsiaTheme="minorEastAsia"/>
            <w:b/>
            <w:color w:val="0000FF" w:themeColor="hyperlink"/>
            <w:sz w:val="20"/>
            <w:szCs w:val="20"/>
            <w:u w:val="single"/>
            <w:lang w:eastAsia="ru-RU"/>
          </w:rPr>
          <w:t>пунктом 308</w:t>
        </w:r>
      </w:hyperlink>
      <w:r w:rsidRPr="0015102A">
        <w:rPr>
          <w:rFonts w:eastAsiaTheme="minorEastAsia"/>
          <w:sz w:val="20"/>
          <w:szCs w:val="20"/>
          <w:lang w:eastAsia="ru-RU"/>
        </w:rPr>
        <w:t xml:space="preserve">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340. Рассмотрение устного обращения исполнителем и подготовка ответа на обращение осуществляются в порядке, определенном </w:t>
      </w:r>
      <w:hyperlink w:anchor="P1268">
        <w:r w:rsidRPr="0015102A">
          <w:rPr>
            <w:rFonts w:eastAsiaTheme="minorEastAsia"/>
            <w:b/>
            <w:color w:val="0000FF" w:themeColor="hyperlink"/>
            <w:sz w:val="20"/>
            <w:szCs w:val="20"/>
            <w:u w:val="single"/>
            <w:lang w:eastAsia="ru-RU"/>
          </w:rPr>
          <w:t>пунктами 309-322</w:t>
        </w:r>
      </w:hyperlink>
      <w:r w:rsidRPr="0015102A">
        <w:rPr>
          <w:rFonts w:eastAsiaTheme="minorEastAsia"/>
          <w:sz w:val="20"/>
          <w:szCs w:val="20"/>
          <w:lang w:eastAsia="ru-RU"/>
        </w:rPr>
        <w:t xml:space="preserve">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341. Рассмотрение и подписание должностным лицом Администрации ответа на обращение осуществляются в порядке, определенном </w:t>
      </w:r>
      <w:hyperlink w:anchor="P1325">
        <w:r w:rsidRPr="0015102A">
          <w:rPr>
            <w:rFonts w:eastAsiaTheme="minorEastAsia"/>
            <w:b/>
            <w:color w:val="0000FF" w:themeColor="hyperlink"/>
            <w:sz w:val="20"/>
            <w:szCs w:val="20"/>
            <w:u w:val="single"/>
            <w:lang w:eastAsia="ru-RU"/>
          </w:rPr>
          <w:t>пунктами 323-324</w:t>
        </w:r>
      </w:hyperlink>
      <w:r w:rsidRPr="0015102A">
        <w:rPr>
          <w:rFonts w:eastAsiaTheme="minorEastAsia"/>
          <w:sz w:val="20"/>
          <w:szCs w:val="20"/>
          <w:lang w:eastAsia="ru-RU"/>
        </w:rPr>
        <w:t xml:space="preserve">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342. Отправка ответа на обращение заявителю осуществляется в порядке, определенном </w:t>
      </w:r>
      <w:hyperlink w:anchor="P1332">
        <w:r w:rsidRPr="0015102A">
          <w:rPr>
            <w:rFonts w:eastAsiaTheme="minorEastAsia"/>
            <w:b/>
            <w:color w:val="0000FF" w:themeColor="hyperlink"/>
            <w:sz w:val="20"/>
            <w:szCs w:val="20"/>
            <w:u w:val="single"/>
            <w:lang w:eastAsia="ru-RU"/>
          </w:rPr>
          <w:t>пунктами 337-338</w:t>
        </w:r>
      </w:hyperlink>
      <w:r w:rsidRPr="0015102A">
        <w:rPr>
          <w:rFonts w:eastAsiaTheme="minorEastAsia"/>
          <w:sz w:val="20"/>
          <w:szCs w:val="20"/>
          <w:lang w:eastAsia="ru-RU"/>
        </w:rPr>
        <w:t xml:space="preserve">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343. Специалист приемной размещает информацию об обращениях граждан и результатах их рассмотрения в соответствии с </w:t>
      </w:r>
      <w:hyperlink r:id="rId61">
        <w:r w:rsidRPr="0015102A">
          <w:rPr>
            <w:rFonts w:eastAsiaTheme="minorEastAsia"/>
            <w:b/>
            <w:color w:val="0000FF" w:themeColor="hyperlink"/>
            <w:sz w:val="20"/>
            <w:szCs w:val="20"/>
            <w:u w:val="single"/>
            <w:lang w:eastAsia="ru-RU"/>
          </w:rPr>
          <w:t>подпунктом "б" пункта 2</w:t>
        </w:r>
      </w:hyperlink>
      <w:r w:rsidRPr="0015102A">
        <w:rPr>
          <w:rFonts w:eastAsiaTheme="minorEastAsia"/>
          <w:sz w:val="20"/>
          <w:szCs w:val="20"/>
          <w:lang w:eastAsia="ru-RU"/>
        </w:rPr>
        <w:t xml:space="preserve"> Указа Президента Российской Федерации от 17.04.2017 № 171 «О мониторинге и анализе результатов рассмотрения обращений граждан и организаций» не позднее 2 числа месяца, следующего за отчетным.</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Контроль исполнения документов</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344. Контроль исполнения документов строится на базе регистрационных данных, в том числе в СЭД.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Контроль начинается в процессе регистрации документов и включает в себя: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1)учет в СЭД всех документов с указанными сроками исполнения, а также документов, по которым Главой Чаинского района, заместителями Главы Чаинского района, даны поручения;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2)внесение информации о возврате контролируемых документов на бумажных носителях в приемную;</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3)корректировку сроков исполнения в случае их изменения;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4)направление исполнителям напоминаний о наличии неисполненных документов и поручений, о необходимости передачи документов соисполнителям или возврата в приемную документов с истекшим сроком исполнения;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5)внесение в СЭД информации об исполненных, возвращенных на текущее хранение в приемную и списанных в дела документах,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6) учет, обобщение и анализ хода и результатов исполнения документов, </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7) информирование руководителей в целях своевременного и качественного исполнения поручений, зафиксированных в документах.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345. Контролю подлежат все зарегистрированные документы, которые поставлены на контроль уполномоченными должностными лицами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346. Постановку документов (поручений) на контроль и снятие их с контроля осуществляют: Глава района, заместители Главы района. В структурных подразделениях Администрации - руководители соответствующих структурных подразделений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347. Контроль за исполнением документов (поручений) обеспечивают Глава района, заместители Главы Чаинского района, руководители структурных подразделений.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Контроль за технической стороной исполнения (учет контролируемых документов, напоминание о сроках исполнения) осуществляют специалист приемной Администрации, специалист ответственный за организацию делопроизводства в структурных подразделениях.</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348. Сроки подготовки ответов на поступившие документы определяются должностными лицами, накладывающими резолюцию об исполнении документа и устанавливаются в соответствии с указанными в них сроками исполнения.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Сводная </w:t>
      </w:r>
      <w:hyperlink w:anchor="P3917">
        <w:r w:rsidRPr="0015102A">
          <w:rPr>
            <w:rFonts w:eastAsiaTheme="minorEastAsia"/>
            <w:b/>
            <w:color w:val="0000FF" w:themeColor="hyperlink"/>
            <w:sz w:val="20"/>
            <w:szCs w:val="20"/>
            <w:u w:val="single"/>
            <w:lang w:eastAsia="ru-RU"/>
          </w:rPr>
          <w:t>таблица</w:t>
        </w:r>
      </w:hyperlink>
      <w:r w:rsidRPr="0015102A">
        <w:rPr>
          <w:rFonts w:eastAsiaTheme="minorEastAsia"/>
          <w:sz w:val="20"/>
          <w:szCs w:val="20"/>
          <w:lang w:eastAsia="ru-RU"/>
        </w:rPr>
        <w:t xml:space="preserve"> сроков исполнения документов содержится в приложении 16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Документы подлежат исполнению в следующие сроки: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с конкретной датой исполнения - в сроки, предусмотренные действующим законодательством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имеющие в тексте резолюции пометку «срочно» исполняются в течение 24 часов с момента их получения исполнителем (соисполнителями), имеющие пометку «оперативно» - в срок, не превышающий пяти рабочих дней;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имеющие в тексте резолюции конкретную дату исполнения - в указанные сроки;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остальные - в срок не более 30 календарных дней.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Сотрудник приемной осуществляет направление документов, имеющих в тексте резолюции пометку «срочно», исполнителю (соисполнителям) в течение часа с момента их поступления в приемную.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последний день установленного срока исполнения документа приходится на нерабочий день, днем окончания срока считается следующий за ним рабочий день.</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349. При необходимости изменения срока исполнения документа ответственный исполнитель представляет на имя руководителя, давшего поручение, мотивированную просьбу о его продлении не позднее 3-х дней до истечения этого срока. Сроки исполнения срочных и оперативных поручений не продлеваются.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350. Приостановить исполнение документов, а также отменить их имеют право только должностные лица - авторы поручения,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351. В случае исполнения документа несколькими органами или структурными подразделениями Администрации подлинник документа направляется ответственному исполнителю, остальные исполнители </w:t>
      </w:r>
      <w:r w:rsidRPr="0015102A">
        <w:rPr>
          <w:rFonts w:eastAsiaTheme="minorEastAsia"/>
          <w:sz w:val="20"/>
          <w:szCs w:val="20"/>
          <w:lang w:eastAsia="ru-RU"/>
        </w:rPr>
        <w:lastRenderedPageBreak/>
        <w:t>получают копии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352. При уходе в отпуск, выбытии в командировку, в случае болезни, увольнения или перемещения работник, ответственный за контроль исполнения документов, обязан передать другому работнику по согласованию с непосредственным руководителем и службой, обеспечивающей контроль исполнения, все контролируемые им документы.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353.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лицам или если по представленным по нему материалам о выполнении не дано дополнительных поручений и материалы не возвращены на доработку. Документы, содержащие несколько поручений с различными сроками исполнения, снимаются с контроля раздельно по каждому поручению.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если документ, содержащий ответ по существу, содержит указание на предоставление заявителю дополнительной информации, контроль за подготовкой и направлением такой информации заявителю осуществляют органы или структурные подразделения Администрации, подготовившие указанный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354.Проверка хода исполнения осуществляется до истечения сроков исполнения документов (предварительный контроль) в следующем порядке: задания последующих лет - не реже одного раза в год; задания последующих месяцев текущего года - не реже одного раза в месяц; задания текущего месяца - каждые десять дней и за пять дней до истечения срока.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355. Документы в Администрации снимаются с контроля Главой района, заместителями Главы района.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Документы, проработанные и исполненные в структурных подразделениях Администрации, снимаются с контроля курирующим заместителем Главы района (или по их поручению - сотрудником, ответственным за делопроизводство) автоматически в СЭД при принятии работ по поручению.</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На документах на бумажных носителях на свободном от текста поле первой страницы исполненного документа делается надпись: "Снять с контроля" или "В дело", заверенная личной подписью заместителя Главы района.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По документам, исполнение которых завершается подготовкой письма, информации, справки и т.п., а также носящим ознакомительный характер, допускается списание в дело ответственным исполнителем. На документе проставляется отметка об исполнении, подпись лица, подтверждающего исполнение (ответственного исполнителя), дата.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Исполненные и снятые с контроля оригиналы документов в течение одного рабочего дня от даты снятия с контроля возвращаются в приемную Администрации на текущее хранение, и помещаются в дела в соответствии с номенклатурой дел, о чем делается отметка в соответствующей регистрационно-контрольной карточке, в т.ч  в СЭД.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356. Работу по организации контроля за прохождением и исполнением документов в структурных подразделениях Администрации, их возвратом на текущее и архивное хранение координирует заместитель Главы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357. Контроль за исполнением поручений протоколов аппаратных совещаний, проводимых Главой района, возлагается на заместителя Главы района по управлению делами. Контроль за исполнением поручений протоколов совещаний, проводимых Главой района (за исключением аппаратных совещаний) возлагается на его заместителей.</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358. Контроль за сроками исполнения поручений Главы района, заместителей Главы района по обращениям граждан, объединений граждан, в том числе юридических лиц, осуществляет специалист, в чьи должностные обязанности входит работа с личными обращениями граждан.</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359.  По поручениям, данным Главой района во время посещения муниципальных образований, организаций, в ходе заседаний, совещаний, контроль осуществляют структурные подразделения, подготовившие проект перечня поручений, протокола.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По поручениям, данным Главой района по результатам рассмотрения в Администрации Томской области служебных писем Главы района, контроль осуществляют структурные подразделения,  подготовившие проект служебного письма.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360. Контроль за исполнением правовых актов осуществляется в соответствии с </w:t>
      </w:r>
      <w:hyperlink r:id="rId62">
        <w:r w:rsidRPr="0015102A">
          <w:rPr>
            <w:rFonts w:eastAsiaTheme="minorEastAsia"/>
            <w:sz w:val="20"/>
            <w:szCs w:val="20"/>
            <w:lang w:eastAsia="ru-RU"/>
          </w:rPr>
          <w:t>разделом 7</w:t>
        </w:r>
      </w:hyperlink>
      <w:r w:rsidRPr="0015102A">
        <w:rPr>
          <w:rFonts w:eastAsiaTheme="minorEastAsia"/>
          <w:sz w:val="20"/>
          <w:szCs w:val="20"/>
          <w:lang w:eastAsia="ru-RU"/>
        </w:rPr>
        <w:t xml:space="preserve"> Регламента работы Администрации Чаинского района Томской области утвержденного распоряжением Администрации Чаинского района от 10.04.2014 № 49-р. </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361. Организационно-правовой отдел администрации ежеквартально готовит Главе района информацию о состоянии исполнительской дисциплины.</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Документационное обеспечение совещаний в Администрации</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362.Документационное обеспечение совещаний в Администрации Чаинского района возлагается на заместителей Главы района, руководителей структурных подразделений, по инициативе которых совещания проводятся либо которым поручена их подготовка.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363.Ответственные за организацию совещания: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осуществляют своевременную разработку документов и материалов к рассмотрению на совещании;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проводят подготовку и согласование проекта решений по обсуждаемым на совещании вопросам;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готовят для председательствующего справку.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справке должна быть кратко изложена суть рассматриваемых вопросов, поставлены проблемы и внесены предложения по их решению; приведены обоснования предлагаемых решений и прогнозы социально-</w:t>
      </w:r>
      <w:r w:rsidRPr="0015102A">
        <w:rPr>
          <w:rFonts w:eastAsiaTheme="minorEastAsia"/>
          <w:sz w:val="20"/>
          <w:szCs w:val="20"/>
          <w:lang w:eastAsia="ru-RU"/>
        </w:rPr>
        <w:lastRenderedPageBreak/>
        <w:t>экономических и иных последствий их реализации; указывается, с кем согласован проект решения, есть ли возражения, а также позиция ответственного за подготовку совещания.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364.По результатам проведения совещания незамедлительно осуществляется доработка протокола с участием заместителей Главы Чаинского района, начальников структурных подразделений, в сферу ведения которых входят вопросы, рассмотренные на совещании.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Протокол согласовывается с соисполнителями и оформляется в срок не более 5 рабочих  дней после совещания.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365.Завизированный текст протокола представляется на подпись председательствовавшему на совещании, после чего передается в приемную для регистрации.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К протоколу исполнителем прилагается список рассылки, в который включаются заместители Главы Чаинского района, структурные подразделения, организации и должностные лица, ответственные за исполнение решений, принятых на совещании.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Для рассылки исполнителям подписанного и зарегистрированного протокола ответственным за подготовку совещания, осуществляется его тиражирование или оформление выписок из протокола. Копии протокола или выписки из протокола заверяются печатью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366.Для контроля принятых на совещании решений копия протокола направляется заместителю Главы Чаинского района, курирующему вопросы, рассмотренные на совещании.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367.Зарегистрированный подлинник протокола совещания и материалы к нему вместе с указателем рассылки, в котором отмечена дата отправки копий протокола или выписок из протокола, помещаются в дела в соответствии с номенклатурой дел.</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V</w:t>
      </w:r>
      <w:r w:rsidRPr="0015102A">
        <w:rPr>
          <w:rFonts w:eastAsiaTheme="minorEastAsia"/>
          <w:b/>
          <w:sz w:val="20"/>
          <w:szCs w:val="20"/>
          <w:lang w:eastAsia="ru-RU"/>
        </w:rPr>
        <w:t>. ОРГАНИЗАЦИЯ ДОКУМЕНТОВ В ДЕЛОПРОИЗВОДСТВЕ</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Составление номенклатуры дел</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368. Номенклатура дел - систематизированный перечень наименований дел, заводимых в организации, с указанием сроков их хранения и оформленный в установленном порядке.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369. Номенклатура дел предназначена для: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классификации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порядка формирования дел в делопроизводстве;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определения сроков хранения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группировки исполненных документов в дела;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систематизации и учета дел;</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индексации дел;</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использования в качестве основы для составления описей дел с постоянным и временным (до 10 лет) сроками хранения;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использования в качестве основы для составления актов о выделении к уничтожению дел с истекшими сроками 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370. Номенклатура дел разрабатывается на основе состава и содержания документов, образующихся в процессе деятельности Администрации, и должна охватывать весь объем служебной документации, различного рода картотеки и базы данных. Не включаются в номенклатуру дел документы, не подлежащие регистрации и учету.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371. Номенклатура дел составляется сотрудником, ответственным за ведение делопроизводства в структурном подразделении Администрации по форме согласно приложению 17 к настоящему Стандарту, и не позднее 15 ноября текущего года представляется заместителю Главы района по управлению делами.</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372. При составлении номенклатуры дел следует руководствоваться предшествующей номенклатурой, положением о структурном подразделении, направлениями его деятельности, целями и задачами, Перечнем типовых управленческих документов, образующихся в деятельности организаций, с указанием сроков хранения.</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Если в течение года в структурном подразделении возникают новые документируемые участки работы, не предусмотренные ранее, они дополнительно включаются в номенклатуру дел.</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373. В соответствии с принятой централизованной системой ведения делопроизводства в Администрации на основе номенклатур дел структурных подразделений главным специалистом муниципального архива составляется сводная номенклатура дел Администрации, утверждаемая Главой района.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374. Сводная номенклатура дел Администрации не реже одного раза в пять лет согласовывается с комитетом по делам архивов Департамента по культуре Томской области.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Первый утвержденный экземпляр сводной номенклатуры дел Администрации является документом постоянного хранения и включается в состав номенклатуры дел заместителя Главы района по управлению делами. Структурные подразделения получают выписки из утвержденной сводной номенклатуры дел для использования в работе.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 xml:space="preserve">375. В сводной номенклатуре дел разделы располагаются в соответствии с утвержденной структурой Администрации. Названиями разделов сводной номенклатуры дел являются наименования структурных </w:t>
      </w:r>
      <w:r w:rsidRPr="0015102A">
        <w:rPr>
          <w:rFonts w:eastAsiaTheme="minorEastAsia"/>
          <w:sz w:val="20"/>
          <w:szCs w:val="20"/>
          <w:lang w:eastAsia="ru-RU"/>
        </w:rPr>
        <w:lastRenderedPageBreak/>
        <w:t>подразделений.</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376. В сводную номенклатуру дел включаются заголовки дел, отражающие все документируемые участки работы Администрации. Для вновь заводимых дел в каждом раздела номенклатуры дел предусматриваются резервные номера.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По окончании календарного года в номенклатуре дел делается итоговая запись о количестве фактически заведенных дел (томов).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377. В конце каждого года номенклатура уточняется. В нее вносят изменения, представляют на утверждение Главе района и вводят в действие с 1 января следующего календарного года.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378. Вновь созданное структурное подразделение Администрации обязано в месячный срок разработать и согласовать с муниципальным архивом и заместителем Главы района по управлению делами свою номенклатуру дел.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изменения структуры Администрации номенклатуру пересоставляют и согласовывают с ЭК архивного органа (комитета по делам архивов Департамента по культуре и туризму Томской области) независимо от срока ее предыдущего согласования.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379. Заместитель Главы района по управлению делами и муниципальный архив проводят регулярные проверки правильности помещения исполненных документов в соответствующие дела по номенклатуре.</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Формирование и оформление дел текущего делопроизводства</w:t>
      </w:r>
    </w:p>
    <w:p w:rsidR="0015102A" w:rsidRPr="0015102A" w:rsidRDefault="0015102A" w:rsidP="0015102A">
      <w:pPr>
        <w:widowControl w:val="0"/>
        <w:overflowPunct/>
        <w:adjustRightInd/>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380. Исполненные документы с целью их систематизации и учета формируются в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Формирование дел - группировка исполненных документов в дела в соответствии с номенклатурой дел и систематизация документов внутри дела. Документы формируются в дела сотрудниками, ответственными за ведение делопроизводства.</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381. Дело- совокупность документов, относящихся к одному направлению деятельности, помещенных в отдельную обложку (папку). Дела оформляются с начала текущего года.</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В целях повышения оперативности поиска документов, папки дел располагают в шкафах в соответствии с номенклатурой дел, выписку из которой прикрепляют к внутренней стороне шкафа.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382. При формировании дел необходимо соблюдать следующие правила: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1) помещать в дело только исполненные и правильно оформленные документы в соответствии с заголовками дел по номенклатуре;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2) группировать в дело документы одного календарного года, за исключением личных дел сотрудников, а также переходящих дел. Переходящими являются дела, в которые сформированы документы по вопросам, не завершенным в течение одного года. Они вносятся в номенклатуру дел следующего года с тем же индексом;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помещать документы в дело в хронологической последовательности вместе с приложениями (приложения большого объема могут составлять отдельные тома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раздельно группировать в дела документы постоянного и временного сроков хранения;</w:t>
      </w:r>
    </w:p>
    <w:p w:rsidR="0015102A" w:rsidRPr="0015102A" w:rsidRDefault="0015102A" w:rsidP="0015102A">
      <w:pPr>
        <w:widowControl w:val="0"/>
        <w:overflowPunct/>
        <w:adjustRightInd/>
        <w:ind w:firstLine="708"/>
        <w:textAlignment w:val="auto"/>
        <w:rPr>
          <w:rFonts w:eastAsiaTheme="minorEastAsia"/>
          <w:sz w:val="20"/>
          <w:szCs w:val="20"/>
          <w:lang w:eastAsia="ru-RU"/>
        </w:rPr>
      </w:pPr>
      <w:r w:rsidRPr="0015102A">
        <w:rPr>
          <w:rFonts w:eastAsiaTheme="minorEastAsia"/>
          <w:sz w:val="20"/>
          <w:szCs w:val="20"/>
          <w:lang w:eastAsia="ru-RU"/>
        </w:rPr>
        <w:t>5) в дело не должны помещаться лишние экземпляры, черновики; по объему дело не должно превышать 250 листов, при большем количестве листов дело разделяется на тома;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6) при наличии в деле документа с пометкой «Для служебного пользования» всему делу присваивается пометка «Для служебного пользования».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383. Постановления и распоряжения Администрации группируются в дела по видам и хронологии с относящимися к ним приложениями. В отдельные дела формируются проекты правовых актов и материалы по их подготовке.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384. Уставы, положения, инструкции, утвержденные распорядительными документами, являются приложениями к ним и группируются вместе с указанными документами, а утвержденные в качестве самостоятельного документа группируются в самостоятельные дела по хронологии.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385. Распоряжения по личному составу группируются отдельно от распоряжений по основным вопросам. Распоряжения о командировках формируются в отдельные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386. Документы заседаний коллегиальных органов Администрации группируются в два дела: протоколы и решения и подготовительные материалы к ним (записки, справки, заключения и т.п.).</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Протоколы и решения располагаются в деле по номерам в хронологическом порядке. Материалы к протоколам, сгруппированные в отдельное дело, систематизируются по номерам соответствующих протоколов.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387. Утвержденные планы, отчеты, сметы, лимиты, титульные списки и другие документы группируются в дела отдельно от их проектов.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388. Предложения граждан по вопросам работы Администрации и документы по их рассмотрению и исполнению формируются по хронологии и имеют постоянный срок хранения. Обращения граждан по личным вопросам подшиваются отдельно и имеют временный срок 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389. Переписка группируется, как правило, за период календарного года и систематизируется в хронологической последовательности: документ-ответ помещается перед документом-запросом. Документы-ответы за подписью Главы района помещаются в дело в виде копий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390.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прошедшего года. Документ, зарегистрированный в конце года, но исполненный в новом году, подшивается вместе с ответом в дело предыдущего года.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391. Документы в личных делах располагаются в хронологическом порядке по мере их поступления.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392. Лицевые счета на выдачу заработной платы сотрудникам Администрации группируются в самостоятельные дела в пределах года и располагаются по алфавиту фамилий.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393. С момента заведения и до передачи в архив Администрации или на уничтожение дела текущего делопроизводства хранятся по месту их формирования.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394. Документы из дел текущего делопроизводства при необходимости выдаются сотрудникам структурных подразделений для работы. При этом в регистрационной карточке запрошенного из дела документа делается отметка с указанием фамилии и инициалов сотрудника, получающего документ, и срока возврата документа в дело. Сотрудник получает документ под роспись в журнале выдачи документов.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395. Дела подлежат оформлению при их заведении и по завершении года.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396. При заведении дела оформляется его обложка согласно приложению 18 к настоящему Стандарту. На ней должны быть указаны название структурного подразделения Администрации заголовок дела и его номер по номенклатуре, дата, срок хранения документов с пометкой о соответствующем статусе документа.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397. По окончании календарного года сотрудниками, ответственными за делопроизводство в своих органах и структурных подразделениях Администрации, при методической помощи муниципального архива проводится полное или частичное оформление дел.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398. Полному оформлению подлежат дела постоянного, временного (свыше 10 лет) хранения и по личному составу.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Полное оформление дел предусматривает: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систематизацию или пересистематизацию документов в деле и расположение их в хронологической последовательности в порядке, обратном тому, который сложился в текущем делопроизводстве (т.е. в начале дела (сверху) располагают самый ранний документ, в конце (внизу) - самый поздний);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подшивку или переплет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нумерацию листов в деле, составление заверительной надписи в деле;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составление, в необходимых случаях, внутренней описи документов дела (в личных делах - обязательно) по форме согласно приложению 19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внесение необходимых уточнений в реквизиты обложки дела (уточнение названия подразделения, индекса и заголовка дела, даты дела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399. Документы прошиваются в четыре прокола в твердые обложки с учетом возможности свободного чтения текста, виз и резолюций к ним. При этом все металлические скрепки удаляются.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400. В целях обеспечения сохранности и закрепления порядка расположения документов все листы, кроме бланков внутренней описи и заверительной надписи, нумеруются арабскими цифрами в правом верхнем углу простым графическим карандашом, не задевая текста документа. Употребление чернил или цветных карандашей для нумерации листов запрещается. Фотографии и другие иллюстрированные материалы нумеруются на оборотной стороне в левом верхнем углу. Листы внутренней описи документов нумеруются отдельно римскими цифрами.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Листы дел, состоящих из нескольких томов (частей), нумеруются по каждому тому отдельно.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Сложенный лист разворачивается и нумеруется в правом верхнем углу. При этом лист любого формата, подшитый за один край, нумеруется как один лист.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отдельных ошибок в нумерации листов в деле допускается употребление литерных номеров листов. Например: 1, 1а, 1б.</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401. Для учета количества листов в деле оформляется лист-заверитель, по форме согласно приложению 20 к настоящему Стандарту. Количество листов дела (тома) должно соответствовать заверительной надписи в деле (томе).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402. Дела временного (до 10 лет включительно) срока хранения допускается хранить в скоросшивателях без нумерации и составления заверительной надписи. У них уточняется только обложка дела.</w:t>
      </w:r>
    </w:p>
    <w:p w:rsidR="0015102A" w:rsidRPr="0015102A" w:rsidRDefault="0015102A" w:rsidP="0015102A">
      <w:pPr>
        <w:overflowPunct/>
        <w:adjustRightInd/>
        <w:ind w:firstLine="540"/>
        <w:jc w:val="both"/>
        <w:textAlignment w:val="auto"/>
        <w:rPr>
          <w:rFonts w:eastAsiaTheme="minorEastAsia"/>
          <w:sz w:val="20"/>
          <w:szCs w:val="20"/>
          <w:lang w:eastAsia="ru-RU"/>
        </w:rPr>
      </w:pPr>
    </w:p>
    <w:p w:rsidR="0015102A" w:rsidRPr="0015102A" w:rsidRDefault="0015102A" w:rsidP="0015102A">
      <w:pPr>
        <w:overflowPunct/>
        <w:adjustRightInd/>
        <w:ind w:firstLine="540"/>
        <w:jc w:val="center"/>
        <w:textAlignment w:val="auto"/>
        <w:rPr>
          <w:rFonts w:eastAsiaTheme="minorEastAsia"/>
          <w:b/>
          <w:sz w:val="20"/>
          <w:szCs w:val="20"/>
          <w:lang w:eastAsia="ru-RU"/>
        </w:rPr>
      </w:pPr>
      <w:r w:rsidRPr="0015102A">
        <w:rPr>
          <w:rFonts w:eastAsiaTheme="minorEastAsia"/>
          <w:b/>
          <w:sz w:val="20"/>
          <w:szCs w:val="20"/>
          <w:lang w:eastAsia="ru-RU"/>
        </w:rPr>
        <w:t>Оперативное хранение документов</w:t>
      </w:r>
    </w:p>
    <w:p w:rsidR="0015102A" w:rsidRPr="0015102A" w:rsidRDefault="0015102A" w:rsidP="0015102A">
      <w:pPr>
        <w:overflowPunct/>
        <w:adjustRightInd/>
        <w:ind w:firstLine="540"/>
        <w:jc w:val="both"/>
        <w:textAlignment w:val="auto"/>
        <w:rPr>
          <w:rFonts w:eastAsiaTheme="minorEastAsia"/>
          <w:sz w:val="20"/>
          <w:szCs w:val="20"/>
          <w:lang w:eastAsia="ru-RU"/>
        </w:rPr>
      </w:pP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403. В течение 3-х лет с момента создания дела хранятся по месту их формирования.</w:t>
      </w:r>
    </w:p>
    <w:p w:rsidR="0015102A" w:rsidRPr="0015102A" w:rsidRDefault="0015102A" w:rsidP="0015102A">
      <w:pPr>
        <w:ind w:right="-3" w:firstLine="567"/>
        <w:jc w:val="both"/>
        <w:rPr>
          <w:rFonts w:eastAsia="TimesNewRomanPSMT"/>
          <w:bCs/>
          <w:sz w:val="20"/>
          <w:szCs w:val="20"/>
          <w:lang w:eastAsia="ru-RU"/>
        </w:rPr>
      </w:pPr>
      <w:r w:rsidRPr="0015102A">
        <w:rPr>
          <w:rFonts w:eastAsia="TimesNewRomanPSMT"/>
          <w:bCs/>
          <w:sz w:val="20"/>
          <w:szCs w:val="20"/>
          <w:lang w:eastAsia="ru-RU"/>
        </w:rPr>
        <w:t>Дела временного хранения (до 10 лет) передаче в архив не подлежат, они находятся в структурных подразделениях и по истечении срока хранения уничтожаются в установленном порядке.</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Руководители структурных подразделений и сотрудники, отвечающие за делопроизводство, несут ответственность за сохранность документов и дел.</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404. Документы в структурных подразделениях должны храниться в запирающихся шкафах, в вертикальном положении корешками наружу. В целях повышения оперативности поиска документов, дела располагаются в соответствии с номенклатурой дел, выписка из которой прикрепляется к дверце шкафа.</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405. Запрещается выносить дела из здания Администрации.</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406. Отдельные документы из дел выдаются в исключительных случаях с разрешения руководителя структурного подразделения. При этом в дело, из которого взят документ, подшивается лист - заместитель с указанием: какой документ, когда и кем взят. На листе расписывается сотрудник, получивший документ. Контроль за возвратом документа возлагается на лицо, ответственное за ведение делопроизводства в подразделении.</w:t>
      </w:r>
    </w:p>
    <w:p w:rsidR="0015102A" w:rsidRPr="0015102A" w:rsidRDefault="0015102A" w:rsidP="0015102A">
      <w:pPr>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407. В случае ликвидации или реорганизации структурного подразделения сотрудник, ответственный за делопроизводство, формирует все имеющиеся документы в дела, оформляет их и передает по акту в организационно-правовой отдел или в подразделение, являющееся преемником данного структурного подразделения.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lastRenderedPageBreak/>
        <w:t>408. Методическую помощь в формировании дел и контроль за правильным их ведением осуществляет муниципальный архив Администрации.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ind w:right="-284" w:firstLine="567"/>
        <w:jc w:val="center"/>
        <w:rPr>
          <w:rFonts w:eastAsia="TimesNewRomanPSMT"/>
          <w:b/>
          <w:bCs/>
          <w:sz w:val="20"/>
          <w:szCs w:val="20"/>
          <w:lang w:eastAsia="ru-RU"/>
        </w:rPr>
      </w:pPr>
      <w:r w:rsidRPr="0015102A">
        <w:rPr>
          <w:rFonts w:eastAsia="TimesNewRomanPSMT"/>
          <w:b/>
          <w:bCs/>
          <w:sz w:val="20"/>
          <w:szCs w:val="20"/>
          <w:lang w:eastAsia="ru-RU"/>
        </w:rPr>
        <w:t xml:space="preserve">Раздел </w:t>
      </w:r>
      <w:r w:rsidRPr="0015102A">
        <w:rPr>
          <w:rFonts w:eastAsia="TimesNewRomanPSMT"/>
          <w:b/>
          <w:bCs/>
          <w:sz w:val="20"/>
          <w:szCs w:val="20"/>
          <w:lang w:val="en-US" w:eastAsia="ru-RU"/>
        </w:rPr>
        <w:t>VI</w:t>
      </w:r>
      <w:r w:rsidRPr="0015102A">
        <w:rPr>
          <w:rFonts w:eastAsia="TimesNewRomanPSMT"/>
          <w:b/>
          <w:bCs/>
          <w:sz w:val="20"/>
          <w:szCs w:val="20"/>
          <w:lang w:eastAsia="ru-RU"/>
        </w:rPr>
        <w:t>. ПОРЯДОК ПЕРЕДАЧИ ДОКУМЕНТОВ В АРХИВ</w:t>
      </w:r>
    </w:p>
    <w:p w:rsidR="0015102A" w:rsidRPr="0015102A" w:rsidRDefault="0015102A" w:rsidP="0015102A">
      <w:pPr>
        <w:ind w:right="-284" w:firstLine="567"/>
        <w:jc w:val="center"/>
        <w:rPr>
          <w:rFonts w:eastAsia="TimesNewRomanPSMT"/>
          <w:b/>
          <w:bCs/>
          <w:sz w:val="20"/>
          <w:szCs w:val="20"/>
          <w:lang w:eastAsia="ru-RU"/>
        </w:rPr>
      </w:pPr>
    </w:p>
    <w:p w:rsidR="0015102A" w:rsidRPr="0015102A" w:rsidRDefault="0015102A" w:rsidP="0015102A">
      <w:pPr>
        <w:ind w:right="-284" w:firstLine="567"/>
        <w:jc w:val="center"/>
        <w:rPr>
          <w:rFonts w:eastAsia="TimesNewRomanPSMT"/>
          <w:b/>
          <w:bCs/>
          <w:sz w:val="20"/>
          <w:szCs w:val="20"/>
          <w:lang w:eastAsia="ru-RU"/>
        </w:rPr>
      </w:pPr>
      <w:r w:rsidRPr="0015102A">
        <w:rPr>
          <w:rFonts w:eastAsia="TimesNewRomanPSMT"/>
          <w:b/>
          <w:bCs/>
          <w:sz w:val="20"/>
          <w:szCs w:val="20"/>
          <w:lang w:eastAsia="ru-RU"/>
        </w:rPr>
        <w:t>Подготовка и передача дел на архивное хранение</w:t>
      </w:r>
    </w:p>
    <w:p w:rsidR="0015102A" w:rsidRPr="0015102A" w:rsidRDefault="0015102A" w:rsidP="0015102A">
      <w:pPr>
        <w:ind w:right="-284" w:firstLine="567"/>
        <w:jc w:val="center"/>
        <w:rPr>
          <w:rFonts w:eastAsia="TimesNewRomanPSMT"/>
          <w:b/>
          <w:bCs/>
          <w:sz w:val="20"/>
          <w:szCs w:val="20"/>
          <w:lang w:eastAsia="ru-RU"/>
        </w:rPr>
      </w:pPr>
    </w:p>
    <w:p w:rsidR="0015102A" w:rsidRPr="0015102A" w:rsidRDefault="0015102A" w:rsidP="0015102A">
      <w:pPr>
        <w:ind w:right="-284" w:firstLine="567"/>
        <w:jc w:val="both"/>
        <w:rPr>
          <w:rFonts w:eastAsia="TimesNewRomanPSMT"/>
          <w:bCs/>
          <w:sz w:val="20"/>
          <w:szCs w:val="20"/>
          <w:lang w:eastAsia="ru-RU"/>
        </w:rPr>
      </w:pPr>
      <w:r w:rsidRPr="0015102A">
        <w:rPr>
          <w:rFonts w:eastAsia="TimesNewRomanPSMT"/>
          <w:bCs/>
          <w:sz w:val="20"/>
          <w:szCs w:val="20"/>
          <w:lang w:eastAsia="ru-RU"/>
        </w:rPr>
        <w:t>409. Завершающий этап процесса делопроизводства - передача дел на архивное хранение.</w:t>
      </w:r>
    </w:p>
    <w:p w:rsidR="0015102A" w:rsidRPr="0015102A" w:rsidRDefault="0015102A" w:rsidP="0015102A">
      <w:pPr>
        <w:ind w:right="-3" w:firstLine="567"/>
        <w:jc w:val="both"/>
        <w:rPr>
          <w:rFonts w:eastAsia="TimesNewRomanPSMT"/>
          <w:bCs/>
          <w:sz w:val="20"/>
          <w:szCs w:val="20"/>
          <w:lang w:eastAsia="ru-RU"/>
        </w:rPr>
      </w:pPr>
      <w:r w:rsidRPr="0015102A">
        <w:rPr>
          <w:rFonts w:eastAsia="TimesNewRomanPSMT"/>
          <w:bCs/>
          <w:sz w:val="20"/>
          <w:szCs w:val="20"/>
          <w:lang w:eastAsia="ru-RU"/>
        </w:rPr>
        <w:t>Документы Администрации являются районной собственностью и после проведения экспертизы их ценности в порядке, установленном действующим законодательством, подлежат обязательной передаче на постоянное хранение в муниципальный архив Администрации Чаинского района как часть Архивного фонда.</w:t>
      </w:r>
    </w:p>
    <w:p w:rsidR="0015102A" w:rsidRPr="0015102A" w:rsidRDefault="0015102A" w:rsidP="0015102A">
      <w:pPr>
        <w:ind w:right="-3" w:firstLine="567"/>
        <w:jc w:val="both"/>
        <w:rPr>
          <w:rFonts w:eastAsia="TimesNewRomanPSMT"/>
          <w:bCs/>
          <w:sz w:val="20"/>
          <w:szCs w:val="20"/>
          <w:lang w:eastAsia="ru-RU"/>
        </w:rPr>
      </w:pPr>
      <w:r w:rsidRPr="0015102A">
        <w:rPr>
          <w:rFonts w:eastAsia="TimesNewRomanPSMT"/>
          <w:bCs/>
          <w:sz w:val="20"/>
          <w:szCs w:val="20"/>
          <w:lang w:eastAsia="ru-RU"/>
        </w:rPr>
        <w:t>410. Для хранения документов Архивного фонда Администрация образует архив. Организацию работы по комплектованию, хранению, учету и использованию архива Администрации осуществляет организационно-правовой отдел Администрации.</w:t>
      </w:r>
    </w:p>
    <w:p w:rsidR="0015102A" w:rsidRPr="0015102A" w:rsidRDefault="0015102A" w:rsidP="0015102A">
      <w:pPr>
        <w:ind w:right="-3" w:firstLine="567"/>
        <w:jc w:val="both"/>
        <w:rPr>
          <w:rFonts w:eastAsia="TimesNewRomanPSMT"/>
          <w:bCs/>
          <w:sz w:val="20"/>
          <w:szCs w:val="20"/>
          <w:lang w:eastAsia="ru-RU"/>
        </w:rPr>
      </w:pPr>
      <w:r w:rsidRPr="0015102A">
        <w:rPr>
          <w:rFonts w:eastAsia="TimesNewRomanPSMT"/>
          <w:bCs/>
          <w:sz w:val="20"/>
          <w:szCs w:val="20"/>
          <w:lang w:eastAsia="ru-RU"/>
        </w:rPr>
        <w:t xml:space="preserve">411. В архив Администрации передаются дела постоянного, временного (свыше 10 лет) хранения и по личному составу не позднее чем через три года после завершения дел в делопроизводстве. </w:t>
      </w:r>
    </w:p>
    <w:p w:rsidR="0015102A" w:rsidRPr="0015102A" w:rsidRDefault="0015102A" w:rsidP="0015102A">
      <w:pPr>
        <w:ind w:right="-3" w:firstLine="567"/>
        <w:jc w:val="both"/>
        <w:rPr>
          <w:rFonts w:eastAsia="TimesNewRomanPSMT"/>
          <w:sz w:val="20"/>
          <w:szCs w:val="20"/>
          <w:lang w:eastAsia="ru-RU"/>
        </w:rPr>
      </w:pPr>
      <w:r w:rsidRPr="0015102A">
        <w:rPr>
          <w:rFonts w:eastAsia="TimesNewRomanPSMT"/>
          <w:bCs/>
          <w:sz w:val="20"/>
          <w:szCs w:val="20"/>
          <w:lang w:eastAsia="ru-RU"/>
        </w:rPr>
        <w:t xml:space="preserve">412. </w:t>
      </w:r>
      <w:r w:rsidRPr="0015102A">
        <w:rPr>
          <w:rFonts w:eastAsia="TimesNewRomanPSMT"/>
          <w:sz w:val="20"/>
          <w:szCs w:val="20"/>
          <w:lang w:eastAsia="ru-RU"/>
        </w:rPr>
        <w:t xml:space="preserve"> Передача дел в архив администрации района осуществляется по графику, составленному архивом, согласованному с руководителями структурных подразделений Администрации и утвержденному заместителем Главы района по управлению делами.</w:t>
      </w:r>
    </w:p>
    <w:p w:rsidR="0015102A" w:rsidRPr="0015102A" w:rsidRDefault="0015102A" w:rsidP="0015102A">
      <w:pPr>
        <w:ind w:right="-3" w:firstLine="567"/>
        <w:jc w:val="both"/>
        <w:rPr>
          <w:rFonts w:eastAsia="TimesNewRomanPSMT"/>
          <w:sz w:val="20"/>
          <w:szCs w:val="20"/>
          <w:lang w:eastAsia="ru-RU"/>
        </w:rPr>
      </w:pPr>
      <w:r w:rsidRPr="0015102A">
        <w:rPr>
          <w:rFonts w:eastAsia="TimesNewRomanPSMT"/>
          <w:sz w:val="20"/>
          <w:szCs w:val="20"/>
          <w:lang w:eastAsia="ru-RU"/>
        </w:rPr>
        <w:t>413. В период подготовки дел структурным подразделением к передаче в архив администрации района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органа местного самоуправления. Все выявленные при проверке недостатки в формировании и оформлении дел работники структурного подразделения обязаны устранить.</w:t>
      </w:r>
    </w:p>
    <w:p w:rsidR="0015102A" w:rsidRPr="0015102A" w:rsidRDefault="0015102A" w:rsidP="0015102A">
      <w:pPr>
        <w:ind w:right="-3" w:firstLine="567"/>
        <w:jc w:val="both"/>
        <w:rPr>
          <w:rFonts w:eastAsia="TimesNewRomanPSMT"/>
          <w:sz w:val="20"/>
          <w:szCs w:val="20"/>
          <w:lang w:eastAsia="ru-RU"/>
        </w:rPr>
      </w:pPr>
      <w:r w:rsidRPr="0015102A">
        <w:rPr>
          <w:rFonts w:eastAsia="TimesNewRomanPSMT"/>
          <w:sz w:val="20"/>
          <w:szCs w:val="20"/>
          <w:lang w:eastAsia="ru-RU"/>
        </w:rPr>
        <w:t>414. Прием каждого дела производится специалистом муниципального архива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специалиста муниципального архива администрации района и лица, передавшего дела.</w:t>
      </w:r>
    </w:p>
    <w:p w:rsidR="0015102A" w:rsidRPr="0015102A" w:rsidRDefault="0015102A" w:rsidP="0015102A">
      <w:pPr>
        <w:ind w:right="-2" w:firstLine="567"/>
        <w:jc w:val="both"/>
        <w:rPr>
          <w:rFonts w:eastAsia="TimesNewRomanPSMT"/>
          <w:sz w:val="20"/>
          <w:szCs w:val="20"/>
          <w:lang w:eastAsia="ru-RU"/>
        </w:rPr>
      </w:pPr>
      <w:r w:rsidRPr="0015102A">
        <w:rPr>
          <w:rFonts w:eastAsia="TimesNewRomanPSMT"/>
          <w:sz w:val="20"/>
          <w:szCs w:val="20"/>
          <w:lang w:eastAsia="ru-RU"/>
        </w:rPr>
        <w:t>415. В случае ликвидации или реорганизации (реформирования или упразднения) структурного подразделения администрации района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администрации района независимо от сроков 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imesNewRomanPSMT"/>
          <w:sz w:val="20"/>
          <w:szCs w:val="20"/>
          <w:lang w:eastAsia="ru-RU"/>
        </w:rPr>
        <w:t>Передача дел осуществляется по описям дел и номенклатуре дел.</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Экспертиза ценностей</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416. Сдача документов в архив предусматривает проведение ряда последовательных операций: экспертиза ценности, составление описей, составление актов на дела, не подлежащие дальнейшему хранению.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417.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418. Экспертиза ценности документов проводится на разных стадиях делопроизводства: при составлении номенклатуры дел; в процессе формирования дел и проверке правильности отнесения документов к делам; при подготовке дел к передаче в архив администрации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419. Для организации и проведения экспертизы ценности документов в администрации района создается постоянно действующая экспертная комиссия Администрации (далее – ЭК).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Функции и права ЭК, а также организация её работы определяются положениями, которые утверждаются Главой района.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420. В структурных подразделениях экспертиза ценности документов осуществляется по завершении года лицами, ответственными за ведение делопроизводства, совместно с ЭК при методическом руководстве главного специалиста муниципального архива. При проведении экспертизы ценности документов производится отбор дел постоянного и временного (свыше 10 лет) хранения для передачи в архив Администрации; отбор дел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Отбор документов для постоянного хранения проводится на основании номенклатуры дел Администрации путем полистного просмотра дел. В делах постоянного хранения подлежат изъятию дублирующие экземпляры документов, черновики и неоформленные копии, документы с временными сроками хранения.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Окончательное решение по результатам экспертизы ценности документов принимает ЭК администрации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421.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422. Дела включаются в акт на уничтожение, если предусмотренный для них срок хранения истек к 1 </w:t>
      </w:r>
      <w:r w:rsidRPr="0015102A">
        <w:rPr>
          <w:rFonts w:eastAsiaTheme="minorEastAsia"/>
          <w:sz w:val="20"/>
          <w:szCs w:val="20"/>
          <w:lang w:eastAsia="ru-RU"/>
        </w:rPr>
        <w:lastRenderedPageBreak/>
        <w:t>января того года, в котором составляется акт. Например, дела с 5-летним сроком хранения, законченные делопроизводством в 2005 году, можно включать в акт не ранее 2011 года.</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Составление описей</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423.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424. Описи по форме согласно приложениям 21, 22 к настоящему Стандарту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425. В администрации района в каждом структурном подразделении описи на дела постоянного хранения составляются ежегодно под непосредственным методическим руководством архива Администрации. По этим описям документы сдаются в архив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Описи дел, подготовленные структурными подразделениями, служат основой для подготовки сводной описи дел Администрации района, которую готовит архив Администрации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426. Описи дел структурных подразделений составляются по установленной форме и представляются в архив Администрации района не позднее чем через три года после завершения дел в делопроизводстве.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427. Описательная статья описи дел структурного подразделения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428. При составлении описи дел соблюдаются следующие требования: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самостоятельным номером;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порядок нумерация дел в описи – валовый;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графы описи заполняются в точном соответствии с теми сведениями, которые вынесены на обложку дела;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429. В случае обнаружения отсутствия дел, числящихся по номенклатуре дел, принимаются меры по их розыску. Если принятые меры не дали результатов, то на необнаруженные дела составляется справка о причинах отсутствия дел, которая подписывается руководителем и передается вместе с описью в архив.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430. 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431. Опись дел структурного подразделения подписывается лицом, ответственным за делопроизводство, согласовывается с архивом Администрации и утверждается руководителем структурного подразделения. При наличии в структурном подразделении органа ЭК опись дел до ее утверждения должна быть согласована с ЭК.</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432. Опись дел структурного подразделения составляется в двух экземплярах, один из которых передается вместе с делами в архив Администрации, а второй остается в качестве контрольного экземпляра в структурном подразделении. При наличии в структурном подразделении ЭК опись дел составляется в трех экземплярах, так как один экземпляр описи передается в ЭК для рассмотрения и согласования.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433.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 Указанные описи и акты рассматриваются на заседании ЭК администрации района одновременно.</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Только после утверждения экспертно-проверочной комиссией комитета по делам архивов Департамента по культуре Томской области описей дел постоянного хранения согласованные ЭК акты на уничтожение дел утверждаются Главой района, и дела, включенные в данные акты, уничтожаются в соответствии с установленным порядком.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434. Акт о выделении документов к уничтожению составляется по форме согласно приложению 23 к настоящему Стандарту, как правило, на все дела Администрации района. Если в акте указаны дела нескольких структурных подразделений, то название каждого структурного подразделения указывается перед группой заголовков дел этого подразделения.</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Передача дел на архивное хранение</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435. В архив передаются дела постоянного, временного (свыше 10 лет) сроков хранения и по личному составу. Их передача производится по акту согласно приложению 24 к настоящему Стандарту или описям через три года после завершения дел в делопроизводстве и по утвержденному графику.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Дела временного (до 10 лет) срока хранения передаче в архив не подлежат, они хранятся в </w:t>
      </w:r>
      <w:r w:rsidRPr="0015102A">
        <w:rPr>
          <w:rFonts w:eastAsiaTheme="minorEastAsia"/>
          <w:sz w:val="20"/>
          <w:szCs w:val="20"/>
          <w:lang w:eastAsia="ru-RU"/>
        </w:rPr>
        <w:lastRenderedPageBreak/>
        <w:t>подразделениях и по истечении срока подлежат уничтожению в установленном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436. Передача дел в архив производится сотрудником, ответственным за делопроизводство. При этом на каждом экземпляре описи против дела, включенного в опись, делается отметка о его наличии. Вместе с делами передаются регистрационные журналы и регистрационные карточки.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437. Если отдельные дела необходимо оставить в структурном подразделении Администрации для текущей работы, то после внесения их в опись и передачи на хранение оформляется выдача этих дел во временное пользование.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438. В случае ликвидации или реорганизации структурного подразделения Администрации сотрудник, ответственный за делопроизводство в указанном структурном подразделении, в течение двух месяцев со дня или реорганизации органа или структурного подразделения Администрации формирует дела постоянного, временного (свыше 10 лет) хранения и передает их в архив. Дела временного (до 10 лет) срока хранения передаются по акту в орган или структурное подразделение Администрации, являющееся преемником данного органа, в случае отсутствия преемника - в архив.</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Использование архивных документов</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439. Документы, находящиеся на хранении в архиве, предоставляются сотрудникам Администрации, структурных подразделений для работы в помещении архива или во временное (не более 1 месяца) пользование под расписку в журнале выдачи архивных дел. При этом в журнале делается отметка о лице, получающем дело, указывается срок возврата дела, а на выданное дело заводится помещаемая в архив карта-заместитель в виде копии обложки дела с указанием даты выдачи, фамилии и инициалов, должности лица, получившего дело.</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440. Сотрудники Администрации в соответствии с действующим законодательством об архивном деле несут административную ответственность за сохранность полученных архивных материалов. Изымать страницы из архивных документов и дел, делать на них пометки, подчеркивать, загибать листы категорически запрещается.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441.  В исключительных случаях с разрешения Главы района допускается изъятие документа из дела архивного хранения с оставлением в деле заверенной копии документа и акта о причинах выдачи подлинника.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442. Копии архивных документов, архивные справки предоставляются организациям и гражданам по письменным запросам в порядке, определенном муниципальными правовыми актами Администрации.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outlineLvl w:val="1"/>
        <w:rPr>
          <w:rFonts w:eastAsiaTheme="minorEastAsia"/>
          <w:b/>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VII</w:t>
      </w:r>
      <w:r w:rsidRPr="0015102A">
        <w:rPr>
          <w:rFonts w:eastAsiaTheme="minorEastAsia"/>
          <w:b/>
          <w:sz w:val="20"/>
          <w:szCs w:val="20"/>
          <w:lang w:eastAsia="ru-RU"/>
        </w:rPr>
        <w:t>. ОЗНАКОМЛЕНИЕ С ДОКУМЕНТАМИ АДМИНИСТРАЦИИ КОНТРОЛИРУЮЩИХ И ПРАВООХРАНИТЕЛЬНЫХ ОРГАНОВ, ГРАЖДАН,</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b/>
          <w:sz w:val="20"/>
          <w:szCs w:val="20"/>
          <w:lang w:eastAsia="ru-RU"/>
        </w:rPr>
        <w:t>ОРГАНИЗАЦИЙ И ПРЕДСТАВИТЕЛЕЙ СРЕДСТВ МАССОВОЙ ИНФОРМАЦИИ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443. Граждане, учреждения и организации могут быть ознакомлены с документами в части, их касающейся, в организационно-правовом отделе Администрации с разрешения заместителя Главы района по управлению делами в порядке, определенном действующим законодательством Российской Федерации и муниципальными правовыми актами муниципального образования «Чаинский район Томской области».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444. Представители контролирующих и правоохранительных органов знакомятся с интересующими их документами в порядке, предусмотренном действующим законодательством.</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445. Представители средств массовой информации получают документы или интересующие их сведения у заместителя Главы района по управлению делами в порядке, определенном действующим законодательством Российской Федерации.</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outlineLvl w:val="1"/>
        <w:rPr>
          <w:rFonts w:eastAsiaTheme="minorEastAsia"/>
          <w:b/>
          <w:sz w:val="20"/>
          <w:szCs w:val="20"/>
          <w:lang w:eastAsia="ru-RU"/>
        </w:rPr>
      </w:pPr>
      <w:r w:rsidRPr="0015102A">
        <w:rPr>
          <w:rFonts w:eastAsiaTheme="minorEastAsia"/>
          <w:b/>
          <w:sz w:val="20"/>
          <w:szCs w:val="20"/>
          <w:lang w:eastAsia="ru-RU"/>
        </w:rPr>
        <w:t xml:space="preserve">Раздел </w:t>
      </w:r>
      <w:r w:rsidRPr="0015102A">
        <w:rPr>
          <w:rFonts w:eastAsiaTheme="minorEastAsia"/>
          <w:b/>
          <w:sz w:val="20"/>
          <w:szCs w:val="20"/>
          <w:lang w:val="en-US" w:eastAsia="ru-RU"/>
        </w:rPr>
        <w:t>VIII</w:t>
      </w:r>
      <w:r w:rsidRPr="0015102A">
        <w:rPr>
          <w:rFonts w:eastAsiaTheme="minorEastAsia"/>
          <w:b/>
          <w:sz w:val="20"/>
          <w:szCs w:val="20"/>
          <w:lang w:eastAsia="ru-RU"/>
        </w:rPr>
        <w:t>. ОРГАНИЗАЦИЯ РАБОТЫ ПО ИСПОЛНЕНИЮ ТРЕБОВАНИЙ,</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СОДЕРЖАЩИХСЯ В СУДЕБНЫХ АКТАХ, АКТАХ ДРУГИХ ОРГАНОВ</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И ДОЛЖНОСТНЫХ ЛИЦ, НА ОСНОВАНИИ ИСПОЛНИТЕЛЬНЫХ ДОКУМЕНТОВ</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Исполнение судебных актов по обращению взысканий</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на средства бюджета муниципального образования «Чаинский район Томской области»</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446. Прием и регистрацию исполнительных документов (исполнительные листы, судебные приказы), выданных на основании судебных актов по обращению взысканий на средства бюджета муниципального образования «Чаинский район Томской области», от взыскателей (суда) осуществляет Управление финансов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Управление финансов Администрации Чаинского района осуществляет исполнение судебных актов в соответствии с Бюджетным </w:t>
      </w:r>
      <w:hyperlink r:id="rId63">
        <w:r w:rsidRPr="0015102A">
          <w:rPr>
            <w:rFonts w:eastAsiaTheme="minorEastAsia"/>
            <w:b/>
            <w:color w:val="0000FF" w:themeColor="hyperlink"/>
            <w:sz w:val="20"/>
            <w:szCs w:val="20"/>
            <w:u w:val="single"/>
            <w:lang w:eastAsia="ru-RU"/>
          </w:rPr>
          <w:t>кодексом</w:t>
        </w:r>
      </w:hyperlink>
      <w:r w:rsidRPr="0015102A">
        <w:rPr>
          <w:rFonts w:eastAsiaTheme="minorEastAsia"/>
          <w:sz w:val="20"/>
          <w:szCs w:val="20"/>
          <w:lang w:eastAsia="ru-RU"/>
        </w:rPr>
        <w:t xml:space="preserve">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447.Управление финансов Администрации Чаинского района после получения исполнительного документа, указанного в </w:t>
      </w:r>
      <w:hyperlink w:anchor="P1699">
        <w:r w:rsidRPr="0015102A">
          <w:rPr>
            <w:rFonts w:eastAsiaTheme="minorEastAsia"/>
            <w:b/>
            <w:color w:val="0000FF" w:themeColor="hyperlink"/>
            <w:sz w:val="20"/>
            <w:szCs w:val="20"/>
            <w:u w:val="single"/>
            <w:lang w:eastAsia="ru-RU"/>
          </w:rPr>
          <w:t>пункте 446</w:t>
        </w:r>
      </w:hyperlink>
      <w:r w:rsidRPr="0015102A">
        <w:rPr>
          <w:rFonts w:eastAsiaTheme="minorEastAsia"/>
          <w:sz w:val="20"/>
          <w:szCs w:val="20"/>
          <w:lang w:eastAsia="ru-RU"/>
        </w:rPr>
        <w:t xml:space="preserve"> настоящего Стандарта, предусматривающего обращение взыскания на средства местного бюджета по денежным обязательствам его казенного учреждения - должника, направляет должнику (Администрации) в установленные законом сроки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448. Прием и регистрацию уведомления, направленного в адрес Администрации, осуществляет приемная Администрации в соответствии с требованиями 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449. Зарегистрированное уведомление, направленное в адрес Администрации, передается в день </w:t>
      </w:r>
      <w:r w:rsidRPr="0015102A">
        <w:rPr>
          <w:rFonts w:eastAsiaTheme="minorEastAsia"/>
          <w:sz w:val="20"/>
          <w:szCs w:val="20"/>
          <w:lang w:eastAsia="ru-RU"/>
        </w:rPr>
        <w:lastRenderedPageBreak/>
        <w:t>регистрации на рассмотрение Главе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является ответственным за исполнение судебных актов по обращению взысканий на средства бюджета муниципального образования «Чаинский район Томской области», вынесенных в отношении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возлагает исполнение требований о взыскании средств бюджета муниципального образования «Чаинский район Томской области», содержащихся в исполнительном документе, на отдел по бухгалтерскому учету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450. После получения уведомления должник (Администрация) осуществляет мероприятия, предусмотренные </w:t>
      </w:r>
      <w:hyperlink r:id="rId64">
        <w:r w:rsidRPr="0015102A">
          <w:rPr>
            <w:rFonts w:eastAsiaTheme="minorEastAsia"/>
            <w:b/>
            <w:color w:val="0000FF" w:themeColor="hyperlink"/>
            <w:sz w:val="20"/>
            <w:szCs w:val="20"/>
            <w:u w:val="single"/>
            <w:lang w:eastAsia="ru-RU"/>
          </w:rPr>
          <w:t>статьей 242.5</w:t>
        </w:r>
      </w:hyperlink>
      <w:r w:rsidRPr="0015102A">
        <w:rPr>
          <w:rFonts w:eastAsiaTheme="minorEastAsia"/>
          <w:sz w:val="20"/>
          <w:szCs w:val="20"/>
          <w:lang w:eastAsia="ru-RU"/>
        </w:rPr>
        <w:t xml:space="preserve"> Бюджетного кодекса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451. Управление финансов Администрации Чаинского района осуществляет действия, предусмотренные Бюджетным </w:t>
      </w:r>
      <w:hyperlink r:id="rId65">
        <w:r w:rsidRPr="0015102A">
          <w:rPr>
            <w:rFonts w:eastAsiaTheme="minorEastAsia"/>
            <w:b/>
            <w:color w:val="0000FF" w:themeColor="hyperlink"/>
            <w:sz w:val="20"/>
            <w:szCs w:val="20"/>
            <w:u w:val="single"/>
            <w:lang w:eastAsia="ru-RU"/>
          </w:rPr>
          <w:t>кодексом</w:t>
        </w:r>
      </w:hyperlink>
      <w:r w:rsidRPr="0015102A">
        <w:rPr>
          <w:rFonts w:eastAsiaTheme="minorEastAsia"/>
          <w:sz w:val="20"/>
          <w:szCs w:val="20"/>
          <w:lang w:eastAsia="ru-RU"/>
        </w:rPr>
        <w:t xml:space="preserve"> Российской Федерации, и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452. Главный специалист (юрисконсульт) Администрации, представлявший в суде интересы муниципального образования по искам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обязан направить в Управление финансов Администрации Чаинского района информацию о результатах рассмотрения дела в суде в течение 10 дней после вынесения (принятия) судебного акта в окончательной форме.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В случаях, когда суду (судье), вынесшему судебный акт, предоставлено право не составлять мотивированное решение по рассмотренному делу, Главный специалист (юрисконсульт) Администрации в соответствии с действующим законодательством обязан предпринять меры по получению мотивированного решения суда в целях его дальнейшего направления в Управление финансов Администрации Чаинского района в соответствии с </w:t>
      </w:r>
      <w:hyperlink w:anchor="P1710">
        <w:r w:rsidRPr="0015102A">
          <w:rPr>
            <w:rFonts w:eastAsiaTheme="minorEastAsia"/>
            <w:b/>
            <w:color w:val="0000FF" w:themeColor="hyperlink"/>
            <w:sz w:val="20"/>
            <w:szCs w:val="20"/>
            <w:u w:val="single"/>
            <w:lang w:eastAsia="ru-RU"/>
          </w:rPr>
          <w:t>абзацем первым</w:t>
        </w:r>
      </w:hyperlink>
      <w:r w:rsidRPr="0015102A">
        <w:rPr>
          <w:rFonts w:eastAsiaTheme="minorEastAsia"/>
          <w:sz w:val="20"/>
          <w:szCs w:val="20"/>
          <w:lang w:eastAsia="ru-RU"/>
        </w:rPr>
        <w:t xml:space="preserve"> настоящего пункта.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наличии оснований для обжалования судебного акта Главный специалист (юрисконсульт) Администрации обязан предоставить в Управление финансов Администрации Чаинского района информацию о результатах обжалования не позднее 10 дней со дня вступления судебного акта в законную силу.</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Исполнение судебных актов, актов других органов и</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должностных лиц по делам об административных правонарушениях</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453. Судебные акты, акты других органов и должностных лиц по делам об административных правонарушениях, вынесенные в отношении Администрации (далее - постановление об административном правонарушении), подлежат приему и регистрации в приемной Администрации в течение 1 рабочего дня.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454.  Зарегистрированное постановление об административном правонарушении передается в день регистрации на рассмотрение Главе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является ответственным за исполнение постановлений об административных правонарушениях, поступивших в адрес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принимает решение об оспаривании постановления об административном правонарушении или возлагает исполнение постановления об административном правонарушении на отдел бухгалтерского учета и отчетности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455. В соответствии с резолюцией Главы района постановление об административном правонарушении в течение 1 рабочего дня направляется сотрудниками приемной Администрации главному специалисту (юрисконсульту) для дальнейшего оспаривания в судебном порядке.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отсутствия оснований для оспаривания постановления об административном правонарушении или вынесения решения суда (арбитражного суда) об оставлении жалобы без удовлетворения главный специалист (юрисконсульт) Администрации в течение 2 дней со дня со дня получения резолюции Главы района либо вынесения решения суда (арбитражного суда) направляет соответствующую информацию Главе района через приемную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456. На основании резолюции Главы района сотрудники приемной Администрации обеспечивают направление постановления об административном правонарушении в день получения резолюции в отдел бухгалтерского учета и отчетности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457. Отдел по бухгалтерскому учету Администрации направляет постановление об административном правонарушении в Управление финансов Администрации Чаинского района с сопроводительным письмом, содержащим сведения об источниках оплаты.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отсутствии или недостаточности средств для полного исполнения требований о взыскании средств местного бюджета, содержащихся в исполнительном документе, отдел по бухгалтерскому учету Администрации в течение 4 рабочих дней подготавливает проект муниципального правового акта Администрации о выделении средств из фонда непредвиденных расходов Администрации и направляет его на согласование заместителю Главы района в соответствии с компетенцией, начальнику Управления финансов Администрации Чаинского района, главному специалисту (юрисконсульту)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lastRenderedPageBreak/>
        <w:t>Общий срок согласования и принятия правового акта Администрации о выделении средств из фонда непредвиденных расходов Администрации составляет не более 6 рабочих дней.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После принятия правового акта Администрации о выделении средств из фонда непредвиденных расходов Администрации отдел  бухгалтерского учета и отчетности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формирует в системе "АЦК-Финансы" электронные документы по изменению бюджетных назначений и кассового плана в соответствии с Регламентом исполнения бюджета муниципального образования «Чаинский район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осуществляет мероприятия, предусмотренные </w:t>
      </w:r>
      <w:hyperlink r:id="rId66">
        <w:r w:rsidRPr="0015102A">
          <w:rPr>
            <w:rFonts w:eastAsiaTheme="minorEastAsia"/>
            <w:b/>
            <w:color w:val="0000FF" w:themeColor="hyperlink"/>
            <w:sz w:val="20"/>
            <w:szCs w:val="20"/>
            <w:u w:val="single"/>
            <w:lang w:eastAsia="ru-RU"/>
          </w:rPr>
          <w:t>пунктом 3 статьи 242.5</w:t>
        </w:r>
      </w:hyperlink>
      <w:r w:rsidRPr="0015102A">
        <w:rPr>
          <w:rFonts w:eastAsiaTheme="minorEastAsia"/>
          <w:sz w:val="20"/>
          <w:szCs w:val="20"/>
          <w:lang w:eastAsia="ru-RU"/>
        </w:rPr>
        <w:t xml:space="preserve"> Бюджетного кодекса Российской Федерации.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458. Управление финансов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течение 3 рабочих дней со дня формирования отделом бухгалтерского учета и отчетности Администрации в системе «АЦК-Финансы» электронных документов по изменению бюджетных назначений и кассового плана формирует и подписывает уведомление об изменении бюджетных назначений и кассового плана на бумажном носителе, а также обрабатывает соответствующие электронные документы;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 течение 3 рабочих дней со дня формирования отделом бухгалтерского учета и отчетности Администрации в системе «АЦК-Финансы» электронных документов «Заявка на оплату расходов» осуществляет контроль и списание средств с лицевого счета Администрации при наличии остатков денежных средств на едином счете бюджета.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459. Отдел бухгалтерского учета и отчетности Администрации в течение 1 рабочего дня со дня исполнения постановления об административном правонарушении направляет информацию о принятых мерах в орган, вынесший постановление об административном правонарушении.</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Организация работы с документами, поступающими</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от судебных приставов-исполнителей</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460. Документы, поступающие в адрес Администрации от судебных приставов-исполнителей (далее - постановления судебного пристава-исполнителя), подлежат приему и регистрации в приемной Администрации в течение 1 рабочего дня.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461. Зарегистрированные постановления судебного пристава-исполнителя передаются в день регистрации на рассмотрение Главе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является ответственным за исполнение требований, содержащихся в исполнительных документах, поступивших в адрес Администрации от судебных приставов-исполнителей.</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Принудительное исполнение судебных актов, актов</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других органов и должностных лиц по делам</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об административных правонарушениях</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462. Глава района в день регистрации в Администрации постановления судебного пристава-исполнителя  дает поручение органу Администрации, к компетенции которого относится выполнение требований, неисполнение в установленный срок которых повлекло привлечение к административной ответственности, о направлении предложений об оспаривании постановления судебного пристава-исполнителя, его действий (бездействия) либо о добровольном исполнении указанного постановления, с приложением копии постановления судебного пристава-исполнителя. Орган Администрации, к компетенции которого относится выполнение требований, неисполнение в установленный срок которых повлекло привлечение к административной ответственности, направляет Главе района указанные предложения в течение 1 рабочего дня с даты получения поручения.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основании полученных предложений Глава района в течение 1 рабочего дня с даты получения предложений принимает решение об оспаривании постановления судебного пристава-исполнителя, его действий (бездействия) или возлагает исполнение постановления об административном правонарушении на отдел по бухгалтерскому учету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463. В соответствии с резолюцией Главы района постановление судебного пристава-исполнителя в день наложения резолюции направляется специалистами приемной Администрации главному специалисту(юрисконсульту) Администрации для дальнейшего оспаривания в судебном порядке с одновременным направлением копии указанного документа в орган Администрации, к компетенции которого относится выполнение требований, неисполнение в установленный срок которых повлекло привлечение к административной ответственности. Указанный орган Администрации обеспечивает в срок не позднее 3 рабочих дней с даты получения копии указанного документа направление главному специалисту (юрисконсульту) Администрации служебного письма, содержащего сведения о причинах неисполнения акта в установленный срок, мерах, принятых для его исполнения, с приложением документов, подтверждающих обстоятельства, на которые орган Администрации ссылается.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отсутствия оснований для оспаривания постановления судебного пристава-исполнителя, его действий (бездействия) или вынесения решения суда (арбитражного суда) об оставлении жалобы без удовлетворения главный специалист (юрисконсульт) Администрации в течение 2 дней со дня получения резолюции Главы района либо вынесения решения суда (арбитражного суда) направляет соответствующую информацию Главе районачерез приемную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464. На основании резолюции Главы района сотрудники приемной обеспечивают направление </w:t>
      </w:r>
      <w:r w:rsidRPr="0015102A">
        <w:rPr>
          <w:rFonts w:eastAsiaTheme="minorEastAsia"/>
          <w:sz w:val="20"/>
          <w:szCs w:val="20"/>
          <w:lang w:eastAsia="ru-RU"/>
        </w:rPr>
        <w:lastRenderedPageBreak/>
        <w:t>постановления судебного пристава-исполнителя в день получения резолюции в отдел бухгалтерского учета и отчетности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465. Организация исполнения постановления об административном правонарушении организуется в соответствии с требованиями </w:t>
      </w:r>
      <w:hyperlink w:anchor="P1732">
        <w:r w:rsidRPr="0015102A">
          <w:rPr>
            <w:rFonts w:eastAsiaTheme="minorEastAsia"/>
            <w:b/>
            <w:color w:val="0000FF" w:themeColor="hyperlink"/>
            <w:sz w:val="20"/>
            <w:szCs w:val="20"/>
            <w:u w:val="single"/>
            <w:lang w:eastAsia="ru-RU"/>
          </w:rPr>
          <w:t>пунктов 457-458</w:t>
        </w:r>
      </w:hyperlink>
      <w:r w:rsidRPr="0015102A">
        <w:rPr>
          <w:rFonts w:eastAsiaTheme="minorEastAsia"/>
          <w:sz w:val="20"/>
          <w:szCs w:val="20"/>
          <w:lang w:eastAsia="ru-RU"/>
        </w:rPr>
        <w:t>настоящего Стандарта.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466. Отдел  бухгалтерского учета и отчетности Администрации в течение 1 рабочего дня со дня исполнения постановления судебного пристава-исполнителя направляет информацию о принятых мерах судебному приставу-исполнителю.</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Исполнение требований неимущественного характера</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и требований о присуждении имущества в натуре</w:t>
      </w:r>
    </w:p>
    <w:p w:rsidR="0015102A" w:rsidRPr="0015102A" w:rsidRDefault="0015102A" w:rsidP="0015102A">
      <w:pPr>
        <w:widowControl w:val="0"/>
        <w:overflowPunct/>
        <w:adjustRightInd/>
        <w:jc w:val="both"/>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467. Глава района в день регистрации в Администрации постановления судебного пристава-исполнителя дает поручение структурному подразделению Администрации, к компетенции которого относится выполнение требований, содержащихся в исполнительном документе, о направлении предложений об оспаривании постановления судебного пристава-исполнителя, его действий (бездействия) либо о добровольном исполнении указанного постановления, с приложением копии постановления судебного пристава-исполнителя. Структурное подразделение Администрации, к компетенции которого относится выполнение требований, содержащихся в исполнительном документе, направляет Главе района указанные предложения в течение 1 рабочего дня с даты получения поручения. </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основании полученных предложений Глава района в течение 1 рабочего дня с даты получения предложений принимает решение об оспаривании постановления судебного пристава-исполнителя, его действий (бездействия) или в соответствии с установленным муниципальным правовым актом Администрации распределением полномочий возлагает исполнение требований, содержащихся в исполнительном документе, на заместителя Главы района либо оставляет исполнение требований за собой.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468. В соответствии с резолюцией Главы района постановление судебного пристава-исполнителя в день наложения резолюции направляется специалистом приемной Администрации главному специалисту (юрисконсульту) Администрации для дальнейшего оспаривания в судебном порядке с одновременным направлением копии указанного документа заместителю Главы района, к компетенции которого относится выполнение требований, содержащихся в исполнительном документе. Указанный заместитель Главы района обеспечивает в срок не позднее 3 рабочих дней с даты получения копии указанного документа направление главному специалисту (юрисконсульту) Администрации служебного письма, содержащего сведения о причинах неисполнения акта в установленный срок, мерах, принятых для его исполнения, с приложением документов, подтверждающих обстоятельства, на которые делается ссылка.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отсутствия оснований для оспаривания постановления судебного пристава-исполнителя, его действий (бездействия) или вынесения решения суда (арбитражного суда) об оставлении жалобы без удовлетворения главный специалист (юрисконсульт) Администрации в течение 2 дней со дня получения резолюции Главы района либо вынесения решения суда (арбитражного суда) направляет соответствующую информацию Главе района через приемную Администрации.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Глава района в течение 1 рабочего дня со дня получения информации от главного специалиста (юрисконсульта) Администрации возлагает исполнение требований, содержащихся в исполнительном документе, на заместителя Главы района, к компетенции которого относится выполнение требований, либо оставляет исполнение требований за собой.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469. На основании резолюции Главы района сотрудники приемной Администрации обеспечивают направление постановления судебного пристава-исполнителя для исполнения соответствующему заместителю Главы района в день получения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Заместитель Главы района организуют исполнение требований неимущественного характера и требований о присуждении имущества в натуре, содержащихся в исполнительных документах.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На основании резолюции Главы района сотрудник приемной Администрации обеспечивает направление постановления судебного пристава-исполнителя для исполнения соответствующему органу (структурному подразделению) Администрации в день получения резолюции.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470. Структурные подразделения Администрации, определенные заместителем Главы района, на которого возложено исполнение требований неимущественного характера или требований о присуждении имущества в натуре, содержащихся в исполнительных документах, в установленные в постановлении судебного пристава-исполнителя или действующим законодательством сроки: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принимают необходимые меры по исполнению требований, содержащихся в исполнительных документах;</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участвуют в совершении исполнительных действий, дают устные и письменные объяснения в процессе совершения исполнительных действий, осуществляют иные права и обязанности стороны исполнительного производства, предусмотренные Федеральным </w:t>
      </w:r>
      <w:hyperlink r:id="rId67">
        <w:r w:rsidRPr="0015102A">
          <w:rPr>
            <w:rFonts w:eastAsiaTheme="minorEastAsia"/>
            <w:b/>
            <w:color w:val="0000FF" w:themeColor="hyperlink"/>
            <w:sz w:val="20"/>
            <w:szCs w:val="20"/>
            <w:u w:val="single"/>
            <w:lang w:eastAsia="ru-RU"/>
          </w:rPr>
          <w:t>законом</w:t>
        </w:r>
      </w:hyperlink>
      <w:r w:rsidRPr="0015102A">
        <w:rPr>
          <w:rFonts w:eastAsiaTheme="minorEastAsia"/>
          <w:sz w:val="20"/>
          <w:szCs w:val="20"/>
          <w:lang w:eastAsia="ru-RU"/>
        </w:rPr>
        <w:t xml:space="preserve"> от 02.10.2007 № 229-ФЗ «Об исполнительном производстве»;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направляют информацию о принятых мерах судебному приставу-исполнителю и Главе района;</w:t>
      </w:r>
    </w:p>
    <w:p w:rsidR="0015102A" w:rsidRPr="0015102A" w:rsidRDefault="0015102A" w:rsidP="0015102A">
      <w:pPr>
        <w:widowControl w:val="0"/>
        <w:overflowPunct/>
        <w:adjustRightInd/>
        <w:ind w:firstLine="708"/>
        <w:jc w:val="both"/>
        <w:textAlignment w:val="auto"/>
        <w:rPr>
          <w:rFonts w:eastAsiaTheme="minorEastAsia"/>
          <w:b/>
          <w:sz w:val="20"/>
          <w:szCs w:val="20"/>
          <w:lang w:eastAsia="ru-RU"/>
        </w:rPr>
      </w:pPr>
      <w:r w:rsidRPr="0015102A">
        <w:rPr>
          <w:rFonts w:eastAsiaTheme="minorEastAsia"/>
          <w:sz w:val="20"/>
          <w:szCs w:val="20"/>
          <w:lang w:eastAsia="ru-RU"/>
        </w:rPr>
        <w:t xml:space="preserve">- ежемесячно предоставляют отчет об исполнении требований, содержащихся в исполнительных документах, в соответствии с </w:t>
      </w:r>
      <w:hyperlink w:anchor="P1819">
        <w:r w:rsidRPr="0015102A">
          <w:rPr>
            <w:rFonts w:eastAsiaTheme="minorEastAsia"/>
            <w:b/>
            <w:color w:val="0000FF" w:themeColor="hyperlink"/>
            <w:sz w:val="20"/>
            <w:szCs w:val="20"/>
            <w:u w:val="single"/>
            <w:lang w:eastAsia="ru-RU"/>
          </w:rPr>
          <w:t>пунктом 476</w:t>
        </w:r>
      </w:hyperlink>
      <w:r w:rsidRPr="0015102A">
        <w:rPr>
          <w:rFonts w:eastAsiaTheme="minorEastAsia"/>
          <w:sz w:val="20"/>
          <w:szCs w:val="20"/>
          <w:lang w:eastAsia="ru-RU"/>
        </w:rPr>
        <w:t xml:space="preserve"> настоящего Стандарта</w:t>
      </w:r>
      <w:r w:rsidRPr="0015102A">
        <w:rPr>
          <w:rFonts w:eastAsiaTheme="minorEastAsia"/>
          <w:b/>
          <w:sz w:val="20"/>
          <w:szCs w:val="20"/>
          <w:lang w:eastAsia="ru-RU"/>
        </w:rPr>
        <w:t>.</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Порядок учета законных предписаний (постановлений, представлений, решений) органов (должностных лиц),осуществляющих государственный надзор (контроль),</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об устранении нарушений законодательства, а также судебных</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актов, содержащих требования неимущественного характера</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или требования о присуждении имущества в натуре, связанные</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с осуществлением полномочий органов местного самоуправления,</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которые требуют финансирования из бюджета муниципального</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образования «Чаинский район Томской области»</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471. Копия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или судебного акта, содержащего требования неимущественного характера или требования о присуждении имущества в натуре, связанные с осуществлением полномочий органов местного самоуправления, которые требуют финансирования из бюджета муниципального образования «Чаинский район Томской области» (далее - Предписание) при отсутствии оснований для обжалования Предписания, или в случае оставления жалобы без удовлетворения, направляется структурным подразделением Администрации,  в отношении которого вынесено Предписание, в Управление финансов Администрации Чаинского района с сопроводительным письмом.</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Сопроводительное письмо должно содержать размер требуемых средств для исполнения Предписания и источники их формирования в пределах доведенных бюджетных ассигнований на текущий финансовый год.</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При отсутствии оснований для обжалования копия Предписания направляется в Управление финансов Администрации Чаинского района в течение 10 рабочих дней со дня получения Предписания.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случае оставления жалобы без удовлетворения копия Предписания направляется в Управление финансов Администрации Чаинского района в течение 10 рабочих дней со дня вступления в силу акта, которым отказано в удовлетворении жалобы.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472.Управление финансов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ведет учет поступивших Предписаний;</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осуществляет в первоочередном порядке финансирование расходов на исполнение Предписаний согласно предложениям органа, в отношении которого вынесено Предписание.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473. Структурное подразделение Администрации, в отношении которого вынесено Предписание, в течение 3 рабочих дней со дня его исполнения направляет в Управление финансов Администрации Чаинского района информацию, содержащую следующие данные:</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реквизиты и краткое содержание Предписания;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источник финансирования, включая код бюджетной классификации;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дата фактического исполнения Предписания;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реквизиты платежных документов по оплате товаров, работ, услуг, связанных с исполнением Предписания.</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474. Структурное подразделение, в отношении которого вынесено Предписание, ежеквартально, в срок до 10 числа месяца, следующего за отчетным кварталом, представляет в Управление финансов Администрации Чаинского района </w:t>
      </w:r>
      <w:hyperlink w:anchor="P4008">
        <w:r w:rsidRPr="0015102A">
          <w:rPr>
            <w:rFonts w:eastAsiaTheme="minorEastAsia"/>
            <w:b/>
            <w:color w:val="0000FF" w:themeColor="hyperlink"/>
            <w:sz w:val="20"/>
            <w:szCs w:val="20"/>
            <w:u w:val="single"/>
            <w:lang w:eastAsia="ru-RU"/>
          </w:rPr>
          <w:t>отчет</w:t>
        </w:r>
      </w:hyperlink>
      <w:r w:rsidRPr="0015102A">
        <w:rPr>
          <w:rFonts w:eastAsiaTheme="minorEastAsia"/>
          <w:sz w:val="20"/>
          <w:szCs w:val="20"/>
          <w:lang w:eastAsia="ru-RU"/>
        </w:rPr>
        <w:t xml:space="preserve"> о неисполненных предписаниях по форме согласно приложению 25 к настоящему Стандарту.</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 Контроль за организацией работы</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475. Контроль за организацией работы по исполнению требований, содержащихся в судебных актах, актах других органов и должностных лиц, на основании исполнительных документов, поступивших в адрес Администрации от судебных приставов-исполнителей, осуществляет заместитель Главы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476. Структурные подразделения Администрации (за исключением отдела по бухгалтерскому учету Администрации) ежемесячно не позднее 2 числа месяца, следующего за отчетным, предоставляют </w:t>
      </w:r>
      <w:hyperlink w:anchor="P4107">
        <w:r w:rsidRPr="0015102A">
          <w:rPr>
            <w:rFonts w:eastAsiaTheme="minorEastAsia"/>
            <w:b/>
            <w:color w:val="0000FF" w:themeColor="hyperlink"/>
            <w:sz w:val="20"/>
            <w:szCs w:val="20"/>
            <w:u w:val="single"/>
            <w:lang w:eastAsia="ru-RU"/>
          </w:rPr>
          <w:t>отчет</w:t>
        </w:r>
      </w:hyperlink>
      <w:r w:rsidRPr="0015102A">
        <w:rPr>
          <w:rFonts w:eastAsiaTheme="minorEastAsia"/>
          <w:sz w:val="20"/>
          <w:szCs w:val="20"/>
          <w:lang w:eastAsia="ru-RU"/>
        </w:rPr>
        <w:t xml:space="preserve"> об исполнении требований, содержащихся в судебных актах, на основании исполнительных документов, которые поступили в адрес Администрации, Главе района, который поручил их исполнение соответствующему структурному подразделению Администрации, по форме согласно приложению 26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Отдел бухгалтерского учета и отчетности Администрации ежемесячно не позднее 2 числа месяца, следующего за отчетным, предоставляет </w:t>
      </w:r>
      <w:hyperlink w:anchor="P4107">
        <w:r w:rsidRPr="0015102A">
          <w:rPr>
            <w:rFonts w:eastAsiaTheme="minorEastAsia"/>
            <w:b/>
            <w:color w:val="0000FF" w:themeColor="hyperlink"/>
            <w:sz w:val="20"/>
            <w:szCs w:val="20"/>
            <w:u w:val="single"/>
            <w:lang w:eastAsia="ru-RU"/>
          </w:rPr>
          <w:t>отчет</w:t>
        </w:r>
      </w:hyperlink>
      <w:r w:rsidRPr="0015102A">
        <w:rPr>
          <w:rFonts w:eastAsiaTheme="minorEastAsia"/>
          <w:sz w:val="20"/>
          <w:szCs w:val="20"/>
          <w:lang w:eastAsia="ru-RU"/>
        </w:rPr>
        <w:t xml:space="preserve"> об исполнении требований, содержащихся в вынесенных в отношении Администрации судебных актах по обращению взыскания на средства бюджета муниципального образования «Чаинский район Томской области», судебных актах, актах других органов и должностных лиц по делам об административных правонарушениях, заместителю Главы района по управлению делами по форме согласно приложению26 к настоящему Стандарту.</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477. Заместители Главы района ежемесячно не позднее 10 числа месяца, следующего за отчетным, предоставляют отчет об исполнении требований, содержащихся в судебных актах, на основании исполнительных документов, которые поступили в адрес Администрации заместителю Главы района по управлению делами.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Заместитель Главы района по управлению делами ежемесячно не позднее 15 числа месяца, следующего за отчетным, формирует сводный отчет об исполнении требований, содержащихся в судебных актах, актах других органов и должностных лиц, на основании исполнительных документов, которые поступили в адрес </w:t>
      </w:r>
      <w:r w:rsidRPr="0015102A">
        <w:rPr>
          <w:rFonts w:eastAsiaTheme="minorEastAsia"/>
          <w:sz w:val="20"/>
          <w:szCs w:val="20"/>
          <w:lang w:eastAsia="ru-RU"/>
        </w:rPr>
        <w:lastRenderedPageBreak/>
        <w:t>Администрации и направляет его Главе района.</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Исполнение судебных актов, которые не требуют</w:t>
      </w: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финансирования из бюджета муниципального образования</w:t>
      </w:r>
      <w:r>
        <w:rPr>
          <w:rFonts w:eastAsiaTheme="minorEastAsia"/>
          <w:b/>
          <w:sz w:val="20"/>
          <w:szCs w:val="20"/>
          <w:lang w:eastAsia="ru-RU"/>
        </w:rPr>
        <w:t xml:space="preserve"> </w:t>
      </w:r>
      <w:r w:rsidRPr="0015102A">
        <w:rPr>
          <w:rFonts w:eastAsiaTheme="minorEastAsia"/>
          <w:b/>
          <w:sz w:val="20"/>
          <w:szCs w:val="20"/>
          <w:lang w:eastAsia="ru-RU"/>
        </w:rPr>
        <w:t>«Чаинский район Томской области»</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456. Руководители структурных подразделений Администрации, ответственные за исполнение судебных актов, исполнение которых не требует финансирования из бюджета муниципального образования «Чаинский район Томской области» (далее - судебные акты), ежемесячно не позднее 5-го числа каждого месяца, следующего за отчетным, направляют заместителю Главы района по управлению делами графики исполнения судебных актов нарастающим итогом с указанием сотрудников, ответственных за последовательную и оперативную работу по исполнению судебных актов.</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A66CD6">
      <w:pPr>
        <w:overflowPunct/>
        <w:autoSpaceDE/>
        <w:autoSpaceDN/>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1</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5" w:name="P1860"/>
      <w:bookmarkEnd w:id="5"/>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АДМИНИСТРАЦИЯ ЧАИНСКОГО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АКТ</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передачи документов</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________                                                                                                                                № ___</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В связи с _________________________________________________________________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(причина передачи)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передает __________________________________________________________________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(Ф.И.О., должность)</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принимает _________________________________________________________________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(Ф.И.О., должность)</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следующие документы:</w:t>
      </w: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Style w:val="aff3"/>
        <w:tblW w:w="0" w:type="auto"/>
        <w:tblLook w:val="04A0" w:firstRow="1" w:lastRow="0" w:firstColumn="1" w:lastColumn="0" w:noHBand="0" w:noVBand="1"/>
      </w:tblPr>
      <w:tblGrid>
        <w:gridCol w:w="1899"/>
        <w:gridCol w:w="2007"/>
        <w:gridCol w:w="1901"/>
        <w:gridCol w:w="1923"/>
        <w:gridCol w:w="1983"/>
      </w:tblGrid>
      <w:tr w:rsidR="0015102A" w:rsidRPr="0015102A" w:rsidTr="00D34FCE">
        <w:tc>
          <w:tcPr>
            <w:tcW w:w="189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пп</w:t>
            </w:r>
          </w:p>
        </w:tc>
        <w:tc>
          <w:tcPr>
            <w:tcW w:w="2007"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Наименование документов</w:t>
            </w:r>
          </w:p>
        </w:tc>
        <w:tc>
          <w:tcPr>
            <w:tcW w:w="1901"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Дата</w:t>
            </w:r>
          </w:p>
        </w:tc>
        <w:tc>
          <w:tcPr>
            <w:tcW w:w="1923"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Кол-во листов</w:t>
            </w:r>
          </w:p>
        </w:tc>
        <w:tc>
          <w:tcPr>
            <w:tcW w:w="1983"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Примечание</w:t>
            </w:r>
          </w:p>
        </w:tc>
      </w:tr>
      <w:tr w:rsidR="0015102A" w:rsidRPr="0015102A" w:rsidTr="00D34FCE">
        <w:tc>
          <w:tcPr>
            <w:tcW w:w="189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2007"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901"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w:t>
            </w:r>
          </w:p>
        </w:tc>
        <w:tc>
          <w:tcPr>
            <w:tcW w:w="1923"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4</w:t>
            </w:r>
          </w:p>
        </w:tc>
        <w:tc>
          <w:tcPr>
            <w:tcW w:w="1983"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w:t>
            </w:r>
          </w:p>
        </w:tc>
      </w:tr>
      <w:tr w:rsidR="0015102A" w:rsidRPr="0015102A" w:rsidTr="00D34FCE">
        <w:tc>
          <w:tcPr>
            <w:tcW w:w="1899" w:type="dxa"/>
          </w:tcPr>
          <w:p w:rsidR="0015102A" w:rsidRPr="0015102A" w:rsidRDefault="0015102A" w:rsidP="0015102A">
            <w:pPr>
              <w:widowControl w:val="0"/>
              <w:overflowPunct/>
              <w:adjustRightInd/>
              <w:jc w:val="both"/>
              <w:textAlignment w:val="auto"/>
              <w:rPr>
                <w:rFonts w:eastAsiaTheme="minorEastAsia"/>
              </w:rPr>
            </w:pPr>
          </w:p>
        </w:tc>
        <w:tc>
          <w:tcPr>
            <w:tcW w:w="2007" w:type="dxa"/>
          </w:tcPr>
          <w:p w:rsidR="0015102A" w:rsidRPr="0015102A" w:rsidRDefault="0015102A" w:rsidP="0015102A">
            <w:pPr>
              <w:widowControl w:val="0"/>
              <w:overflowPunct/>
              <w:adjustRightInd/>
              <w:jc w:val="both"/>
              <w:textAlignment w:val="auto"/>
              <w:rPr>
                <w:rFonts w:eastAsiaTheme="minorEastAsia"/>
              </w:rPr>
            </w:pPr>
          </w:p>
        </w:tc>
        <w:tc>
          <w:tcPr>
            <w:tcW w:w="1901" w:type="dxa"/>
          </w:tcPr>
          <w:p w:rsidR="0015102A" w:rsidRPr="0015102A" w:rsidRDefault="0015102A" w:rsidP="0015102A">
            <w:pPr>
              <w:widowControl w:val="0"/>
              <w:overflowPunct/>
              <w:adjustRightInd/>
              <w:jc w:val="both"/>
              <w:textAlignment w:val="auto"/>
              <w:rPr>
                <w:rFonts w:eastAsiaTheme="minorEastAsia"/>
              </w:rPr>
            </w:pPr>
          </w:p>
        </w:tc>
        <w:tc>
          <w:tcPr>
            <w:tcW w:w="1923" w:type="dxa"/>
          </w:tcPr>
          <w:p w:rsidR="0015102A" w:rsidRPr="0015102A" w:rsidRDefault="0015102A" w:rsidP="0015102A">
            <w:pPr>
              <w:widowControl w:val="0"/>
              <w:overflowPunct/>
              <w:adjustRightInd/>
              <w:jc w:val="both"/>
              <w:textAlignment w:val="auto"/>
              <w:rPr>
                <w:rFonts w:eastAsiaTheme="minorEastAsia"/>
              </w:rPr>
            </w:pPr>
          </w:p>
        </w:tc>
        <w:tc>
          <w:tcPr>
            <w:tcW w:w="1983" w:type="dxa"/>
          </w:tcPr>
          <w:p w:rsidR="0015102A" w:rsidRPr="0015102A" w:rsidRDefault="0015102A" w:rsidP="0015102A">
            <w:pPr>
              <w:widowControl w:val="0"/>
              <w:overflowPunct/>
              <w:adjustRightInd/>
              <w:jc w:val="both"/>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Передал:                                          Принял:</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                          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(подпись)                                          (подпись)</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Форма акта передачи документов</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2</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6" w:name="P1988"/>
      <w:bookmarkEnd w:id="6"/>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СОСТАВ РЕКВИЗИТОВ ДОКУМЕНТОВ</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01 - Герб Чаинского района;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03 - код организации, основной государственный регистрационный номер (ОГРН) юридического лица, идентификационный номер налогоплательщика/код причины постановки на учет (ИНН/КПП);</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04 - код формы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05 - наименование организации - автора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06 - наименование структурного подразделения - автора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07 - наименование должности лица - автора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08 - справочные данные об организации;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09 - наименование вида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10 - дата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11 - регистрационный номер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12 - ссылка на регистрационный номер и дату поступившего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13 - место составления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14 - гриф ограничения доступа к документу</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15 - адресат;</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16 - гриф утверждения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17 - заголовок к тексту;</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18 - текст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19 - отметка о приложении;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20 - гриф согласования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21 - виза;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lastRenderedPageBreak/>
        <w:t>22 - подпись;</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23 - отметка об электронной подписи;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24 - печать;</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25 - отметка об исполнителе;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26 - отметка о заверении копии;</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27 - отметка о поступлении документа;</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28 - резолюция;</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29 - отметка о контроле;</w:t>
      </w:r>
    </w:p>
    <w:p w:rsidR="0015102A" w:rsidRPr="0015102A" w:rsidRDefault="0015102A" w:rsidP="0015102A">
      <w:pPr>
        <w:widowControl w:val="0"/>
        <w:overflowPunct/>
        <w:adjustRightInd/>
        <w:ind w:firstLine="540"/>
        <w:jc w:val="both"/>
        <w:textAlignment w:val="auto"/>
        <w:rPr>
          <w:rFonts w:eastAsiaTheme="minorEastAsia"/>
          <w:sz w:val="20"/>
          <w:szCs w:val="20"/>
          <w:lang w:eastAsia="ru-RU"/>
        </w:rPr>
      </w:pPr>
      <w:r w:rsidRPr="0015102A">
        <w:rPr>
          <w:rFonts w:eastAsiaTheme="minorEastAsia"/>
          <w:sz w:val="20"/>
          <w:szCs w:val="20"/>
          <w:lang w:eastAsia="ru-RU"/>
        </w:rPr>
        <w:t>30 - отметка о направлении документа в дело.</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3</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20 мм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xml:space="preserve">│     │/\    </w:t>
      </w:r>
      <w:hyperlink w:anchor="P685">
        <w:r w:rsidRPr="0015102A">
          <w:rPr>
            <w:rFonts w:ascii="Courier New" w:eastAsiaTheme="minorEastAsia" w:hAnsi="Courier New" w:cs="Courier New"/>
            <w:b/>
            <w:color w:val="0000FF" w:themeColor="hyperlink"/>
            <w:sz w:val="20"/>
            <w:szCs w:val="20"/>
            <w:u w:val="single"/>
            <w:lang w:eastAsia="ru-RU"/>
          </w:rPr>
          <w:t>(01)</w:t>
        </w:r>
      </w:hyperlink>
      <w:r w:rsidRPr="0015102A">
        <w:rPr>
          <w:rFonts w:ascii="Courier New" w:eastAsiaTheme="minorEastAsia" w:hAnsi="Courier New" w:cs="Courier New"/>
          <w:sz w:val="20"/>
          <w:szCs w:val="20"/>
          <w:lang w:eastAsia="ru-RU"/>
        </w:rPr>
        <w:t xml:space="preserve"> Герб Чаинского района      ││</w:t>
      </w:r>
      <w:hyperlink w:anchor="P1239">
        <w:r w:rsidRPr="0015102A">
          <w:rPr>
            <w:rFonts w:ascii="Courier New" w:eastAsiaTheme="minorEastAsia" w:hAnsi="Courier New" w:cs="Courier New"/>
            <w:b/>
            <w:color w:val="0000FF" w:themeColor="hyperlink"/>
            <w:sz w:val="20"/>
            <w:szCs w:val="20"/>
            <w:u w:val="single"/>
            <w:lang w:eastAsia="ru-RU"/>
          </w:rPr>
          <w:t>(29)</w:t>
        </w:r>
      </w:hyperlink>
      <w:r w:rsidRPr="0015102A">
        <w:rPr>
          <w:rFonts w:ascii="Courier New" w:eastAsiaTheme="minorEastAsia" w:hAnsi="Courier New" w:cs="Courier New"/>
          <w:sz w:val="20"/>
          <w:szCs w:val="20"/>
          <w:lang w:eastAsia="ru-RU"/>
        </w:rPr>
        <w:t xml:space="preserve"> Отметка о контроле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 20 мм                              ││</w:t>
      </w:r>
      <w:hyperlink w:anchor="P763">
        <w:r w:rsidRPr="0015102A">
          <w:rPr>
            <w:rFonts w:ascii="Courier New" w:eastAsiaTheme="minorEastAsia" w:hAnsi="Courier New" w:cs="Courier New"/>
            <w:b/>
            <w:color w:val="0000FF" w:themeColor="hyperlink"/>
            <w:sz w:val="20"/>
            <w:szCs w:val="20"/>
            <w:u w:val="single"/>
            <w:lang w:eastAsia="ru-RU"/>
          </w:rPr>
          <w:t>(14)</w:t>
        </w:r>
      </w:hyperlink>
      <w:r w:rsidRPr="0015102A">
        <w:rPr>
          <w:rFonts w:ascii="Courier New" w:eastAsiaTheme="minorEastAsia" w:hAnsi="Courier New" w:cs="Courier New"/>
          <w:sz w:val="20"/>
          <w:szCs w:val="20"/>
          <w:lang w:eastAsia="ru-RU"/>
        </w:rPr>
        <w:t xml:space="preserve"> Гриф ограничения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││доступа к документу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hyperlink w:anchor="P691">
        <w:r w:rsidRPr="0015102A">
          <w:rPr>
            <w:rFonts w:ascii="Courier New" w:eastAsiaTheme="minorEastAsia" w:hAnsi="Courier New" w:cs="Courier New"/>
            <w:b/>
            <w:color w:val="0000FF" w:themeColor="hyperlink"/>
            <w:sz w:val="20"/>
            <w:szCs w:val="20"/>
            <w:u w:val="single"/>
            <w:lang w:eastAsia="ru-RU"/>
          </w:rPr>
          <w:t>(04)</w:t>
        </w:r>
      </w:hyperlink>
      <w:r w:rsidRPr="0015102A">
        <w:rPr>
          <w:rFonts w:ascii="Courier New" w:eastAsiaTheme="minorEastAsia" w:hAnsi="Courier New" w:cs="Courier New"/>
          <w:sz w:val="20"/>
          <w:szCs w:val="20"/>
          <w:lang w:eastAsia="ru-RU"/>
        </w:rPr>
        <w:t xml:space="preserve"> Код формы документа│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697">
        <w:r w:rsidRPr="0015102A">
          <w:rPr>
            <w:rFonts w:ascii="Courier New" w:eastAsiaTheme="minorEastAsia" w:hAnsi="Courier New" w:cs="Courier New"/>
            <w:b/>
            <w:color w:val="0000FF" w:themeColor="hyperlink"/>
            <w:sz w:val="20"/>
            <w:szCs w:val="20"/>
            <w:u w:val="single"/>
            <w:lang w:eastAsia="ru-RU"/>
          </w:rPr>
          <w:t>(05)</w:t>
        </w:r>
      </w:hyperlink>
      <w:r w:rsidRPr="0015102A">
        <w:rPr>
          <w:rFonts w:ascii="Courier New" w:eastAsiaTheme="minorEastAsia" w:hAnsi="Courier New" w:cs="Courier New"/>
          <w:sz w:val="20"/>
          <w:szCs w:val="20"/>
          <w:lang w:eastAsia="ru-RU"/>
        </w:rPr>
        <w:t xml:space="preserve"> Наименование организации         ││           </w:t>
      </w:r>
      <w:hyperlink w:anchor="P769">
        <w:r w:rsidRPr="0015102A">
          <w:rPr>
            <w:rFonts w:ascii="Courier New" w:eastAsiaTheme="minorEastAsia" w:hAnsi="Courier New" w:cs="Courier New"/>
            <w:b/>
            <w:color w:val="0000FF" w:themeColor="hyperlink"/>
            <w:sz w:val="20"/>
            <w:szCs w:val="20"/>
            <w:u w:val="single"/>
            <w:lang w:eastAsia="ru-RU"/>
          </w:rPr>
          <w:t>(15)</w:t>
        </w:r>
      </w:hyperlink>
      <w:r w:rsidRPr="0015102A">
        <w:rPr>
          <w:rFonts w:ascii="Courier New" w:eastAsiaTheme="minorEastAsia" w:hAnsi="Courier New" w:cs="Courier New"/>
          <w:sz w:val="20"/>
          <w:szCs w:val="20"/>
          <w:lang w:eastAsia="ru-RU"/>
        </w:rPr>
        <w:t xml:space="preserve"> Адресат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02">
        <w:r w:rsidRPr="0015102A">
          <w:rPr>
            <w:rFonts w:ascii="Courier New" w:eastAsiaTheme="minorEastAsia" w:hAnsi="Courier New" w:cs="Courier New"/>
            <w:b/>
            <w:color w:val="0000FF" w:themeColor="hyperlink"/>
            <w:sz w:val="20"/>
            <w:szCs w:val="20"/>
            <w:u w:val="single"/>
            <w:lang w:eastAsia="ru-RU"/>
          </w:rPr>
          <w:t>(06)</w:t>
        </w:r>
      </w:hyperlink>
      <w:r w:rsidRPr="0015102A">
        <w:rPr>
          <w:rFonts w:ascii="Courier New" w:eastAsiaTheme="minorEastAsia" w:hAnsi="Courier New" w:cs="Courier New"/>
          <w:sz w:val="20"/>
          <w:szCs w:val="20"/>
          <w:lang w:eastAsia="ru-RU"/>
        </w:rPr>
        <w:t xml:space="preserve"> Наименование структурного        ││   </w:t>
      </w:r>
      <w:hyperlink w:anchor="P868">
        <w:r w:rsidRPr="0015102A">
          <w:rPr>
            <w:rFonts w:ascii="Courier New" w:eastAsiaTheme="minorEastAsia" w:hAnsi="Courier New" w:cs="Courier New"/>
            <w:b/>
            <w:color w:val="0000FF" w:themeColor="hyperlink"/>
            <w:sz w:val="20"/>
            <w:szCs w:val="20"/>
            <w:u w:val="single"/>
            <w:lang w:eastAsia="ru-RU"/>
          </w:rPr>
          <w:t>(16)</w:t>
        </w:r>
      </w:hyperlink>
      <w:r w:rsidRPr="0015102A">
        <w:rPr>
          <w:rFonts w:ascii="Courier New" w:eastAsiaTheme="minorEastAsia" w:hAnsi="Courier New" w:cs="Courier New"/>
          <w:sz w:val="20"/>
          <w:szCs w:val="20"/>
          <w:lang w:eastAsia="ru-RU"/>
        </w:rPr>
        <w:t xml:space="preserve"> Гриф утверждения│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│подразделения                         ││               документа│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08">
        <w:r w:rsidRPr="0015102A">
          <w:rPr>
            <w:rFonts w:ascii="Courier New" w:eastAsiaTheme="minorEastAsia" w:hAnsi="Courier New" w:cs="Courier New"/>
            <w:b/>
            <w:color w:val="0000FF" w:themeColor="hyperlink"/>
            <w:sz w:val="20"/>
            <w:szCs w:val="20"/>
            <w:u w:val="single"/>
            <w:lang w:eastAsia="ru-RU"/>
          </w:rPr>
          <w:t>(07)</w:t>
        </w:r>
      </w:hyperlink>
      <w:r w:rsidRPr="0015102A">
        <w:rPr>
          <w:rFonts w:ascii="Courier New" w:eastAsiaTheme="minorEastAsia" w:hAnsi="Courier New" w:cs="Courier New"/>
          <w:sz w:val="20"/>
          <w:szCs w:val="20"/>
          <w:lang w:eastAsia="ru-RU"/>
        </w:rPr>
        <w:t xml:space="preserve"> Наименование должности лица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12">
        <w:r w:rsidRPr="0015102A">
          <w:rPr>
            <w:rFonts w:ascii="Courier New" w:eastAsiaTheme="minorEastAsia" w:hAnsi="Courier New" w:cs="Courier New"/>
            <w:b/>
            <w:color w:val="0000FF" w:themeColor="hyperlink"/>
            <w:sz w:val="20"/>
            <w:szCs w:val="20"/>
            <w:u w:val="single"/>
            <w:lang w:eastAsia="ru-RU"/>
          </w:rPr>
          <w:t>(08)</w:t>
        </w:r>
      </w:hyperlink>
      <w:r w:rsidRPr="0015102A">
        <w:rPr>
          <w:rFonts w:ascii="Courier New" w:eastAsiaTheme="minorEastAsia" w:hAnsi="Courier New" w:cs="Courier New"/>
          <w:sz w:val="20"/>
          <w:szCs w:val="20"/>
          <w:lang w:eastAsia="ru-RU"/>
        </w:rPr>
        <w:t xml:space="preserve"> Справочные данные об организации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17">
        <w:r w:rsidRPr="0015102A">
          <w:rPr>
            <w:rFonts w:ascii="Courier New" w:eastAsiaTheme="minorEastAsia" w:hAnsi="Courier New" w:cs="Courier New"/>
            <w:b/>
            <w:color w:val="0000FF" w:themeColor="hyperlink"/>
            <w:sz w:val="20"/>
            <w:szCs w:val="20"/>
            <w:u w:val="single"/>
            <w:lang w:eastAsia="ru-RU"/>
          </w:rPr>
          <w:t>(09)</w:t>
        </w:r>
      </w:hyperlink>
      <w:r w:rsidRPr="0015102A">
        <w:rPr>
          <w:rFonts w:ascii="Courier New" w:eastAsiaTheme="minorEastAsia" w:hAnsi="Courier New" w:cs="Courier New"/>
          <w:sz w:val="20"/>
          <w:szCs w:val="20"/>
          <w:lang w:eastAsia="ru-RU"/>
        </w:rPr>
        <w:t xml:space="preserve"> Наименование вида документа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21">
        <w:r w:rsidRPr="0015102A">
          <w:rPr>
            <w:rFonts w:ascii="Courier New" w:eastAsiaTheme="minorEastAsia" w:hAnsi="Courier New" w:cs="Courier New"/>
            <w:b/>
            <w:color w:val="0000FF" w:themeColor="hyperlink"/>
            <w:sz w:val="20"/>
            <w:szCs w:val="20"/>
            <w:u w:val="single"/>
            <w:lang w:eastAsia="ru-RU"/>
          </w:rPr>
          <w:t>(10)</w:t>
        </w:r>
      </w:hyperlink>
      <w:r w:rsidRPr="0015102A">
        <w:rPr>
          <w:rFonts w:ascii="Courier New" w:eastAsiaTheme="minorEastAsia" w:hAnsi="Courier New" w:cs="Courier New"/>
          <w:sz w:val="20"/>
          <w:szCs w:val="20"/>
          <w:lang w:eastAsia="ru-RU"/>
        </w:rPr>
        <w:t xml:space="preserve"> Дата </w:t>
      </w:r>
      <w:hyperlink w:anchor="P737">
        <w:r w:rsidRPr="0015102A">
          <w:rPr>
            <w:rFonts w:ascii="Courier New" w:eastAsiaTheme="minorEastAsia" w:hAnsi="Courier New" w:cs="Courier New"/>
            <w:b/>
            <w:color w:val="0000FF" w:themeColor="hyperlink"/>
            <w:sz w:val="20"/>
            <w:szCs w:val="20"/>
            <w:u w:val="single"/>
            <w:lang w:eastAsia="ru-RU"/>
          </w:rPr>
          <w:t>(11)</w:t>
        </w:r>
      </w:hyperlink>
      <w:r w:rsidRPr="0015102A">
        <w:rPr>
          <w:rFonts w:ascii="Courier New" w:eastAsiaTheme="minorEastAsia" w:hAnsi="Courier New" w:cs="Courier New"/>
          <w:sz w:val="20"/>
          <w:szCs w:val="20"/>
          <w:lang w:eastAsia="ru-RU"/>
        </w:rPr>
        <w:t xml:space="preserve"> Регистрационный номер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│документа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52">
        <w:r w:rsidRPr="0015102A">
          <w:rPr>
            <w:rFonts w:ascii="Courier New" w:eastAsiaTheme="minorEastAsia" w:hAnsi="Courier New" w:cs="Courier New"/>
            <w:b/>
            <w:color w:val="0000FF" w:themeColor="hyperlink"/>
            <w:sz w:val="20"/>
            <w:szCs w:val="20"/>
            <w:u w:val="single"/>
            <w:lang w:eastAsia="ru-RU"/>
          </w:rPr>
          <w:t>(12)</w:t>
        </w:r>
      </w:hyperlink>
      <w:r w:rsidRPr="0015102A">
        <w:rPr>
          <w:rFonts w:ascii="Courier New" w:eastAsiaTheme="minorEastAsia" w:hAnsi="Courier New" w:cs="Courier New"/>
          <w:sz w:val="20"/>
          <w:szCs w:val="20"/>
          <w:lang w:eastAsia="ru-RU"/>
        </w:rPr>
        <w:t xml:space="preserve"> Ссылка на регистрационный номер и││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xml:space="preserve">│&lt;───&gt;│дату поступившего документа           ││          </w:t>
      </w:r>
      <w:hyperlink w:anchor="P1217">
        <w:r w:rsidRPr="0015102A">
          <w:rPr>
            <w:rFonts w:ascii="Courier New" w:eastAsiaTheme="minorEastAsia" w:hAnsi="Courier New" w:cs="Courier New"/>
            <w:b/>
            <w:color w:val="0000FF" w:themeColor="hyperlink"/>
            <w:sz w:val="20"/>
            <w:szCs w:val="20"/>
            <w:u w:val="single"/>
            <w:lang w:eastAsia="ru-RU"/>
          </w:rPr>
          <w:t>(28)</w:t>
        </w:r>
      </w:hyperlink>
      <w:r w:rsidRPr="0015102A">
        <w:rPr>
          <w:rFonts w:ascii="Courier New" w:eastAsiaTheme="minorEastAsia" w:hAnsi="Courier New" w:cs="Courier New"/>
          <w:sz w:val="20"/>
          <w:szCs w:val="20"/>
          <w:lang w:eastAsia="ru-RU"/>
        </w:rPr>
        <w:t xml:space="preserve"> Резолюция│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759">
        <w:r w:rsidRPr="0015102A">
          <w:rPr>
            <w:rFonts w:ascii="Courier New" w:eastAsiaTheme="minorEastAsia" w:hAnsi="Courier New" w:cs="Courier New"/>
            <w:b/>
            <w:color w:val="0000FF" w:themeColor="hyperlink"/>
            <w:sz w:val="20"/>
            <w:szCs w:val="20"/>
            <w:u w:val="single"/>
            <w:lang w:eastAsia="ru-RU"/>
          </w:rPr>
          <w:t>(13)</w:t>
        </w:r>
      </w:hyperlink>
      <w:r w:rsidRPr="0015102A">
        <w:rPr>
          <w:rFonts w:ascii="Courier New" w:eastAsiaTheme="minorEastAsia" w:hAnsi="Courier New" w:cs="Courier New"/>
          <w:sz w:val="20"/>
          <w:szCs w:val="20"/>
          <w:lang w:eastAsia="ru-RU"/>
        </w:rPr>
        <w:t xml:space="preserve"> Место составления или издания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│документа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910">
        <w:r w:rsidRPr="0015102A">
          <w:rPr>
            <w:rFonts w:ascii="Courier New" w:eastAsiaTheme="minorEastAsia" w:hAnsi="Courier New" w:cs="Courier New"/>
            <w:b/>
            <w:color w:val="0000FF" w:themeColor="hyperlink"/>
            <w:sz w:val="20"/>
            <w:szCs w:val="20"/>
            <w:u w:val="single"/>
            <w:lang w:eastAsia="ru-RU"/>
          </w:rPr>
          <w:t>(17)</w:t>
        </w:r>
      </w:hyperlink>
      <w:r w:rsidRPr="0015102A">
        <w:rPr>
          <w:rFonts w:ascii="Courier New" w:eastAsiaTheme="minorEastAsia" w:hAnsi="Courier New" w:cs="Courier New"/>
          <w:sz w:val="20"/>
          <w:szCs w:val="20"/>
          <w:lang w:eastAsia="ru-RU"/>
        </w:rPr>
        <w:t xml:space="preserve"> Заголовок к тексту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xml:space="preserve">│ не  │                   </w:t>
      </w:r>
      <w:hyperlink w:anchor="P920">
        <w:r w:rsidRPr="0015102A">
          <w:rPr>
            <w:rFonts w:ascii="Courier New" w:eastAsiaTheme="minorEastAsia" w:hAnsi="Courier New" w:cs="Courier New"/>
            <w:b/>
            <w:color w:val="0000FF" w:themeColor="hyperlink"/>
            <w:sz w:val="20"/>
            <w:szCs w:val="20"/>
            <w:u w:val="single"/>
            <w:lang w:eastAsia="ru-RU"/>
          </w:rPr>
          <w:t>(18)</w:t>
        </w:r>
      </w:hyperlink>
      <w:r w:rsidRPr="0015102A">
        <w:rPr>
          <w:rFonts w:ascii="Courier New" w:eastAsiaTheme="minorEastAsia" w:hAnsi="Courier New" w:cs="Courier New"/>
          <w:sz w:val="20"/>
          <w:szCs w:val="20"/>
          <w:lang w:eastAsia="ru-RU"/>
        </w:rPr>
        <w:t xml:space="preserve"> Текст документа                         │&lt;───&gt;│</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│менее│                                                                │не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│20 мм│                                                                │менее│</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│10 мм│</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968">
        <w:r w:rsidRPr="0015102A">
          <w:rPr>
            <w:rFonts w:ascii="Courier New" w:eastAsiaTheme="minorEastAsia" w:hAnsi="Courier New" w:cs="Courier New"/>
            <w:b/>
            <w:color w:val="0000FF" w:themeColor="hyperlink"/>
            <w:sz w:val="20"/>
            <w:szCs w:val="20"/>
            <w:u w:val="single"/>
            <w:lang w:eastAsia="ru-RU"/>
          </w:rPr>
          <w:t>(19)</w:t>
        </w:r>
      </w:hyperlink>
      <w:r w:rsidRPr="0015102A">
        <w:rPr>
          <w:rFonts w:ascii="Courier New" w:eastAsiaTheme="minorEastAsia" w:hAnsi="Courier New" w:cs="Courier New"/>
          <w:sz w:val="20"/>
          <w:szCs w:val="20"/>
          <w:lang w:eastAsia="ru-RU"/>
        </w:rPr>
        <w:t xml:space="preserve"> Отметка о приложении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062">
        <w:r w:rsidRPr="0015102A">
          <w:rPr>
            <w:rFonts w:ascii="Courier New" w:eastAsiaTheme="minorEastAsia" w:hAnsi="Courier New" w:cs="Courier New"/>
            <w:b/>
            <w:color w:val="0000FF" w:themeColor="hyperlink"/>
            <w:sz w:val="20"/>
            <w:szCs w:val="20"/>
            <w:u w:val="single"/>
            <w:lang w:eastAsia="ru-RU"/>
          </w:rPr>
          <w:t>(22)</w:t>
        </w:r>
      </w:hyperlink>
      <w:r w:rsidRPr="0015102A">
        <w:rPr>
          <w:rFonts w:ascii="Courier New" w:eastAsiaTheme="minorEastAsia" w:hAnsi="Courier New" w:cs="Courier New"/>
          <w:sz w:val="20"/>
          <w:szCs w:val="20"/>
          <w:lang w:eastAsia="ru-RU"/>
        </w:rPr>
        <w:t xml:space="preserve"> Подпись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148">
        <w:r w:rsidRPr="0015102A">
          <w:rPr>
            <w:rFonts w:ascii="Courier New" w:eastAsiaTheme="minorEastAsia" w:hAnsi="Courier New" w:cs="Courier New"/>
            <w:b/>
            <w:color w:val="0000FF" w:themeColor="hyperlink"/>
            <w:sz w:val="20"/>
            <w:szCs w:val="20"/>
            <w:u w:val="single"/>
            <w:lang w:eastAsia="ru-RU"/>
          </w:rPr>
          <w:t>(23)</w:t>
        </w:r>
      </w:hyperlink>
      <w:r w:rsidRPr="0015102A">
        <w:rPr>
          <w:rFonts w:ascii="Courier New" w:eastAsiaTheme="minorEastAsia" w:hAnsi="Courier New" w:cs="Courier New"/>
          <w:sz w:val="20"/>
          <w:szCs w:val="20"/>
          <w:lang w:eastAsia="ru-RU"/>
        </w:rPr>
        <w:t xml:space="preserve"> Отметка об электронной подписи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167">
        <w:r w:rsidRPr="0015102A">
          <w:rPr>
            <w:rFonts w:ascii="Courier New" w:eastAsiaTheme="minorEastAsia" w:hAnsi="Courier New" w:cs="Courier New"/>
            <w:b/>
            <w:color w:val="0000FF" w:themeColor="hyperlink"/>
            <w:sz w:val="20"/>
            <w:szCs w:val="20"/>
            <w:u w:val="single"/>
            <w:lang w:eastAsia="ru-RU"/>
          </w:rPr>
          <w:t>(24)</w:t>
        </w:r>
      </w:hyperlink>
      <w:r w:rsidRPr="0015102A">
        <w:rPr>
          <w:rFonts w:ascii="Courier New" w:eastAsiaTheme="minorEastAsia" w:hAnsi="Courier New" w:cs="Courier New"/>
          <w:sz w:val="20"/>
          <w:szCs w:val="20"/>
          <w:lang w:eastAsia="ru-RU"/>
        </w:rPr>
        <w:t xml:space="preserve"> Печать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012">
        <w:r w:rsidRPr="0015102A">
          <w:rPr>
            <w:rFonts w:ascii="Courier New" w:eastAsiaTheme="minorEastAsia" w:hAnsi="Courier New" w:cs="Courier New"/>
            <w:b/>
            <w:color w:val="0000FF" w:themeColor="hyperlink"/>
            <w:sz w:val="20"/>
            <w:szCs w:val="20"/>
            <w:u w:val="single"/>
            <w:lang w:eastAsia="ru-RU"/>
          </w:rPr>
          <w:t>(20)</w:t>
        </w:r>
      </w:hyperlink>
      <w:r w:rsidRPr="0015102A">
        <w:rPr>
          <w:rFonts w:ascii="Courier New" w:eastAsiaTheme="minorEastAsia" w:hAnsi="Courier New" w:cs="Courier New"/>
          <w:sz w:val="20"/>
          <w:szCs w:val="20"/>
          <w:lang w:eastAsia="ru-RU"/>
        </w:rPr>
        <w:t xml:space="preserve"> Гриф согласования документа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037">
        <w:r w:rsidRPr="0015102A">
          <w:rPr>
            <w:rFonts w:ascii="Courier New" w:eastAsiaTheme="minorEastAsia" w:hAnsi="Courier New" w:cs="Courier New"/>
            <w:b/>
            <w:color w:val="0000FF" w:themeColor="hyperlink"/>
            <w:sz w:val="20"/>
            <w:szCs w:val="20"/>
            <w:u w:val="single"/>
            <w:lang w:eastAsia="ru-RU"/>
          </w:rPr>
          <w:t>(21)</w:t>
        </w:r>
      </w:hyperlink>
      <w:r w:rsidRPr="0015102A">
        <w:rPr>
          <w:rFonts w:ascii="Courier New" w:eastAsiaTheme="minorEastAsia" w:hAnsi="Courier New" w:cs="Courier New"/>
          <w:sz w:val="20"/>
          <w:szCs w:val="20"/>
          <w:lang w:eastAsia="ru-RU"/>
        </w:rPr>
        <w:t xml:space="preserve"> Визы согласования документа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195">
        <w:r w:rsidRPr="0015102A">
          <w:rPr>
            <w:rFonts w:ascii="Courier New" w:eastAsiaTheme="minorEastAsia" w:hAnsi="Courier New" w:cs="Courier New"/>
            <w:b/>
            <w:color w:val="0000FF" w:themeColor="hyperlink"/>
            <w:sz w:val="20"/>
            <w:szCs w:val="20"/>
            <w:u w:val="single"/>
            <w:lang w:eastAsia="ru-RU"/>
          </w:rPr>
          <w:t>(26)</w:t>
        </w:r>
      </w:hyperlink>
      <w:r w:rsidRPr="0015102A">
        <w:rPr>
          <w:rFonts w:ascii="Courier New" w:eastAsiaTheme="minorEastAsia" w:hAnsi="Courier New" w:cs="Courier New"/>
          <w:sz w:val="20"/>
          <w:szCs w:val="20"/>
          <w:lang w:eastAsia="ru-RU"/>
        </w:rPr>
        <w:t xml:space="preserve"> Отметка о заверении копии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187">
        <w:r w:rsidRPr="0015102A">
          <w:rPr>
            <w:rFonts w:ascii="Courier New" w:eastAsiaTheme="minorEastAsia" w:hAnsi="Courier New" w:cs="Courier New"/>
            <w:b/>
            <w:color w:val="0000FF" w:themeColor="hyperlink"/>
            <w:sz w:val="20"/>
            <w:szCs w:val="20"/>
            <w:u w:val="single"/>
            <w:lang w:eastAsia="ru-RU"/>
          </w:rPr>
          <w:t>(25)</w:t>
        </w:r>
      </w:hyperlink>
      <w:r w:rsidRPr="0015102A">
        <w:rPr>
          <w:rFonts w:ascii="Courier New" w:eastAsiaTheme="minorEastAsia" w:hAnsi="Courier New" w:cs="Courier New"/>
          <w:sz w:val="20"/>
          <w:szCs w:val="20"/>
          <w:lang w:eastAsia="ru-RU"/>
        </w:rPr>
        <w:t xml:space="preserve"> Отметка об исполнителе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w:t>
      </w:r>
      <w:hyperlink w:anchor="P1243">
        <w:r w:rsidRPr="0015102A">
          <w:rPr>
            <w:rFonts w:ascii="Courier New" w:eastAsiaTheme="minorEastAsia" w:hAnsi="Courier New" w:cs="Courier New"/>
            <w:b/>
            <w:color w:val="0000FF" w:themeColor="hyperlink"/>
            <w:sz w:val="20"/>
            <w:szCs w:val="20"/>
            <w:u w:val="single"/>
            <w:lang w:eastAsia="ru-RU"/>
          </w:rPr>
          <w:t>(30)</w:t>
        </w:r>
      </w:hyperlink>
      <w:r w:rsidRPr="0015102A">
        <w:rPr>
          <w:rFonts w:ascii="Courier New" w:eastAsiaTheme="minorEastAsia" w:hAnsi="Courier New" w:cs="Courier New"/>
          <w:sz w:val="20"/>
          <w:szCs w:val="20"/>
          <w:lang w:eastAsia="ru-RU"/>
        </w:rPr>
        <w:t xml:space="preserve"> Отметка о направлении документа в   </w:t>
      </w:r>
      <w:hyperlink w:anchor="P1210">
        <w:r w:rsidRPr="0015102A">
          <w:rPr>
            <w:rFonts w:ascii="Courier New" w:eastAsiaTheme="minorEastAsia" w:hAnsi="Courier New" w:cs="Courier New"/>
            <w:b/>
            <w:color w:val="0000FF" w:themeColor="hyperlink"/>
            <w:sz w:val="20"/>
            <w:szCs w:val="20"/>
            <w:u w:val="single"/>
            <w:lang w:eastAsia="ru-RU"/>
          </w:rPr>
          <w:t>(27)</w:t>
        </w:r>
      </w:hyperlink>
      <w:r w:rsidRPr="0015102A">
        <w:rPr>
          <w:rFonts w:ascii="Courier New" w:eastAsiaTheme="minorEastAsia" w:hAnsi="Courier New" w:cs="Courier New"/>
          <w:sz w:val="20"/>
          <w:szCs w:val="20"/>
          <w:lang w:eastAsia="ru-RU"/>
        </w:rPr>
        <w:t xml:space="preserve"> Отметка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│дело                                     о поступлении документа│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в организацию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не менее 20 мм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                                                 \/                         │</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r w:rsidRPr="0015102A">
        <w:rPr>
          <w:rFonts w:ascii="Courier New" w:eastAsiaTheme="minorEastAsia" w:hAnsi="Courier New" w:cs="Courier New"/>
          <w:sz w:val="20"/>
          <w:szCs w:val="20"/>
          <w:lang w:eastAsia="ru-RU"/>
        </w:rPr>
        <w:t>└────────────────────────────────────────────────────────────────────────────┘</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Расположение реквизитов на формате А4 углового бланка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4</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keepNext/>
        <w:overflowPunct/>
        <w:autoSpaceDE/>
        <w:autoSpaceDN/>
        <w:adjustRightInd/>
        <w:ind w:right="5953"/>
        <w:jc w:val="center"/>
        <w:textAlignment w:val="auto"/>
        <w:outlineLvl w:val="0"/>
        <w:rPr>
          <w:rFonts w:eastAsia="Times New Roman"/>
          <w:b/>
          <w:bCs/>
          <w:kern w:val="32"/>
          <w:sz w:val="20"/>
          <w:szCs w:val="20"/>
          <w:lang w:eastAsia="ru-RU"/>
        </w:rPr>
      </w:pPr>
    </w:p>
    <w:p w:rsidR="0015102A" w:rsidRPr="0015102A" w:rsidRDefault="0015102A" w:rsidP="0015102A">
      <w:pPr>
        <w:rPr>
          <w:rFonts w:eastAsia="Times New Roman"/>
          <w:sz w:val="20"/>
          <w:szCs w:val="20"/>
          <w:lang w:eastAsia="ru-RU"/>
        </w:rPr>
      </w:pPr>
    </w:p>
    <w:tbl>
      <w:tblPr>
        <w:tblStyle w:val="aff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243"/>
        <w:gridCol w:w="3544"/>
      </w:tblGrid>
      <w:tr w:rsidR="0015102A" w:rsidRPr="0015102A" w:rsidTr="0015102A">
        <w:trPr>
          <w:trHeight w:val="1052"/>
        </w:trPr>
        <w:tc>
          <w:tcPr>
            <w:tcW w:w="4819" w:type="dxa"/>
          </w:tcPr>
          <w:p w:rsidR="0015102A" w:rsidRPr="0015102A" w:rsidRDefault="0015102A" w:rsidP="0015102A">
            <w:pPr>
              <w:keepNext/>
              <w:tabs>
                <w:tab w:val="left" w:pos="4253"/>
              </w:tabs>
              <w:overflowPunct/>
              <w:autoSpaceDE/>
              <w:autoSpaceDN/>
              <w:adjustRightInd/>
              <w:ind w:right="-18"/>
              <w:jc w:val="center"/>
              <w:textAlignment w:val="auto"/>
              <w:outlineLvl w:val="0"/>
              <w:rPr>
                <w:bCs/>
                <w:noProof/>
                <w:kern w:val="32"/>
              </w:rPr>
            </w:pPr>
            <w:r w:rsidRPr="0015102A">
              <w:rPr>
                <w:bCs/>
                <w:noProof/>
                <w:kern w:val="32"/>
              </w:rPr>
              <w:drawing>
                <wp:inline distT="0" distB="0" distL="0" distR="0" wp14:anchorId="7EB199FD" wp14:editId="7E6D6ABA">
                  <wp:extent cx="431800" cy="505298"/>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cstate="print"/>
                          <a:srcRect/>
                          <a:stretch>
                            <a:fillRect/>
                          </a:stretch>
                        </pic:blipFill>
                        <pic:spPr bwMode="auto">
                          <a:xfrm>
                            <a:off x="0" y="0"/>
                            <a:ext cx="431800" cy="505298"/>
                          </a:xfrm>
                          <a:prstGeom prst="rect">
                            <a:avLst/>
                          </a:prstGeom>
                          <a:noFill/>
                          <a:ln w="9525">
                            <a:noFill/>
                            <a:miter lim="800000"/>
                            <a:headEnd/>
                            <a:tailEnd/>
                          </a:ln>
                        </pic:spPr>
                      </pic:pic>
                    </a:graphicData>
                  </a:graphic>
                </wp:inline>
              </w:drawing>
            </w:r>
          </w:p>
          <w:p w:rsidR="0015102A" w:rsidRPr="0015102A" w:rsidRDefault="0015102A" w:rsidP="0015102A"/>
        </w:tc>
        <w:tc>
          <w:tcPr>
            <w:tcW w:w="1243" w:type="dxa"/>
          </w:tcPr>
          <w:p w:rsidR="0015102A" w:rsidRPr="0015102A" w:rsidRDefault="0015102A" w:rsidP="0015102A"/>
        </w:tc>
        <w:tc>
          <w:tcPr>
            <w:tcW w:w="3544" w:type="dxa"/>
          </w:tcPr>
          <w:p w:rsidR="0015102A" w:rsidRPr="0015102A" w:rsidRDefault="0015102A" w:rsidP="0015102A"/>
        </w:tc>
      </w:tr>
      <w:tr w:rsidR="0015102A" w:rsidRPr="0015102A" w:rsidTr="0015102A">
        <w:trPr>
          <w:trHeight w:val="2146"/>
        </w:trPr>
        <w:tc>
          <w:tcPr>
            <w:tcW w:w="4819" w:type="dxa"/>
          </w:tcPr>
          <w:p w:rsidR="0015102A" w:rsidRPr="0015102A" w:rsidRDefault="0015102A" w:rsidP="0015102A">
            <w:pPr>
              <w:keepNext/>
              <w:tabs>
                <w:tab w:val="left" w:pos="4253"/>
              </w:tabs>
              <w:overflowPunct/>
              <w:autoSpaceDE/>
              <w:autoSpaceDN/>
              <w:adjustRightInd/>
              <w:ind w:right="-18"/>
              <w:jc w:val="center"/>
              <w:textAlignment w:val="auto"/>
              <w:outlineLvl w:val="0"/>
              <w:rPr>
                <w:b/>
                <w:bCs/>
                <w:kern w:val="32"/>
              </w:rPr>
            </w:pPr>
            <w:r w:rsidRPr="0015102A">
              <w:rPr>
                <w:b/>
                <w:bCs/>
                <w:kern w:val="32"/>
              </w:rPr>
              <w:t>ГЛАВА ЧАИНСКОГО РАЙОНА ТОМСКОЙ ОБЛАСТИ</w:t>
            </w:r>
          </w:p>
          <w:p w:rsidR="0015102A" w:rsidRPr="0015102A" w:rsidRDefault="0015102A" w:rsidP="0015102A">
            <w:pPr>
              <w:tabs>
                <w:tab w:val="left" w:pos="4253"/>
              </w:tabs>
              <w:spacing w:before="120"/>
              <w:ind w:right="-18"/>
              <w:jc w:val="center"/>
            </w:pPr>
            <w:r w:rsidRPr="0015102A">
              <w:t xml:space="preserve">Ленинская ул., 11, Подгорное с., </w:t>
            </w:r>
          </w:p>
          <w:p w:rsidR="0015102A" w:rsidRPr="0015102A" w:rsidRDefault="0015102A" w:rsidP="0015102A">
            <w:pPr>
              <w:tabs>
                <w:tab w:val="left" w:pos="4253"/>
              </w:tabs>
              <w:ind w:right="-18"/>
              <w:jc w:val="center"/>
            </w:pPr>
            <w:r w:rsidRPr="0015102A">
              <w:t xml:space="preserve">Чаинский р-он, Томская обл., 636400, </w:t>
            </w:r>
          </w:p>
          <w:p w:rsidR="0015102A" w:rsidRPr="0015102A" w:rsidRDefault="0015102A" w:rsidP="0015102A">
            <w:pPr>
              <w:tabs>
                <w:tab w:val="left" w:pos="4253"/>
              </w:tabs>
              <w:ind w:right="-18"/>
              <w:jc w:val="center"/>
            </w:pPr>
            <w:r w:rsidRPr="0015102A">
              <w:t>телефон/ факс: (38257) 2 19 28</w:t>
            </w:r>
          </w:p>
          <w:p w:rsidR="0015102A" w:rsidRPr="0015102A" w:rsidRDefault="0015102A" w:rsidP="0015102A">
            <w:pPr>
              <w:ind w:right="-18"/>
            </w:pPr>
            <w:r w:rsidRPr="0015102A">
              <w:rPr>
                <w:lang w:val="en-US"/>
              </w:rPr>
              <w:t>E</w:t>
            </w:r>
            <w:r w:rsidRPr="0015102A">
              <w:t>-</w:t>
            </w:r>
            <w:r w:rsidRPr="0015102A">
              <w:rPr>
                <w:lang w:val="en-US"/>
              </w:rPr>
              <w:t>mail</w:t>
            </w:r>
            <w:r w:rsidRPr="0015102A">
              <w:t xml:space="preserve">: </w:t>
            </w:r>
            <w:hyperlink r:id="rId69" w:history="1">
              <w:r w:rsidRPr="0015102A">
                <w:rPr>
                  <w:color w:val="0000FF" w:themeColor="hyperlink"/>
                  <w:u w:val="single"/>
                  <w:lang w:val="en-US"/>
                </w:rPr>
                <w:t>tiaadm</w:t>
              </w:r>
              <w:r w:rsidRPr="0015102A">
                <w:rPr>
                  <w:color w:val="0000FF" w:themeColor="hyperlink"/>
                  <w:u w:val="single"/>
                </w:rPr>
                <w:t>@</w:t>
              </w:r>
              <w:r w:rsidRPr="0015102A">
                <w:rPr>
                  <w:color w:val="0000FF" w:themeColor="hyperlink"/>
                  <w:u w:val="single"/>
                  <w:lang w:val="en-US"/>
                </w:rPr>
                <w:t>tomsk</w:t>
              </w:r>
              <w:r w:rsidRPr="0015102A">
                <w:rPr>
                  <w:color w:val="0000FF" w:themeColor="hyperlink"/>
                  <w:u w:val="single"/>
                </w:rPr>
                <w:t>.</w:t>
              </w:r>
              <w:r w:rsidRPr="0015102A">
                <w:rPr>
                  <w:color w:val="0000FF" w:themeColor="hyperlink"/>
                  <w:u w:val="single"/>
                  <w:lang w:val="en-US"/>
                </w:rPr>
                <w:t>gov</w:t>
              </w:r>
              <w:r w:rsidRPr="0015102A">
                <w:rPr>
                  <w:color w:val="0000FF" w:themeColor="hyperlink"/>
                  <w:u w:val="single"/>
                </w:rPr>
                <w:t>.</w:t>
              </w:r>
              <w:r w:rsidRPr="0015102A">
                <w:rPr>
                  <w:color w:val="0000FF" w:themeColor="hyperlink"/>
                  <w:u w:val="single"/>
                  <w:lang w:val="en-US"/>
                </w:rPr>
                <w:t>ru</w:t>
              </w:r>
            </w:hyperlink>
          </w:p>
          <w:p w:rsidR="0015102A" w:rsidRPr="0015102A" w:rsidRDefault="0015102A" w:rsidP="0015102A">
            <w:pPr>
              <w:tabs>
                <w:tab w:val="left" w:pos="4253"/>
              </w:tabs>
              <w:ind w:right="-18"/>
              <w:jc w:val="center"/>
            </w:pPr>
            <w:r w:rsidRPr="0015102A">
              <w:t xml:space="preserve">ОКПО 02377766, ОГРН 1027003352837 </w:t>
            </w:r>
          </w:p>
          <w:p w:rsidR="0015102A" w:rsidRPr="0015102A" w:rsidRDefault="0015102A" w:rsidP="0015102A">
            <w:pPr>
              <w:tabs>
                <w:tab w:val="left" w:pos="4253"/>
              </w:tabs>
              <w:ind w:right="-18"/>
              <w:jc w:val="center"/>
            </w:pPr>
            <w:r w:rsidRPr="0015102A">
              <w:t>ИНН/КПП 7015000944/701501001</w:t>
            </w:r>
          </w:p>
          <w:p w:rsidR="0015102A" w:rsidRPr="0015102A" w:rsidRDefault="0015102A" w:rsidP="0015102A">
            <w:pPr>
              <w:tabs>
                <w:tab w:val="left" w:pos="4253"/>
              </w:tabs>
              <w:ind w:right="-18"/>
              <w:jc w:val="center"/>
            </w:pPr>
          </w:p>
          <w:p w:rsidR="0015102A" w:rsidRPr="0015102A" w:rsidRDefault="0015102A" w:rsidP="0015102A">
            <w:pPr>
              <w:tabs>
                <w:tab w:val="left" w:pos="4253"/>
              </w:tabs>
              <w:ind w:right="-18"/>
              <w:jc w:val="center"/>
            </w:pPr>
          </w:p>
          <w:p w:rsidR="0015102A" w:rsidRPr="0015102A" w:rsidRDefault="0015102A" w:rsidP="0015102A">
            <w:pPr>
              <w:tabs>
                <w:tab w:val="left" w:pos="4253"/>
              </w:tabs>
              <w:ind w:right="-18"/>
            </w:pPr>
            <w:r w:rsidRPr="0015102A">
              <w:t>от _____________ № ________________</w:t>
            </w:r>
          </w:p>
          <w:p w:rsidR="0015102A" w:rsidRPr="0015102A" w:rsidRDefault="0015102A" w:rsidP="0015102A">
            <w:pPr>
              <w:tabs>
                <w:tab w:val="left" w:pos="4253"/>
              </w:tabs>
              <w:ind w:right="-18"/>
            </w:pPr>
            <w:r w:rsidRPr="0015102A">
              <w:t>на № _______________от ___________</w:t>
            </w:r>
          </w:p>
        </w:tc>
        <w:tc>
          <w:tcPr>
            <w:tcW w:w="1243" w:type="dxa"/>
          </w:tcPr>
          <w:p w:rsidR="0015102A" w:rsidRPr="0015102A" w:rsidRDefault="0015102A" w:rsidP="0015102A"/>
        </w:tc>
        <w:tc>
          <w:tcPr>
            <w:tcW w:w="3544" w:type="dxa"/>
          </w:tcPr>
          <w:p w:rsidR="0015102A" w:rsidRPr="0015102A" w:rsidRDefault="0015102A" w:rsidP="0015102A"/>
          <w:p w:rsidR="0015102A" w:rsidRPr="0015102A" w:rsidRDefault="0015102A" w:rsidP="0015102A">
            <w:r w:rsidRPr="0015102A">
              <w:t>адресат</w:t>
            </w: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spacing w:before="120"/>
        <w:jc w:val="both"/>
        <w:textAlignment w:val="auto"/>
        <w:rPr>
          <w:rFonts w:eastAsiaTheme="minorEastAsia"/>
          <w:sz w:val="20"/>
          <w:szCs w:val="20"/>
          <w:lang w:eastAsia="ru-RU"/>
        </w:rPr>
      </w:pPr>
    </w:p>
    <w:p w:rsidR="0015102A" w:rsidRPr="0015102A" w:rsidRDefault="0015102A" w:rsidP="0015102A">
      <w:pPr>
        <w:widowControl w:val="0"/>
        <w:overflowPunct/>
        <w:adjustRightInd/>
        <w:spacing w:before="120"/>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Данные исполнителя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Формат A4 (210 x 297 мм)</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Угловой бланк письма Главы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A66CD6" w:rsidRDefault="00A66CD6"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lastRenderedPageBreak/>
        <w:t>Приложение 5</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848"/>
        <w:gridCol w:w="3827"/>
      </w:tblGrid>
      <w:tr w:rsidR="0015102A" w:rsidRPr="0015102A" w:rsidTr="0015102A">
        <w:tc>
          <w:tcPr>
            <w:tcW w:w="4789" w:type="dxa"/>
          </w:tcPr>
          <w:p w:rsidR="0015102A" w:rsidRPr="0015102A" w:rsidRDefault="0015102A" w:rsidP="0015102A">
            <w:pPr>
              <w:widowControl w:val="0"/>
              <w:overflowPunct/>
              <w:adjustRightInd/>
              <w:jc w:val="center"/>
              <w:textAlignment w:val="auto"/>
              <w:rPr>
                <w:rFonts w:eastAsiaTheme="minorEastAsia"/>
                <w:bCs/>
              </w:rPr>
            </w:pPr>
            <w:r w:rsidRPr="0015102A">
              <w:rPr>
                <w:rFonts w:eastAsiaTheme="minorEastAsia"/>
                <w:noProof/>
              </w:rPr>
              <w:drawing>
                <wp:inline distT="0" distB="0" distL="0" distR="0" wp14:anchorId="46A47075" wp14:editId="2D7B2154">
                  <wp:extent cx="436245" cy="498475"/>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cstate="print"/>
                          <a:srcRect/>
                          <a:stretch>
                            <a:fillRect/>
                          </a:stretch>
                        </pic:blipFill>
                        <pic:spPr bwMode="auto">
                          <a:xfrm>
                            <a:off x="0" y="0"/>
                            <a:ext cx="436245" cy="498475"/>
                          </a:xfrm>
                          <a:prstGeom prst="rect">
                            <a:avLst/>
                          </a:prstGeom>
                          <a:noFill/>
                          <a:ln w="9525">
                            <a:noFill/>
                            <a:miter lim="800000"/>
                            <a:headEnd/>
                            <a:tailEnd/>
                          </a:ln>
                        </pic:spPr>
                      </pic:pic>
                    </a:graphicData>
                  </a:graphic>
                </wp:inline>
              </w:drawing>
            </w:r>
          </w:p>
          <w:p w:rsidR="0015102A" w:rsidRPr="0015102A" w:rsidRDefault="0015102A" w:rsidP="0015102A">
            <w:pPr>
              <w:widowControl w:val="0"/>
              <w:overflowPunct/>
              <w:adjustRightInd/>
              <w:jc w:val="both"/>
              <w:textAlignment w:val="auto"/>
              <w:rPr>
                <w:rFonts w:eastAsiaTheme="minorEastAsia"/>
              </w:rPr>
            </w:pPr>
          </w:p>
        </w:tc>
        <w:tc>
          <w:tcPr>
            <w:tcW w:w="848" w:type="dxa"/>
          </w:tcPr>
          <w:p w:rsidR="0015102A" w:rsidRPr="0015102A" w:rsidRDefault="0015102A" w:rsidP="0015102A">
            <w:pPr>
              <w:widowControl w:val="0"/>
              <w:overflowPunct/>
              <w:adjustRightInd/>
              <w:textAlignment w:val="auto"/>
              <w:rPr>
                <w:rFonts w:eastAsiaTheme="minorEastAsia"/>
              </w:rPr>
            </w:pPr>
          </w:p>
        </w:tc>
        <w:tc>
          <w:tcPr>
            <w:tcW w:w="3827"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rPr>
          <w:trHeight w:val="2180"/>
        </w:trPr>
        <w:tc>
          <w:tcPr>
            <w:tcW w:w="4789" w:type="dxa"/>
          </w:tcPr>
          <w:p w:rsidR="0015102A" w:rsidRPr="0015102A" w:rsidRDefault="0015102A" w:rsidP="0015102A">
            <w:pPr>
              <w:widowControl w:val="0"/>
              <w:overflowPunct/>
              <w:adjustRightInd/>
              <w:jc w:val="center"/>
              <w:textAlignment w:val="auto"/>
              <w:rPr>
                <w:rFonts w:eastAsiaTheme="minorEastAsia"/>
                <w:b/>
                <w:bCs/>
              </w:rPr>
            </w:pPr>
            <w:r w:rsidRPr="0015102A">
              <w:rPr>
                <w:rFonts w:eastAsiaTheme="minorEastAsia"/>
                <w:b/>
                <w:bCs/>
              </w:rPr>
              <w:t>АДМИНИСТРАЦИЯ ЧАИНСКОГО РАЙОНА ТОМСКОЙ ОБЛАСТИ</w:t>
            </w:r>
          </w:p>
          <w:p w:rsidR="0015102A" w:rsidRPr="0015102A" w:rsidRDefault="0015102A" w:rsidP="0015102A">
            <w:pPr>
              <w:widowControl w:val="0"/>
              <w:overflowPunct/>
              <w:adjustRightInd/>
              <w:spacing w:before="120"/>
              <w:jc w:val="center"/>
              <w:textAlignment w:val="auto"/>
              <w:rPr>
                <w:rFonts w:eastAsiaTheme="minorEastAsia"/>
              </w:rPr>
            </w:pPr>
            <w:r w:rsidRPr="0015102A">
              <w:rPr>
                <w:rFonts w:eastAsiaTheme="minorEastAsia"/>
              </w:rPr>
              <w:t>Ленинская ул., 11, Подгорное с.,</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Чаинский р-он, Томская обл., 636400,</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 телефон/ факс: (38257) 2 19 28</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lang w:val="en-US"/>
              </w:rPr>
              <w:t>E</w:t>
            </w:r>
            <w:r w:rsidRPr="0015102A">
              <w:rPr>
                <w:rFonts w:eastAsiaTheme="minorEastAsia"/>
              </w:rPr>
              <w:t>-</w:t>
            </w:r>
            <w:r w:rsidRPr="0015102A">
              <w:rPr>
                <w:rFonts w:eastAsiaTheme="minorEastAsia"/>
                <w:lang w:val="en-US"/>
              </w:rPr>
              <w:t>mail</w:t>
            </w:r>
            <w:r w:rsidRPr="0015102A">
              <w:rPr>
                <w:rFonts w:eastAsiaTheme="minorEastAsia"/>
              </w:rPr>
              <w:t xml:space="preserve">: </w:t>
            </w:r>
            <w:hyperlink r:id="rId70" w:history="1">
              <w:r w:rsidRPr="0015102A">
                <w:rPr>
                  <w:rFonts w:eastAsiaTheme="minorEastAsia"/>
                  <w:b/>
                  <w:color w:val="0000FF" w:themeColor="hyperlink"/>
                  <w:u w:val="single"/>
                  <w:lang w:val="en-US"/>
                </w:rPr>
                <w:t>tiaadm</w:t>
              </w:r>
              <w:r w:rsidRPr="0015102A">
                <w:rPr>
                  <w:rFonts w:eastAsiaTheme="minorEastAsia"/>
                  <w:b/>
                  <w:color w:val="0000FF" w:themeColor="hyperlink"/>
                  <w:u w:val="single"/>
                </w:rPr>
                <w:t>@</w:t>
              </w:r>
              <w:r w:rsidRPr="0015102A">
                <w:rPr>
                  <w:rFonts w:eastAsiaTheme="minorEastAsia"/>
                  <w:b/>
                  <w:color w:val="0000FF" w:themeColor="hyperlink"/>
                  <w:u w:val="single"/>
                  <w:lang w:val="en-US"/>
                </w:rPr>
                <w:t>tomsk</w:t>
              </w:r>
              <w:r w:rsidRPr="0015102A">
                <w:rPr>
                  <w:rFonts w:eastAsiaTheme="minorEastAsia"/>
                  <w:b/>
                  <w:color w:val="0000FF" w:themeColor="hyperlink"/>
                  <w:u w:val="single"/>
                </w:rPr>
                <w:t>.</w:t>
              </w:r>
              <w:r w:rsidRPr="0015102A">
                <w:rPr>
                  <w:rFonts w:eastAsiaTheme="minorEastAsia"/>
                  <w:b/>
                  <w:color w:val="0000FF" w:themeColor="hyperlink"/>
                  <w:u w:val="single"/>
                  <w:lang w:val="en-US"/>
                </w:rPr>
                <w:t>gov</w:t>
              </w:r>
              <w:r w:rsidRPr="0015102A">
                <w:rPr>
                  <w:rFonts w:eastAsiaTheme="minorEastAsia"/>
                  <w:b/>
                  <w:color w:val="0000FF" w:themeColor="hyperlink"/>
                  <w:u w:val="single"/>
                </w:rPr>
                <w:t>.</w:t>
              </w:r>
              <w:r w:rsidRPr="0015102A">
                <w:rPr>
                  <w:rFonts w:eastAsiaTheme="minorEastAsia"/>
                  <w:b/>
                  <w:color w:val="0000FF" w:themeColor="hyperlink"/>
                  <w:u w:val="single"/>
                  <w:lang w:val="en-US"/>
                </w:rPr>
                <w:t>ru</w:t>
              </w:r>
            </w:hyperlink>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ОКПО 02377766, ОГРН 1027003352837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ИНН/КПП 7015000944/701501001</w:t>
            </w:r>
          </w:p>
        </w:tc>
        <w:tc>
          <w:tcPr>
            <w:tcW w:w="848" w:type="dxa"/>
          </w:tcPr>
          <w:p w:rsidR="0015102A" w:rsidRPr="0015102A" w:rsidRDefault="0015102A" w:rsidP="0015102A">
            <w:pPr>
              <w:widowControl w:val="0"/>
              <w:overflowPunct/>
              <w:adjustRightInd/>
              <w:jc w:val="both"/>
              <w:textAlignment w:val="auto"/>
              <w:rPr>
                <w:rFonts w:eastAsiaTheme="minorEastAsia"/>
              </w:rPr>
            </w:pPr>
          </w:p>
        </w:tc>
        <w:tc>
          <w:tcPr>
            <w:tcW w:w="3827" w:type="dxa"/>
          </w:tcPr>
          <w:p w:rsidR="0015102A" w:rsidRPr="0015102A" w:rsidRDefault="0015102A" w:rsidP="0015102A">
            <w:pPr>
              <w:widowControl w:val="0"/>
              <w:overflowPunct/>
              <w:adjustRightInd/>
              <w:jc w:val="both"/>
              <w:textAlignment w:val="auto"/>
              <w:rPr>
                <w:rFonts w:eastAsiaTheme="minorEastAsia"/>
              </w:rPr>
            </w:pP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адресат</w:t>
            </w:r>
          </w:p>
        </w:tc>
      </w:tr>
    </w:tbl>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от ______________ № ___________</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на № ____________ от ___________</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Заголовок к тексту</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spacing w:before="120"/>
        <w:jc w:val="both"/>
        <w:textAlignment w:val="auto"/>
        <w:rPr>
          <w:rFonts w:eastAsiaTheme="minorEastAsia"/>
          <w:sz w:val="20"/>
          <w:szCs w:val="20"/>
          <w:lang w:eastAsia="ru-RU"/>
        </w:rPr>
      </w:pPr>
      <w:r w:rsidRPr="0015102A">
        <w:rPr>
          <w:rFonts w:eastAsiaTheme="minorEastAsia"/>
          <w:sz w:val="20"/>
          <w:szCs w:val="20"/>
          <w:lang w:eastAsia="ru-RU"/>
        </w:rPr>
        <w:t>Отметка о наличии приложения (при необходимости)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Должность                                                        подпись                                               И.О.Фамилия</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Данные исполнителя</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Формат A4 (210 x 297 мм)</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Угловой бланк письма Администрации Чаинского района</w:t>
      </w: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A66CD6" w:rsidRDefault="00A66CD6" w:rsidP="0015102A">
      <w:pPr>
        <w:widowControl w:val="0"/>
        <w:overflowPunct/>
        <w:adjustRightInd/>
        <w:jc w:val="right"/>
        <w:textAlignment w:val="auto"/>
        <w:rPr>
          <w:rFonts w:eastAsiaTheme="minorEastAsia"/>
          <w:sz w:val="20"/>
          <w:szCs w:val="20"/>
          <w:lang w:eastAsia="ru-RU"/>
        </w:rPr>
      </w:pPr>
    </w:p>
    <w:p w:rsidR="00A66CD6" w:rsidRDefault="00A66CD6" w:rsidP="0015102A">
      <w:pPr>
        <w:widowControl w:val="0"/>
        <w:overflowPunct/>
        <w:adjustRightInd/>
        <w:jc w:val="right"/>
        <w:textAlignment w:val="auto"/>
        <w:rPr>
          <w:rFonts w:eastAsiaTheme="minorEastAsia"/>
          <w:sz w:val="20"/>
          <w:szCs w:val="20"/>
          <w:lang w:eastAsia="ru-RU"/>
        </w:rPr>
      </w:pPr>
    </w:p>
    <w:p w:rsidR="00A66CD6" w:rsidRDefault="00A66CD6"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lastRenderedPageBreak/>
        <w:t>Приложение 6</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АДМИНИСТРАЦИЯ ЧАИНСКОГО РАЙОНА ТОМСКОЙ ОБЛАСТИ</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Дата                                                                   № ____</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bookmarkStart w:id="7" w:name="P2421"/>
      <w:bookmarkEnd w:id="7"/>
      <w:r w:rsidRPr="0015102A">
        <w:rPr>
          <w:rFonts w:eastAsiaTheme="minorEastAsia"/>
          <w:sz w:val="20"/>
          <w:szCs w:val="20"/>
          <w:lang w:eastAsia="ru-RU"/>
        </w:rPr>
        <w:t>Формат A4 (210 x 297 мм)</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Общий бланк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 7</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ЛИСТ СОГЛАСОВАНИЯ (визирования)</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к постановлению (распоряжению) Администрации Чаинского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____________________________________________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(наименование)</w:t>
      </w:r>
    </w:p>
    <w:p w:rsidR="0015102A" w:rsidRPr="0015102A" w:rsidRDefault="0015102A" w:rsidP="0015102A">
      <w:pPr>
        <w:widowControl w:val="0"/>
        <w:overflowPunct/>
        <w:adjustRightInd/>
        <w:jc w:val="center"/>
        <w:textAlignment w:val="auto"/>
        <w:rPr>
          <w:rFonts w:eastAsiaTheme="minorEastAsia"/>
          <w:b/>
          <w:sz w:val="20"/>
          <w:szCs w:val="20"/>
          <w:lang w:eastAsia="ru-RU"/>
        </w:rPr>
      </w:pPr>
    </w:p>
    <w:tbl>
      <w:tblPr>
        <w:tblStyle w:val="aff3"/>
        <w:tblW w:w="0" w:type="auto"/>
        <w:tblLook w:val="04A0" w:firstRow="1" w:lastRow="0" w:firstColumn="1" w:lastColumn="0" w:noHBand="0" w:noVBand="1"/>
      </w:tblPr>
      <w:tblGrid>
        <w:gridCol w:w="1886"/>
        <w:gridCol w:w="1953"/>
        <w:gridCol w:w="1422"/>
        <w:gridCol w:w="1678"/>
        <w:gridCol w:w="1549"/>
        <w:gridCol w:w="1365"/>
      </w:tblGrid>
      <w:tr w:rsidR="0015102A" w:rsidRPr="0015102A" w:rsidTr="0015102A">
        <w:tc>
          <w:tcPr>
            <w:tcW w:w="1886"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Ф.И.О. должность</w:t>
            </w:r>
          </w:p>
        </w:tc>
        <w:tc>
          <w:tcPr>
            <w:tcW w:w="1953"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Дата поступления на согласование</w:t>
            </w:r>
          </w:p>
        </w:tc>
        <w:tc>
          <w:tcPr>
            <w:tcW w:w="1422"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Дата исполнения</w:t>
            </w:r>
          </w:p>
        </w:tc>
        <w:tc>
          <w:tcPr>
            <w:tcW w:w="1678"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Отметка о согласовании</w:t>
            </w:r>
          </w:p>
        </w:tc>
        <w:tc>
          <w:tcPr>
            <w:tcW w:w="1549"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Подпись</w:t>
            </w:r>
          </w:p>
        </w:tc>
        <w:tc>
          <w:tcPr>
            <w:tcW w:w="1365"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Примечание </w:t>
            </w:r>
            <w:hyperlink w:anchor="P2909">
              <w:r w:rsidRPr="0015102A">
                <w:rPr>
                  <w:rFonts w:eastAsiaTheme="minorEastAsia"/>
                  <w:b/>
                  <w:color w:val="0000FF" w:themeColor="hyperlink"/>
                  <w:u w:val="single"/>
                </w:rPr>
                <w:t>&lt;*&gt;</w:t>
              </w:r>
            </w:hyperlink>
          </w:p>
        </w:tc>
      </w:tr>
      <w:tr w:rsidR="0015102A" w:rsidRPr="0015102A" w:rsidTr="0015102A">
        <w:tc>
          <w:tcPr>
            <w:tcW w:w="1886"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1953"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422"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w:t>
            </w:r>
          </w:p>
        </w:tc>
        <w:tc>
          <w:tcPr>
            <w:tcW w:w="1678"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4</w:t>
            </w:r>
          </w:p>
        </w:tc>
        <w:tc>
          <w:tcPr>
            <w:tcW w:w="154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w:t>
            </w:r>
          </w:p>
        </w:tc>
        <w:tc>
          <w:tcPr>
            <w:tcW w:w="1365" w:type="dxa"/>
          </w:tcPr>
          <w:p w:rsidR="0015102A" w:rsidRPr="0015102A" w:rsidRDefault="0015102A" w:rsidP="0015102A">
            <w:pPr>
              <w:widowControl w:val="0"/>
              <w:overflowPunct/>
              <w:adjustRightInd/>
              <w:jc w:val="center"/>
              <w:textAlignment w:val="auto"/>
              <w:rPr>
                <w:rFonts w:eastAsiaTheme="minorEastAsia"/>
              </w:rPr>
            </w:pPr>
          </w:p>
        </w:tc>
      </w:tr>
      <w:tr w:rsidR="0015102A" w:rsidRPr="0015102A" w:rsidTr="0015102A">
        <w:tc>
          <w:tcPr>
            <w:tcW w:w="1886" w:type="dxa"/>
          </w:tcPr>
          <w:p w:rsidR="0015102A" w:rsidRPr="0015102A" w:rsidRDefault="0015102A" w:rsidP="0015102A">
            <w:pPr>
              <w:widowControl w:val="0"/>
              <w:overflowPunct/>
              <w:adjustRightInd/>
              <w:jc w:val="right"/>
              <w:textAlignment w:val="auto"/>
              <w:rPr>
                <w:rFonts w:eastAsiaTheme="minorEastAsia"/>
              </w:rPr>
            </w:pPr>
          </w:p>
        </w:tc>
        <w:tc>
          <w:tcPr>
            <w:tcW w:w="1953" w:type="dxa"/>
          </w:tcPr>
          <w:p w:rsidR="0015102A" w:rsidRPr="0015102A" w:rsidRDefault="0015102A" w:rsidP="0015102A">
            <w:pPr>
              <w:widowControl w:val="0"/>
              <w:overflowPunct/>
              <w:adjustRightInd/>
              <w:jc w:val="right"/>
              <w:textAlignment w:val="auto"/>
              <w:rPr>
                <w:rFonts w:eastAsiaTheme="minorEastAsia"/>
              </w:rPr>
            </w:pPr>
          </w:p>
        </w:tc>
        <w:tc>
          <w:tcPr>
            <w:tcW w:w="1422" w:type="dxa"/>
          </w:tcPr>
          <w:p w:rsidR="0015102A" w:rsidRPr="0015102A" w:rsidRDefault="0015102A" w:rsidP="0015102A">
            <w:pPr>
              <w:widowControl w:val="0"/>
              <w:overflowPunct/>
              <w:adjustRightInd/>
              <w:jc w:val="right"/>
              <w:textAlignment w:val="auto"/>
              <w:rPr>
                <w:rFonts w:eastAsiaTheme="minorEastAsia"/>
              </w:rPr>
            </w:pPr>
          </w:p>
        </w:tc>
        <w:tc>
          <w:tcPr>
            <w:tcW w:w="1678" w:type="dxa"/>
          </w:tcPr>
          <w:p w:rsidR="0015102A" w:rsidRPr="0015102A" w:rsidRDefault="0015102A" w:rsidP="0015102A">
            <w:pPr>
              <w:widowControl w:val="0"/>
              <w:overflowPunct/>
              <w:adjustRightInd/>
              <w:jc w:val="right"/>
              <w:textAlignment w:val="auto"/>
              <w:rPr>
                <w:rFonts w:eastAsiaTheme="minorEastAsia"/>
              </w:rPr>
            </w:pPr>
          </w:p>
        </w:tc>
        <w:tc>
          <w:tcPr>
            <w:tcW w:w="1549" w:type="dxa"/>
          </w:tcPr>
          <w:p w:rsidR="0015102A" w:rsidRPr="0015102A" w:rsidRDefault="0015102A" w:rsidP="0015102A">
            <w:pPr>
              <w:widowControl w:val="0"/>
              <w:overflowPunct/>
              <w:adjustRightInd/>
              <w:jc w:val="right"/>
              <w:textAlignment w:val="auto"/>
              <w:rPr>
                <w:rFonts w:eastAsiaTheme="minorEastAsia"/>
              </w:rPr>
            </w:pPr>
          </w:p>
        </w:tc>
        <w:tc>
          <w:tcPr>
            <w:tcW w:w="1365" w:type="dxa"/>
          </w:tcPr>
          <w:p w:rsidR="0015102A" w:rsidRPr="0015102A" w:rsidRDefault="0015102A" w:rsidP="0015102A">
            <w:pPr>
              <w:widowControl w:val="0"/>
              <w:overflowPunct/>
              <w:adjustRightInd/>
              <w:jc w:val="right"/>
              <w:textAlignment w:val="auto"/>
              <w:rPr>
                <w:rFonts w:eastAsiaTheme="minorEastAsia"/>
              </w:rPr>
            </w:pPr>
          </w:p>
        </w:tc>
      </w:tr>
      <w:tr w:rsidR="0015102A" w:rsidRPr="0015102A" w:rsidTr="0015102A">
        <w:tc>
          <w:tcPr>
            <w:tcW w:w="1886" w:type="dxa"/>
          </w:tcPr>
          <w:p w:rsidR="0015102A" w:rsidRPr="0015102A" w:rsidRDefault="0015102A" w:rsidP="0015102A">
            <w:pPr>
              <w:widowControl w:val="0"/>
              <w:overflowPunct/>
              <w:adjustRightInd/>
              <w:jc w:val="center"/>
              <w:textAlignment w:val="auto"/>
              <w:rPr>
                <w:rFonts w:eastAsiaTheme="minorEastAsia"/>
                <w:b/>
              </w:rPr>
            </w:pPr>
          </w:p>
        </w:tc>
        <w:tc>
          <w:tcPr>
            <w:tcW w:w="1953" w:type="dxa"/>
          </w:tcPr>
          <w:p w:rsidR="0015102A" w:rsidRPr="0015102A" w:rsidRDefault="0015102A" w:rsidP="0015102A">
            <w:pPr>
              <w:widowControl w:val="0"/>
              <w:overflowPunct/>
              <w:adjustRightInd/>
              <w:jc w:val="center"/>
              <w:textAlignment w:val="auto"/>
              <w:rPr>
                <w:rFonts w:eastAsiaTheme="minorEastAsia"/>
                <w:b/>
              </w:rPr>
            </w:pPr>
          </w:p>
        </w:tc>
        <w:tc>
          <w:tcPr>
            <w:tcW w:w="1422" w:type="dxa"/>
          </w:tcPr>
          <w:p w:rsidR="0015102A" w:rsidRPr="0015102A" w:rsidRDefault="0015102A" w:rsidP="0015102A">
            <w:pPr>
              <w:widowControl w:val="0"/>
              <w:overflowPunct/>
              <w:adjustRightInd/>
              <w:jc w:val="center"/>
              <w:textAlignment w:val="auto"/>
              <w:rPr>
                <w:rFonts w:eastAsiaTheme="minorEastAsia"/>
                <w:b/>
              </w:rPr>
            </w:pPr>
          </w:p>
        </w:tc>
        <w:tc>
          <w:tcPr>
            <w:tcW w:w="1678" w:type="dxa"/>
          </w:tcPr>
          <w:p w:rsidR="0015102A" w:rsidRPr="0015102A" w:rsidRDefault="0015102A" w:rsidP="0015102A">
            <w:pPr>
              <w:widowControl w:val="0"/>
              <w:overflowPunct/>
              <w:adjustRightInd/>
              <w:jc w:val="center"/>
              <w:textAlignment w:val="auto"/>
              <w:rPr>
                <w:rFonts w:eastAsiaTheme="minorEastAsia"/>
                <w:b/>
              </w:rPr>
            </w:pPr>
          </w:p>
        </w:tc>
        <w:tc>
          <w:tcPr>
            <w:tcW w:w="1549" w:type="dxa"/>
          </w:tcPr>
          <w:p w:rsidR="0015102A" w:rsidRPr="0015102A" w:rsidRDefault="0015102A" w:rsidP="0015102A">
            <w:pPr>
              <w:widowControl w:val="0"/>
              <w:overflowPunct/>
              <w:adjustRightInd/>
              <w:jc w:val="center"/>
              <w:textAlignment w:val="auto"/>
              <w:rPr>
                <w:rFonts w:eastAsiaTheme="minorEastAsia"/>
                <w:b/>
              </w:rPr>
            </w:pPr>
          </w:p>
        </w:tc>
        <w:tc>
          <w:tcPr>
            <w:tcW w:w="1365" w:type="dxa"/>
          </w:tcPr>
          <w:p w:rsidR="0015102A" w:rsidRPr="0015102A" w:rsidRDefault="0015102A" w:rsidP="0015102A">
            <w:pPr>
              <w:widowControl w:val="0"/>
              <w:overflowPunct/>
              <w:adjustRightInd/>
              <w:jc w:val="center"/>
              <w:textAlignment w:val="auto"/>
              <w:rPr>
                <w:rFonts w:eastAsiaTheme="minorEastAsia"/>
                <w:b/>
              </w:rPr>
            </w:pPr>
          </w:p>
        </w:tc>
      </w:tr>
    </w:tbl>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right"/>
        <w:textAlignment w:val="auto"/>
        <w:rPr>
          <w:rFonts w:eastAsiaTheme="minorEastAsia"/>
          <w:b/>
          <w:sz w:val="20"/>
          <w:szCs w:val="20"/>
          <w:lang w:eastAsia="ru-RU"/>
        </w:rPr>
      </w:pPr>
    </w:p>
    <w:p w:rsidR="0015102A" w:rsidRPr="0015102A" w:rsidRDefault="0015102A" w:rsidP="0015102A">
      <w:pPr>
        <w:widowControl w:val="0"/>
        <w:overflowPunct/>
        <w:adjustRightInd/>
        <w:jc w:val="right"/>
        <w:textAlignment w:val="auto"/>
        <w:rPr>
          <w:rFonts w:eastAsiaTheme="minorEastAsia"/>
          <w:b/>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Документ находится в папке: 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Должность, Ф.И.О., номер телефона   разработчика документа</w:t>
      </w:r>
    </w:p>
    <w:p w:rsidR="0015102A" w:rsidRPr="0015102A" w:rsidRDefault="0015102A" w:rsidP="0015102A">
      <w:pPr>
        <w:widowControl w:val="0"/>
        <w:overflowPunct/>
        <w:adjustRightInd/>
        <w:jc w:val="right"/>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&lt;*&gt; Замечания по проекту постановления (распоряжения) прилагаются в письменном виде, о чем делается запись «замечания прилагаются».</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 8</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tbl>
      <w:tblPr>
        <w:tblStyle w:val="aff3"/>
        <w:tblW w:w="0" w:type="auto"/>
        <w:tblLook w:val="04A0" w:firstRow="1" w:lastRow="0" w:firstColumn="1" w:lastColumn="0" w:noHBand="0" w:noVBand="1"/>
      </w:tblPr>
      <w:tblGrid>
        <w:gridCol w:w="4927"/>
        <w:gridCol w:w="4926"/>
      </w:tblGrid>
      <w:tr w:rsidR="0015102A" w:rsidRPr="0015102A" w:rsidTr="0015102A">
        <w:tc>
          <w:tcPr>
            <w:tcW w:w="498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Администрация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Глава Чаинского района</w:t>
            </w:r>
          </w:p>
          <w:p w:rsidR="0015102A" w:rsidRPr="0015102A" w:rsidRDefault="0015102A" w:rsidP="0015102A">
            <w:pPr>
              <w:widowControl w:val="0"/>
              <w:overflowPunct/>
              <w:adjustRightInd/>
              <w:textAlignment w:val="auto"/>
              <w:rPr>
                <w:rFonts w:eastAsiaTheme="minorEastAsia"/>
              </w:rPr>
            </w:pP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 на контроль, 2 - внесите предложения,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3 - для руководства, 4 - для рассмотрения,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5 - для сведения, 6  - для исполнения,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7 - подготовить ответ</w:t>
            </w:r>
          </w:p>
          <w:p w:rsidR="0015102A" w:rsidRPr="0015102A" w:rsidRDefault="0015102A" w:rsidP="0015102A">
            <w:pPr>
              <w:widowControl w:val="0"/>
              <w:overflowPunct/>
              <w:adjustRightInd/>
              <w:textAlignment w:val="auto"/>
              <w:rPr>
                <w:rFonts w:eastAsiaTheme="minorEastAsia"/>
              </w:rPr>
            </w:pPr>
          </w:p>
          <w:tbl>
            <w:tblPr>
              <w:tblStyle w:val="aff3"/>
              <w:tblW w:w="0" w:type="auto"/>
              <w:tblLook w:val="04A0" w:firstRow="1" w:lastRow="0" w:firstColumn="1" w:lastColumn="0" w:noHBand="0" w:noVBand="1"/>
            </w:tblPr>
            <w:tblGrid>
              <w:gridCol w:w="4701"/>
            </w:tblGrid>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r w:rsidRPr="0015102A">
                    <w:rPr>
                      <w:rFonts w:eastAsiaTheme="minorEastAsia"/>
                    </w:rPr>
                    <w:t>Фамилия, инициалы исполнителя</w:t>
                  </w: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textAlignment w:val="auto"/>
              <w:rPr>
                <w:rFonts w:eastAsiaTheme="minorEastAsia"/>
              </w:rPr>
            </w:pPr>
            <w:r w:rsidRPr="0015102A">
              <w:rPr>
                <w:rFonts w:eastAsiaTheme="minorEastAsia"/>
              </w:rPr>
              <w:t>Срок исполнения: ___________</w:t>
            </w:r>
          </w:p>
          <w:p w:rsidR="0015102A" w:rsidRPr="0015102A" w:rsidRDefault="0015102A" w:rsidP="0015102A">
            <w:pPr>
              <w:widowControl w:val="0"/>
              <w:overflowPunct/>
              <w:adjustRightInd/>
              <w:textAlignment w:val="auto"/>
              <w:rPr>
                <w:rFonts w:eastAsiaTheme="minorEastAsia"/>
              </w:rPr>
            </w:pPr>
            <w:r w:rsidRPr="0015102A">
              <w:rPr>
                <w:rFonts w:eastAsiaTheme="minorEastAsia"/>
              </w:rPr>
              <w:t>Дата________________                                                      подпись  __________________</w:t>
            </w:r>
          </w:p>
          <w:p w:rsidR="0015102A" w:rsidRPr="0015102A" w:rsidRDefault="0015102A" w:rsidP="0015102A">
            <w:pPr>
              <w:widowControl w:val="0"/>
              <w:overflowPunct/>
              <w:adjustRightInd/>
              <w:textAlignment w:val="auto"/>
              <w:rPr>
                <w:rFonts w:eastAsiaTheme="minorEastAsia"/>
              </w:rPr>
            </w:pPr>
            <w:r w:rsidRPr="0015102A">
              <w:rPr>
                <w:rFonts w:eastAsiaTheme="minorEastAsia"/>
              </w:rPr>
              <w:t>Инициалы, фамилия __________________</w:t>
            </w:r>
          </w:p>
          <w:p w:rsidR="0015102A" w:rsidRPr="0015102A" w:rsidRDefault="0015102A" w:rsidP="0015102A">
            <w:pPr>
              <w:widowControl w:val="0"/>
              <w:overflowPunct/>
              <w:adjustRightInd/>
              <w:jc w:val="both"/>
              <w:textAlignment w:val="auto"/>
              <w:rPr>
                <w:rFonts w:eastAsiaTheme="minorEastAsia"/>
              </w:rPr>
            </w:pPr>
          </w:p>
        </w:tc>
        <w:tc>
          <w:tcPr>
            <w:tcW w:w="498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Администрация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первый заместитель Главы Чаинского района </w:t>
            </w:r>
          </w:p>
          <w:p w:rsidR="0015102A" w:rsidRPr="0015102A" w:rsidRDefault="0015102A" w:rsidP="0015102A">
            <w:pPr>
              <w:widowControl w:val="0"/>
              <w:overflowPunct/>
              <w:adjustRightInd/>
              <w:jc w:val="center"/>
              <w:textAlignment w:val="auto"/>
              <w:rPr>
                <w:rFonts w:eastAsiaTheme="minorEastAsia"/>
              </w:rPr>
            </w:pP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 на контроль, 2 - внесите предложения,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3 - для руководства, 4 - для рассмотрения,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5 - для сведения, 6  - для исполнения,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7 - подготовить ответ</w:t>
            </w:r>
          </w:p>
          <w:p w:rsidR="0015102A" w:rsidRPr="0015102A" w:rsidRDefault="0015102A" w:rsidP="0015102A">
            <w:pPr>
              <w:widowControl w:val="0"/>
              <w:overflowPunct/>
              <w:adjustRightInd/>
              <w:jc w:val="center"/>
              <w:textAlignment w:val="auto"/>
              <w:rPr>
                <w:rFonts w:eastAsiaTheme="minorEastAsia"/>
              </w:rPr>
            </w:pPr>
          </w:p>
          <w:tbl>
            <w:tblPr>
              <w:tblStyle w:val="aff3"/>
              <w:tblW w:w="0" w:type="auto"/>
              <w:tblLook w:val="04A0" w:firstRow="1" w:lastRow="0" w:firstColumn="1" w:lastColumn="0" w:noHBand="0" w:noVBand="1"/>
            </w:tblPr>
            <w:tblGrid>
              <w:gridCol w:w="4700"/>
            </w:tblGrid>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r w:rsidRPr="0015102A">
                    <w:rPr>
                      <w:rFonts w:eastAsiaTheme="minorEastAsia"/>
                    </w:rPr>
                    <w:t>Фамилия, инициалы исполнителя</w:t>
                  </w: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758"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Срок исполнения: ___________</w:t>
            </w: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Дата________________                                                      подпись  __________________</w:t>
            </w: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Инициалы, фамилия __________________</w:t>
            </w:r>
          </w:p>
          <w:p w:rsidR="0015102A" w:rsidRPr="0015102A" w:rsidRDefault="0015102A" w:rsidP="0015102A">
            <w:pPr>
              <w:widowControl w:val="0"/>
              <w:overflowPunct/>
              <w:adjustRightInd/>
              <w:jc w:val="both"/>
              <w:textAlignment w:val="auto"/>
              <w:rPr>
                <w:rFonts w:eastAsiaTheme="minorEastAsia"/>
              </w:rPr>
            </w:pPr>
          </w:p>
        </w:tc>
      </w:tr>
      <w:tr w:rsidR="0015102A" w:rsidRPr="0015102A" w:rsidTr="0015102A">
        <w:tc>
          <w:tcPr>
            <w:tcW w:w="498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lastRenderedPageBreak/>
              <w:t xml:space="preserve">Администрация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заместитель Главы Чаинского района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по социальным вопросам</w:t>
            </w:r>
          </w:p>
          <w:p w:rsidR="0015102A" w:rsidRPr="0015102A" w:rsidRDefault="0015102A" w:rsidP="0015102A">
            <w:pPr>
              <w:widowControl w:val="0"/>
              <w:overflowPunct/>
              <w:adjustRightInd/>
              <w:jc w:val="both"/>
              <w:textAlignment w:val="auto"/>
              <w:rPr>
                <w:rFonts w:eastAsiaTheme="minorEastAsia"/>
              </w:rPr>
            </w:pP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 на контроль, 2 - внесите предложения,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3 - для руководства, 4 - для рассмотрения,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5 - для сведения, 6  - для исполнения,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7 - подготовить ответ</w:t>
            </w:r>
          </w:p>
          <w:p w:rsidR="0015102A" w:rsidRPr="0015102A" w:rsidRDefault="0015102A" w:rsidP="0015102A">
            <w:pPr>
              <w:widowControl w:val="0"/>
              <w:overflowPunct/>
              <w:adjustRightInd/>
              <w:jc w:val="center"/>
              <w:textAlignment w:val="auto"/>
              <w:rPr>
                <w:rFonts w:eastAsiaTheme="minorEastAsia"/>
                <w:b/>
              </w:rPr>
            </w:pPr>
          </w:p>
          <w:tbl>
            <w:tblPr>
              <w:tblStyle w:val="aff3"/>
              <w:tblW w:w="0" w:type="auto"/>
              <w:tblLook w:val="04A0" w:firstRow="1" w:lastRow="0" w:firstColumn="1" w:lastColumn="0" w:noHBand="0" w:noVBand="1"/>
            </w:tblPr>
            <w:tblGrid>
              <w:gridCol w:w="4701"/>
            </w:tblGrid>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r w:rsidRPr="0015102A">
                    <w:rPr>
                      <w:rFonts w:eastAsiaTheme="minorEastAsia"/>
                    </w:rPr>
                    <w:t>Фамилия, инициалы исполнителя</w:t>
                  </w:r>
                </w:p>
              </w:tc>
            </w:tr>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p>
              </w:tc>
            </w:tr>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Срок исполнения: ___________</w:t>
            </w: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Дата________________                                                      подпись  __________________</w:t>
            </w: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Инициалы, фамилия __________________</w:t>
            </w:r>
          </w:p>
        </w:tc>
        <w:tc>
          <w:tcPr>
            <w:tcW w:w="498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Администрация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 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заместитель Главы 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по управлению делами</w:t>
            </w:r>
          </w:p>
          <w:p w:rsidR="0015102A" w:rsidRPr="0015102A" w:rsidRDefault="0015102A" w:rsidP="0015102A">
            <w:pPr>
              <w:widowControl w:val="0"/>
              <w:overflowPunct/>
              <w:adjustRightInd/>
              <w:jc w:val="both"/>
              <w:textAlignment w:val="auto"/>
              <w:rPr>
                <w:rFonts w:eastAsiaTheme="minorEastAsia"/>
              </w:rPr>
            </w:pP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 на контроль, 2 - внесите предложения,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3 - для руководства, 4 - для рассмотрения,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5 - для сведения, 6  - для исполнения,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7 - подготовить ответ</w:t>
            </w:r>
          </w:p>
          <w:p w:rsidR="0015102A" w:rsidRPr="0015102A" w:rsidRDefault="0015102A" w:rsidP="0015102A">
            <w:pPr>
              <w:widowControl w:val="0"/>
              <w:overflowPunct/>
              <w:adjustRightInd/>
              <w:jc w:val="center"/>
              <w:textAlignment w:val="auto"/>
              <w:rPr>
                <w:rFonts w:eastAsiaTheme="minorEastAsia"/>
              </w:rPr>
            </w:pPr>
          </w:p>
          <w:tbl>
            <w:tblPr>
              <w:tblStyle w:val="aff3"/>
              <w:tblW w:w="0" w:type="auto"/>
              <w:tblLook w:val="04A0" w:firstRow="1" w:lastRow="0" w:firstColumn="1" w:lastColumn="0" w:noHBand="0" w:noVBand="1"/>
            </w:tblPr>
            <w:tblGrid>
              <w:gridCol w:w="4700"/>
            </w:tblGrid>
            <w:tr w:rsidR="0015102A" w:rsidRPr="0015102A" w:rsidTr="00A66CD6">
              <w:tc>
                <w:tcPr>
                  <w:tcW w:w="4700" w:type="dxa"/>
                </w:tcPr>
                <w:p w:rsidR="0015102A" w:rsidRPr="0015102A" w:rsidRDefault="0015102A" w:rsidP="0015102A">
                  <w:pPr>
                    <w:widowControl w:val="0"/>
                    <w:overflowPunct/>
                    <w:adjustRightInd/>
                    <w:textAlignment w:val="auto"/>
                    <w:rPr>
                      <w:rFonts w:eastAsiaTheme="minorEastAsia"/>
                    </w:rPr>
                  </w:pPr>
                  <w:r w:rsidRPr="0015102A">
                    <w:rPr>
                      <w:rFonts w:eastAsiaTheme="minorEastAsia"/>
                    </w:rPr>
                    <w:t>Фамилия, инициалы исполнителя</w:t>
                  </w:r>
                </w:p>
              </w:tc>
            </w:tr>
            <w:tr w:rsidR="0015102A" w:rsidRPr="0015102A" w:rsidTr="00A66CD6">
              <w:tc>
                <w:tcPr>
                  <w:tcW w:w="4700" w:type="dxa"/>
                </w:tcPr>
                <w:p w:rsidR="0015102A" w:rsidRPr="0015102A" w:rsidRDefault="0015102A" w:rsidP="0015102A">
                  <w:pPr>
                    <w:widowControl w:val="0"/>
                    <w:overflowPunct/>
                    <w:adjustRightInd/>
                    <w:textAlignment w:val="auto"/>
                    <w:rPr>
                      <w:rFonts w:eastAsiaTheme="minorEastAsia"/>
                    </w:rPr>
                  </w:pPr>
                </w:p>
              </w:tc>
            </w:tr>
            <w:tr w:rsidR="0015102A" w:rsidRPr="0015102A" w:rsidTr="00A66CD6">
              <w:tc>
                <w:tcPr>
                  <w:tcW w:w="4700"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textAlignment w:val="auto"/>
              <w:rPr>
                <w:rFonts w:eastAsiaTheme="minorEastAsia"/>
              </w:rPr>
            </w:pPr>
            <w:r w:rsidRPr="0015102A">
              <w:rPr>
                <w:rFonts w:eastAsiaTheme="minorEastAsia"/>
              </w:rPr>
              <w:t>Срок исполнения: ___________</w:t>
            </w:r>
          </w:p>
          <w:p w:rsidR="0015102A" w:rsidRPr="0015102A" w:rsidRDefault="0015102A" w:rsidP="0015102A">
            <w:pPr>
              <w:widowControl w:val="0"/>
              <w:overflowPunct/>
              <w:adjustRightInd/>
              <w:textAlignment w:val="auto"/>
              <w:rPr>
                <w:rFonts w:eastAsiaTheme="minorEastAsia"/>
              </w:rPr>
            </w:pPr>
            <w:r w:rsidRPr="0015102A">
              <w:rPr>
                <w:rFonts w:eastAsiaTheme="minorEastAsia"/>
              </w:rPr>
              <w:t>Дата________________                                                      подпись  __________________</w:t>
            </w:r>
          </w:p>
          <w:p w:rsidR="0015102A" w:rsidRPr="0015102A" w:rsidRDefault="0015102A" w:rsidP="0015102A">
            <w:pPr>
              <w:widowControl w:val="0"/>
              <w:overflowPunct/>
              <w:adjustRightInd/>
              <w:textAlignment w:val="auto"/>
              <w:rPr>
                <w:rFonts w:eastAsiaTheme="minorEastAsia"/>
              </w:rPr>
            </w:pPr>
            <w:r w:rsidRPr="0015102A">
              <w:rPr>
                <w:rFonts w:eastAsiaTheme="minorEastAsia"/>
              </w:rPr>
              <w:t>Инициалы, фамилия __________________</w:t>
            </w:r>
          </w:p>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989" w:type="dxa"/>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Администрация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Чаинского района</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 xml:space="preserve">заместитель Главы Чаинского района </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по экономике – начальник Управления финансов</w:t>
            </w:r>
          </w:p>
          <w:p w:rsidR="0015102A" w:rsidRPr="0015102A" w:rsidRDefault="0015102A" w:rsidP="0015102A">
            <w:pPr>
              <w:widowControl w:val="0"/>
              <w:overflowPunct/>
              <w:adjustRightInd/>
              <w:jc w:val="both"/>
              <w:textAlignment w:val="auto"/>
              <w:rPr>
                <w:rFonts w:eastAsiaTheme="minorEastAsia"/>
              </w:rPr>
            </w:pP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 на контроль, 2 - внесите предложения,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3 - для руководства, 4 - для рассмотрения,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5 - для сведения, 6  - для исполнения,</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7 - подготовить ответ</w:t>
            </w:r>
          </w:p>
          <w:p w:rsidR="0015102A" w:rsidRPr="0015102A" w:rsidRDefault="0015102A" w:rsidP="0015102A">
            <w:pPr>
              <w:widowControl w:val="0"/>
              <w:overflowPunct/>
              <w:adjustRightInd/>
              <w:jc w:val="center"/>
              <w:textAlignment w:val="auto"/>
              <w:rPr>
                <w:rFonts w:eastAsiaTheme="minorEastAsia"/>
                <w:b/>
              </w:rPr>
            </w:pPr>
          </w:p>
          <w:tbl>
            <w:tblPr>
              <w:tblStyle w:val="aff3"/>
              <w:tblW w:w="0" w:type="auto"/>
              <w:tblLook w:val="04A0" w:firstRow="1" w:lastRow="0" w:firstColumn="1" w:lastColumn="0" w:noHBand="0" w:noVBand="1"/>
            </w:tblPr>
            <w:tblGrid>
              <w:gridCol w:w="4701"/>
            </w:tblGrid>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r w:rsidRPr="0015102A">
                    <w:rPr>
                      <w:rFonts w:eastAsiaTheme="minorEastAsia"/>
                    </w:rPr>
                    <w:t>Фамилия, инициалы исполнителя</w:t>
                  </w:r>
                </w:p>
              </w:tc>
            </w:tr>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p>
              </w:tc>
            </w:tr>
            <w:tr w:rsidR="0015102A" w:rsidRPr="0015102A" w:rsidTr="00A66CD6">
              <w:tc>
                <w:tcPr>
                  <w:tcW w:w="4701"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Срок исполнения: ___________</w:t>
            </w:r>
          </w:p>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Дата________________                                                      подпись  __________________</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Инициалы, фамилия __________________</w:t>
            </w:r>
          </w:p>
        </w:tc>
        <w:tc>
          <w:tcPr>
            <w:tcW w:w="4989" w:type="dxa"/>
          </w:tcPr>
          <w:p w:rsidR="0015102A" w:rsidRPr="0015102A" w:rsidRDefault="0015102A" w:rsidP="0015102A">
            <w:pPr>
              <w:widowControl w:val="0"/>
              <w:overflowPunct/>
              <w:adjustRightInd/>
              <w:jc w:val="center"/>
              <w:textAlignment w:val="auto"/>
              <w:rPr>
                <w:rFonts w:eastAsiaTheme="minorEastAsia"/>
              </w:rPr>
            </w:pPr>
          </w:p>
        </w:tc>
      </w:tr>
    </w:tbl>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8" w:name="P2718"/>
      <w:bookmarkEnd w:id="8"/>
      <w:r w:rsidRPr="0015102A">
        <w:rPr>
          <w:rFonts w:eastAsiaTheme="minorEastAsia"/>
          <w:sz w:val="20"/>
          <w:szCs w:val="20"/>
          <w:lang w:eastAsia="ru-RU"/>
        </w:rPr>
        <w:t>Бланки резолюций должностных лиц Администрации Чаинского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9</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ascii="Courier New" w:eastAsiaTheme="minorEastAsia" w:hAnsi="Courier New" w:cs="Courier New"/>
          <w:b/>
          <w:noProof/>
          <w:sz w:val="20"/>
          <w:szCs w:val="20"/>
          <w:lang w:eastAsia="ru-RU"/>
        </w:rPr>
        <w:drawing>
          <wp:inline distT="0" distB="0" distL="0" distR="0" wp14:anchorId="67BA71C6" wp14:editId="76ABA619">
            <wp:extent cx="436245" cy="498475"/>
            <wp:effectExtent l="1905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cstate="print"/>
                    <a:srcRect/>
                    <a:stretch>
                      <a:fillRect/>
                    </a:stretch>
                  </pic:blipFill>
                  <pic:spPr bwMode="auto">
                    <a:xfrm>
                      <a:off x="0" y="0"/>
                      <a:ext cx="436245" cy="498475"/>
                    </a:xfrm>
                    <a:prstGeom prst="rect">
                      <a:avLst/>
                    </a:prstGeom>
                    <a:noFill/>
                    <a:ln w="9525">
                      <a:noFill/>
                      <a:miter lim="800000"/>
                      <a:headEnd/>
                      <a:tailEnd/>
                    </a:ln>
                  </pic:spPr>
                </pic:pic>
              </a:graphicData>
            </a:graphic>
          </wp:inline>
        </w:drawing>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АДМИНИСТРАЦИЯ ЧАИНСКОГО РАЙОНА </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ПОСТАНОВЛЕНИЕ</w:t>
      </w:r>
    </w:p>
    <w:p w:rsidR="0015102A" w:rsidRPr="0015102A" w:rsidRDefault="0015102A" w:rsidP="0015102A">
      <w:pPr>
        <w:widowControl w:val="0"/>
        <w:overflowPunct/>
        <w:adjustRightInd/>
        <w:spacing w:before="480"/>
        <w:jc w:val="both"/>
        <w:textAlignment w:val="auto"/>
        <w:rPr>
          <w:rFonts w:eastAsiaTheme="minorEastAsia"/>
          <w:sz w:val="20"/>
          <w:szCs w:val="20"/>
          <w:lang w:eastAsia="ru-RU"/>
        </w:rPr>
      </w:pPr>
      <w:r w:rsidRPr="0015102A">
        <w:rPr>
          <w:rFonts w:eastAsiaTheme="minorEastAsia"/>
          <w:sz w:val="20"/>
          <w:szCs w:val="20"/>
          <w:lang w:eastAsia="ru-RU"/>
        </w:rPr>
        <w:t>Дата</w:t>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t xml:space="preserve">   № ___________</w:t>
      </w:r>
    </w:p>
    <w:p w:rsidR="0015102A" w:rsidRPr="0015102A" w:rsidRDefault="0015102A" w:rsidP="0015102A">
      <w:pPr>
        <w:widowControl w:val="0"/>
        <w:overflowPunct/>
        <w:adjustRightInd/>
        <w:spacing w:before="480"/>
        <w:textAlignment w:val="auto"/>
        <w:rPr>
          <w:rFonts w:eastAsiaTheme="minorEastAsia"/>
          <w:sz w:val="20"/>
          <w:szCs w:val="20"/>
          <w:lang w:eastAsia="ru-RU"/>
        </w:rPr>
      </w:pPr>
      <w:r w:rsidRPr="0015102A">
        <w:rPr>
          <w:rFonts w:eastAsiaTheme="minorEastAsia"/>
          <w:sz w:val="20"/>
          <w:szCs w:val="20"/>
          <w:lang w:eastAsia="ru-RU"/>
        </w:rPr>
        <w:t>Заголовок</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Текст документа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Глава района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Формат A4 (210 x 297 мм)</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9" w:name="P2741"/>
      <w:bookmarkEnd w:id="9"/>
      <w:r w:rsidRPr="0015102A">
        <w:rPr>
          <w:rFonts w:eastAsiaTheme="minorEastAsia"/>
          <w:sz w:val="20"/>
          <w:szCs w:val="20"/>
          <w:lang w:eastAsia="ru-RU"/>
        </w:rPr>
        <w:t xml:space="preserve">Бланк постановления Администрации Чаинского района </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10</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ascii="Courier New" w:eastAsiaTheme="minorEastAsia" w:hAnsi="Courier New" w:cs="Courier New"/>
          <w:b/>
          <w:noProof/>
          <w:sz w:val="20"/>
          <w:szCs w:val="20"/>
          <w:lang w:eastAsia="ru-RU"/>
        </w:rPr>
        <w:drawing>
          <wp:inline distT="0" distB="0" distL="0" distR="0" wp14:anchorId="320FFFE0" wp14:editId="2AD7F258">
            <wp:extent cx="436245" cy="498475"/>
            <wp:effectExtent l="1905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cstate="print"/>
                    <a:srcRect/>
                    <a:stretch>
                      <a:fillRect/>
                    </a:stretch>
                  </pic:blipFill>
                  <pic:spPr bwMode="auto">
                    <a:xfrm>
                      <a:off x="0" y="0"/>
                      <a:ext cx="436245" cy="498475"/>
                    </a:xfrm>
                    <a:prstGeom prst="rect">
                      <a:avLst/>
                    </a:prstGeom>
                    <a:noFill/>
                    <a:ln w="9525">
                      <a:noFill/>
                      <a:miter lim="800000"/>
                      <a:headEnd/>
                      <a:tailEnd/>
                    </a:ln>
                  </pic:spPr>
                </pic:pic>
              </a:graphicData>
            </a:graphic>
          </wp:inline>
        </w:drawing>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 xml:space="preserve">АДМИНИСТРАЦИЯ ЧАИНСКОГО РАЙОНА </w:t>
      </w:r>
    </w:p>
    <w:p w:rsidR="0015102A" w:rsidRPr="0015102A" w:rsidRDefault="0015102A" w:rsidP="0015102A">
      <w:pPr>
        <w:widowControl w:val="0"/>
        <w:overflowPunct/>
        <w:adjustRightInd/>
        <w:jc w:val="center"/>
        <w:textAlignment w:val="auto"/>
        <w:rPr>
          <w:rFonts w:eastAsiaTheme="minorEastAsia"/>
          <w:b/>
          <w:sz w:val="20"/>
          <w:szCs w:val="20"/>
          <w:lang w:eastAsia="ru-RU"/>
        </w:rPr>
      </w:pPr>
    </w:p>
    <w:p w:rsidR="0015102A" w:rsidRPr="0015102A" w:rsidRDefault="0015102A" w:rsidP="0015102A">
      <w:pPr>
        <w:widowControl w:val="0"/>
        <w:overflowPunct/>
        <w:adjustRightInd/>
        <w:jc w:val="center"/>
        <w:textAlignment w:val="auto"/>
        <w:rPr>
          <w:rFonts w:eastAsiaTheme="minorEastAsia"/>
          <w:b/>
          <w:sz w:val="20"/>
          <w:szCs w:val="20"/>
          <w:lang w:eastAsia="ru-RU"/>
        </w:rPr>
      </w:pPr>
      <w:r w:rsidRPr="0015102A">
        <w:rPr>
          <w:rFonts w:eastAsiaTheme="minorEastAsia"/>
          <w:b/>
          <w:sz w:val="20"/>
          <w:szCs w:val="20"/>
          <w:lang w:eastAsia="ru-RU"/>
        </w:rPr>
        <w:t>РАСПОРЯЖЕНИЕ</w:t>
      </w:r>
    </w:p>
    <w:p w:rsidR="0015102A" w:rsidRPr="0015102A" w:rsidRDefault="0015102A" w:rsidP="0015102A">
      <w:pPr>
        <w:widowControl w:val="0"/>
        <w:overflowPunct/>
        <w:adjustRightInd/>
        <w:spacing w:before="480"/>
        <w:textAlignment w:val="auto"/>
        <w:rPr>
          <w:rFonts w:eastAsiaTheme="minorEastAsia"/>
          <w:sz w:val="20"/>
          <w:szCs w:val="20"/>
          <w:lang w:eastAsia="ru-RU"/>
        </w:rPr>
      </w:pPr>
      <w:r w:rsidRPr="0015102A">
        <w:rPr>
          <w:rFonts w:eastAsiaTheme="minorEastAsia"/>
          <w:sz w:val="20"/>
          <w:szCs w:val="20"/>
          <w:lang w:eastAsia="ru-RU"/>
        </w:rPr>
        <w:t>Дата</w:t>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t>№   ___________</w:t>
      </w:r>
    </w:p>
    <w:p w:rsidR="0015102A" w:rsidRPr="0015102A" w:rsidRDefault="0015102A" w:rsidP="0015102A">
      <w:pPr>
        <w:widowControl w:val="0"/>
        <w:overflowPunct/>
        <w:adjustRightInd/>
        <w:spacing w:before="480"/>
        <w:textAlignment w:val="auto"/>
        <w:rPr>
          <w:rFonts w:eastAsiaTheme="minorEastAsia"/>
          <w:sz w:val="20"/>
          <w:szCs w:val="20"/>
          <w:lang w:eastAsia="ru-RU"/>
        </w:rPr>
      </w:pPr>
      <w:r w:rsidRPr="0015102A">
        <w:rPr>
          <w:rFonts w:eastAsiaTheme="minorEastAsia"/>
          <w:sz w:val="20"/>
          <w:szCs w:val="20"/>
          <w:lang w:eastAsia="ru-RU"/>
        </w:rPr>
        <w:t>Заголовок</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Текст</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Глава района </w:t>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r>
      <w:r w:rsidRPr="0015102A">
        <w:rPr>
          <w:rFonts w:eastAsiaTheme="minorEastAsia"/>
          <w:sz w:val="20"/>
          <w:szCs w:val="20"/>
          <w:lang w:eastAsia="ru-RU"/>
        </w:rPr>
        <w:tab/>
        <w:t xml:space="preserve">Подпись        </w:t>
      </w:r>
      <w:r w:rsidRPr="0015102A">
        <w:rPr>
          <w:rFonts w:eastAsiaTheme="minorEastAsia"/>
          <w:sz w:val="20"/>
          <w:szCs w:val="20"/>
          <w:lang w:eastAsia="ru-RU"/>
        </w:rPr>
        <w:tab/>
      </w:r>
      <w:r w:rsidRPr="0015102A">
        <w:rPr>
          <w:rFonts w:eastAsiaTheme="minorEastAsia"/>
          <w:sz w:val="20"/>
          <w:szCs w:val="20"/>
          <w:lang w:eastAsia="ru-RU"/>
        </w:rPr>
        <w:tab/>
        <w:t xml:space="preserve">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Формат A4 (210 x 297 мм)</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10" w:name="P2764"/>
      <w:bookmarkEnd w:id="10"/>
      <w:r w:rsidRPr="0015102A">
        <w:rPr>
          <w:rFonts w:eastAsiaTheme="minorEastAsia"/>
          <w:sz w:val="20"/>
          <w:szCs w:val="20"/>
          <w:lang w:eastAsia="ru-RU"/>
        </w:rPr>
        <w:t>Бланк распоряжения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11</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11" w:name="P2777"/>
      <w:bookmarkEnd w:id="11"/>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ПОЯСНИТЕЛЬНАЯ ЗАПИСКА</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к проекту постановления (распоряжения) Администрации Чаинского района  ___________________________________________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(наименование)</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 xml:space="preserve"> В пояснительной записке отражаются следующие вопросы:</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 1.   Обоснование   необходимости   принятия   проекта постановления и распоряжения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Указать, что является основанием для разработки проекта, обусловлена ли необходимость    разработки    нормами    действующего    законодательства, муниципальных правовых актов муниципального образования«Чаинский район Томской области»,отсутствием муниципальной правовой базы в той или иной сфере, наличием поручения должностного лица Администрации Чаинского района Томской области либо анализом предложений по совершенствованию муниципальной правовой базы. Целесообразно обратить внимание на возможные последствия, связанные с непринятием проекта.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2.  Цели принятия проекта постановления и распоряжения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ab/>
        <w:t>Раскрыть концептуальные идеи, положенные в основу проекта, и конечные цели, преследуемые его принятием.  Определить практическую значимость и целевую направленность проекта, а также кратко охарактеризовать природу правовых отношений, подлежащих регулированию (распорядительные действия; индивидуально направленные требования; нормативные требования, рассчитанные на неоднократное применение неопределенным кругом лиц).</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3.  Инициатор проекта постановления и распоряжения Администрации Чаинского района Томской области.</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Следует указать орган или структурное подразделение Администрации Чаинского района, ответственное за подготовку проекта, а также фамилию, имя, отчество (при наличии) и должность руководителя органа или структурного подразделения Администрации Чаинского района или подчиненного ему исполнителя, разработавшего проект.</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4.  Информация об устранении замечаний должностных лиц на проект постановления и распоряжения Администрации Чаинского района, направленных в рамках визы «Согласовано».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 xml:space="preserve">Следует указать информацию о доработке проекта муниципального правового акта Администрации </w:t>
      </w:r>
      <w:r w:rsidRPr="0015102A">
        <w:rPr>
          <w:rFonts w:eastAsiaTheme="minorEastAsia"/>
          <w:sz w:val="20"/>
          <w:szCs w:val="20"/>
          <w:lang w:eastAsia="ru-RU"/>
        </w:rPr>
        <w:lastRenderedPageBreak/>
        <w:t>Чаинского района в соответствии с замечаниями должностных лиц, завизировавших проект муниципального правового акта Администрации Чаинского района, направленными в рамках визы «Согласовано».</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5.  Информация об устранении замечаний прокуратуры Чаинского района на проект постановления и распоряжения Администрации Чаинского района.</w:t>
      </w:r>
    </w:p>
    <w:p w:rsidR="0015102A" w:rsidRPr="0015102A" w:rsidRDefault="0015102A" w:rsidP="0015102A">
      <w:pPr>
        <w:widowControl w:val="0"/>
        <w:overflowPunct/>
        <w:adjustRightInd/>
        <w:ind w:firstLine="708"/>
        <w:jc w:val="both"/>
        <w:textAlignment w:val="auto"/>
        <w:rPr>
          <w:rFonts w:eastAsiaTheme="minorEastAsia"/>
          <w:sz w:val="20"/>
          <w:szCs w:val="20"/>
          <w:lang w:eastAsia="ru-RU"/>
        </w:rPr>
      </w:pPr>
      <w:r w:rsidRPr="0015102A">
        <w:rPr>
          <w:rFonts w:eastAsiaTheme="minorEastAsia"/>
          <w:sz w:val="20"/>
          <w:szCs w:val="20"/>
          <w:lang w:eastAsia="ru-RU"/>
        </w:rPr>
        <w:t>Следует   указать   информацию   о   доработке проекта муниципального нормативного правового акта Администрации Чаинского района в соответствии с заключением прокуратуры Чаинского района (при наличии в указанном заключении замечаний    к   проекту   муниципального   нормативного   правового   акта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12</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Наименование организации                                         УТВЕРЖДАЮ</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НОМЕНКЛАТУРА ДЕЛ                                      Наименование должности руководителя</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дата ___________ № ___________                      организации</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______________________________                    ______________   __________________________</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(место составления)                                                                (подпись)            (расшифровка)</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____________________</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на ___________ год                                                         (дата)</w:t>
      </w:r>
    </w:p>
    <w:p w:rsidR="0015102A" w:rsidRPr="0015102A" w:rsidRDefault="0015102A" w:rsidP="0015102A">
      <w:pPr>
        <w:widowControl w:val="0"/>
        <w:overflowPunct/>
        <w:adjustRightInd/>
        <w:textAlignment w:val="auto"/>
        <w:rPr>
          <w:rFonts w:eastAsiaTheme="minorEastAsia"/>
          <w:sz w:val="20"/>
          <w:szCs w:val="20"/>
          <w:lang w:eastAsia="ru-RU"/>
        </w:rPr>
      </w:pPr>
    </w:p>
    <w:tbl>
      <w:tblPr>
        <w:tblStyle w:val="aff3"/>
        <w:tblW w:w="0" w:type="auto"/>
        <w:tblLook w:val="04A0" w:firstRow="1" w:lastRow="0" w:firstColumn="1" w:lastColumn="0" w:noHBand="0" w:noVBand="1"/>
      </w:tblPr>
      <w:tblGrid>
        <w:gridCol w:w="1944"/>
        <w:gridCol w:w="1971"/>
        <w:gridCol w:w="1945"/>
        <w:gridCol w:w="1963"/>
        <w:gridCol w:w="2030"/>
      </w:tblGrid>
      <w:tr w:rsidR="0015102A" w:rsidRPr="0015102A" w:rsidTr="0015102A">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Индекс дела</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Заголовок дела (тома, частей)</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Кол-во дел (томов, частей)</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Срок хранения дела (тома, части) и № статей по перечню</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ПРИМЕЧАНИЕ</w:t>
            </w:r>
          </w:p>
        </w:tc>
      </w:tr>
      <w:tr w:rsidR="0015102A" w:rsidRPr="0015102A" w:rsidTr="0015102A">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1</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3</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4</w:t>
            </w:r>
          </w:p>
        </w:tc>
        <w:tc>
          <w:tcPr>
            <w:tcW w:w="2084"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5</w:t>
            </w:r>
          </w:p>
        </w:tc>
      </w:tr>
      <w:tr w:rsidR="0015102A" w:rsidRPr="0015102A" w:rsidTr="0015102A">
        <w:tc>
          <w:tcPr>
            <w:tcW w:w="10420" w:type="dxa"/>
            <w:gridSpan w:val="5"/>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Название раздела</w:t>
            </w:r>
          </w:p>
        </w:tc>
      </w:tr>
      <w:tr w:rsidR="0015102A" w:rsidRPr="0015102A" w:rsidTr="0015102A">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c>
          <w:tcPr>
            <w:tcW w:w="2084"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Наименование должности лица,</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ответственного за делопроизводство подпись            И.О.Фамилия</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Виза главного специалиста</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муниципального  архива                    подпись            И.О.Фамилия</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(лица, ответственного за архив) </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СОГЛАСОВАНО                                       СОГЛАСОВАНО</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Протокол ЭК                                              Протокол ЭПК архива</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     от             №                                                 от           №</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Итоговая  запись  о категориях и количестве дел, заведенных в ______ году в организации</w:t>
      </w:r>
    </w:p>
    <w:tbl>
      <w:tblPr>
        <w:tblStyle w:val="aff3"/>
        <w:tblW w:w="0" w:type="auto"/>
        <w:tblLook w:val="04A0" w:firstRow="1" w:lastRow="0" w:firstColumn="1" w:lastColumn="0" w:noHBand="0" w:noVBand="1"/>
      </w:tblPr>
      <w:tblGrid>
        <w:gridCol w:w="4082"/>
        <w:gridCol w:w="835"/>
        <w:gridCol w:w="2487"/>
        <w:gridCol w:w="2449"/>
      </w:tblGrid>
      <w:tr w:rsidR="0015102A" w:rsidRPr="0015102A" w:rsidTr="0015102A">
        <w:tc>
          <w:tcPr>
            <w:tcW w:w="4361" w:type="dxa"/>
            <w:vMerge w:val="restart"/>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По срокам хранения</w:t>
            </w:r>
          </w:p>
        </w:tc>
        <w:tc>
          <w:tcPr>
            <w:tcW w:w="849" w:type="dxa"/>
            <w:vMerge w:val="restart"/>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Всего</w:t>
            </w:r>
          </w:p>
        </w:tc>
        <w:tc>
          <w:tcPr>
            <w:tcW w:w="5210" w:type="dxa"/>
            <w:gridSpan w:val="2"/>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В том числе</w:t>
            </w:r>
          </w:p>
        </w:tc>
      </w:tr>
      <w:tr w:rsidR="0015102A" w:rsidRPr="0015102A" w:rsidTr="0015102A">
        <w:tc>
          <w:tcPr>
            <w:tcW w:w="4361" w:type="dxa"/>
            <w:vMerge/>
          </w:tcPr>
          <w:p w:rsidR="0015102A" w:rsidRPr="0015102A" w:rsidRDefault="0015102A" w:rsidP="0015102A">
            <w:pPr>
              <w:widowControl w:val="0"/>
              <w:overflowPunct/>
              <w:adjustRightInd/>
              <w:jc w:val="both"/>
              <w:textAlignment w:val="auto"/>
              <w:rPr>
                <w:rFonts w:eastAsiaTheme="minorEastAsia"/>
              </w:rPr>
            </w:pPr>
          </w:p>
        </w:tc>
        <w:tc>
          <w:tcPr>
            <w:tcW w:w="849" w:type="dxa"/>
            <w:vMerge/>
          </w:tcPr>
          <w:p w:rsidR="0015102A" w:rsidRPr="0015102A" w:rsidRDefault="0015102A" w:rsidP="0015102A">
            <w:pPr>
              <w:widowControl w:val="0"/>
              <w:overflowPunct/>
              <w:adjustRightInd/>
              <w:jc w:val="both"/>
              <w:textAlignment w:val="auto"/>
              <w:rPr>
                <w:rFonts w:eastAsiaTheme="minorEastAsia"/>
              </w:rPr>
            </w:pPr>
          </w:p>
        </w:tc>
        <w:tc>
          <w:tcPr>
            <w:tcW w:w="2605"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Переходящих</w:t>
            </w:r>
          </w:p>
        </w:tc>
        <w:tc>
          <w:tcPr>
            <w:tcW w:w="2605"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С отметкой "ЭПК"</w:t>
            </w:r>
          </w:p>
        </w:tc>
      </w:tr>
      <w:tr w:rsidR="0015102A" w:rsidRPr="0015102A" w:rsidTr="0015102A">
        <w:tc>
          <w:tcPr>
            <w:tcW w:w="436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1</w:t>
            </w:r>
          </w:p>
        </w:tc>
        <w:tc>
          <w:tcPr>
            <w:tcW w:w="849"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2</w:t>
            </w:r>
          </w:p>
        </w:tc>
        <w:tc>
          <w:tcPr>
            <w:tcW w:w="2605"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3</w:t>
            </w:r>
          </w:p>
        </w:tc>
        <w:tc>
          <w:tcPr>
            <w:tcW w:w="2605"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4</w:t>
            </w:r>
          </w:p>
        </w:tc>
      </w:tr>
      <w:tr w:rsidR="0015102A" w:rsidRPr="0015102A" w:rsidTr="0015102A">
        <w:tc>
          <w:tcPr>
            <w:tcW w:w="436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Постоянного</w:t>
            </w:r>
          </w:p>
        </w:tc>
        <w:tc>
          <w:tcPr>
            <w:tcW w:w="849"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36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Временного (свыше 10 лет)</w:t>
            </w:r>
          </w:p>
        </w:tc>
        <w:tc>
          <w:tcPr>
            <w:tcW w:w="849"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36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Временного (до 10 лет включительно)</w:t>
            </w:r>
          </w:p>
        </w:tc>
        <w:tc>
          <w:tcPr>
            <w:tcW w:w="849"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4361"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Итого:</w:t>
            </w:r>
          </w:p>
        </w:tc>
        <w:tc>
          <w:tcPr>
            <w:tcW w:w="849"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c>
          <w:tcPr>
            <w:tcW w:w="2605"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Наименование должности                подпись                 И.О.Фамилия</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дата                                     </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Форма номенклатуры дел организации</w:t>
      </w: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4739B3" w:rsidRDefault="004739B3" w:rsidP="0015102A">
      <w:pPr>
        <w:widowControl w:val="0"/>
        <w:overflowPunct/>
        <w:adjustRightInd/>
        <w:jc w:val="right"/>
        <w:textAlignment w:val="auto"/>
        <w:rPr>
          <w:rFonts w:eastAsiaTheme="minorEastAsia"/>
          <w:sz w:val="20"/>
          <w:szCs w:val="20"/>
          <w:lang w:eastAsia="ru-RU"/>
        </w:rPr>
      </w:pPr>
    </w:p>
    <w:p w:rsidR="004739B3" w:rsidRDefault="004739B3" w:rsidP="0015102A">
      <w:pPr>
        <w:widowControl w:val="0"/>
        <w:overflowPunct/>
        <w:adjustRightInd/>
        <w:jc w:val="right"/>
        <w:textAlignment w:val="auto"/>
        <w:rPr>
          <w:rFonts w:eastAsiaTheme="minorEastAsia"/>
          <w:sz w:val="20"/>
          <w:szCs w:val="20"/>
          <w:lang w:eastAsia="ru-RU"/>
        </w:rPr>
      </w:pPr>
    </w:p>
    <w:p w:rsidR="004739B3" w:rsidRDefault="004739B3" w:rsidP="0015102A">
      <w:pPr>
        <w:widowControl w:val="0"/>
        <w:overflowPunct/>
        <w:adjustRightInd/>
        <w:jc w:val="right"/>
        <w:textAlignment w:val="auto"/>
        <w:rPr>
          <w:rFonts w:eastAsiaTheme="minorEastAsia"/>
          <w:sz w:val="20"/>
          <w:szCs w:val="20"/>
          <w:lang w:eastAsia="ru-RU"/>
        </w:rPr>
      </w:pPr>
    </w:p>
    <w:p w:rsidR="004739B3" w:rsidRDefault="004739B3"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13</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12" w:name="P2919"/>
      <w:bookmarkEnd w:id="12"/>
      <w:r w:rsidRPr="0015102A">
        <w:rPr>
          <w:rFonts w:eastAsiaTheme="minorEastAsia"/>
          <w:sz w:val="20"/>
          <w:szCs w:val="20"/>
          <w:lang w:eastAsia="ru-RU"/>
        </w:rPr>
        <w:t>ЖУРНАЛ</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регистрации постановлений (распоряжений)</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Администрации Чаинского района Томской области</w:t>
      </w: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1780"/>
        <w:gridCol w:w="3345"/>
      </w:tblGrid>
      <w:tr w:rsidR="0015102A" w:rsidRPr="0015102A" w:rsidTr="0015102A">
        <w:tc>
          <w:tcPr>
            <w:tcW w:w="3890"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Порядковый номер постановления (распоряжения)</w:t>
            </w:r>
          </w:p>
        </w:tc>
        <w:tc>
          <w:tcPr>
            <w:tcW w:w="1780"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Дата</w:t>
            </w:r>
          </w:p>
        </w:tc>
        <w:tc>
          <w:tcPr>
            <w:tcW w:w="3345"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Наименование</w:t>
            </w:r>
          </w:p>
        </w:tc>
      </w:tr>
      <w:tr w:rsidR="0015102A" w:rsidRPr="0015102A" w:rsidTr="0015102A">
        <w:tc>
          <w:tcPr>
            <w:tcW w:w="3890"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1</w:t>
            </w:r>
          </w:p>
        </w:tc>
        <w:tc>
          <w:tcPr>
            <w:tcW w:w="1780"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2</w:t>
            </w:r>
          </w:p>
        </w:tc>
        <w:tc>
          <w:tcPr>
            <w:tcW w:w="3345"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3</w:t>
            </w:r>
          </w:p>
        </w:tc>
      </w:tr>
      <w:tr w:rsidR="0015102A" w:rsidRPr="0015102A" w:rsidTr="0015102A">
        <w:tc>
          <w:tcPr>
            <w:tcW w:w="389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178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3345" w:type="dxa"/>
          </w:tcPr>
          <w:p w:rsidR="0015102A" w:rsidRPr="0015102A" w:rsidRDefault="0015102A" w:rsidP="0015102A">
            <w:pPr>
              <w:widowControl w:val="0"/>
              <w:overflowPunct/>
              <w:adjustRightInd/>
              <w:textAlignment w:val="auto"/>
              <w:rPr>
                <w:rFonts w:eastAsiaTheme="minorEastAsia"/>
                <w:sz w:val="20"/>
                <w:szCs w:val="20"/>
                <w:lang w:eastAsia="ru-RU"/>
              </w:rPr>
            </w:pPr>
          </w:p>
        </w:tc>
      </w:tr>
      <w:tr w:rsidR="0015102A" w:rsidRPr="0015102A" w:rsidTr="0015102A">
        <w:tc>
          <w:tcPr>
            <w:tcW w:w="389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178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3345" w:type="dxa"/>
          </w:tcPr>
          <w:p w:rsidR="0015102A" w:rsidRPr="0015102A" w:rsidRDefault="0015102A" w:rsidP="0015102A">
            <w:pPr>
              <w:widowControl w:val="0"/>
              <w:overflowPunct/>
              <w:adjustRightInd/>
              <w:textAlignment w:val="auto"/>
              <w:rPr>
                <w:rFonts w:eastAsiaTheme="minorEastAsia"/>
                <w:sz w:val="20"/>
                <w:szCs w:val="20"/>
                <w:lang w:eastAsia="ru-RU"/>
              </w:rPr>
            </w:pPr>
          </w:p>
        </w:tc>
      </w:tr>
      <w:tr w:rsidR="0015102A" w:rsidRPr="0015102A" w:rsidTr="0015102A">
        <w:tc>
          <w:tcPr>
            <w:tcW w:w="389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1780"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3345" w:type="dxa"/>
          </w:tcPr>
          <w:p w:rsidR="0015102A" w:rsidRPr="0015102A" w:rsidRDefault="0015102A" w:rsidP="0015102A">
            <w:pPr>
              <w:widowControl w:val="0"/>
              <w:overflowPunct/>
              <w:adjustRightInd/>
              <w:textAlignment w:val="auto"/>
              <w:rPr>
                <w:rFonts w:eastAsiaTheme="minorEastAsia"/>
                <w:sz w:val="20"/>
                <w:szCs w:val="20"/>
                <w:lang w:eastAsia="ru-RU"/>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Форма журнала регистрации постановлений (распоряжений)</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 xml:space="preserve">Администрации Чаинского района </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4739B3" w:rsidP="0015102A">
      <w:pPr>
        <w:widowControl w:val="0"/>
        <w:overflowPunct/>
        <w:adjustRightInd/>
        <w:jc w:val="right"/>
        <w:textAlignment w:val="auto"/>
        <w:outlineLvl w:val="1"/>
        <w:rPr>
          <w:rFonts w:eastAsiaTheme="minorEastAsia"/>
          <w:sz w:val="20"/>
          <w:szCs w:val="20"/>
          <w:lang w:eastAsia="ru-RU"/>
        </w:rPr>
      </w:pPr>
      <w:r>
        <w:rPr>
          <w:rFonts w:eastAsiaTheme="minorEastAsia"/>
          <w:sz w:val="20"/>
          <w:szCs w:val="20"/>
          <w:lang w:eastAsia="ru-RU"/>
        </w:rPr>
        <w:t>П</w:t>
      </w:r>
      <w:r w:rsidR="0015102A" w:rsidRPr="0015102A">
        <w:rPr>
          <w:rFonts w:eastAsiaTheme="minorEastAsia"/>
          <w:sz w:val="20"/>
          <w:szCs w:val="20"/>
          <w:lang w:eastAsia="ru-RU"/>
        </w:rPr>
        <w:t>риложение 14</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center"/>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СПИСОК РАССЫЛКИ</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(вид документа, его наименование, дата и номер)</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РАЗОСЛАТЬ:</w:t>
      </w:r>
    </w:p>
    <w:tbl>
      <w:tblPr>
        <w:tblStyle w:val="aff3"/>
        <w:tblW w:w="0" w:type="auto"/>
        <w:tblLook w:val="04A0" w:firstRow="1" w:lastRow="0" w:firstColumn="1" w:lastColumn="0" w:noHBand="0" w:noVBand="1"/>
      </w:tblPr>
      <w:tblGrid>
        <w:gridCol w:w="5111"/>
        <w:gridCol w:w="2038"/>
        <w:gridCol w:w="2704"/>
      </w:tblGrid>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Подразделение, организация, должностное лицо</w:t>
            </w:r>
          </w:p>
        </w:tc>
        <w:tc>
          <w:tcPr>
            <w:tcW w:w="2126"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 xml:space="preserve">Адрес </w:t>
            </w:r>
            <w:hyperlink w:anchor="P247">
              <w:r w:rsidRPr="0015102A">
                <w:rPr>
                  <w:rFonts w:eastAsiaTheme="minorEastAsia"/>
                  <w:b/>
                  <w:color w:val="0000FF" w:themeColor="hyperlink"/>
                  <w:u w:val="single"/>
                </w:rPr>
                <w:t>&lt;*&gt;</w:t>
              </w:r>
            </w:hyperlink>
          </w:p>
        </w:tc>
        <w:tc>
          <w:tcPr>
            <w:tcW w:w="2800" w:type="dxa"/>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Количество экземпляров</w:t>
            </w: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r w:rsidR="0015102A" w:rsidRPr="0015102A" w:rsidTr="0015102A">
        <w:tc>
          <w:tcPr>
            <w:tcW w:w="5353" w:type="dxa"/>
          </w:tcPr>
          <w:p w:rsidR="0015102A" w:rsidRPr="0015102A" w:rsidRDefault="0015102A" w:rsidP="0015102A">
            <w:pPr>
              <w:widowControl w:val="0"/>
              <w:overflowPunct/>
              <w:adjustRightInd/>
              <w:jc w:val="both"/>
              <w:textAlignment w:val="auto"/>
              <w:rPr>
                <w:rFonts w:eastAsiaTheme="minorEastAsia"/>
              </w:rPr>
            </w:pPr>
          </w:p>
        </w:tc>
        <w:tc>
          <w:tcPr>
            <w:tcW w:w="2126" w:type="dxa"/>
          </w:tcPr>
          <w:p w:rsidR="0015102A" w:rsidRPr="0015102A" w:rsidRDefault="0015102A" w:rsidP="0015102A">
            <w:pPr>
              <w:widowControl w:val="0"/>
              <w:overflowPunct/>
              <w:adjustRightInd/>
              <w:textAlignment w:val="auto"/>
              <w:rPr>
                <w:rFonts w:eastAsiaTheme="minorEastAsia"/>
              </w:rPr>
            </w:pPr>
          </w:p>
        </w:tc>
        <w:tc>
          <w:tcPr>
            <w:tcW w:w="2800" w:type="dxa"/>
          </w:tcPr>
          <w:p w:rsidR="0015102A" w:rsidRPr="0015102A" w:rsidRDefault="0015102A" w:rsidP="0015102A">
            <w:pPr>
              <w:widowControl w:val="0"/>
              <w:overflowPunct/>
              <w:adjustRightInd/>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Исполнитель (должность, подпись, телефон)___________________________________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Дата             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Разослано (подпись)___________                    дата 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&lt;*&gt;   Адреса  корреспондентов,  с  которыми  осуществляется  постоянное взаимодействие, могут не указываться</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Default="0015102A"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Pr="0015102A" w:rsidRDefault="004739B3"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lastRenderedPageBreak/>
        <w:t>Приложение 15</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ЛИСТ СОГЛАСОВАНИЯ (визирования)</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 xml:space="preserve">к проекту исходящего документа, доверенности, соглашения </w:t>
      </w:r>
      <w:hyperlink w:anchor="P3906">
        <w:r w:rsidRPr="0015102A">
          <w:rPr>
            <w:rFonts w:eastAsiaTheme="minorEastAsia"/>
            <w:b/>
            <w:color w:val="0000FF" w:themeColor="hyperlink"/>
            <w:sz w:val="20"/>
            <w:szCs w:val="20"/>
            <w:u w:val="single"/>
            <w:lang w:eastAsia="ru-RU"/>
          </w:rPr>
          <w:t>&lt;*&gt;</w:t>
        </w:r>
      </w:hyperlink>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____________________________________________________</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наименование исходящего документа, доверенности,</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соглашения, отражающее их содержание</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____________________________________________________</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реквизиты входящего документа (если имеется)</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bl>
      <w:tblPr>
        <w:tblStyle w:val="aff3"/>
        <w:tblW w:w="0" w:type="auto"/>
        <w:tblLook w:val="04A0" w:firstRow="1" w:lastRow="0" w:firstColumn="1" w:lastColumn="0" w:noHBand="0" w:noVBand="1"/>
      </w:tblPr>
      <w:tblGrid>
        <w:gridCol w:w="4755"/>
        <w:gridCol w:w="1340"/>
        <w:gridCol w:w="1369"/>
        <w:gridCol w:w="2389"/>
      </w:tblGrid>
      <w:tr w:rsidR="0015102A" w:rsidRPr="0015102A" w:rsidTr="0015102A">
        <w:tc>
          <w:tcPr>
            <w:tcW w:w="4780"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 xml:space="preserve">Перечень должностных лиц, визирующих проект исходящего документа, доверенности, соглашения (указание на занимаемую должность) </w:t>
            </w:r>
            <w:hyperlink w:anchor="P3907">
              <w:r w:rsidRPr="0015102A">
                <w:rPr>
                  <w:rFonts w:eastAsiaTheme="minorEastAsia"/>
                  <w:b/>
                  <w:color w:val="0000FF" w:themeColor="hyperlink"/>
                  <w:u w:val="single"/>
                </w:rPr>
                <w:t>&lt;**&gt;</w:t>
              </w:r>
            </w:hyperlink>
          </w:p>
        </w:tc>
        <w:tc>
          <w:tcPr>
            <w:tcW w:w="1344"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Ф.И.О.</w:t>
            </w:r>
          </w:p>
        </w:tc>
        <w:tc>
          <w:tcPr>
            <w:tcW w:w="1329"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Отметка о согласовании</w:t>
            </w:r>
          </w:p>
        </w:tc>
        <w:tc>
          <w:tcPr>
            <w:tcW w:w="2400"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Подпись, дата</w:t>
            </w:r>
          </w:p>
        </w:tc>
      </w:tr>
      <w:tr w:rsidR="0015102A" w:rsidRPr="0015102A" w:rsidTr="0015102A">
        <w:tc>
          <w:tcPr>
            <w:tcW w:w="4780"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1</w:t>
            </w:r>
          </w:p>
        </w:tc>
        <w:tc>
          <w:tcPr>
            <w:tcW w:w="1344"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2</w:t>
            </w:r>
          </w:p>
        </w:tc>
        <w:tc>
          <w:tcPr>
            <w:tcW w:w="1329"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3</w:t>
            </w:r>
          </w:p>
        </w:tc>
        <w:tc>
          <w:tcPr>
            <w:tcW w:w="2400" w:type="dxa"/>
          </w:tcPr>
          <w:p w:rsidR="0015102A" w:rsidRPr="0015102A" w:rsidRDefault="0015102A" w:rsidP="0015102A">
            <w:pPr>
              <w:widowControl w:val="0"/>
              <w:overflowPunct/>
              <w:adjustRightInd/>
              <w:jc w:val="center"/>
              <w:textAlignment w:val="auto"/>
              <w:outlineLvl w:val="1"/>
              <w:rPr>
                <w:rFonts w:eastAsiaTheme="minorEastAsia"/>
              </w:rPr>
            </w:pPr>
            <w:r w:rsidRPr="0015102A">
              <w:rPr>
                <w:rFonts w:eastAsiaTheme="minorEastAsia"/>
              </w:rPr>
              <w:t>4</w:t>
            </w:r>
          </w:p>
        </w:tc>
      </w:tr>
      <w:tr w:rsidR="0015102A" w:rsidRPr="0015102A" w:rsidTr="0015102A">
        <w:tc>
          <w:tcPr>
            <w:tcW w:w="4780" w:type="dxa"/>
          </w:tcPr>
          <w:p w:rsidR="0015102A" w:rsidRPr="0015102A" w:rsidRDefault="0015102A" w:rsidP="0015102A">
            <w:pPr>
              <w:widowControl w:val="0"/>
              <w:overflowPunct/>
              <w:adjustRightInd/>
              <w:jc w:val="both"/>
              <w:textAlignment w:val="auto"/>
              <w:outlineLvl w:val="1"/>
              <w:rPr>
                <w:rFonts w:eastAsiaTheme="minorEastAsia"/>
              </w:rPr>
            </w:pPr>
          </w:p>
        </w:tc>
        <w:tc>
          <w:tcPr>
            <w:tcW w:w="1344" w:type="dxa"/>
          </w:tcPr>
          <w:p w:rsidR="0015102A" w:rsidRPr="0015102A" w:rsidRDefault="0015102A" w:rsidP="0015102A">
            <w:pPr>
              <w:widowControl w:val="0"/>
              <w:overflowPunct/>
              <w:adjustRightInd/>
              <w:jc w:val="both"/>
              <w:textAlignment w:val="auto"/>
              <w:outlineLvl w:val="1"/>
              <w:rPr>
                <w:rFonts w:eastAsiaTheme="minorEastAsia"/>
              </w:rPr>
            </w:pPr>
          </w:p>
        </w:tc>
        <w:tc>
          <w:tcPr>
            <w:tcW w:w="1329" w:type="dxa"/>
          </w:tcPr>
          <w:p w:rsidR="0015102A" w:rsidRPr="0015102A" w:rsidRDefault="0015102A" w:rsidP="0015102A">
            <w:pPr>
              <w:widowControl w:val="0"/>
              <w:overflowPunct/>
              <w:adjustRightInd/>
              <w:jc w:val="both"/>
              <w:textAlignment w:val="auto"/>
              <w:outlineLvl w:val="1"/>
              <w:rPr>
                <w:rFonts w:eastAsiaTheme="minorEastAsia"/>
              </w:rPr>
            </w:pPr>
          </w:p>
        </w:tc>
        <w:tc>
          <w:tcPr>
            <w:tcW w:w="2400" w:type="dxa"/>
          </w:tcPr>
          <w:p w:rsidR="0015102A" w:rsidRPr="0015102A" w:rsidRDefault="0015102A" w:rsidP="0015102A">
            <w:pPr>
              <w:widowControl w:val="0"/>
              <w:overflowPunct/>
              <w:adjustRightInd/>
              <w:jc w:val="both"/>
              <w:textAlignment w:val="auto"/>
              <w:outlineLvl w:val="1"/>
              <w:rPr>
                <w:rFonts w:eastAsiaTheme="minorEastAsia"/>
              </w:rPr>
            </w:pPr>
          </w:p>
        </w:tc>
      </w:tr>
      <w:tr w:rsidR="0015102A" w:rsidRPr="0015102A" w:rsidTr="0015102A">
        <w:tc>
          <w:tcPr>
            <w:tcW w:w="4780" w:type="dxa"/>
          </w:tcPr>
          <w:p w:rsidR="0015102A" w:rsidRPr="0015102A" w:rsidRDefault="0015102A" w:rsidP="0015102A">
            <w:pPr>
              <w:widowControl w:val="0"/>
              <w:overflowPunct/>
              <w:adjustRightInd/>
              <w:jc w:val="both"/>
              <w:textAlignment w:val="auto"/>
              <w:outlineLvl w:val="1"/>
              <w:rPr>
                <w:rFonts w:eastAsiaTheme="minorEastAsia"/>
              </w:rPr>
            </w:pPr>
          </w:p>
        </w:tc>
        <w:tc>
          <w:tcPr>
            <w:tcW w:w="1344" w:type="dxa"/>
          </w:tcPr>
          <w:p w:rsidR="0015102A" w:rsidRPr="0015102A" w:rsidRDefault="0015102A" w:rsidP="0015102A">
            <w:pPr>
              <w:widowControl w:val="0"/>
              <w:overflowPunct/>
              <w:adjustRightInd/>
              <w:jc w:val="both"/>
              <w:textAlignment w:val="auto"/>
              <w:outlineLvl w:val="1"/>
              <w:rPr>
                <w:rFonts w:eastAsiaTheme="minorEastAsia"/>
              </w:rPr>
            </w:pPr>
          </w:p>
        </w:tc>
        <w:tc>
          <w:tcPr>
            <w:tcW w:w="1329" w:type="dxa"/>
          </w:tcPr>
          <w:p w:rsidR="0015102A" w:rsidRPr="0015102A" w:rsidRDefault="0015102A" w:rsidP="0015102A">
            <w:pPr>
              <w:widowControl w:val="0"/>
              <w:overflowPunct/>
              <w:adjustRightInd/>
              <w:jc w:val="both"/>
              <w:textAlignment w:val="auto"/>
              <w:outlineLvl w:val="1"/>
              <w:rPr>
                <w:rFonts w:eastAsiaTheme="minorEastAsia"/>
              </w:rPr>
            </w:pPr>
          </w:p>
        </w:tc>
        <w:tc>
          <w:tcPr>
            <w:tcW w:w="2400" w:type="dxa"/>
          </w:tcPr>
          <w:p w:rsidR="0015102A" w:rsidRPr="0015102A" w:rsidRDefault="0015102A" w:rsidP="0015102A">
            <w:pPr>
              <w:widowControl w:val="0"/>
              <w:overflowPunct/>
              <w:adjustRightInd/>
              <w:jc w:val="both"/>
              <w:textAlignment w:val="auto"/>
              <w:outlineLvl w:val="1"/>
              <w:rPr>
                <w:rFonts w:eastAsiaTheme="minorEastAsia"/>
              </w:rPr>
            </w:pPr>
          </w:p>
        </w:tc>
      </w:tr>
      <w:tr w:rsidR="0015102A" w:rsidRPr="0015102A" w:rsidTr="0015102A">
        <w:tc>
          <w:tcPr>
            <w:tcW w:w="4780" w:type="dxa"/>
          </w:tcPr>
          <w:p w:rsidR="0015102A" w:rsidRPr="0015102A" w:rsidRDefault="0015102A" w:rsidP="0015102A">
            <w:pPr>
              <w:widowControl w:val="0"/>
              <w:overflowPunct/>
              <w:adjustRightInd/>
              <w:jc w:val="both"/>
              <w:textAlignment w:val="auto"/>
              <w:outlineLvl w:val="1"/>
              <w:rPr>
                <w:rFonts w:eastAsiaTheme="minorEastAsia"/>
              </w:rPr>
            </w:pPr>
            <w:r w:rsidRPr="0015102A">
              <w:rPr>
                <w:rFonts w:eastAsiaTheme="minorEastAsia"/>
              </w:rPr>
              <w:t>Должность исполнителя либо поверенного</w:t>
            </w:r>
          </w:p>
        </w:tc>
        <w:tc>
          <w:tcPr>
            <w:tcW w:w="1344" w:type="dxa"/>
          </w:tcPr>
          <w:p w:rsidR="0015102A" w:rsidRPr="0015102A" w:rsidRDefault="0015102A" w:rsidP="0015102A">
            <w:pPr>
              <w:widowControl w:val="0"/>
              <w:overflowPunct/>
              <w:adjustRightInd/>
              <w:jc w:val="both"/>
              <w:textAlignment w:val="auto"/>
              <w:outlineLvl w:val="1"/>
              <w:rPr>
                <w:rFonts w:eastAsiaTheme="minorEastAsia"/>
              </w:rPr>
            </w:pPr>
          </w:p>
        </w:tc>
        <w:tc>
          <w:tcPr>
            <w:tcW w:w="1329" w:type="dxa"/>
          </w:tcPr>
          <w:p w:rsidR="0015102A" w:rsidRPr="0015102A" w:rsidRDefault="0015102A" w:rsidP="0015102A">
            <w:pPr>
              <w:widowControl w:val="0"/>
              <w:overflowPunct/>
              <w:adjustRightInd/>
              <w:jc w:val="both"/>
              <w:textAlignment w:val="auto"/>
              <w:outlineLvl w:val="1"/>
              <w:rPr>
                <w:rFonts w:eastAsiaTheme="minorEastAsia"/>
              </w:rPr>
            </w:pPr>
          </w:p>
        </w:tc>
        <w:tc>
          <w:tcPr>
            <w:tcW w:w="2400" w:type="dxa"/>
          </w:tcPr>
          <w:p w:rsidR="0015102A" w:rsidRPr="0015102A" w:rsidRDefault="0015102A" w:rsidP="0015102A">
            <w:pPr>
              <w:widowControl w:val="0"/>
              <w:overflowPunct/>
              <w:adjustRightInd/>
              <w:jc w:val="both"/>
              <w:textAlignment w:val="auto"/>
              <w:outlineLvl w:val="1"/>
              <w:rPr>
                <w:rFonts w:eastAsiaTheme="minorEastAsia"/>
              </w:rPr>
            </w:pPr>
          </w:p>
        </w:tc>
      </w:tr>
    </w:tbl>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В электронном виде документ находится в папке:_____________________________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_______________________________________________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&lt;*&gt; - образец</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&lt;**&gt; - указываются все лица, принимающие участие в подготовке проекта исходящего документа, доверенности, соглашения.</w:t>
      </w:r>
    </w:p>
    <w:p w:rsidR="0015102A" w:rsidRPr="0015102A" w:rsidRDefault="0015102A" w:rsidP="0015102A">
      <w:pPr>
        <w:widowControl w:val="0"/>
        <w:overflowPunct/>
        <w:adjustRightInd/>
        <w:textAlignment w:val="auto"/>
        <w:rPr>
          <w:rFonts w:eastAsiaTheme="minorEastAsia"/>
          <w:b/>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Default="0015102A" w:rsidP="0015102A">
      <w:pPr>
        <w:widowControl w:val="0"/>
        <w:overflowPunct/>
        <w:adjustRightInd/>
        <w:textAlignment w:val="auto"/>
        <w:rPr>
          <w:rFonts w:eastAsiaTheme="minorEastAsia"/>
          <w:sz w:val="20"/>
          <w:szCs w:val="20"/>
          <w:lang w:eastAsia="ru-RU"/>
        </w:rPr>
      </w:pPr>
    </w:p>
    <w:p w:rsidR="004739B3" w:rsidRPr="0015102A" w:rsidRDefault="004739B3"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16</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СВОДНАЯ ТАБЛИЦА СРОКОВ ИСПОЛНЕНИЯ ДОКУМЕНТОВ</w:t>
      </w:r>
    </w:p>
    <w:p w:rsidR="0015102A" w:rsidRPr="0015102A" w:rsidRDefault="0015102A" w:rsidP="0015102A">
      <w:pPr>
        <w:widowControl w:val="0"/>
        <w:overflowPunct/>
        <w:adjustRightInd/>
        <w:textAlignment w:val="auto"/>
        <w:rPr>
          <w:rFonts w:eastAsiaTheme="minorEastAsia"/>
          <w:b/>
          <w:sz w:val="20"/>
          <w:szCs w:val="20"/>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
        <w:gridCol w:w="2528"/>
        <w:gridCol w:w="2835"/>
        <w:gridCol w:w="3827"/>
      </w:tblGrid>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N</w:t>
            </w:r>
          </w:p>
        </w:tc>
        <w:tc>
          <w:tcPr>
            <w:tcW w:w="2528"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Вид документа</w:t>
            </w:r>
          </w:p>
        </w:tc>
        <w:tc>
          <w:tcPr>
            <w:tcW w:w="2835"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Срок рассмотрения</w:t>
            </w:r>
          </w:p>
        </w:tc>
        <w:tc>
          <w:tcPr>
            <w:tcW w:w="3827"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Каким нормативным правовым актом регламентирован</w:t>
            </w:r>
          </w:p>
        </w:tc>
      </w:tr>
      <w:tr w:rsidR="0015102A" w:rsidRPr="0015102A" w:rsidTr="00D34FCE">
        <w:tblPrEx>
          <w:tblBorders>
            <w:insideH w:val="nil"/>
          </w:tblBorders>
        </w:tblPrEx>
        <w:tc>
          <w:tcPr>
            <w:tcW w:w="511"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w:t>
            </w:r>
          </w:p>
        </w:tc>
        <w:tc>
          <w:tcPr>
            <w:tcW w:w="2528"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Парламентский запрос</w:t>
            </w:r>
          </w:p>
        </w:tc>
        <w:tc>
          <w:tcPr>
            <w:tcW w:w="2835"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Не позднее чем через 15 дней со дня получения парламентского запроса или в иной, установленный соответствующей палатой Федерального Собрания Российской Федерации срок</w:t>
            </w:r>
          </w:p>
        </w:tc>
        <w:tc>
          <w:tcPr>
            <w:tcW w:w="3827"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71">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08.05.1994 N 3-ФЗ "О статусе сенатора Российской Федерации и статусе депутата Государственной Думы Федерального Собрания Российской Федерации"</w:t>
            </w:r>
          </w:p>
        </w:tc>
      </w:tr>
      <w:tr w:rsidR="0015102A" w:rsidRPr="0015102A" w:rsidTr="00D34FCE">
        <w:tblPrEx>
          <w:tblBorders>
            <w:insideH w:val="nil"/>
          </w:tblBorders>
        </w:tblPrEx>
        <w:tc>
          <w:tcPr>
            <w:tcW w:w="511"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2</w:t>
            </w:r>
          </w:p>
        </w:tc>
        <w:tc>
          <w:tcPr>
            <w:tcW w:w="2528"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 сенатора Российской Федерации, депутата Государственной Думы Федерального Собрания Российской Федерации</w:t>
            </w:r>
          </w:p>
        </w:tc>
        <w:tc>
          <w:tcPr>
            <w:tcW w:w="2835"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Не позднее чем через 30 дней со дня его получения или иной согласованный с инициатором запроса срок</w:t>
            </w:r>
          </w:p>
        </w:tc>
        <w:tc>
          <w:tcPr>
            <w:tcW w:w="3827"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72">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08.05.1994 N 3-ФЗ "О статусе сенатора Российской Федерации и статусе депутата Государственной Думы Федерального Собрания Российской Федерации"</w:t>
            </w:r>
          </w:p>
        </w:tc>
      </w:tr>
      <w:tr w:rsidR="0015102A" w:rsidRPr="0015102A" w:rsidTr="00D34FCE">
        <w:tblPrEx>
          <w:tblBorders>
            <w:insideH w:val="nil"/>
          </w:tblBorders>
        </w:tblPrEx>
        <w:tc>
          <w:tcPr>
            <w:tcW w:w="511" w:type="dxa"/>
            <w:tcBorders>
              <w:bottom w:val="nil"/>
            </w:tcBorders>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3</w:t>
            </w:r>
          </w:p>
        </w:tc>
        <w:tc>
          <w:tcPr>
            <w:tcW w:w="2528"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Обращение сенатора Российской Федерации, депутата Государственной Думы Федерального Собрания Российской Федерации</w:t>
            </w:r>
          </w:p>
        </w:tc>
        <w:tc>
          <w:tcPr>
            <w:tcW w:w="2835"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Безотлагательно, а при необходимости получения дополнительных материалов не позднее 30 дней со дня его получения, о чем сообщить инициатору обращения</w:t>
            </w:r>
          </w:p>
        </w:tc>
        <w:tc>
          <w:tcPr>
            <w:tcW w:w="3827" w:type="dxa"/>
            <w:tcBorders>
              <w:bottom w:val="nil"/>
            </w:tcBorders>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73">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08.05.1994 N 3-ФЗ "О статусе сенатора Российской Федерации и статусе депутата Государственной Думы Федерального Собрания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4</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 Уполномоченного по правам человека в Российской Федерации</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Не позднее 15 дней со дня получения запроса, если в запросе не установлен другой срок</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конституционный </w:t>
            </w:r>
            <w:hyperlink r:id="rId74">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26.02.1997 N 1-ФКЗ "Об Уполномоченном по правам человека в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5</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Запрос Уполномоченного </w:t>
            </w:r>
            <w:r w:rsidRPr="0015102A">
              <w:rPr>
                <w:rFonts w:eastAsiaTheme="minorEastAsia"/>
                <w:sz w:val="20"/>
                <w:szCs w:val="20"/>
                <w:lang w:eastAsia="ru-RU"/>
              </w:rPr>
              <w:lastRenderedPageBreak/>
              <w:t>по правам ребенка в Томской области</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lastRenderedPageBreak/>
              <w:t>14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75">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Томской области от 01.06.2010 N </w:t>
            </w:r>
            <w:r w:rsidRPr="0015102A">
              <w:rPr>
                <w:rFonts w:eastAsiaTheme="minorEastAsia"/>
                <w:sz w:val="20"/>
                <w:szCs w:val="20"/>
                <w:lang w:eastAsia="ru-RU"/>
              </w:rPr>
              <w:lastRenderedPageBreak/>
              <w:t>92-ОЗ "Об Уполномоченном по правам ребенка в Томской области"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lastRenderedPageBreak/>
              <w:t>6</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Обращение Уполномоченного по правам человека в Томской области</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30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76">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Томской области от 09.08.2005 N 118-ОЗ "Об Уполномоченном по правам человека в Томской области"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7</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Депутатский запрос</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Не позднее 15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77">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Томской области от 07.03.2002 N 10-ОЗ "О статусе депутата Законодательной Думы Томской области"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8</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Депутатское обращение</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Не позднее 20 дней или иной согласованный с инициатором срок</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78">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Томской области от 07.03.2002 N 10-ОЗ "О статусе депутата Законодательной Думы Томской области"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9</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 Контрольно-счетной комиссии муниципального образования «Чаинский район»</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5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79">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Томской области от 09.02.2012 N 8-ОЗ "Об отдельных вопросах деятельности контрольно-счетных органов муниципальных образований Томской области"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10</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Обращения граждан, юридических лиц</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В течение 30 дней (в исключительных случаях срок рассмотрения может быть продлен руководителем не более чем на 30 дней, при этом автор обращения должен быть об этом уведомлен)</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80">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02.05.2006 N 59-ФЗ "О порядке рассмотрения обращений граждан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11</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Протесты прокурора</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Не позднее 10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81">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17.01.1992 N 2202-1 "О прокуратуре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12</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Представления прокурора</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В течение месяца</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82">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17.01.1992 N 2202-1 "О прокуратуре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13</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Запросы СМИ</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7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hyperlink r:id="rId83">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РФ от 27.12.1991 N 2124-1 "О средствах массовой информации"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14</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Запросы адвоката</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30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84">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31.05.2002 N 63-ФЗ "Об адвокатской деятельности и адвокатуре в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15</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Обращение военнослужащих и членов их семей</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30 дней</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Федеральный </w:t>
            </w:r>
            <w:hyperlink r:id="rId85">
              <w:r w:rsidRPr="0015102A">
                <w:rPr>
                  <w:rFonts w:eastAsiaTheme="minorEastAsia"/>
                  <w:b/>
                  <w:color w:val="0000FF" w:themeColor="hyperlink"/>
                  <w:sz w:val="20"/>
                  <w:szCs w:val="20"/>
                  <w:u w:val="single"/>
                  <w:lang w:eastAsia="ru-RU"/>
                </w:rPr>
                <w:t>закон</w:t>
              </w:r>
            </w:hyperlink>
            <w:r w:rsidRPr="0015102A">
              <w:rPr>
                <w:rFonts w:eastAsiaTheme="minorEastAsia"/>
                <w:sz w:val="20"/>
                <w:szCs w:val="20"/>
                <w:lang w:eastAsia="ru-RU"/>
              </w:rPr>
              <w:t xml:space="preserve"> от 02.05.2006 N 59-ФЗ "О порядке рассмотрения обращений граждан Российской Федерации"</w:t>
            </w:r>
          </w:p>
        </w:tc>
      </w:tr>
      <w:tr w:rsidR="0015102A" w:rsidRPr="0015102A" w:rsidTr="00D34FCE">
        <w:tc>
          <w:tcPr>
            <w:tcW w:w="511" w:type="dxa"/>
          </w:tcPr>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16</w:t>
            </w:r>
          </w:p>
        </w:tc>
        <w:tc>
          <w:tcPr>
            <w:tcW w:w="2528"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Запросы сотрудника у работодателя</w:t>
            </w:r>
          </w:p>
        </w:tc>
        <w:tc>
          <w:tcPr>
            <w:tcW w:w="2835"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3 дня</w:t>
            </w:r>
          </w:p>
        </w:tc>
        <w:tc>
          <w:tcPr>
            <w:tcW w:w="3827" w:type="dxa"/>
          </w:tcPr>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 xml:space="preserve">Трудовой </w:t>
            </w:r>
            <w:hyperlink r:id="rId86">
              <w:r w:rsidRPr="0015102A">
                <w:rPr>
                  <w:rFonts w:eastAsiaTheme="minorEastAsia"/>
                  <w:b/>
                  <w:color w:val="0000FF" w:themeColor="hyperlink"/>
                  <w:sz w:val="20"/>
                  <w:szCs w:val="20"/>
                  <w:u w:val="single"/>
                  <w:lang w:eastAsia="ru-RU"/>
                </w:rPr>
                <w:t>кодекс</w:t>
              </w:r>
            </w:hyperlink>
            <w:r w:rsidRPr="0015102A">
              <w:rPr>
                <w:rFonts w:eastAsiaTheme="minorEastAsia"/>
                <w:sz w:val="20"/>
                <w:szCs w:val="20"/>
                <w:lang w:eastAsia="ru-RU"/>
              </w:rPr>
              <w:t xml:space="preserve"> Российской Федерации</w:t>
            </w:r>
          </w:p>
        </w:tc>
      </w:tr>
    </w:tbl>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lastRenderedPageBreak/>
        <w:t>Приложение 17</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Наименование организации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Наименование структурного подразделения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НОМЕНКЛАТУРА ДЕЛ</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 № 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(место составления)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 ______________ год</w:t>
      </w: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1701"/>
        <w:gridCol w:w="1531"/>
        <w:gridCol w:w="2665"/>
        <w:gridCol w:w="1757"/>
      </w:tblGrid>
      <w:tr w:rsidR="0015102A" w:rsidRPr="0015102A" w:rsidTr="0015102A">
        <w:tc>
          <w:tcPr>
            <w:tcW w:w="1384"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Индекс дела</w:t>
            </w:r>
          </w:p>
        </w:tc>
        <w:tc>
          <w:tcPr>
            <w:tcW w:w="1701"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Заголовок дела (тома, частей)</w:t>
            </w:r>
          </w:p>
        </w:tc>
        <w:tc>
          <w:tcPr>
            <w:tcW w:w="1531"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Кол-во дел (томов, частей)</w:t>
            </w:r>
          </w:p>
        </w:tc>
        <w:tc>
          <w:tcPr>
            <w:tcW w:w="2665"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Срок хранения дела (тома, части) и N статей по перечню</w:t>
            </w:r>
          </w:p>
        </w:tc>
        <w:tc>
          <w:tcPr>
            <w:tcW w:w="1757"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ПРИМЕЧАНИЕ</w:t>
            </w:r>
          </w:p>
        </w:tc>
      </w:tr>
      <w:tr w:rsidR="0015102A" w:rsidRPr="0015102A" w:rsidTr="0015102A">
        <w:tc>
          <w:tcPr>
            <w:tcW w:w="1384"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1</w:t>
            </w:r>
          </w:p>
        </w:tc>
        <w:tc>
          <w:tcPr>
            <w:tcW w:w="1701"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2</w:t>
            </w:r>
          </w:p>
        </w:tc>
        <w:tc>
          <w:tcPr>
            <w:tcW w:w="1531"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3</w:t>
            </w:r>
          </w:p>
        </w:tc>
        <w:tc>
          <w:tcPr>
            <w:tcW w:w="2665"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4</w:t>
            </w:r>
          </w:p>
        </w:tc>
        <w:tc>
          <w:tcPr>
            <w:tcW w:w="1757" w:type="dxa"/>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5</w:t>
            </w:r>
          </w:p>
        </w:tc>
      </w:tr>
      <w:tr w:rsidR="0015102A" w:rsidRPr="0015102A" w:rsidTr="0015102A">
        <w:tc>
          <w:tcPr>
            <w:tcW w:w="9038" w:type="dxa"/>
            <w:gridSpan w:val="5"/>
          </w:tcPr>
          <w:p w:rsidR="0015102A" w:rsidRPr="0015102A" w:rsidRDefault="0015102A" w:rsidP="004739B3">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Название раздела</w:t>
            </w:r>
          </w:p>
        </w:tc>
      </w:tr>
      <w:tr w:rsidR="0015102A" w:rsidRPr="0015102A" w:rsidTr="0015102A">
        <w:tc>
          <w:tcPr>
            <w:tcW w:w="1384" w:type="dxa"/>
          </w:tcPr>
          <w:p w:rsidR="0015102A" w:rsidRPr="0015102A" w:rsidRDefault="0015102A" w:rsidP="004739B3">
            <w:pPr>
              <w:widowControl w:val="0"/>
              <w:overflowPunct/>
              <w:adjustRightInd/>
              <w:textAlignment w:val="auto"/>
              <w:rPr>
                <w:rFonts w:eastAsiaTheme="minorEastAsia"/>
                <w:sz w:val="20"/>
                <w:szCs w:val="20"/>
                <w:lang w:eastAsia="ru-RU"/>
              </w:rPr>
            </w:pPr>
          </w:p>
        </w:tc>
        <w:tc>
          <w:tcPr>
            <w:tcW w:w="1701" w:type="dxa"/>
          </w:tcPr>
          <w:p w:rsidR="0015102A" w:rsidRPr="0015102A" w:rsidRDefault="0015102A" w:rsidP="004739B3">
            <w:pPr>
              <w:widowControl w:val="0"/>
              <w:overflowPunct/>
              <w:adjustRightInd/>
              <w:textAlignment w:val="auto"/>
              <w:rPr>
                <w:rFonts w:eastAsiaTheme="minorEastAsia"/>
                <w:sz w:val="20"/>
                <w:szCs w:val="20"/>
                <w:lang w:eastAsia="ru-RU"/>
              </w:rPr>
            </w:pPr>
          </w:p>
        </w:tc>
        <w:tc>
          <w:tcPr>
            <w:tcW w:w="1531" w:type="dxa"/>
          </w:tcPr>
          <w:p w:rsidR="0015102A" w:rsidRPr="0015102A" w:rsidRDefault="0015102A" w:rsidP="004739B3">
            <w:pPr>
              <w:widowControl w:val="0"/>
              <w:overflowPunct/>
              <w:adjustRightInd/>
              <w:textAlignment w:val="auto"/>
              <w:rPr>
                <w:rFonts w:eastAsiaTheme="minorEastAsia"/>
                <w:sz w:val="20"/>
                <w:szCs w:val="20"/>
                <w:lang w:eastAsia="ru-RU"/>
              </w:rPr>
            </w:pPr>
          </w:p>
        </w:tc>
        <w:tc>
          <w:tcPr>
            <w:tcW w:w="2665" w:type="dxa"/>
          </w:tcPr>
          <w:p w:rsidR="0015102A" w:rsidRPr="0015102A" w:rsidRDefault="0015102A" w:rsidP="004739B3">
            <w:pPr>
              <w:widowControl w:val="0"/>
              <w:overflowPunct/>
              <w:adjustRightInd/>
              <w:textAlignment w:val="auto"/>
              <w:rPr>
                <w:rFonts w:eastAsiaTheme="minorEastAsia"/>
                <w:sz w:val="20"/>
                <w:szCs w:val="20"/>
                <w:lang w:eastAsia="ru-RU"/>
              </w:rPr>
            </w:pPr>
          </w:p>
        </w:tc>
        <w:tc>
          <w:tcPr>
            <w:tcW w:w="1757" w:type="dxa"/>
          </w:tcPr>
          <w:p w:rsidR="0015102A" w:rsidRPr="0015102A" w:rsidRDefault="0015102A" w:rsidP="004739B3">
            <w:pPr>
              <w:widowControl w:val="0"/>
              <w:overflowPunct/>
              <w:adjustRightInd/>
              <w:textAlignment w:val="auto"/>
              <w:rPr>
                <w:rFonts w:eastAsiaTheme="minorEastAsia"/>
                <w:sz w:val="20"/>
                <w:szCs w:val="20"/>
                <w:lang w:eastAsia="ru-RU"/>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руководителя структурного</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подразделения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 лица,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ответственного за делопроизводство    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СОГЛАСОВАНО</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Главный специалист </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муниципального архиваподпись            И.О.Фамилия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(лицо, ответственное за архив)           </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Форма номенклатуры дел структурного подразделения организации</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18</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___________________________________________________________________________</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муниципального архива)</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___________________________________________________________________________</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организации)</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___________________________________________________________________________</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структурного подразделения)</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rPr>
          <w:rFonts w:eastAsia="Times New Roman"/>
          <w:sz w:val="20"/>
          <w:szCs w:val="20"/>
          <w:lang w:eastAsia="ru-RU"/>
        </w:rPr>
      </w:pP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ДЕЛО № ___ </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ТОМ № 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___________________________________________________________________________</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(заголовок дела)</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___________________________________________________________________________</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(крайние даты)</w:t>
      </w:r>
    </w:p>
    <w:p w:rsidR="0015102A" w:rsidRPr="0015102A" w:rsidRDefault="0015102A" w:rsidP="004739B3">
      <w:pPr>
        <w:overflowPunct/>
        <w:autoSpaceDE/>
        <w:autoSpaceDN/>
        <w:adjustRightInd/>
        <w:spacing w:after="60"/>
        <w:jc w:val="right"/>
        <w:textAlignment w:val="auto"/>
        <w:outlineLvl w:val="0"/>
        <w:rPr>
          <w:rFonts w:eastAsia="Times New Roman"/>
          <w:kern w:val="32"/>
          <w:sz w:val="20"/>
          <w:szCs w:val="20"/>
          <w:lang w:eastAsia="ru-RU"/>
        </w:rPr>
      </w:pPr>
    </w:p>
    <w:p w:rsidR="0015102A" w:rsidRPr="0015102A" w:rsidRDefault="0015102A" w:rsidP="004739B3">
      <w:pPr>
        <w:overflowPunct/>
        <w:autoSpaceDE/>
        <w:autoSpaceDN/>
        <w:adjustRightInd/>
        <w:spacing w:after="60"/>
        <w:jc w:val="right"/>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На _______ листах</w:t>
      </w:r>
    </w:p>
    <w:p w:rsidR="0015102A" w:rsidRPr="0015102A" w:rsidRDefault="0015102A" w:rsidP="004739B3">
      <w:pPr>
        <w:overflowPunct/>
        <w:autoSpaceDE/>
        <w:autoSpaceDN/>
        <w:adjustRightInd/>
        <w:spacing w:after="60"/>
        <w:jc w:val="right"/>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Хранить _________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Формат A4 (210 x 297 мм)</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Форма обложки дела</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19</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ВНУТРЕННЯЯ ОПИСЬ</w:t>
      </w: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документов дела № ____</w:t>
      </w:r>
    </w:p>
    <w:p w:rsidR="0015102A" w:rsidRPr="0015102A" w:rsidRDefault="0015102A" w:rsidP="0015102A">
      <w:pPr>
        <w:overflowPunct/>
        <w:jc w:val="both"/>
        <w:textAlignment w:val="auto"/>
        <w:outlineLvl w:val="0"/>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098"/>
        <w:gridCol w:w="1361"/>
        <w:gridCol w:w="1871"/>
        <w:gridCol w:w="1728"/>
        <w:gridCol w:w="1417"/>
      </w:tblGrid>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 п/п</w:t>
            </w:r>
          </w:p>
        </w:tc>
        <w:tc>
          <w:tcPr>
            <w:tcW w:w="209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Регистрационный индекс документа</w:t>
            </w:r>
          </w:p>
        </w:tc>
        <w:tc>
          <w:tcPr>
            <w:tcW w:w="136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Дата документа</w:t>
            </w:r>
          </w:p>
        </w:tc>
        <w:tc>
          <w:tcPr>
            <w:tcW w:w="187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Заголовок документа</w:t>
            </w:r>
          </w:p>
        </w:tc>
        <w:tc>
          <w:tcPr>
            <w:tcW w:w="172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Номера листов дела</w:t>
            </w:r>
          </w:p>
        </w:tc>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Примечание</w:t>
            </w:r>
          </w:p>
        </w:tc>
      </w:tr>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1</w:t>
            </w:r>
          </w:p>
        </w:tc>
        <w:tc>
          <w:tcPr>
            <w:tcW w:w="209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2</w:t>
            </w:r>
          </w:p>
        </w:tc>
        <w:tc>
          <w:tcPr>
            <w:tcW w:w="136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3</w:t>
            </w:r>
          </w:p>
        </w:tc>
        <w:tc>
          <w:tcPr>
            <w:tcW w:w="187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4</w:t>
            </w:r>
          </w:p>
        </w:tc>
        <w:tc>
          <w:tcPr>
            <w:tcW w:w="172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6</w:t>
            </w:r>
          </w:p>
        </w:tc>
      </w:tr>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209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728"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r>
    </w:tbl>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Итого _________________________________________________________ документов.</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Количество листов внутренней описи _______________________________________.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лица,</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составившего внутреннюю опись</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документов дела                            Подпись      Расшифровка подписи</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spacing w:after="60"/>
        <w:jc w:val="both"/>
        <w:textAlignment w:val="auto"/>
        <w:outlineLvl w:val="0"/>
        <w:rPr>
          <w:rFonts w:ascii="Courier New" w:eastAsia="Times New Roman" w:hAnsi="Courier New" w:cs="Courier New"/>
          <w:kern w:val="32"/>
          <w:sz w:val="20"/>
          <w:szCs w:val="20"/>
          <w:lang w:eastAsia="ru-RU"/>
        </w:rPr>
      </w:pPr>
      <w:r w:rsidRPr="0015102A">
        <w:rPr>
          <w:rFonts w:eastAsia="Times New Roman"/>
          <w:kern w:val="32"/>
          <w:sz w:val="20"/>
          <w:szCs w:val="20"/>
          <w:lang w:eastAsia="ru-RU"/>
        </w:rPr>
        <w:t>Дата</w:t>
      </w:r>
    </w:p>
    <w:p w:rsidR="0015102A" w:rsidRPr="0015102A" w:rsidRDefault="0015102A" w:rsidP="00D34FCE">
      <w:pPr>
        <w:overflowPunct/>
        <w:autoSpaceDE/>
        <w:autoSpaceDN/>
        <w:adjustRightInd/>
        <w:spacing w:after="60"/>
        <w:jc w:val="right"/>
        <w:textAlignment w:val="auto"/>
        <w:outlineLvl w:val="0"/>
        <w:rPr>
          <w:rFonts w:eastAsia="Times New Roman"/>
          <w:sz w:val="20"/>
          <w:szCs w:val="20"/>
          <w:lang w:eastAsia="ru-RU"/>
        </w:rPr>
      </w:pPr>
      <w:r w:rsidRPr="0015102A">
        <w:rPr>
          <w:rFonts w:eastAsia="Times New Roman"/>
          <w:kern w:val="32"/>
          <w:sz w:val="20"/>
          <w:szCs w:val="20"/>
          <w:lang w:eastAsia="ru-RU"/>
        </w:rPr>
        <w:t>Формат A4 (210 x 297 мм)</w:t>
      </w:r>
    </w:p>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Форма внутренней описи документов дела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20</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p>
    <w:p w:rsidR="0015102A" w:rsidRPr="0015102A" w:rsidRDefault="0015102A" w:rsidP="0015102A">
      <w:pPr>
        <w:overflowPunct/>
        <w:autoSpaceDE/>
        <w:autoSpaceDN/>
        <w:adjustRightInd/>
        <w:spacing w:after="60"/>
        <w:jc w:val="center"/>
        <w:textAlignment w:val="auto"/>
        <w:outlineLvl w:val="0"/>
        <w:rPr>
          <w:rFonts w:eastAsia="Times New Roman"/>
          <w:kern w:val="32"/>
          <w:sz w:val="20"/>
          <w:szCs w:val="20"/>
          <w:lang w:eastAsia="ru-RU"/>
        </w:rPr>
      </w:pPr>
      <w:r w:rsidRPr="0015102A">
        <w:rPr>
          <w:rFonts w:eastAsia="Times New Roman"/>
          <w:kern w:val="32"/>
          <w:sz w:val="20"/>
          <w:szCs w:val="20"/>
          <w:lang w:eastAsia="ru-RU"/>
        </w:rPr>
        <w:t>ЛИСТ-ЗАВЕРИТЕЛЬ ДЕЛА № ____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В деле подшито и пронумеровано _____________________________________ листов</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 № __________________________ по № _________________________, в том числе:</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литерные номера листов ___________________________________________________;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пропущенные номера листов _________________________________________________</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листов внутренней описи _________________________________________________</w:t>
      </w:r>
    </w:p>
    <w:p w:rsidR="0015102A" w:rsidRPr="0015102A" w:rsidRDefault="0015102A" w:rsidP="0015102A">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27"/>
      </w:tblGrid>
      <w:tr w:rsidR="0015102A" w:rsidRPr="0015102A" w:rsidTr="0015102A">
        <w:tc>
          <w:tcPr>
            <w:tcW w:w="680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Особенности физического состояния и формирования дела</w:t>
            </w:r>
          </w:p>
        </w:tc>
        <w:tc>
          <w:tcPr>
            <w:tcW w:w="222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Номера листов</w:t>
            </w:r>
          </w:p>
        </w:tc>
      </w:tr>
      <w:tr w:rsidR="0015102A" w:rsidRPr="0015102A" w:rsidTr="0015102A">
        <w:tc>
          <w:tcPr>
            <w:tcW w:w="680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1</w:t>
            </w:r>
          </w:p>
        </w:tc>
        <w:tc>
          <w:tcPr>
            <w:tcW w:w="222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2</w:t>
            </w:r>
          </w:p>
        </w:tc>
      </w:tr>
      <w:tr w:rsidR="0015102A" w:rsidRPr="0015102A" w:rsidTr="0015102A">
        <w:tc>
          <w:tcPr>
            <w:tcW w:w="680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222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r>
    </w:tbl>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работника                                                      Подпись       Расшифровка подписи</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autoSpaceDE/>
        <w:autoSpaceDN/>
        <w:adjustRightInd/>
        <w:spacing w:after="60"/>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Формат A4 (210 x 297 мм)</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Форма листа-заверителя дела</w:t>
      </w:r>
    </w:p>
    <w:p w:rsidR="0015102A" w:rsidRPr="0015102A" w:rsidRDefault="0015102A" w:rsidP="0015102A">
      <w:pPr>
        <w:overflowPunct/>
        <w:jc w:val="both"/>
        <w:textAlignment w:val="auto"/>
        <w:rPr>
          <w:rFonts w:eastAsia="Times New Roman"/>
          <w:sz w:val="20"/>
          <w:szCs w:val="20"/>
          <w:lang w:eastAsia="ru-RU"/>
        </w:rPr>
      </w:pPr>
    </w:p>
    <w:p w:rsidR="0015102A" w:rsidRDefault="0015102A" w:rsidP="0015102A">
      <w:pPr>
        <w:widowControl w:val="0"/>
        <w:overflowPunct/>
        <w:adjustRightInd/>
        <w:jc w:val="right"/>
        <w:textAlignment w:val="auto"/>
        <w:outlineLvl w:val="1"/>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D34FCE" w:rsidRPr="0015102A" w:rsidRDefault="00D34FCE"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21</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организации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структурного</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подразделения</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ОПИСЬ № 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дел ___________</w:t>
      </w:r>
    </w:p>
    <w:p w:rsidR="0015102A" w:rsidRPr="0015102A" w:rsidRDefault="0015102A" w:rsidP="0015102A">
      <w:pPr>
        <w:rPr>
          <w:rFonts w:eastAsia="Times New Roman"/>
          <w:sz w:val="20"/>
          <w:szCs w:val="20"/>
          <w:lang w:eastAsia="ru-RU"/>
        </w:rPr>
      </w:pPr>
    </w:p>
    <w:tbl>
      <w:tblPr>
        <w:tblStyle w:val="aff3"/>
        <w:tblW w:w="0" w:type="auto"/>
        <w:tblLook w:val="04A0" w:firstRow="1" w:lastRow="0" w:firstColumn="1" w:lastColumn="0" w:noHBand="0" w:noVBand="1"/>
      </w:tblPr>
      <w:tblGrid>
        <w:gridCol w:w="1328"/>
        <w:gridCol w:w="1386"/>
        <w:gridCol w:w="1423"/>
        <w:gridCol w:w="1403"/>
        <w:gridCol w:w="1412"/>
        <w:gridCol w:w="1446"/>
        <w:gridCol w:w="1455"/>
      </w:tblGrid>
      <w:tr w:rsidR="0015102A" w:rsidRPr="0015102A" w:rsidTr="0015102A">
        <w:tc>
          <w:tcPr>
            <w:tcW w:w="1488" w:type="dxa"/>
          </w:tcPr>
          <w:p w:rsidR="0015102A" w:rsidRPr="0015102A" w:rsidRDefault="0015102A" w:rsidP="0015102A">
            <w:pPr>
              <w:overflowPunct/>
              <w:jc w:val="center"/>
              <w:textAlignment w:val="auto"/>
            </w:pPr>
            <w:r w:rsidRPr="0015102A">
              <w:t>№ п/п</w:t>
            </w:r>
          </w:p>
        </w:tc>
        <w:tc>
          <w:tcPr>
            <w:tcW w:w="1488" w:type="dxa"/>
          </w:tcPr>
          <w:p w:rsidR="0015102A" w:rsidRPr="0015102A" w:rsidRDefault="0015102A" w:rsidP="0015102A">
            <w:pPr>
              <w:overflowPunct/>
              <w:jc w:val="center"/>
              <w:textAlignment w:val="auto"/>
            </w:pPr>
            <w:r w:rsidRPr="0015102A">
              <w:t>Индекс дела</w:t>
            </w:r>
          </w:p>
        </w:tc>
        <w:tc>
          <w:tcPr>
            <w:tcW w:w="1488" w:type="dxa"/>
          </w:tcPr>
          <w:p w:rsidR="0015102A" w:rsidRPr="0015102A" w:rsidRDefault="0015102A" w:rsidP="0015102A">
            <w:pPr>
              <w:overflowPunct/>
              <w:jc w:val="center"/>
              <w:textAlignment w:val="auto"/>
            </w:pPr>
            <w:r w:rsidRPr="0015102A">
              <w:t>Заголовок дела</w:t>
            </w:r>
          </w:p>
        </w:tc>
        <w:tc>
          <w:tcPr>
            <w:tcW w:w="1489" w:type="dxa"/>
          </w:tcPr>
          <w:p w:rsidR="0015102A" w:rsidRPr="0015102A" w:rsidRDefault="0015102A" w:rsidP="0015102A">
            <w:pPr>
              <w:overflowPunct/>
              <w:jc w:val="center"/>
              <w:textAlignment w:val="auto"/>
            </w:pPr>
            <w:r w:rsidRPr="0015102A">
              <w:t>Крайние даты</w:t>
            </w:r>
          </w:p>
        </w:tc>
        <w:tc>
          <w:tcPr>
            <w:tcW w:w="1489" w:type="dxa"/>
          </w:tcPr>
          <w:p w:rsidR="0015102A" w:rsidRPr="0015102A" w:rsidRDefault="0015102A" w:rsidP="0015102A">
            <w:pPr>
              <w:overflowPunct/>
              <w:jc w:val="center"/>
              <w:textAlignment w:val="auto"/>
            </w:pPr>
            <w:r w:rsidRPr="0015102A">
              <w:t xml:space="preserve">Срок хранения </w:t>
            </w:r>
            <w:hyperlink w:anchor="Par61" w:history="1">
              <w:r w:rsidRPr="0015102A">
                <w:t>&lt;*&gt;</w:t>
              </w:r>
            </w:hyperlink>
          </w:p>
        </w:tc>
        <w:tc>
          <w:tcPr>
            <w:tcW w:w="1489" w:type="dxa"/>
          </w:tcPr>
          <w:p w:rsidR="0015102A" w:rsidRPr="0015102A" w:rsidRDefault="0015102A" w:rsidP="0015102A">
            <w:pPr>
              <w:overflowPunct/>
              <w:jc w:val="center"/>
              <w:textAlignment w:val="auto"/>
            </w:pPr>
            <w:r w:rsidRPr="0015102A">
              <w:t>Количество листов</w:t>
            </w:r>
          </w:p>
        </w:tc>
        <w:tc>
          <w:tcPr>
            <w:tcW w:w="1489" w:type="dxa"/>
          </w:tcPr>
          <w:p w:rsidR="0015102A" w:rsidRPr="0015102A" w:rsidRDefault="0015102A" w:rsidP="0015102A">
            <w:pPr>
              <w:overflowPunct/>
              <w:jc w:val="center"/>
              <w:textAlignment w:val="auto"/>
            </w:pPr>
            <w:r w:rsidRPr="0015102A">
              <w:t>Примечание</w:t>
            </w:r>
          </w:p>
        </w:tc>
      </w:tr>
      <w:tr w:rsidR="0015102A" w:rsidRPr="0015102A" w:rsidTr="0015102A">
        <w:tc>
          <w:tcPr>
            <w:tcW w:w="1488" w:type="dxa"/>
          </w:tcPr>
          <w:p w:rsidR="0015102A" w:rsidRPr="0015102A" w:rsidRDefault="0015102A" w:rsidP="0015102A">
            <w:pPr>
              <w:overflowPunct/>
              <w:jc w:val="center"/>
              <w:textAlignment w:val="auto"/>
            </w:pPr>
            <w:r w:rsidRPr="0015102A">
              <w:t>1</w:t>
            </w:r>
          </w:p>
        </w:tc>
        <w:tc>
          <w:tcPr>
            <w:tcW w:w="1488" w:type="dxa"/>
          </w:tcPr>
          <w:p w:rsidR="0015102A" w:rsidRPr="0015102A" w:rsidRDefault="0015102A" w:rsidP="0015102A">
            <w:pPr>
              <w:overflowPunct/>
              <w:jc w:val="center"/>
              <w:textAlignment w:val="auto"/>
            </w:pPr>
            <w:r w:rsidRPr="0015102A">
              <w:t>2</w:t>
            </w:r>
          </w:p>
        </w:tc>
        <w:tc>
          <w:tcPr>
            <w:tcW w:w="1488" w:type="dxa"/>
          </w:tcPr>
          <w:p w:rsidR="0015102A" w:rsidRPr="0015102A" w:rsidRDefault="0015102A" w:rsidP="0015102A">
            <w:pPr>
              <w:overflowPunct/>
              <w:jc w:val="center"/>
              <w:textAlignment w:val="auto"/>
            </w:pPr>
            <w:r w:rsidRPr="0015102A">
              <w:t>3</w:t>
            </w:r>
          </w:p>
        </w:tc>
        <w:tc>
          <w:tcPr>
            <w:tcW w:w="1489" w:type="dxa"/>
          </w:tcPr>
          <w:p w:rsidR="0015102A" w:rsidRPr="0015102A" w:rsidRDefault="0015102A" w:rsidP="0015102A">
            <w:pPr>
              <w:overflowPunct/>
              <w:jc w:val="center"/>
              <w:textAlignment w:val="auto"/>
            </w:pPr>
            <w:r w:rsidRPr="0015102A">
              <w:t>4</w:t>
            </w:r>
          </w:p>
        </w:tc>
        <w:tc>
          <w:tcPr>
            <w:tcW w:w="1489" w:type="dxa"/>
          </w:tcPr>
          <w:p w:rsidR="0015102A" w:rsidRPr="0015102A" w:rsidRDefault="0015102A" w:rsidP="0015102A">
            <w:pPr>
              <w:overflowPunct/>
              <w:jc w:val="center"/>
              <w:textAlignment w:val="auto"/>
            </w:pPr>
            <w:r w:rsidRPr="0015102A">
              <w:t>5</w:t>
            </w:r>
          </w:p>
        </w:tc>
        <w:tc>
          <w:tcPr>
            <w:tcW w:w="1489" w:type="dxa"/>
          </w:tcPr>
          <w:p w:rsidR="0015102A" w:rsidRPr="0015102A" w:rsidRDefault="0015102A" w:rsidP="0015102A">
            <w:pPr>
              <w:overflowPunct/>
              <w:jc w:val="center"/>
              <w:textAlignment w:val="auto"/>
            </w:pPr>
            <w:r w:rsidRPr="0015102A">
              <w:t>6</w:t>
            </w:r>
          </w:p>
        </w:tc>
        <w:tc>
          <w:tcPr>
            <w:tcW w:w="1489" w:type="dxa"/>
          </w:tcPr>
          <w:p w:rsidR="0015102A" w:rsidRPr="0015102A" w:rsidRDefault="0015102A" w:rsidP="0015102A">
            <w:pPr>
              <w:overflowPunct/>
              <w:jc w:val="center"/>
              <w:textAlignment w:val="auto"/>
            </w:pPr>
            <w:r w:rsidRPr="0015102A">
              <w:t>7</w:t>
            </w:r>
          </w:p>
        </w:tc>
      </w:tr>
      <w:tr w:rsidR="0015102A" w:rsidRPr="0015102A" w:rsidTr="0015102A">
        <w:tc>
          <w:tcPr>
            <w:tcW w:w="10420" w:type="dxa"/>
            <w:gridSpan w:val="7"/>
          </w:tcPr>
          <w:p w:rsidR="0015102A" w:rsidRPr="0015102A" w:rsidRDefault="0015102A" w:rsidP="0015102A">
            <w:pPr>
              <w:jc w:val="center"/>
            </w:pPr>
            <w:r w:rsidRPr="0015102A">
              <w:t>Название раздела</w:t>
            </w:r>
          </w:p>
        </w:tc>
      </w:tr>
      <w:tr w:rsidR="0015102A" w:rsidRPr="0015102A" w:rsidTr="0015102A">
        <w:tc>
          <w:tcPr>
            <w:tcW w:w="1488" w:type="dxa"/>
          </w:tcPr>
          <w:p w:rsidR="0015102A" w:rsidRPr="0015102A" w:rsidRDefault="0015102A" w:rsidP="0015102A"/>
        </w:tc>
        <w:tc>
          <w:tcPr>
            <w:tcW w:w="1488" w:type="dxa"/>
          </w:tcPr>
          <w:p w:rsidR="0015102A" w:rsidRPr="0015102A" w:rsidRDefault="0015102A" w:rsidP="0015102A"/>
        </w:tc>
        <w:tc>
          <w:tcPr>
            <w:tcW w:w="1488"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r>
      <w:tr w:rsidR="0015102A" w:rsidRPr="0015102A" w:rsidTr="0015102A">
        <w:tc>
          <w:tcPr>
            <w:tcW w:w="1488" w:type="dxa"/>
          </w:tcPr>
          <w:p w:rsidR="0015102A" w:rsidRPr="0015102A" w:rsidRDefault="0015102A" w:rsidP="0015102A"/>
        </w:tc>
        <w:tc>
          <w:tcPr>
            <w:tcW w:w="1488" w:type="dxa"/>
          </w:tcPr>
          <w:p w:rsidR="0015102A" w:rsidRPr="0015102A" w:rsidRDefault="0015102A" w:rsidP="0015102A"/>
        </w:tc>
        <w:tc>
          <w:tcPr>
            <w:tcW w:w="1488"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r>
    </w:tbl>
    <w:p w:rsidR="0015102A" w:rsidRPr="0015102A" w:rsidRDefault="0015102A" w:rsidP="0015102A">
      <w:pPr>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В данную опись внесено ________________________________________________ дел</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 № __________________________ по № _____________________, в том числе:</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литерные номера: __________________________________________________________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пропущенные номера: _______________________________________________________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руководителя структурного подразделения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СОГЛАСОВАНО                                СОГЛАСОВАНО </w:t>
      </w:r>
      <w:hyperlink w:anchor="Par62" w:history="1">
        <w:r w:rsidRPr="0015102A">
          <w:rPr>
            <w:rFonts w:eastAsia="Times New Roman"/>
            <w:kern w:val="32"/>
            <w:sz w:val="20"/>
            <w:szCs w:val="20"/>
            <w:lang w:eastAsia="ru-RU"/>
          </w:rPr>
          <w:t>&lt;**&gt;</w:t>
        </w:r>
      </w:hyperlink>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Наименование должности           Протокол ЭК структурного подразделения  </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лица, ответственного за делопроизводство             от ____________ №___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Передал_____________ дел и _______ регистрационно-контрольных картотек к документам.</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работника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структурного подразделения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Принял __________ дел и __________ регистрационно-контрольных картотек к документам.</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работника архива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right"/>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Формат A4 (210 x 297 мм)</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w:t>
      </w:r>
    </w:p>
    <w:p w:rsidR="0015102A" w:rsidRPr="0015102A" w:rsidRDefault="0015102A" w:rsidP="0015102A">
      <w:pPr>
        <w:overflowPunct/>
        <w:ind w:firstLine="540"/>
        <w:jc w:val="both"/>
        <w:textAlignment w:val="auto"/>
        <w:rPr>
          <w:rFonts w:eastAsia="Times New Roman"/>
          <w:sz w:val="20"/>
          <w:szCs w:val="20"/>
          <w:lang w:eastAsia="ru-RU"/>
        </w:rPr>
      </w:pPr>
      <w:bookmarkStart w:id="13" w:name="Par61"/>
      <w:bookmarkEnd w:id="13"/>
      <w:r w:rsidRPr="0015102A">
        <w:rPr>
          <w:rFonts w:eastAsia="Times New Roman"/>
          <w:sz w:val="20"/>
          <w:szCs w:val="20"/>
          <w:lang w:eastAsia="ru-RU"/>
        </w:rPr>
        <w:t>&lt;*&gt; Графа опускается в описи дел постоянного срока хранения.</w:t>
      </w:r>
    </w:p>
    <w:p w:rsidR="0015102A" w:rsidRPr="0015102A" w:rsidRDefault="0015102A" w:rsidP="0015102A">
      <w:pPr>
        <w:overflowPunct/>
        <w:ind w:firstLine="540"/>
        <w:jc w:val="both"/>
        <w:textAlignment w:val="auto"/>
        <w:rPr>
          <w:rFonts w:eastAsia="Times New Roman"/>
          <w:sz w:val="20"/>
          <w:szCs w:val="20"/>
          <w:lang w:eastAsia="ru-RU"/>
        </w:rPr>
      </w:pPr>
      <w:bookmarkStart w:id="14" w:name="Par62"/>
      <w:bookmarkEnd w:id="14"/>
      <w:r w:rsidRPr="0015102A">
        <w:rPr>
          <w:rFonts w:eastAsia="Times New Roman"/>
          <w:sz w:val="20"/>
          <w:szCs w:val="20"/>
          <w:lang w:eastAsia="ru-RU"/>
        </w:rPr>
        <w:t>&lt;**&gt; При наличии ЭК структурного подразделения.</w:t>
      </w:r>
    </w:p>
    <w:p w:rsidR="0015102A" w:rsidRPr="0015102A" w:rsidRDefault="0015102A" w:rsidP="0015102A">
      <w:pPr>
        <w:overflowPunct/>
        <w:jc w:val="center"/>
        <w:textAlignment w:val="auto"/>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eastAsia="ru-RU"/>
        </w:rPr>
      </w:pPr>
    </w:p>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Форма описи дел структурного подразделения (постоянного срока хранения, временных (свыше 10 лет) сроков хранения, по личному составу)</w:t>
      </w: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4739B3" w:rsidRDefault="004739B3" w:rsidP="0015102A">
      <w:pPr>
        <w:widowControl w:val="0"/>
        <w:overflowPunct/>
        <w:adjustRightInd/>
        <w:jc w:val="right"/>
        <w:textAlignment w:val="auto"/>
        <w:outlineLvl w:val="1"/>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D34FCE" w:rsidRDefault="00D34FCE"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lastRenderedPageBreak/>
        <w:t>Приложение 22</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организации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ОПИСЬ № 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электронных дел, документов</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___________________________</w:t>
      </w:r>
    </w:p>
    <w:p w:rsidR="0015102A" w:rsidRPr="0015102A" w:rsidRDefault="0015102A" w:rsidP="0015102A">
      <w:pPr>
        <w:rPr>
          <w:rFonts w:eastAsia="Times New Roman"/>
          <w:sz w:val="20"/>
          <w:szCs w:val="20"/>
          <w:lang w:eastAsia="ru-RU"/>
        </w:rPr>
      </w:pPr>
    </w:p>
    <w:tbl>
      <w:tblPr>
        <w:tblStyle w:val="aff3"/>
        <w:tblW w:w="0" w:type="auto"/>
        <w:tblLook w:val="04A0" w:firstRow="1" w:lastRow="0" w:firstColumn="1" w:lastColumn="0" w:noHBand="0" w:noVBand="1"/>
      </w:tblPr>
      <w:tblGrid>
        <w:gridCol w:w="1328"/>
        <w:gridCol w:w="1386"/>
        <w:gridCol w:w="1423"/>
        <w:gridCol w:w="1403"/>
        <w:gridCol w:w="1412"/>
        <w:gridCol w:w="1446"/>
        <w:gridCol w:w="1455"/>
      </w:tblGrid>
      <w:tr w:rsidR="0015102A" w:rsidRPr="0015102A" w:rsidTr="0015102A">
        <w:tc>
          <w:tcPr>
            <w:tcW w:w="1488" w:type="dxa"/>
          </w:tcPr>
          <w:p w:rsidR="0015102A" w:rsidRPr="0015102A" w:rsidRDefault="0015102A" w:rsidP="0015102A">
            <w:pPr>
              <w:overflowPunct/>
              <w:jc w:val="center"/>
              <w:textAlignment w:val="auto"/>
            </w:pPr>
            <w:r w:rsidRPr="0015102A">
              <w:t>№ п/п</w:t>
            </w:r>
          </w:p>
        </w:tc>
        <w:tc>
          <w:tcPr>
            <w:tcW w:w="1488" w:type="dxa"/>
          </w:tcPr>
          <w:p w:rsidR="0015102A" w:rsidRPr="0015102A" w:rsidRDefault="0015102A" w:rsidP="0015102A">
            <w:pPr>
              <w:overflowPunct/>
              <w:jc w:val="center"/>
              <w:textAlignment w:val="auto"/>
            </w:pPr>
            <w:r w:rsidRPr="0015102A">
              <w:t>Индекс дела</w:t>
            </w:r>
          </w:p>
        </w:tc>
        <w:tc>
          <w:tcPr>
            <w:tcW w:w="1488" w:type="dxa"/>
          </w:tcPr>
          <w:p w:rsidR="0015102A" w:rsidRPr="0015102A" w:rsidRDefault="0015102A" w:rsidP="0015102A">
            <w:pPr>
              <w:overflowPunct/>
              <w:jc w:val="center"/>
              <w:textAlignment w:val="auto"/>
            </w:pPr>
            <w:r w:rsidRPr="0015102A">
              <w:t>Заголовок дела</w:t>
            </w:r>
          </w:p>
        </w:tc>
        <w:tc>
          <w:tcPr>
            <w:tcW w:w="1489" w:type="dxa"/>
          </w:tcPr>
          <w:p w:rsidR="0015102A" w:rsidRPr="0015102A" w:rsidRDefault="0015102A" w:rsidP="0015102A">
            <w:pPr>
              <w:overflowPunct/>
              <w:jc w:val="center"/>
              <w:textAlignment w:val="auto"/>
            </w:pPr>
            <w:r w:rsidRPr="0015102A">
              <w:t>Крайние даты</w:t>
            </w:r>
          </w:p>
        </w:tc>
        <w:tc>
          <w:tcPr>
            <w:tcW w:w="1489" w:type="dxa"/>
          </w:tcPr>
          <w:p w:rsidR="0015102A" w:rsidRPr="0015102A" w:rsidRDefault="0015102A" w:rsidP="0015102A">
            <w:pPr>
              <w:overflowPunct/>
              <w:jc w:val="center"/>
              <w:textAlignment w:val="auto"/>
            </w:pPr>
            <w:r w:rsidRPr="0015102A">
              <w:t xml:space="preserve">Срок хранения </w:t>
            </w:r>
            <w:hyperlink w:anchor="Par61" w:history="1">
              <w:r w:rsidRPr="0015102A">
                <w:t>&lt;*&gt;</w:t>
              </w:r>
            </w:hyperlink>
          </w:p>
        </w:tc>
        <w:tc>
          <w:tcPr>
            <w:tcW w:w="1489" w:type="dxa"/>
          </w:tcPr>
          <w:p w:rsidR="0015102A" w:rsidRPr="0015102A" w:rsidRDefault="0015102A" w:rsidP="0015102A">
            <w:pPr>
              <w:overflowPunct/>
              <w:jc w:val="center"/>
              <w:textAlignment w:val="auto"/>
            </w:pPr>
            <w:r w:rsidRPr="0015102A">
              <w:t>Количество листов</w:t>
            </w:r>
          </w:p>
        </w:tc>
        <w:tc>
          <w:tcPr>
            <w:tcW w:w="1489" w:type="dxa"/>
          </w:tcPr>
          <w:p w:rsidR="0015102A" w:rsidRPr="0015102A" w:rsidRDefault="0015102A" w:rsidP="0015102A">
            <w:pPr>
              <w:overflowPunct/>
              <w:jc w:val="center"/>
              <w:textAlignment w:val="auto"/>
            </w:pPr>
            <w:r w:rsidRPr="0015102A">
              <w:t>Примечание</w:t>
            </w:r>
          </w:p>
        </w:tc>
      </w:tr>
      <w:tr w:rsidR="0015102A" w:rsidRPr="0015102A" w:rsidTr="0015102A">
        <w:tc>
          <w:tcPr>
            <w:tcW w:w="1488" w:type="dxa"/>
          </w:tcPr>
          <w:p w:rsidR="0015102A" w:rsidRPr="0015102A" w:rsidRDefault="0015102A" w:rsidP="0015102A">
            <w:pPr>
              <w:overflowPunct/>
              <w:jc w:val="center"/>
              <w:textAlignment w:val="auto"/>
            </w:pPr>
            <w:r w:rsidRPr="0015102A">
              <w:t>1</w:t>
            </w:r>
          </w:p>
        </w:tc>
        <w:tc>
          <w:tcPr>
            <w:tcW w:w="1488" w:type="dxa"/>
          </w:tcPr>
          <w:p w:rsidR="0015102A" w:rsidRPr="0015102A" w:rsidRDefault="0015102A" w:rsidP="0015102A">
            <w:pPr>
              <w:overflowPunct/>
              <w:jc w:val="center"/>
              <w:textAlignment w:val="auto"/>
            </w:pPr>
            <w:r w:rsidRPr="0015102A">
              <w:t>2</w:t>
            </w:r>
          </w:p>
        </w:tc>
        <w:tc>
          <w:tcPr>
            <w:tcW w:w="1488" w:type="dxa"/>
          </w:tcPr>
          <w:p w:rsidR="0015102A" w:rsidRPr="0015102A" w:rsidRDefault="0015102A" w:rsidP="0015102A">
            <w:pPr>
              <w:overflowPunct/>
              <w:jc w:val="center"/>
              <w:textAlignment w:val="auto"/>
            </w:pPr>
            <w:r w:rsidRPr="0015102A">
              <w:t>3</w:t>
            </w:r>
          </w:p>
        </w:tc>
        <w:tc>
          <w:tcPr>
            <w:tcW w:w="1489" w:type="dxa"/>
          </w:tcPr>
          <w:p w:rsidR="0015102A" w:rsidRPr="0015102A" w:rsidRDefault="0015102A" w:rsidP="0015102A">
            <w:pPr>
              <w:overflowPunct/>
              <w:jc w:val="center"/>
              <w:textAlignment w:val="auto"/>
            </w:pPr>
            <w:r w:rsidRPr="0015102A">
              <w:t>4</w:t>
            </w:r>
          </w:p>
        </w:tc>
        <w:tc>
          <w:tcPr>
            <w:tcW w:w="1489" w:type="dxa"/>
          </w:tcPr>
          <w:p w:rsidR="0015102A" w:rsidRPr="0015102A" w:rsidRDefault="0015102A" w:rsidP="0015102A">
            <w:pPr>
              <w:overflowPunct/>
              <w:jc w:val="center"/>
              <w:textAlignment w:val="auto"/>
            </w:pPr>
            <w:r w:rsidRPr="0015102A">
              <w:t>5</w:t>
            </w:r>
          </w:p>
        </w:tc>
        <w:tc>
          <w:tcPr>
            <w:tcW w:w="1489" w:type="dxa"/>
          </w:tcPr>
          <w:p w:rsidR="0015102A" w:rsidRPr="0015102A" w:rsidRDefault="0015102A" w:rsidP="0015102A">
            <w:pPr>
              <w:overflowPunct/>
              <w:jc w:val="center"/>
              <w:textAlignment w:val="auto"/>
            </w:pPr>
            <w:r w:rsidRPr="0015102A">
              <w:t>6</w:t>
            </w:r>
          </w:p>
        </w:tc>
        <w:tc>
          <w:tcPr>
            <w:tcW w:w="1489" w:type="dxa"/>
          </w:tcPr>
          <w:p w:rsidR="0015102A" w:rsidRPr="0015102A" w:rsidRDefault="0015102A" w:rsidP="0015102A">
            <w:pPr>
              <w:overflowPunct/>
              <w:jc w:val="center"/>
              <w:textAlignment w:val="auto"/>
            </w:pPr>
            <w:r w:rsidRPr="0015102A">
              <w:t>7</w:t>
            </w:r>
          </w:p>
        </w:tc>
      </w:tr>
      <w:tr w:rsidR="0015102A" w:rsidRPr="0015102A" w:rsidTr="0015102A">
        <w:tc>
          <w:tcPr>
            <w:tcW w:w="10420" w:type="dxa"/>
            <w:gridSpan w:val="7"/>
          </w:tcPr>
          <w:p w:rsidR="0015102A" w:rsidRPr="0015102A" w:rsidRDefault="0015102A" w:rsidP="0015102A">
            <w:pPr>
              <w:jc w:val="center"/>
            </w:pPr>
            <w:r w:rsidRPr="0015102A">
              <w:t>Название раздела</w:t>
            </w:r>
          </w:p>
        </w:tc>
      </w:tr>
      <w:tr w:rsidR="0015102A" w:rsidRPr="0015102A" w:rsidTr="0015102A">
        <w:tc>
          <w:tcPr>
            <w:tcW w:w="1488" w:type="dxa"/>
          </w:tcPr>
          <w:p w:rsidR="0015102A" w:rsidRPr="0015102A" w:rsidRDefault="0015102A" w:rsidP="0015102A"/>
        </w:tc>
        <w:tc>
          <w:tcPr>
            <w:tcW w:w="1488" w:type="dxa"/>
          </w:tcPr>
          <w:p w:rsidR="0015102A" w:rsidRPr="0015102A" w:rsidRDefault="0015102A" w:rsidP="0015102A"/>
        </w:tc>
        <w:tc>
          <w:tcPr>
            <w:tcW w:w="1488"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r>
      <w:tr w:rsidR="0015102A" w:rsidRPr="0015102A" w:rsidTr="0015102A">
        <w:tc>
          <w:tcPr>
            <w:tcW w:w="1488" w:type="dxa"/>
          </w:tcPr>
          <w:p w:rsidR="0015102A" w:rsidRPr="0015102A" w:rsidRDefault="0015102A" w:rsidP="0015102A"/>
        </w:tc>
        <w:tc>
          <w:tcPr>
            <w:tcW w:w="1488" w:type="dxa"/>
          </w:tcPr>
          <w:p w:rsidR="0015102A" w:rsidRPr="0015102A" w:rsidRDefault="0015102A" w:rsidP="0015102A"/>
        </w:tc>
        <w:tc>
          <w:tcPr>
            <w:tcW w:w="1488"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c>
          <w:tcPr>
            <w:tcW w:w="1489" w:type="dxa"/>
          </w:tcPr>
          <w:p w:rsidR="0015102A" w:rsidRPr="0015102A" w:rsidRDefault="0015102A" w:rsidP="0015102A"/>
        </w:tc>
      </w:tr>
    </w:tbl>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В данный раздел описи внесено ________________________________________ дел,</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 № _____________________________ по № ___________________,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объемом _______________________ Мб.</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руководителя структурного подразделения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СОГЛАСОВАНО                                СОГЛАСОВАНО </w:t>
      </w:r>
      <w:hyperlink w:anchor="Par52" w:history="1">
        <w:r w:rsidRPr="0015102A">
          <w:rPr>
            <w:rFonts w:eastAsia="Times New Roman"/>
            <w:kern w:val="32"/>
            <w:sz w:val="20"/>
            <w:szCs w:val="20"/>
            <w:lang w:eastAsia="ru-RU"/>
          </w:rPr>
          <w:t>&lt;**&gt;</w:t>
        </w:r>
      </w:hyperlink>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Протокол ЭК структурного</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лица, ответственного за делопроизводство                   подразделения от ____________ № 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Передал дел  ___________________________________________________________________ </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и _______________________ регистрационно-контрольных картотек к документам,</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объемом _____________________________________ Мб.</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работника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структурного подразделения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Принял ________________________________________________________________ дел</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и _______________________ регистрационно-контрольных картотек к документам,</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(цифрами и прописью)</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объемом ____________________ Мб.</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 работника архива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Дата</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&lt;*&gt; Графа опускается в описи дел постоянного срока хранения.</w:t>
      </w:r>
    </w:p>
    <w:p w:rsidR="0015102A" w:rsidRPr="0015102A" w:rsidRDefault="0015102A" w:rsidP="0015102A">
      <w:pPr>
        <w:overflowPunct/>
        <w:ind w:firstLine="540"/>
        <w:jc w:val="both"/>
        <w:textAlignment w:val="auto"/>
        <w:rPr>
          <w:rFonts w:eastAsia="Times New Roman"/>
          <w:sz w:val="20"/>
          <w:szCs w:val="20"/>
          <w:lang w:eastAsia="ru-RU"/>
        </w:rPr>
      </w:pPr>
      <w:r w:rsidRPr="0015102A">
        <w:rPr>
          <w:rFonts w:eastAsia="Times New Roman"/>
          <w:sz w:val="20"/>
          <w:szCs w:val="20"/>
          <w:lang w:eastAsia="ru-RU"/>
        </w:rPr>
        <w:t>&lt;**&gt; При наличии ЭК структурного подразделения.</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jc w:val="right"/>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Формат A4 (210 x 297 мм)</w:t>
      </w:r>
    </w:p>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ПРИЛОЖЕНИЕ К ОПИСИ № 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электронных дел, документов</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__________________________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Реестр  документов  (контейнеров электронных документов) электронного дела:</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hyperlink w:anchor="Par116" w:history="1">
        <w:r w:rsidRPr="0015102A">
          <w:rPr>
            <w:rFonts w:eastAsia="Times New Roman"/>
            <w:kern w:val="32"/>
            <w:sz w:val="20"/>
            <w:szCs w:val="20"/>
            <w:lang w:eastAsia="ru-RU"/>
          </w:rPr>
          <w:t>&lt;*&gt;</w:t>
        </w:r>
      </w:hyperlink>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ед. хр. по описи _______________ Индекс дела ____________________________</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Заголовок дела ____________________________________________________________</w:t>
      </w:r>
    </w:p>
    <w:p w:rsidR="0015102A" w:rsidRPr="0015102A" w:rsidRDefault="0015102A" w:rsidP="0015102A">
      <w:pPr>
        <w:overflowPunct/>
        <w:jc w:val="both"/>
        <w:textAlignment w:val="auto"/>
        <w:rPr>
          <w:rFonts w:eastAsia="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474"/>
        <w:gridCol w:w="3206"/>
        <w:gridCol w:w="1474"/>
        <w:gridCol w:w="1493"/>
      </w:tblGrid>
      <w:tr w:rsidR="0015102A" w:rsidRPr="0015102A" w:rsidTr="0015102A">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lastRenderedPageBreak/>
              <w:t>Дата документа</w:t>
            </w: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Рег. № документа</w:t>
            </w:r>
          </w:p>
        </w:tc>
        <w:tc>
          <w:tcPr>
            <w:tcW w:w="32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Наименование документа</w:t>
            </w: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Объем, Мб</w:t>
            </w:r>
          </w:p>
        </w:tc>
        <w:tc>
          <w:tcPr>
            <w:tcW w:w="149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Примечания</w:t>
            </w:r>
          </w:p>
        </w:tc>
      </w:tr>
      <w:tr w:rsidR="0015102A" w:rsidRPr="0015102A" w:rsidTr="0015102A">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1</w:t>
            </w: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2</w:t>
            </w:r>
          </w:p>
        </w:tc>
        <w:tc>
          <w:tcPr>
            <w:tcW w:w="32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3</w:t>
            </w: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4</w:t>
            </w:r>
          </w:p>
        </w:tc>
        <w:tc>
          <w:tcPr>
            <w:tcW w:w="149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jc w:val="center"/>
              <w:textAlignment w:val="auto"/>
              <w:rPr>
                <w:rFonts w:eastAsia="Times New Roman"/>
                <w:sz w:val="20"/>
                <w:szCs w:val="20"/>
                <w:lang w:eastAsia="ru-RU"/>
              </w:rPr>
            </w:pPr>
            <w:r w:rsidRPr="0015102A">
              <w:rPr>
                <w:rFonts w:eastAsia="Times New Roman"/>
                <w:sz w:val="20"/>
                <w:szCs w:val="20"/>
                <w:lang w:eastAsia="ru-RU"/>
              </w:rPr>
              <w:t>5</w:t>
            </w:r>
          </w:p>
        </w:tc>
      </w:tr>
      <w:tr w:rsidR="0015102A" w:rsidRPr="0015102A" w:rsidTr="0015102A">
        <w:tc>
          <w:tcPr>
            <w:tcW w:w="141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32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c>
          <w:tcPr>
            <w:tcW w:w="1493"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overflowPunct/>
              <w:textAlignment w:val="auto"/>
              <w:rPr>
                <w:rFonts w:eastAsia="Times New Roman"/>
                <w:sz w:val="20"/>
                <w:szCs w:val="20"/>
                <w:lang w:eastAsia="ru-RU"/>
              </w:rPr>
            </w:pPr>
          </w:p>
        </w:tc>
      </w:tr>
    </w:tbl>
    <w:p w:rsidR="0015102A" w:rsidRPr="0015102A" w:rsidRDefault="0015102A" w:rsidP="0015102A">
      <w:pPr>
        <w:overflowPunct/>
        <w:jc w:val="both"/>
        <w:textAlignment w:val="auto"/>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Наименование должности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составителя описи                        Подпись        Расшифровка подписи</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bookmarkStart w:id="15" w:name="Par116"/>
      <w:bookmarkEnd w:id="15"/>
      <w:r w:rsidRPr="0015102A">
        <w:rPr>
          <w:rFonts w:eastAsia="Times New Roman"/>
          <w:kern w:val="32"/>
          <w:sz w:val="20"/>
          <w:szCs w:val="20"/>
          <w:lang w:eastAsia="ru-RU"/>
        </w:rPr>
        <w:t>&lt;*&gt; Составляется на каждое электронное дело.</w:t>
      </w: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p>
    <w:p w:rsidR="0015102A" w:rsidRPr="0015102A" w:rsidRDefault="0015102A" w:rsidP="0015102A">
      <w:pPr>
        <w:rPr>
          <w:rFonts w:eastAsia="Times New Roman"/>
          <w:sz w:val="20"/>
          <w:szCs w:val="20"/>
          <w:lang w:eastAsia="ru-RU"/>
        </w:rPr>
      </w:pPr>
    </w:p>
    <w:p w:rsidR="0015102A" w:rsidRPr="0015102A" w:rsidRDefault="0015102A" w:rsidP="0015102A">
      <w:pPr>
        <w:overflowPunct/>
        <w:autoSpaceDE/>
        <w:autoSpaceDN/>
        <w:adjustRightInd/>
        <w:jc w:val="both"/>
        <w:textAlignment w:val="auto"/>
        <w:outlineLvl w:val="0"/>
        <w:rPr>
          <w:rFonts w:eastAsia="Times New Roman"/>
          <w:kern w:val="32"/>
          <w:sz w:val="20"/>
          <w:szCs w:val="20"/>
          <w:lang w:eastAsia="ru-RU"/>
        </w:rPr>
      </w:pPr>
      <w:r w:rsidRPr="0015102A">
        <w:rPr>
          <w:rFonts w:eastAsia="Times New Roman"/>
          <w:kern w:val="32"/>
          <w:sz w:val="20"/>
          <w:szCs w:val="20"/>
          <w:lang w:eastAsia="ru-RU"/>
        </w:rPr>
        <w:t xml:space="preserve">                                                                                                  Формат A4 (210 x 297 мм)</w:t>
      </w:r>
    </w:p>
    <w:p w:rsidR="0015102A" w:rsidRPr="0015102A" w:rsidRDefault="0015102A" w:rsidP="0015102A">
      <w:pPr>
        <w:rPr>
          <w:rFonts w:eastAsia="Times New Roman"/>
          <w:sz w:val="20"/>
          <w:szCs w:val="20"/>
          <w:lang w:eastAsia="ru-RU"/>
        </w:rPr>
      </w:pPr>
    </w:p>
    <w:p w:rsidR="0015102A" w:rsidRPr="0015102A" w:rsidRDefault="0015102A" w:rsidP="0015102A">
      <w:pPr>
        <w:rPr>
          <w:rFonts w:eastAsia="Times New Roman"/>
          <w:sz w:val="20"/>
          <w:szCs w:val="20"/>
          <w:lang w:eastAsia="ru-RU"/>
        </w:rPr>
      </w:pPr>
    </w:p>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Форма описи электронных дел, документов</w:t>
      </w:r>
    </w:p>
    <w:p w:rsidR="0015102A" w:rsidRPr="0015102A" w:rsidRDefault="0015102A" w:rsidP="0015102A">
      <w:pPr>
        <w:overflowPunct/>
        <w:jc w:val="both"/>
        <w:textAlignment w:val="auto"/>
        <w:rPr>
          <w:rFonts w:ascii="Tahoma" w:eastAsia="Times New Roman" w:hAnsi="Tahoma" w:cs="Tahoma"/>
          <w:sz w:val="20"/>
          <w:szCs w:val="20"/>
          <w:lang w:eastAsia="ru-RU"/>
        </w:rPr>
      </w:pPr>
    </w:p>
    <w:p w:rsidR="0015102A" w:rsidRPr="0015102A" w:rsidRDefault="0015102A" w:rsidP="0015102A">
      <w:pPr>
        <w:overflowPunct/>
        <w:jc w:val="both"/>
        <w:textAlignment w:val="auto"/>
        <w:rPr>
          <w:rFonts w:ascii="Tahoma" w:eastAsia="Times New Roman" w:hAnsi="Tahoma" w:cs="Tahom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Приложение 23</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Наименование организации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УТВЕРЖДАЮ</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АКТ  №                                                                   Руководитель организации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Дата 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Подпись              Расшифровка</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о выделении к уничтожению                                                                       подписи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архивных документов </w:t>
      </w:r>
      <w:hyperlink w:anchor="Par67" w:history="1">
        <w:r w:rsidRPr="0015102A">
          <w:rPr>
            <w:rFonts w:eastAsiaTheme="minorEastAsia"/>
            <w:b/>
            <w:color w:val="0000FF" w:themeColor="hyperlink"/>
            <w:sz w:val="20"/>
            <w:szCs w:val="20"/>
            <w:u w:val="single"/>
            <w:lang w:eastAsia="ru-RU"/>
          </w:rPr>
          <w:t>&lt;*&gt;</w:t>
        </w:r>
      </w:hyperlink>
      <w:r w:rsidRPr="0015102A">
        <w:rPr>
          <w:rFonts w:eastAsiaTheme="minorEastAsia"/>
          <w:sz w:val="20"/>
          <w:szCs w:val="20"/>
          <w:lang w:eastAsia="ru-RU"/>
        </w:rPr>
        <w:t>,                                              Дата</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не подлежащих хранению</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На основании ______________________________________________________________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(название и выходные данные перечня документов с указанием сроков их хранения)</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отобраны   к   уничтожению как не имеющие научно-исторической ценности 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утратившие практическое значение документы фонда № 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(название фонда)</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05"/>
        <w:gridCol w:w="806"/>
        <w:gridCol w:w="964"/>
        <w:gridCol w:w="1191"/>
        <w:gridCol w:w="1077"/>
        <w:gridCol w:w="1701"/>
        <w:gridCol w:w="1490"/>
      </w:tblGrid>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п/п</w:t>
            </w:r>
          </w:p>
        </w:tc>
        <w:tc>
          <w:tcPr>
            <w:tcW w:w="1905"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Заголовок дела (групповой заголовок документов)</w:t>
            </w:r>
          </w:p>
        </w:tc>
        <w:tc>
          <w:tcPr>
            <w:tcW w:w="8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Годы</w:t>
            </w:r>
          </w:p>
        </w:tc>
        <w:tc>
          <w:tcPr>
            <w:tcW w:w="96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Номер описи </w:t>
            </w:r>
            <w:hyperlink w:anchor="Par68" w:history="1">
              <w:r w:rsidRPr="0015102A">
                <w:rPr>
                  <w:rFonts w:eastAsiaTheme="minorEastAsia"/>
                  <w:b/>
                  <w:color w:val="0000FF" w:themeColor="hyperlink"/>
                  <w:sz w:val="20"/>
                  <w:szCs w:val="20"/>
                  <w:u w:val="single"/>
                  <w:lang w:eastAsia="ru-RU"/>
                </w:rPr>
                <w:t>&lt;**&gt;</w:t>
              </w:r>
            </w:hyperlink>
          </w:p>
        </w:tc>
        <w:tc>
          <w:tcPr>
            <w:tcW w:w="119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Номер ед. хр. по описи</w:t>
            </w:r>
          </w:p>
        </w:tc>
        <w:tc>
          <w:tcPr>
            <w:tcW w:w="107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Количество ед. хр.</w:t>
            </w:r>
          </w:p>
        </w:tc>
        <w:tc>
          <w:tcPr>
            <w:tcW w:w="170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Сроки хранения и номера статей по перечню</w:t>
            </w:r>
          </w:p>
        </w:tc>
        <w:tc>
          <w:tcPr>
            <w:tcW w:w="1490"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Примечание</w:t>
            </w:r>
          </w:p>
        </w:tc>
      </w:tr>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1</w:t>
            </w:r>
          </w:p>
        </w:tc>
        <w:tc>
          <w:tcPr>
            <w:tcW w:w="1905"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2</w:t>
            </w:r>
          </w:p>
        </w:tc>
        <w:tc>
          <w:tcPr>
            <w:tcW w:w="8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bookmarkStart w:id="16" w:name="Par29"/>
            <w:bookmarkEnd w:id="16"/>
            <w:r w:rsidRPr="0015102A">
              <w:rPr>
                <w:rFonts w:eastAsiaTheme="minorEastAsia"/>
                <w:sz w:val="20"/>
                <w:szCs w:val="20"/>
                <w:lang w:eastAsia="ru-RU"/>
              </w:rPr>
              <w:t>4</w:t>
            </w:r>
          </w:p>
        </w:tc>
        <w:tc>
          <w:tcPr>
            <w:tcW w:w="119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bookmarkStart w:id="17" w:name="Par30"/>
            <w:bookmarkEnd w:id="17"/>
            <w:r w:rsidRPr="0015102A">
              <w:rPr>
                <w:rFonts w:eastAsiaTheme="minorEastAsia"/>
                <w:sz w:val="20"/>
                <w:szCs w:val="20"/>
                <w:lang w:eastAsia="ru-RU"/>
              </w:rPr>
              <w:t>5</w:t>
            </w:r>
          </w:p>
        </w:tc>
        <w:tc>
          <w:tcPr>
            <w:tcW w:w="107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7</w:t>
            </w:r>
          </w:p>
        </w:tc>
        <w:tc>
          <w:tcPr>
            <w:tcW w:w="1490"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8</w:t>
            </w:r>
          </w:p>
        </w:tc>
      </w:tr>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905"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490"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r>
      <w:tr w:rsidR="0015102A" w:rsidRPr="0015102A" w:rsidTr="0015102A">
        <w:tc>
          <w:tcPr>
            <w:tcW w:w="56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905"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806"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19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c>
          <w:tcPr>
            <w:tcW w:w="1490"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tc>
      </w:tr>
    </w:tbl>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Итого ______________________________ ед. хр. за ______________________ годы</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(цифрами и прописью)</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Описи дел постоянного хранения за _____________________ годы утверждены ЭПК</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 xml:space="preserve">                    (наименование архивного учреждения)</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(протокол от ___________________________ № ___________________)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Наименование должности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лица, проводившего экспертизу</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ценности документов                                    Подпись           Расшифровка подписи</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СОГЛАСОВАНО</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Протокол ЭК организации</w:t>
      </w:r>
    </w:p>
    <w:p w:rsidR="0015102A" w:rsidRPr="0015102A" w:rsidRDefault="0015102A" w:rsidP="0015102A">
      <w:pPr>
        <w:widowControl w:val="0"/>
        <w:overflowPunct/>
        <w:adjustRightInd/>
        <w:jc w:val="both"/>
        <w:textAlignment w:val="auto"/>
        <w:outlineLvl w:val="1"/>
        <w:rPr>
          <w:rFonts w:eastAsiaTheme="minorEastAsia"/>
          <w:bCs/>
          <w:sz w:val="20"/>
          <w:szCs w:val="20"/>
          <w:lang w:eastAsia="ru-RU"/>
        </w:rPr>
      </w:pPr>
      <w:r w:rsidRPr="0015102A">
        <w:rPr>
          <w:rFonts w:eastAsiaTheme="minorEastAsia"/>
          <w:sz w:val="20"/>
          <w:szCs w:val="20"/>
          <w:lang w:eastAsia="ru-RU"/>
        </w:rPr>
        <w:lastRenderedPageBreak/>
        <w:t>от ________ № ___________</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r w:rsidRPr="0015102A">
        <w:rPr>
          <w:rFonts w:eastAsiaTheme="minorEastAsia"/>
          <w:sz w:val="20"/>
          <w:szCs w:val="20"/>
          <w:lang w:eastAsia="ru-RU"/>
        </w:rPr>
        <w:t>--------------------------------</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bookmarkStart w:id="18" w:name="Par67"/>
      <w:bookmarkEnd w:id="18"/>
      <w:r w:rsidRPr="0015102A">
        <w:rPr>
          <w:rFonts w:eastAsiaTheme="minorEastAsia"/>
          <w:sz w:val="20"/>
          <w:szCs w:val="20"/>
          <w:lang w:eastAsia="ru-RU"/>
        </w:rPr>
        <w:t>&lt;*&gt; При выделении к уничтожению документов с истекшими сроками хранения из структурных подразделений организации, при оформлении акта слово "архивный" исключается.</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bookmarkStart w:id="19" w:name="Par68"/>
      <w:bookmarkEnd w:id="19"/>
      <w:r w:rsidRPr="0015102A">
        <w:rPr>
          <w:rFonts w:eastAsiaTheme="minorEastAsia"/>
          <w:sz w:val="20"/>
          <w:szCs w:val="20"/>
          <w:lang w:eastAsia="ru-RU"/>
        </w:rPr>
        <w:t xml:space="preserve">&lt;**&gt; При выделении к уничтожению документов при подготовке дел к передаче в архив организации, </w:t>
      </w:r>
      <w:hyperlink w:anchor="Par29" w:history="1">
        <w:r w:rsidRPr="0015102A">
          <w:rPr>
            <w:rFonts w:eastAsiaTheme="minorEastAsia"/>
            <w:b/>
            <w:color w:val="0000FF" w:themeColor="hyperlink"/>
            <w:sz w:val="20"/>
            <w:szCs w:val="20"/>
            <w:u w:val="single"/>
            <w:lang w:eastAsia="ru-RU"/>
          </w:rPr>
          <w:t>графы 4</w:t>
        </w:r>
      </w:hyperlink>
      <w:r w:rsidRPr="0015102A">
        <w:rPr>
          <w:rFonts w:eastAsiaTheme="minorEastAsia"/>
          <w:sz w:val="20"/>
          <w:szCs w:val="20"/>
          <w:lang w:eastAsia="ru-RU"/>
        </w:rPr>
        <w:t xml:space="preserve">, </w:t>
      </w:r>
      <w:hyperlink w:anchor="Par30" w:history="1">
        <w:r w:rsidRPr="0015102A">
          <w:rPr>
            <w:rFonts w:eastAsiaTheme="minorEastAsia"/>
            <w:b/>
            <w:color w:val="0000FF" w:themeColor="hyperlink"/>
            <w:sz w:val="20"/>
            <w:szCs w:val="20"/>
            <w:u w:val="single"/>
            <w:lang w:eastAsia="ru-RU"/>
          </w:rPr>
          <w:t>5</w:t>
        </w:r>
      </w:hyperlink>
      <w:r w:rsidRPr="0015102A">
        <w:rPr>
          <w:rFonts w:eastAsiaTheme="minorEastAsia"/>
          <w:sz w:val="20"/>
          <w:szCs w:val="20"/>
          <w:lang w:eastAsia="ru-RU"/>
        </w:rPr>
        <w:t xml:space="preserve"> не заполняются.</w:t>
      </w:r>
    </w:p>
    <w:p w:rsidR="0015102A" w:rsidRPr="0015102A" w:rsidRDefault="0015102A" w:rsidP="0015102A">
      <w:pPr>
        <w:widowControl w:val="0"/>
        <w:overflowPunct/>
        <w:adjustRightInd/>
        <w:jc w:val="both"/>
        <w:textAlignment w:val="auto"/>
        <w:outlineLvl w:val="1"/>
        <w:rPr>
          <w:rFonts w:eastAsiaTheme="minorEastAsia"/>
          <w:sz w:val="20"/>
          <w:szCs w:val="20"/>
          <w:lang w:eastAsia="ru-RU"/>
        </w:rPr>
      </w:pP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Форма акта о выделении к уничтожению архивных документов,</w:t>
      </w:r>
    </w:p>
    <w:p w:rsidR="0015102A" w:rsidRPr="0015102A" w:rsidRDefault="0015102A" w:rsidP="0015102A">
      <w:pPr>
        <w:widowControl w:val="0"/>
        <w:overflowPunct/>
        <w:adjustRightInd/>
        <w:jc w:val="center"/>
        <w:textAlignment w:val="auto"/>
        <w:outlineLvl w:val="1"/>
        <w:rPr>
          <w:rFonts w:eastAsiaTheme="minorEastAsia"/>
          <w:sz w:val="20"/>
          <w:szCs w:val="20"/>
          <w:lang w:eastAsia="ru-RU"/>
        </w:rPr>
      </w:pPr>
      <w:r w:rsidRPr="0015102A">
        <w:rPr>
          <w:rFonts w:eastAsiaTheme="minorEastAsia"/>
          <w:sz w:val="20"/>
          <w:szCs w:val="20"/>
          <w:lang w:eastAsia="ru-RU"/>
        </w:rPr>
        <w:t>не подлежащих хранению</w:t>
      </w:r>
    </w:p>
    <w:p w:rsidR="00D34FCE" w:rsidRDefault="00D34FCE" w:rsidP="0015102A">
      <w:pPr>
        <w:widowControl w:val="0"/>
        <w:overflowPunct/>
        <w:adjustRightInd/>
        <w:jc w:val="right"/>
        <w:textAlignment w:val="auto"/>
        <w:rPr>
          <w:rFonts w:eastAsiaTheme="minorEastAsia"/>
          <w:sz w:val="20"/>
          <w:szCs w:val="20"/>
          <w:lang w:eastAsia="ru-RU"/>
        </w:rPr>
      </w:pPr>
    </w:p>
    <w:p w:rsidR="00D34FCE" w:rsidRDefault="00D34FCE" w:rsidP="0015102A">
      <w:pPr>
        <w:widowControl w:val="0"/>
        <w:overflowPunct/>
        <w:adjustRightInd/>
        <w:jc w:val="right"/>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24</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УТВЕРЖДАЮ                                УТВЕРЖДАЮ</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 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(наименование должности руководителя   (наименование должности руководителя</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  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организации-сдатчика)                  организации-приемщика)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   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(подпись)      (расшифровка)            (подпись)      (расшифровка)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                  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(дата)              М.П.            (дата)             М.П.</w:t>
      </w:r>
    </w:p>
    <w:p w:rsidR="0015102A" w:rsidRPr="0015102A" w:rsidRDefault="0015102A" w:rsidP="0015102A">
      <w:pPr>
        <w:widowControl w:val="0"/>
        <w:overflowPunct/>
        <w:adjustRightInd/>
        <w:jc w:val="both"/>
        <w:textAlignment w:val="auto"/>
        <w:rPr>
          <w:rFonts w:ascii="Courier New" w:eastAsiaTheme="minorEastAsia" w:hAnsi="Courier New" w:cs="Courier New"/>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АКТ</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приема-передачи документов на хранение</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_________________№__________</w:t>
      </w:r>
    </w:p>
    <w:p w:rsidR="0015102A" w:rsidRPr="0015102A" w:rsidRDefault="0015102A" w:rsidP="0015102A">
      <w:pPr>
        <w:widowControl w:val="0"/>
        <w:overflowPunct/>
        <w:adjustRightInd/>
        <w:textAlignment w:val="auto"/>
        <w:rPr>
          <w:rFonts w:eastAsiaTheme="minorEastAsia"/>
          <w:sz w:val="20"/>
          <w:szCs w:val="20"/>
          <w:lang w:eastAsia="ru-RU"/>
        </w:rPr>
      </w:pPr>
      <w:r w:rsidRPr="0015102A">
        <w:rPr>
          <w:rFonts w:eastAsiaTheme="minorEastAsia"/>
          <w:sz w:val="20"/>
          <w:szCs w:val="20"/>
          <w:lang w:eastAsia="ru-RU"/>
        </w:rPr>
        <w:t>(дата)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(основание передачи)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(название передаваемого фонда)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_____________________________________________________________________ сдал,</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(название организации-сдатчика)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____________________________________________________________________ принял</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(название организации-приемщика)</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документы названного фонда и научно-справочный аппарат к ним:</w:t>
      </w: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3"/>
        <w:gridCol w:w="2551"/>
        <w:gridCol w:w="2098"/>
        <w:gridCol w:w="1531"/>
      </w:tblGrid>
      <w:tr w:rsidR="0015102A" w:rsidRPr="0015102A" w:rsidTr="0015102A">
        <w:tc>
          <w:tcPr>
            <w:tcW w:w="709"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N</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пп</w:t>
            </w:r>
          </w:p>
        </w:tc>
        <w:tc>
          <w:tcPr>
            <w:tcW w:w="2143"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Название, номер описи</w:t>
            </w:r>
          </w:p>
        </w:tc>
        <w:tc>
          <w:tcPr>
            <w:tcW w:w="2551"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Количество экземпляров описи</w:t>
            </w:r>
          </w:p>
        </w:tc>
        <w:tc>
          <w:tcPr>
            <w:tcW w:w="2098"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Количество ед. хр.</w:t>
            </w:r>
          </w:p>
        </w:tc>
        <w:tc>
          <w:tcPr>
            <w:tcW w:w="1531"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Примечание</w:t>
            </w:r>
          </w:p>
        </w:tc>
      </w:tr>
      <w:tr w:rsidR="0015102A" w:rsidRPr="0015102A" w:rsidTr="0015102A">
        <w:tc>
          <w:tcPr>
            <w:tcW w:w="709"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1</w:t>
            </w:r>
          </w:p>
        </w:tc>
        <w:tc>
          <w:tcPr>
            <w:tcW w:w="2143"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2</w:t>
            </w:r>
          </w:p>
        </w:tc>
        <w:tc>
          <w:tcPr>
            <w:tcW w:w="2551"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3</w:t>
            </w:r>
          </w:p>
        </w:tc>
        <w:tc>
          <w:tcPr>
            <w:tcW w:w="2098"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4</w:t>
            </w:r>
          </w:p>
        </w:tc>
        <w:tc>
          <w:tcPr>
            <w:tcW w:w="1531" w:type="dxa"/>
          </w:tcPr>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5</w:t>
            </w:r>
          </w:p>
        </w:tc>
      </w:tr>
      <w:tr w:rsidR="0015102A" w:rsidRPr="0015102A" w:rsidTr="0015102A">
        <w:tc>
          <w:tcPr>
            <w:tcW w:w="709"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143"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551"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098"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1531" w:type="dxa"/>
          </w:tcPr>
          <w:p w:rsidR="0015102A" w:rsidRPr="0015102A" w:rsidRDefault="0015102A" w:rsidP="0015102A">
            <w:pPr>
              <w:widowControl w:val="0"/>
              <w:overflowPunct/>
              <w:adjustRightInd/>
              <w:textAlignment w:val="auto"/>
              <w:rPr>
                <w:rFonts w:eastAsiaTheme="minorEastAsia"/>
                <w:sz w:val="20"/>
                <w:szCs w:val="20"/>
                <w:lang w:eastAsia="ru-RU"/>
              </w:rPr>
            </w:pPr>
          </w:p>
        </w:tc>
      </w:tr>
      <w:tr w:rsidR="0015102A" w:rsidRPr="0015102A" w:rsidTr="0015102A">
        <w:tc>
          <w:tcPr>
            <w:tcW w:w="709"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143"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551"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2098" w:type="dxa"/>
          </w:tcPr>
          <w:p w:rsidR="0015102A" w:rsidRPr="0015102A" w:rsidRDefault="0015102A" w:rsidP="0015102A">
            <w:pPr>
              <w:widowControl w:val="0"/>
              <w:overflowPunct/>
              <w:adjustRightInd/>
              <w:textAlignment w:val="auto"/>
              <w:rPr>
                <w:rFonts w:eastAsiaTheme="minorEastAsia"/>
                <w:sz w:val="20"/>
                <w:szCs w:val="20"/>
                <w:lang w:eastAsia="ru-RU"/>
              </w:rPr>
            </w:pPr>
          </w:p>
        </w:tc>
        <w:tc>
          <w:tcPr>
            <w:tcW w:w="1531" w:type="dxa"/>
          </w:tcPr>
          <w:p w:rsidR="0015102A" w:rsidRPr="0015102A" w:rsidRDefault="0015102A" w:rsidP="0015102A">
            <w:pPr>
              <w:widowControl w:val="0"/>
              <w:overflowPunct/>
              <w:adjustRightInd/>
              <w:textAlignment w:val="auto"/>
              <w:rPr>
                <w:rFonts w:eastAsiaTheme="minorEastAsia"/>
                <w:sz w:val="20"/>
                <w:szCs w:val="20"/>
                <w:lang w:eastAsia="ru-RU"/>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Итого принято ______________________________________________________ ед. хр</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Передачу произвели:                        Прием произвели: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________________________________  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(должность)  (подпись)  (расшифровка подписи) (должность)  (подпись)  (расшифровка подписи)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_____________                        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(дата)                                 (дата)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Фонду присвоен № __________________________________________________________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Изменения в учетные документы внесены______________________________________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(должность)             (подпись)          (расшифровка подписи)</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_____________________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r w:rsidRPr="0015102A">
        <w:rPr>
          <w:rFonts w:eastAsiaTheme="minorEastAsia"/>
          <w:sz w:val="20"/>
          <w:szCs w:val="20"/>
          <w:lang w:eastAsia="ru-RU"/>
        </w:rPr>
        <w:t xml:space="preserve">                                  (дата)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Форма акта приема-передачи документов на хранение</w:t>
      </w: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lastRenderedPageBreak/>
        <w:t>Приложение 25</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20" w:name="P4008"/>
      <w:bookmarkEnd w:id="20"/>
      <w:r w:rsidRPr="0015102A">
        <w:rPr>
          <w:rFonts w:eastAsiaTheme="minorEastAsia"/>
          <w:sz w:val="20"/>
          <w:szCs w:val="20"/>
          <w:lang w:eastAsia="ru-RU"/>
        </w:rPr>
        <w:t>Отчет</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 xml:space="preserve"> о неисполненных предписаниях (постановления, представления, решения)</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 xml:space="preserve"> органов (должностных лиц),осуществляющих государственный надзор (контроль), </w:t>
      </w:r>
      <w:r w:rsidR="004739B3" w:rsidRPr="0015102A">
        <w:rPr>
          <w:rFonts w:eastAsiaTheme="minorEastAsia"/>
          <w:sz w:val="20"/>
          <w:szCs w:val="20"/>
          <w:lang w:eastAsia="ru-RU"/>
        </w:rPr>
        <w:t>об устранении</w:t>
      </w:r>
      <w:r w:rsidRPr="0015102A">
        <w:rPr>
          <w:rFonts w:eastAsiaTheme="minorEastAsia"/>
          <w:sz w:val="20"/>
          <w:szCs w:val="20"/>
          <w:lang w:eastAsia="ru-RU"/>
        </w:rPr>
        <w:t xml:space="preserve"> нарушений законодательства или судебных актах, содержащих требования неимущественного характера или требования о присуждении имущества в натуре, связанные с осуществлением полномочий органов местного самоуправления, которые требуют финансирования из бюджета муниципального образования «Чаинский район Томской области» </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по состоянию на _____________</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Style w:val="aff3"/>
        <w:tblW w:w="0" w:type="auto"/>
        <w:tblLook w:val="04A0" w:firstRow="1" w:lastRow="0" w:firstColumn="1" w:lastColumn="0" w:noHBand="0" w:noVBand="1"/>
      </w:tblPr>
      <w:tblGrid>
        <w:gridCol w:w="1193"/>
        <w:gridCol w:w="1416"/>
        <w:gridCol w:w="1273"/>
        <w:gridCol w:w="1171"/>
        <w:gridCol w:w="984"/>
        <w:gridCol w:w="1183"/>
        <w:gridCol w:w="901"/>
        <w:gridCol w:w="751"/>
        <w:gridCol w:w="981"/>
      </w:tblGrid>
      <w:tr w:rsidR="0015102A" w:rsidRPr="0015102A" w:rsidTr="0015102A">
        <w:tc>
          <w:tcPr>
            <w:tcW w:w="1274"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(наименование субъекта отчетности)</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пп</w:t>
            </w:r>
          </w:p>
        </w:tc>
        <w:tc>
          <w:tcPr>
            <w:tcW w:w="1501"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Наименование органа (должностного лица), осуществляющего государственный надзор (контроль), суда (арбитражного суда)</w:t>
            </w:r>
          </w:p>
        </w:tc>
        <w:tc>
          <w:tcPr>
            <w:tcW w:w="1347"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Вид и реквизиты предписания (постановление, представление, решение), судебного акта</w:t>
            </w:r>
          </w:p>
        </w:tc>
        <w:tc>
          <w:tcPr>
            <w:tcW w:w="1238"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Наименование нарушения, требование, содержащееся в судебном акте</w:t>
            </w:r>
          </w:p>
        </w:tc>
        <w:tc>
          <w:tcPr>
            <w:tcW w:w="1038"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Срок устранения нарушения, исполнения судебного акта</w:t>
            </w:r>
          </w:p>
        </w:tc>
        <w:tc>
          <w:tcPr>
            <w:tcW w:w="1251"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Причины неисполнения и предпринятые (планируемые, необходимые) меры по устранению нарушения, исполнению судебного акта</w:t>
            </w:r>
          </w:p>
        </w:tc>
        <w:tc>
          <w:tcPr>
            <w:tcW w:w="2771" w:type="dxa"/>
            <w:gridSpan w:val="3"/>
          </w:tcPr>
          <w:p w:rsidR="0015102A" w:rsidRPr="0015102A" w:rsidRDefault="0015102A" w:rsidP="0015102A">
            <w:pPr>
              <w:widowControl w:val="0"/>
              <w:overflowPunct/>
              <w:adjustRightInd/>
              <w:jc w:val="both"/>
              <w:textAlignment w:val="auto"/>
              <w:rPr>
                <w:rFonts w:eastAsiaTheme="minorEastAsia"/>
              </w:rPr>
            </w:pPr>
            <w:r w:rsidRPr="0015102A">
              <w:rPr>
                <w:rFonts w:eastAsiaTheme="minorEastAsia"/>
              </w:rPr>
              <w:t>Вынесенные штрафы за неисполнение</w:t>
            </w:r>
          </w:p>
        </w:tc>
      </w:tr>
      <w:tr w:rsidR="0015102A" w:rsidRPr="0015102A" w:rsidTr="0015102A">
        <w:tc>
          <w:tcPr>
            <w:tcW w:w="1274" w:type="dxa"/>
            <w:vMerge/>
          </w:tcPr>
          <w:p w:rsidR="0015102A" w:rsidRPr="0015102A" w:rsidRDefault="0015102A" w:rsidP="0015102A">
            <w:pPr>
              <w:widowControl w:val="0"/>
              <w:overflowPunct/>
              <w:adjustRightInd/>
              <w:textAlignment w:val="auto"/>
              <w:rPr>
                <w:rFonts w:eastAsiaTheme="minorEastAsia"/>
              </w:rPr>
            </w:pPr>
          </w:p>
        </w:tc>
        <w:tc>
          <w:tcPr>
            <w:tcW w:w="1501" w:type="dxa"/>
            <w:vMerge/>
          </w:tcPr>
          <w:p w:rsidR="0015102A" w:rsidRPr="0015102A" w:rsidRDefault="0015102A" w:rsidP="0015102A">
            <w:pPr>
              <w:widowControl w:val="0"/>
              <w:overflowPunct/>
              <w:adjustRightInd/>
              <w:textAlignment w:val="auto"/>
              <w:rPr>
                <w:rFonts w:eastAsiaTheme="minorEastAsia"/>
              </w:rPr>
            </w:pPr>
          </w:p>
        </w:tc>
        <w:tc>
          <w:tcPr>
            <w:tcW w:w="1347" w:type="dxa"/>
            <w:vMerge/>
          </w:tcPr>
          <w:p w:rsidR="0015102A" w:rsidRPr="0015102A" w:rsidRDefault="0015102A" w:rsidP="0015102A">
            <w:pPr>
              <w:widowControl w:val="0"/>
              <w:overflowPunct/>
              <w:adjustRightInd/>
              <w:textAlignment w:val="auto"/>
              <w:rPr>
                <w:rFonts w:eastAsiaTheme="minorEastAsia"/>
              </w:rPr>
            </w:pPr>
          </w:p>
        </w:tc>
        <w:tc>
          <w:tcPr>
            <w:tcW w:w="1238" w:type="dxa"/>
            <w:vMerge/>
          </w:tcPr>
          <w:p w:rsidR="0015102A" w:rsidRPr="0015102A" w:rsidRDefault="0015102A" w:rsidP="0015102A">
            <w:pPr>
              <w:widowControl w:val="0"/>
              <w:overflowPunct/>
              <w:adjustRightInd/>
              <w:textAlignment w:val="auto"/>
              <w:rPr>
                <w:rFonts w:eastAsiaTheme="minorEastAsia"/>
              </w:rPr>
            </w:pPr>
          </w:p>
        </w:tc>
        <w:tc>
          <w:tcPr>
            <w:tcW w:w="1038" w:type="dxa"/>
            <w:vMerge/>
          </w:tcPr>
          <w:p w:rsidR="0015102A" w:rsidRPr="0015102A" w:rsidRDefault="0015102A" w:rsidP="0015102A">
            <w:pPr>
              <w:widowControl w:val="0"/>
              <w:overflowPunct/>
              <w:adjustRightInd/>
              <w:textAlignment w:val="auto"/>
              <w:rPr>
                <w:rFonts w:eastAsiaTheme="minorEastAsia"/>
              </w:rPr>
            </w:pPr>
          </w:p>
        </w:tc>
        <w:tc>
          <w:tcPr>
            <w:tcW w:w="1251" w:type="dxa"/>
            <w:vMerge/>
          </w:tcPr>
          <w:p w:rsidR="0015102A" w:rsidRPr="0015102A" w:rsidRDefault="0015102A" w:rsidP="0015102A">
            <w:pPr>
              <w:widowControl w:val="0"/>
              <w:overflowPunct/>
              <w:adjustRightInd/>
              <w:textAlignment w:val="auto"/>
              <w:rPr>
                <w:rFonts w:eastAsiaTheme="minorEastAsia"/>
              </w:rPr>
            </w:pPr>
          </w:p>
        </w:tc>
        <w:tc>
          <w:tcPr>
            <w:tcW w:w="949"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вид и реквизиты акта</w:t>
            </w:r>
          </w:p>
        </w:tc>
        <w:tc>
          <w:tcPr>
            <w:tcW w:w="788"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сумма штрафа, т. р.</w:t>
            </w:r>
          </w:p>
        </w:tc>
        <w:tc>
          <w:tcPr>
            <w:tcW w:w="1034"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реквизиты платежного документа</w:t>
            </w:r>
          </w:p>
        </w:tc>
      </w:tr>
      <w:tr w:rsidR="0015102A" w:rsidRPr="0015102A" w:rsidTr="0015102A">
        <w:tc>
          <w:tcPr>
            <w:tcW w:w="1274"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1501"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347"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w:t>
            </w:r>
          </w:p>
        </w:tc>
        <w:tc>
          <w:tcPr>
            <w:tcW w:w="1238"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4</w:t>
            </w:r>
          </w:p>
        </w:tc>
        <w:tc>
          <w:tcPr>
            <w:tcW w:w="1038"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w:t>
            </w:r>
          </w:p>
        </w:tc>
        <w:tc>
          <w:tcPr>
            <w:tcW w:w="1251"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6</w:t>
            </w:r>
          </w:p>
        </w:tc>
        <w:tc>
          <w:tcPr>
            <w:tcW w:w="949"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w:t>
            </w:r>
          </w:p>
        </w:tc>
        <w:tc>
          <w:tcPr>
            <w:tcW w:w="788"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8</w:t>
            </w:r>
          </w:p>
        </w:tc>
        <w:tc>
          <w:tcPr>
            <w:tcW w:w="1034"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9</w:t>
            </w:r>
          </w:p>
        </w:tc>
      </w:tr>
      <w:tr w:rsidR="0015102A" w:rsidRPr="0015102A" w:rsidTr="0015102A">
        <w:tc>
          <w:tcPr>
            <w:tcW w:w="1274"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1501" w:type="dxa"/>
          </w:tcPr>
          <w:p w:rsidR="0015102A" w:rsidRPr="0015102A" w:rsidRDefault="0015102A" w:rsidP="0015102A">
            <w:pPr>
              <w:widowControl w:val="0"/>
              <w:overflowPunct/>
              <w:adjustRightInd/>
              <w:jc w:val="both"/>
              <w:textAlignment w:val="auto"/>
              <w:rPr>
                <w:rFonts w:eastAsiaTheme="minorEastAsia"/>
              </w:rPr>
            </w:pPr>
          </w:p>
        </w:tc>
        <w:tc>
          <w:tcPr>
            <w:tcW w:w="1347" w:type="dxa"/>
          </w:tcPr>
          <w:p w:rsidR="0015102A" w:rsidRPr="0015102A" w:rsidRDefault="0015102A" w:rsidP="0015102A">
            <w:pPr>
              <w:widowControl w:val="0"/>
              <w:overflowPunct/>
              <w:adjustRightInd/>
              <w:jc w:val="both"/>
              <w:textAlignment w:val="auto"/>
              <w:rPr>
                <w:rFonts w:eastAsiaTheme="minorEastAsia"/>
              </w:rPr>
            </w:pPr>
          </w:p>
        </w:tc>
        <w:tc>
          <w:tcPr>
            <w:tcW w:w="1238" w:type="dxa"/>
          </w:tcPr>
          <w:p w:rsidR="0015102A" w:rsidRPr="0015102A" w:rsidRDefault="0015102A" w:rsidP="0015102A">
            <w:pPr>
              <w:widowControl w:val="0"/>
              <w:overflowPunct/>
              <w:adjustRightInd/>
              <w:jc w:val="both"/>
              <w:textAlignment w:val="auto"/>
              <w:rPr>
                <w:rFonts w:eastAsiaTheme="minorEastAsia"/>
              </w:rPr>
            </w:pPr>
          </w:p>
        </w:tc>
        <w:tc>
          <w:tcPr>
            <w:tcW w:w="1038" w:type="dxa"/>
          </w:tcPr>
          <w:p w:rsidR="0015102A" w:rsidRPr="0015102A" w:rsidRDefault="0015102A" w:rsidP="0015102A">
            <w:pPr>
              <w:widowControl w:val="0"/>
              <w:overflowPunct/>
              <w:adjustRightInd/>
              <w:jc w:val="both"/>
              <w:textAlignment w:val="auto"/>
              <w:rPr>
                <w:rFonts w:eastAsiaTheme="minorEastAsia"/>
              </w:rPr>
            </w:pPr>
          </w:p>
        </w:tc>
        <w:tc>
          <w:tcPr>
            <w:tcW w:w="1251" w:type="dxa"/>
          </w:tcPr>
          <w:p w:rsidR="0015102A" w:rsidRPr="0015102A" w:rsidRDefault="0015102A" w:rsidP="0015102A">
            <w:pPr>
              <w:widowControl w:val="0"/>
              <w:overflowPunct/>
              <w:adjustRightInd/>
              <w:jc w:val="both"/>
              <w:textAlignment w:val="auto"/>
              <w:rPr>
                <w:rFonts w:eastAsiaTheme="minorEastAsia"/>
              </w:rPr>
            </w:pPr>
          </w:p>
        </w:tc>
        <w:tc>
          <w:tcPr>
            <w:tcW w:w="949" w:type="dxa"/>
          </w:tcPr>
          <w:p w:rsidR="0015102A" w:rsidRPr="0015102A" w:rsidRDefault="0015102A" w:rsidP="0015102A">
            <w:pPr>
              <w:widowControl w:val="0"/>
              <w:overflowPunct/>
              <w:adjustRightInd/>
              <w:jc w:val="both"/>
              <w:textAlignment w:val="auto"/>
              <w:rPr>
                <w:rFonts w:eastAsiaTheme="minorEastAsia"/>
              </w:rPr>
            </w:pPr>
          </w:p>
        </w:tc>
        <w:tc>
          <w:tcPr>
            <w:tcW w:w="788" w:type="dxa"/>
          </w:tcPr>
          <w:p w:rsidR="0015102A" w:rsidRPr="0015102A" w:rsidRDefault="0015102A" w:rsidP="0015102A">
            <w:pPr>
              <w:widowControl w:val="0"/>
              <w:overflowPunct/>
              <w:adjustRightInd/>
              <w:jc w:val="both"/>
              <w:textAlignment w:val="auto"/>
              <w:rPr>
                <w:rFonts w:eastAsiaTheme="minorEastAsia"/>
              </w:rPr>
            </w:pPr>
          </w:p>
        </w:tc>
        <w:tc>
          <w:tcPr>
            <w:tcW w:w="1034"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15102A">
        <w:tc>
          <w:tcPr>
            <w:tcW w:w="1274"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501" w:type="dxa"/>
          </w:tcPr>
          <w:p w:rsidR="0015102A" w:rsidRPr="0015102A" w:rsidRDefault="0015102A" w:rsidP="0015102A">
            <w:pPr>
              <w:widowControl w:val="0"/>
              <w:overflowPunct/>
              <w:adjustRightInd/>
              <w:jc w:val="both"/>
              <w:textAlignment w:val="auto"/>
              <w:rPr>
                <w:rFonts w:eastAsiaTheme="minorEastAsia"/>
              </w:rPr>
            </w:pPr>
          </w:p>
        </w:tc>
        <w:tc>
          <w:tcPr>
            <w:tcW w:w="1347" w:type="dxa"/>
          </w:tcPr>
          <w:p w:rsidR="0015102A" w:rsidRPr="0015102A" w:rsidRDefault="0015102A" w:rsidP="0015102A">
            <w:pPr>
              <w:widowControl w:val="0"/>
              <w:overflowPunct/>
              <w:adjustRightInd/>
              <w:jc w:val="both"/>
              <w:textAlignment w:val="auto"/>
              <w:rPr>
                <w:rFonts w:eastAsiaTheme="minorEastAsia"/>
              </w:rPr>
            </w:pPr>
          </w:p>
        </w:tc>
        <w:tc>
          <w:tcPr>
            <w:tcW w:w="1238" w:type="dxa"/>
          </w:tcPr>
          <w:p w:rsidR="0015102A" w:rsidRPr="0015102A" w:rsidRDefault="0015102A" w:rsidP="0015102A">
            <w:pPr>
              <w:widowControl w:val="0"/>
              <w:overflowPunct/>
              <w:adjustRightInd/>
              <w:jc w:val="both"/>
              <w:textAlignment w:val="auto"/>
              <w:rPr>
                <w:rFonts w:eastAsiaTheme="minorEastAsia"/>
              </w:rPr>
            </w:pPr>
          </w:p>
        </w:tc>
        <w:tc>
          <w:tcPr>
            <w:tcW w:w="1038" w:type="dxa"/>
          </w:tcPr>
          <w:p w:rsidR="0015102A" w:rsidRPr="0015102A" w:rsidRDefault="0015102A" w:rsidP="0015102A">
            <w:pPr>
              <w:widowControl w:val="0"/>
              <w:overflowPunct/>
              <w:adjustRightInd/>
              <w:jc w:val="both"/>
              <w:textAlignment w:val="auto"/>
              <w:rPr>
                <w:rFonts w:eastAsiaTheme="minorEastAsia"/>
              </w:rPr>
            </w:pPr>
          </w:p>
        </w:tc>
        <w:tc>
          <w:tcPr>
            <w:tcW w:w="1251" w:type="dxa"/>
          </w:tcPr>
          <w:p w:rsidR="0015102A" w:rsidRPr="0015102A" w:rsidRDefault="0015102A" w:rsidP="0015102A">
            <w:pPr>
              <w:widowControl w:val="0"/>
              <w:overflowPunct/>
              <w:adjustRightInd/>
              <w:jc w:val="both"/>
              <w:textAlignment w:val="auto"/>
              <w:rPr>
                <w:rFonts w:eastAsiaTheme="minorEastAsia"/>
              </w:rPr>
            </w:pPr>
          </w:p>
        </w:tc>
        <w:tc>
          <w:tcPr>
            <w:tcW w:w="949" w:type="dxa"/>
          </w:tcPr>
          <w:p w:rsidR="0015102A" w:rsidRPr="0015102A" w:rsidRDefault="0015102A" w:rsidP="0015102A">
            <w:pPr>
              <w:widowControl w:val="0"/>
              <w:overflowPunct/>
              <w:adjustRightInd/>
              <w:jc w:val="both"/>
              <w:textAlignment w:val="auto"/>
              <w:rPr>
                <w:rFonts w:eastAsiaTheme="minorEastAsia"/>
              </w:rPr>
            </w:pPr>
          </w:p>
        </w:tc>
        <w:tc>
          <w:tcPr>
            <w:tcW w:w="788" w:type="dxa"/>
          </w:tcPr>
          <w:p w:rsidR="0015102A" w:rsidRPr="0015102A" w:rsidRDefault="0015102A" w:rsidP="0015102A">
            <w:pPr>
              <w:widowControl w:val="0"/>
              <w:overflowPunct/>
              <w:adjustRightInd/>
              <w:jc w:val="both"/>
              <w:textAlignment w:val="auto"/>
              <w:rPr>
                <w:rFonts w:eastAsiaTheme="minorEastAsia"/>
              </w:rPr>
            </w:pPr>
          </w:p>
        </w:tc>
        <w:tc>
          <w:tcPr>
            <w:tcW w:w="1034"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15102A">
        <w:tc>
          <w:tcPr>
            <w:tcW w:w="1274"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w:t>
            </w:r>
          </w:p>
        </w:tc>
        <w:tc>
          <w:tcPr>
            <w:tcW w:w="1501" w:type="dxa"/>
          </w:tcPr>
          <w:p w:rsidR="0015102A" w:rsidRPr="0015102A" w:rsidRDefault="0015102A" w:rsidP="0015102A">
            <w:pPr>
              <w:widowControl w:val="0"/>
              <w:overflowPunct/>
              <w:adjustRightInd/>
              <w:jc w:val="both"/>
              <w:textAlignment w:val="auto"/>
              <w:rPr>
                <w:rFonts w:eastAsiaTheme="minorEastAsia"/>
              </w:rPr>
            </w:pPr>
          </w:p>
        </w:tc>
        <w:tc>
          <w:tcPr>
            <w:tcW w:w="1347" w:type="dxa"/>
          </w:tcPr>
          <w:p w:rsidR="0015102A" w:rsidRPr="0015102A" w:rsidRDefault="0015102A" w:rsidP="0015102A">
            <w:pPr>
              <w:widowControl w:val="0"/>
              <w:overflowPunct/>
              <w:adjustRightInd/>
              <w:jc w:val="both"/>
              <w:textAlignment w:val="auto"/>
              <w:rPr>
                <w:rFonts w:eastAsiaTheme="minorEastAsia"/>
              </w:rPr>
            </w:pPr>
          </w:p>
        </w:tc>
        <w:tc>
          <w:tcPr>
            <w:tcW w:w="1238" w:type="dxa"/>
          </w:tcPr>
          <w:p w:rsidR="0015102A" w:rsidRPr="0015102A" w:rsidRDefault="0015102A" w:rsidP="0015102A">
            <w:pPr>
              <w:widowControl w:val="0"/>
              <w:overflowPunct/>
              <w:adjustRightInd/>
              <w:jc w:val="both"/>
              <w:textAlignment w:val="auto"/>
              <w:rPr>
                <w:rFonts w:eastAsiaTheme="minorEastAsia"/>
              </w:rPr>
            </w:pPr>
          </w:p>
        </w:tc>
        <w:tc>
          <w:tcPr>
            <w:tcW w:w="1038" w:type="dxa"/>
          </w:tcPr>
          <w:p w:rsidR="0015102A" w:rsidRPr="0015102A" w:rsidRDefault="0015102A" w:rsidP="0015102A">
            <w:pPr>
              <w:widowControl w:val="0"/>
              <w:overflowPunct/>
              <w:adjustRightInd/>
              <w:jc w:val="both"/>
              <w:textAlignment w:val="auto"/>
              <w:rPr>
                <w:rFonts w:eastAsiaTheme="minorEastAsia"/>
              </w:rPr>
            </w:pPr>
          </w:p>
        </w:tc>
        <w:tc>
          <w:tcPr>
            <w:tcW w:w="1251" w:type="dxa"/>
          </w:tcPr>
          <w:p w:rsidR="0015102A" w:rsidRPr="0015102A" w:rsidRDefault="0015102A" w:rsidP="0015102A">
            <w:pPr>
              <w:widowControl w:val="0"/>
              <w:overflowPunct/>
              <w:adjustRightInd/>
              <w:jc w:val="both"/>
              <w:textAlignment w:val="auto"/>
              <w:rPr>
                <w:rFonts w:eastAsiaTheme="minorEastAsia"/>
              </w:rPr>
            </w:pPr>
          </w:p>
        </w:tc>
        <w:tc>
          <w:tcPr>
            <w:tcW w:w="949" w:type="dxa"/>
          </w:tcPr>
          <w:p w:rsidR="0015102A" w:rsidRPr="0015102A" w:rsidRDefault="0015102A" w:rsidP="0015102A">
            <w:pPr>
              <w:widowControl w:val="0"/>
              <w:overflowPunct/>
              <w:adjustRightInd/>
              <w:jc w:val="both"/>
              <w:textAlignment w:val="auto"/>
              <w:rPr>
                <w:rFonts w:eastAsiaTheme="minorEastAsia"/>
              </w:rPr>
            </w:pPr>
          </w:p>
        </w:tc>
        <w:tc>
          <w:tcPr>
            <w:tcW w:w="788" w:type="dxa"/>
          </w:tcPr>
          <w:p w:rsidR="0015102A" w:rsidRPr="0015102A" w:rsidRDefault="0015102A" w:rsidP="0015102A">
            <w:pPr>
              <w:widowControl w:val="0"/>
              <w:overflowPunct/>
              <w:adjustRightInd/>
              <w:jc w:val="both"/>
              <w:textAlignment w:val="auto"/>
              <w:rPr>
                <w:rFonts w:eastAsiaTheme="minorEastAsia"/>
              </w:rPr>
            </w:pPr>
          </w:p>
        </w:tc>
        <w:tc>
          <w:tcPr>
            <w:tcW w:w="1034"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15102A">
        <w:tc>
          <w:tcPr>
            <w:tcW w:w="1274"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n</w:t>
            </w:r>
          </w:p>
        </w:tc>
        <w:tc>
          <w:tcPr>
            <w:tcW w:w="1501" w:type="dxa"/>
          </w:tcPr>
          <w:p w:rsidR="0015102A" w:rsidRPr="0015102A" w:rsidRDefault="0015102A" w:rsidP="0015102A">
            <w:pPr>
              <w:widowControl w:val="0"/>
              <w:overflowPunct/>
              <w:adjustRightInd/>
              <w:jc w:val="both"/>
              <w:textAlignment w:val="auto"/>
              <w:rPr>
                <w:rFonts w:eastAsiaTheme="minorEastAsia"/>
              </w:rPr>
            </w:pPr>
          </w:p>
        </w:tc>
        <w:tc>
          <w:tcPr>
            <w:tcW w:w="1347" w:type="dxa"/>
          </w:tcPr>
          <w:p w:rsidR="0015102A" w:rsidRPr="0015102A" w:rsidRDefault="0015102A" w:rsidP="0015102A">
            <w:pPr>
              <w:widowControl w:val="0"/>
              <w:overflowPunct/>
              <w:adjustRightInd/>
              <w:jc w:val="both"/>
              <w:textAlignment w:val="auto"/>
              <w:rPr>
                <w:rFonts w:eastAsiaTheme="minorEastAsia"/>
              </w:rPr>
            </w:pPr>
          </w:p>
        </w:tc>
        <w:tc>
          <w:tcPr>
            <w:tcW w:w="1238" w:type="dxa"/>
          </w:tcPr>
          <w:p w:rsidR="0015102A" w:rsidRPr="0015102A" w:rsidRDefault="0015102A" w:rsidP="0015102A">
            <w:pPr>
              <w:widowControl w:val="0"/>
              <w:overflowPunct/>
              <w:adjustRightInd/>
              <w:jc w:val="both"/>
              <w:textAlignment w:val="auto"/>
              <w:rPr>
                <w:rFonts w:eastAsiaTheme="minorEastAsia"/>
              </w:rPr>
            </w:pPr>
          </w:p>
        </w:tc>
        <w:tc>
          <w:tcPr>
            <w:tcW w:w="1038" w:type="dxa"/>
          </w:tcPr>
          <w:p w:rsidR="0015102A" w:rsidRPr="0015102A" w:rsidRDefault="0015102A" w:rsidP="0015102A">
            <w:pPr>
              <w:widowControl w:val="0"/>
              <w:overflowPunct/>
              <w:adjustRightInd/>
              <w:jc w:val="both"/>
              <w:textAlignment w:val="auto"/>
              <w:rPr>
                <w:rFonts w:eastAsiaTheme="minorEastAsia"/>
              </w:rPr>
            </w:pPr>
          </w:p>
        </w:tc>
        <w:tc>
          <w:tcPr>
            <w:tcW w:w="1251" w:type="dxa"/>
          </w:tcPr>
          <w:p w:rsidR="0015102A" w:rsidRPr="0015102A" w:rsidRDefault="0015102A" w:rsidP="0015102A">
            <w:pPr>
              <w:widowControl w:val="0"/>
              <w:overflowPunct/>
              <w:adjustRightInd/>
              <w:jc w:val="both"/>
              <w:textAlignment w:val="auto"/>
              <w:rPr>
                <w:rFonts w:eastAsiaTheme="minorEastAsia"/>
              </w:rPr>
            </w:pPr>
          </w:p>
        </w:tc>
        <w:tc>
          <w:tcPr>
            <w:tcW w:w="949" w:type="dxa"/>
          </w:tcPr>
          <w:p w:rsidR="0015102A" w:rsidRPr="0015102A" w:rsidRDefault="0015102A" w:rsidP="0015102A">
            <w:pPr>
              <w:widowControl w:val="0"/>
              <w:overflowPunct/>
              <w:adjustRightInd/>
              <w:jc w:val="both"/>
              <w:textAlignment w:val="auto"/>
              <w:rPr>
                <w:rFonts w:eastAsiaTheme="minorEastAsia"/>
              </w:rPr>
            </w:pPr>
          </w:p>
        </w:tc>
        <w:tc>
          <w:tcPr>
            <w:tcW w:w="788" w:type="dxa"/>
          </w:tcPr>
          <w:p w:rsidR="0015102A" w:rsidRPr="0015102A" w:rsidRDefault="0015102A" w:rsidP="0015102A">
            <w:pPr>
              <w:widowControl w:val="0"/>
              <w:overflowPunct/>
              <w:adjustRightInd/>
              <w:jc w:val="both"/>
              <w:textAlignment w:val="auto"/>
              <w:rPr>
                <w:rFonts w:eastAsiaTheme="minorEastAsia"/>
              </w:rPr>
            </w:pPr>
          </w:p>
        </w:tc>
        <w:tc>
          <w:tcPr>
            <w:tcW w:w="1034"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15102A">
        <w:tc>
          <w:tcPr>
            <w:tcW w:w="1274" w:type="dxa"/>
          </w:tcPr>
          <w:p w:rsidR="0015102A" w:rsidRPr="0015102A" w:rsidRDefault="0015102A" w:rsidP="0015102A">
            <w:pPr>
              <w:widowControl w:val="0"/>
              <w:overflowPunct/>
              <w:adjustRightInd/>
              <w:jc w:val="both"/>
              <w:textAlignment w:val="auto"/>
              <w:rPr>
                <w:rFonts w:eastAsiaTheme="minorEastAsia"/>
              </w:rPr>
            </w:pPr>
          </w:p>
        </w:tc>
        <w:tc>
          <w:tcPr>
            <w:tcW w:w="1501" w:type="dxa"/>
          </w:tcPr>
          <w:p w:rsidR="0015102A" w:rsidRPr="0015102A" w:rsidRDefault="0015102A" w:rsidP="0015102A">
            <w:pPr>
              <w:widowControl w:val="0"/>
              <w:overflowPunct/>
              <w:adjustRightInd/>
              <w:jc w:val="both"/>
              <w:textAlignment w:val="auto"/>
              <w:rPr>
                <w:rFonts w:eastAsiaTheme="minorEastAsia"/>
              </w:rPr>
            </w:pPr>
          </w:p>
        </w:tc>
        <w:tc>
          <w:tcPr>
            <w:tcW w:w="1347" w:type="dxa"/>
          </w:tcPr>
          <w:p w:rsidR="0015102A" w:rsidRPr="0015102A" w:rsidRDefault="0015102A" w:rsidP="0015102A">
            <w:pPr>
              <w:widowControl w:val="0"/>
              <w:overflowPunct/>
              <w:adjustRightInd/>
              <w:jc w:val="both"/>
              <w:textAlignment w:val="auto"/>
              <w:rPr>
                <w:rFonts w:eastAsiaTheme="minorEastAsia"/>
              </w:rPr>
            </w:pPr>
          </w:p>
        </w:tc>
        <w:tc>
          <w:tcPr>
            <w:tcW w:w="1238" w:type="dxa"/>
          </w:tcPr>
          <w:p w:rsidR="0015102A" w:rsidRPr="0015102A" w:rsidRDefault="0015102A" w:rsidP="0015102A">
            <w:pPr>
              <w:widowControl w:val="0"/>
              <w:overflowPunct/>
              <w:adjustRightInd/>
              <w:jc w:val="both"/>
              <w:textAlignment w:val="auto"/>
              <w:rPr>
                <w:rFonts w:eastAsiaTheme="minorEastAsia"/>
              </w:rPr>
            </w:pPr>
          </w:p>
        </w:tc>
        <w:tc>
          <w:tcPr>
            <w:tcW w:w="1038" w:type="dxa"/>
          </w:tcPr>
          <w:p w:rsidR="0015102A" w:rsidRPr="0015102A" w:rsidRDefault="0015102A" w:rsidP="0015102A">
            <w:pPr>
              <w:widowControl w:val="0"/>
              <w:overflowPunct/>
              <w:adjustRightInd/>
              <w:jc w:val="both"/>
              <w:textAlignment w:val="auto"/>
              <w:rPr>
                <w:rFonts w:eastAsiaTheme="minorEastAsia"/>
              </w:rPr>
            </w:pPr>
          </w:p>
        </w:tc>
        <w:tc>
          <w:tcPr>
            <w:tcW w:w="1251" w:type="dxa"/>
          </w:tcPr>
          <w:p w:rsidR="0015102A" w:rsidRPr="0015102A" w:rsidRDefault="0015102A" w:rsidP="0015102A">
            <w:pPr>
              <w:widowControl w:val="0"/>
              <w:overflowPunct/>
              <w:adjustRightInd/>
              <w:jc w:val="both"/>
              <w:textAlignment w:val="auto"/>
              <w:rPr>
                <w:rFonts w:eastAsiaTheme="minorEastAsia"/>
              </w:rPr>
            </w:pPr>
          </w:p>
        </w:tc>
        <w:tc>
          <w:tcPr>
            <w:tcW w:w="949" w:type="dxa"/>
          </w:tcPr>
          <w:p w:rsidR="0015102A" w:rsidRPr="0015102A" w:rsidRDefault="0015102A" w:rsidP="0015102A">
            <w:pPr>
              <w:widowControl w:val="0"/>
              <w:overflowPunct/>
              <w:adjustRightInd/>
              <w:jc w:val="both"/>
              <w:textAlignment w:val="auto"/>
              <w:rPr>
                <w:rFonts w:eastAsiaTheme="minorEastAsia"/>
              </w:rPr>
            </w:pPr>
          </w:p>
        </w:tc>
        <w:tc>
          <w:tcPr>
            <w:tcW w:w="788" w:type="dxa"/>
          </w:tcPr>
          <w:p w:rsidR="0015102A" w:rsidRPr="0015102A" w:rsidRDefault="0015102A" w:rsidP="0015102A">
            <w:pPr>
              <w:widowControl w:val="0"/>
              <w:overflowPunct/>
              <w:adjustRightInd/>
              <w:jc w:val="both"/>
              <w:textAlignment w:val="auto"/>
              <w:rPr>
                <w:rFonts w:eastAsiaTheme="minorEastAsia"/>
              </w:rPr>
            </w:pPr>
          </w:p>
        </w:tc>
        <w:tc>
          <w:tcPr>
            <w:tcW w:w="1034" w:type="dxa"/>
          </w:tcPr>
          <w:p w:rsidR="0015102A" w:rsidRPr="0015102A" w:rsidRDefault="0015102A" w:rsidP="0015102A">
            <w:pPr>
              <w:widowControl w:val="0"/>
              <w:overflowPunct/>
              <w:adjustRightInd/>
              <w:jc w:val="both"/>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textAlignment w:val="auto"/>
        <w:rPr>
          <w:rFonts w:eastAsiaTheme="minorEastAsia"/>
          <w:sz w:val="20"/>
          <w:szCs w:val="20"/>
          <w:lang w:eastAsia="ru-RU"/>
        </w:rPr>
        <w:sectPr w:rsidR="0015102A" w:rsidRPr="0015102A" w:rsidSect="00A66CD6">
          <w:headerReference w:type="default" r:id="rId87"/>
          <w:footerReference w:type="default" r:id="rId88"/>
          <w:pgSz w:w="11905" w:h="16838"/>
          <w:pgMar w:top="567" w:right="1134" w:bottom="567" w:left="1134" w:header="567" w:footer="0" w:gutter="0"/>
          <w:pgNumType w:start="298"/>
          <w:cols w:space="720"/>
          <w:titlePg/>
          <w:docGrid w:linePitch="272"/>
        </w:sectPr>
      </w:pPr>
    </w:p>
    <w:p w:rsidR="0015102A" w:rsidRPr="0015102A" w:rsidRDefault="0015102A" w:rsidP="0015102A">
      <w:pPr>
        <w:widowControl w:val="0"/>
        <w:overflowPunct/>
        <w:adjustRightInd/>
        <w:jc w:val="right"/>
        <w:textAlignment w:val="auto"/>
        <w:outlineLvl w:val="1"/>
        <w:rPr>
          <w:rFonts w:eastAsiaTheme="minorEastAsia"/>
          <w:sz w:val="20"/>
          <w:szCs w:val="20"/>
          <w:lang w:eastAsia="ru-RU"/>
        </w:rPr>
      </w:pPr>
      <w:r w:rsidRPr="0015102A">
        <w:rPr>
          <w:rFonts w:eastAsiaTheme="minorEastAsia"/>
          <w:sz w:val="20"/>
          <w:szCs w:val="20"/>
          <w:lang w:eastAsia="ru-RU"/>
        </w:rPr>
        <w:lastRenderedPageBreak/>
        <w:t>Приложение 26</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center"/>
        <w:textAlignment w:val="auto"/>
        <w:rPr>
          <w:rFonts w:eastAsiaTheme="minorEastAsia"/>
          <w:sz w:val="20"/>
          <w:szCs w:val="20"/>
          <w:lang w:eastAsia="ru-RU"/>
        </w:rPr>
      </w:pPr>
      <w:bookmarkStart w:id="21" w:name="P4107"/>
      <w:bookmarkEnd w:id="21"/>
      <w:r w:rsidRPr="0015102A">
        <w:rPr>
          <w:rFonts w:eastAsiaTheme="minorEastAsia"/>
          <w:sz w:val="20"/>
          <w:szCs w:val="20"/>
          <w:lang w:eastAsia="ru-RU"/>
        </w:rPr>
        <w:t>Отчет</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 xml:space="preserve"> об исполнении требований, содержащихся в судебных актах, актах иных органов и должностных лиц, на основании исполнительных документов, которые поступили в адрес</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Администрации Чаинского района, по состоянию на 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________________________________________________</w:t>
      </w:r>
    </w:p>
    <w:p w:rsidR="0015102A" w:rsidRPr="0015102A" w:rsidRDefault="0015102A" w:rsidP="0015102A">
      <w:pPr>
        <w:widowControl w:val="0"/>
        <w:overflowPunct/>
        <w:adjustRightInd/>
        <w:jc w:val="center"/>
        <w:textAlignment w:val="auto"/>
        <w:rPr>
          <w:rFonts w:eastAsiaTheme="minorEastAsia"/>
          <w:sz w:val="20"/>
          <w:szCs w:val="20"/>
          <w:lang w:eastAsia="ru-RU"/>
        </w:rPr>
      </w:pPr>
      <w:r w:rsidRPr="0015102A">
        <w:rPr>
          <w:rFonts w:eastAsiaTheme="minorEastAsia"/>
          <w:sz w:val="20"/>
          <w:szCs w:val="20"/>
          <w:lang w:eastAsia="ru-RU"/>
        </w:rPr>
        <w:t>(наименование субъекта отчетности)</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tbl>
      <w:tblPr>
        <w:tblStyle w:val="aff3"/>
        <w:tblW w:w="9464" w:type="dxa"/>
        <w:tblLayout w:type="fixed"/>
        <w:tblLook w:val="04A0" w:firstRow="1" w:lastRow="0" w:firstColumn="1" w:lastColumn="0" w:noHBand="0" w:noVBand="1"/>
      </w:tblPr>
      <w:tblGrid>
        <w:gridCol w:w="420"/>
        <w:gridCol w:w="1421"/>
        <w:gridCol w:w="1369"/>
        <w:gridCol w:w="1375"/>
        <w:gridCol w:w="1193"/>
        <w:gridCol w:w="567"/>
        <w:gridCol w:w="851"/>
        <w:gridCol w:w="992"/>
        <w:gridCol w:w="1276"/>
      </w:tblGrid>
      <w:tr w:rsidR="0015102A" w:rsidRPr="0015102A" w:rsidTr="00D34FCE">
        <w:tc>
          <w:tcPr>
            <w:tcW w:w="420"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N</w:t>
            </w:r>
          </w:p>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пп</w:t>
            </w:r>
          </w:p>
        </w:tc>
        <w:tc>
          <w:tcPr>
            <w:tcW w:w="1421"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Наименование суда (арбитражного суда), органа или должностного лица, вынесшего акт</w:t>
            </w:r>
          </w:p>
        </w:tc>
        <w:tc>
          <w:tcPr>
            <w:tcW w:w="1369"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Вид и реквизиты судебного акта, акта органа или должностного лица</w:t>
            </w:r>
          </w:p>
        </w:tc>
        <w:tc>
          <w:tcPr>
            <w:tcW w:w="1375"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Требование, содержащееся в судебном акте, акте органа или должностного лица</w:t>
            </w:r>
          </w:p>
        </w:tc>
        <w:tc>
          <w:tcPr>
            <w:tcW w:w="1193"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Срок исполнения судебного акта, акта органа или должностного лица</w:t>
            </w:r>
          </w:p>
        </w:tc>
        <w:tc>
          <w:tcPr>
            <w:tcW w:w="567" w:type="dxa"/>
            <w:vMerge w:val="restart"/>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Исполнено/не исполнено</w:t>
            </w:r>
          </w:p>
        </w:tc>
        <w:tc>
          <w:tcPr>
            <w:tcW w:w="3119" w:type="dxa"/>
            <w:gridSpan w:val="3"/>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Вынесенные штрафы за неисполнение</w:t>
            </w:r>
          </w:p>
        </w:tc>
      </w:tr>
      <w:tr w:rsidR="0015102A" w:rsidRPr="0015102A" w:rsidTr="00D34FCE">
        <w:tc>
          <w:tcPr>
            <w:tcW w:w="420" w:type="dxa"/>
            <w:vMerge/>
          </w:tcPr>
          <w:p w:rsidR="0015102A" w:rsidRPr="0015102A" w:rsidRDefault="0015102A" w:rsidP="0015102A">
            <w:pPr>
              <w:widowControl w:val="0"/>
              <w:overflowPunct/>
              <w:adjustRightInd/>
              <w:textAlignment w:val="auto"/>
              <w:rPr>
                <w:rFonts w:eastAsiaTheme="minorEastAsia"/>
              </w:rPr>
            </w:pPr>
          </w:p>
        </w:tc>
        <w:tc>
          <w:tcPr>
            <w:tcW w:w="1421" w:type="dxa"/>
            <w:vMerge/>
          </w:tcPr>
          <w:p w:rsidR="0015102A" w:rsidRPr="0015102A" w:rsidRDefault="0015102A" w:rsidP="0015102A">
            <w:pPr>
              <w:widowControl w:val="0"/>
              <w:overflowPunct/>
              <w:adjustRightInd/>
              <w:textAlignment w:val="auto"/>
              <w:rPr>
                <w:rFonts w:eastAsiaTheme="minorEastAsia"/>
              </w:rPr>
            </w:pPr>
          </w:p>
        </w:tc>
        <w:tc>
          <w:tcPr>
            <w:tcW w:w="1369" w:type="dxa"/>
            <w:vMerge/>
          </w:tcPr>
          <w:p w:rsidR="0015102A" w:rsidRPr="0015102A" w:rsidRDefault="0015102A" w:rsidP="0015102A">
            <w:pPr>
              <w:widowControl w:val="0"/>
              <w:overflowPunct/>
              <w:adjustRightInd/>
              <w:textAlignment w:val="auto"/>
              <w:rPr>
                <w:rFonts w:eastAsiaTheme="minorEastAsia"/>
              </w:rPr>
            </w:pPr>
          </w:p>
        </w:tc>
        <w:tc>
          <w:tcPr>
            <w:tcW w:w="1375" w:type="dxa"/>
            <w:vMerge/>
          </w:tcPr>
          <w:p w:rsidR="0015102A" w:rsidRPr="0015102A" w:rsidRDefault="0015102A" w:rsidP="0015102A">
            <w:pPr>
              <w:widowControl w:val="0"/>
              <w:overflowPunct/>
              <w:adjustRightInd/>
              <w:textAlignment w:val="auto"/>
              <w:rPr>
                <w:rFonts w:eastAsiaTheme="minorEastAsia"/>
              </w:rPr>
            </w:pPr>
          </w:p>
        </w:tc>
        <w:tc>
          <w:tcPr>
            <w:tcW w:w="1193" w:type="dxa"/>
            <w:vMerge/>
          </w:tcPr>
          <w:p w:rsidR="0015102A" w:rsidRPr="0015102A" w:rsidRDefault="0015102A" w:rsidP="0015102A">
            <w:pPr>
              <w:widowControl w:val="0"/>
              <w:overflowPunct/>
              <w:adjustRightInd/>
              <w:textAlignment w:val="auto"/>
              <w:rPr>
                <w:rFonts w:eastAsiaTheme="minorEastAsia"/>
              </w:rPr>
            </w:pPr>
          </w:p>
        </w:tc>
        <w:tc>
          <w:tcPr>
            <w:tcW w:w="567" w:type="dxa"/>
            <w:vMerge/>
          </w:tcPr>
          <w:p w:rsidR="0015102A" w:rsidRPr="0015102A" w:rsidRDefault="0015102A" w:rsidP="0015102A">
            <w:pPr>
              <w:widowControl w:val="0"/>
              <w:overflowPunct/>
              <w:adjustRightInd/>
              <w:textAlignment w:val="auto"/>
              <w:rPr>
                <w:rFonts w:eastAsiaTheme="minorEastAsia"/>
              </w:rPr>
            </w:pPr>
          </w:p>
        </w:tc>
        <w:tc>
          <w:tcPr>
            <w:tcW w:w="851"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вид и реквизиты акта</w:t>
            </w:r>
          </w:p>
        </w:tc>
        <w:tc>
          <w:tcPr>
            <w:tcW w:w="992"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сумма штрафа, т. р.</w:t>
            </w:r>
          </w:p>
        </w:tc>
        <w:tc>
          <w:tcPr>
            <w:tcW w:w="1276"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реквизиты платежного документа</w:t>
            </w:r>
          </w:p>
        </w:tc>
      </w:tr>
      <w:tr w:rsidR="0015102A" w:rsidRPr="0015102A" w:rsidTr="00D34FCE">
        <w:tc>
          <w:tcPr>
            <w:tcW w:w="420"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1421"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369"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3</w:t>
            </w:r>
          </w:p>
        </w:tc>
        <w:tc>
          <w:tcPr>
            <w:tcW w:w="1375"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4</w:t>
            </w:r>
          </w:p>
        </w:tc>
        <w:tc>
          <w:tcPr>
            <w:tcW w:w="1193"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5</w:t>
            </w:r>
          </w:p>
        </w:tc>
        <w:tc>
          <w:tcPr>
            <w:tcW w:w="567"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6</w:t>
            </w:r>
          </w:p>
        </w:tc>
        <w:tc>
          <w:tcPr>
            <w:tcW w:w="851"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7</w:t>
            </w:r>
          </w:p>
        </w:tc>
        <w:tc>
          <w:tcPr>
            <w:tcW w:w="992"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8</w:t>
            </w:r>
          </w:p>
        </w:tc>
        <w:tc>
          <w:tcPr>
            <w:tcW w:w="1276" w:type="dxa"/>
            <w:vAlign w:val="center"/>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9</w:t>
            </w:r>
          </w:p>
        </w:tc>
      </w:tr>
      <w:tr w:rsidR="0015102A" w:rsidRPr="0015102A" w:rsidTr="00D34FCE">
        <w:tc>
          <w:tcPr>
            <w:tcW w:w="420"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1</w:t>
            </w:r>
          </w:p>
        </w:tc>
        <w:tc>
          <w:tcPr>
            <w:tcW w:w="1421" w:type="dxa"/>
          </w:tcPr>
          <w:p w:rsidR="0015102A" w:rsidRPr="0015102A" w:rsidRDefault="0015102A" w:rsidP="0015102A">
            <w:pPr>
              <w:widowControl w:val="0"/>
              <w:overflowPunct/>
              <w:adjustRightInd/>
              <w:jc w:val="both"/>
              <w:textAlignment w:val="auto"/>
              <w:rPr>
                <w:rFonts w:eastAsiaTheme="minorEastAsia"/>
              </w:rPr>
            </w:pPr>
          </w:p>
        </w:tc>
        <w:tc>
          <w:tcPr>
            <w:tcW w:w="1369" w:type="dxa"/>
          </w:tcPr>
          <w:p w:rsidR="0015102A" w:rsidRPr="0015102A" w:rsidRDefault="0015102A" w:rsidP="0015102A">
            <w:pPr>
              <w:widowControl w:val="0"/>
              <w:overflowPunct/>
              <w:adjustRightInd/>
              <w:jc w:val="both"/>
              <w:textAlignment w:val="auto"/>
              <w:rPr>
                <w:rFonts w:eastAsiaTheme="minorEastAsia"/>
              </w:rPr>
            </w:pPr>
          </w:p>
        </w:tc>
        <w:tc>
          <w:tcPr>
            <w:tcW w:w="1375" w:type="dxa"/>
          </w:tcPr>
          <w:p w:rsidR="0015102A" w:rsidRPr="0015102A" w:rsidRDefault="0015102A" w:rsidP="0015102A">
            <w:pPr>
              <w:widowControl w:val="0"/>
              <w:overflowPunct/>
              <w:adjustRightInd/>
              <w:jc w:val="both"/>
              <w:textAlignment w:val="auto"/>
              <w:rPr>
                <w:rFonts w:eastAsiaTheme="minorEastAsia"/>
              </w:rPr>
            </w:pPr>
          </w:p>
        </w:tc>
        <w:tc>
          <w:tcPr>
            <w:tcW w:w="1193" w:type="dxa"/>
          </w:tcPr>
          <w:p w:rsidR="0015102A" w:rsidRPr="0015102A" w:rsidRDefault="0015102A" w:rsidP="0015102A">
            <w:pPr>
              <w:widowControl w:val="0"/>
              <w:overflowPunct/>
              <w:adjustRightInd/>
              <w:jc w:val="both"/>
              <w:textAlignment w:val="auto"/>
              <w:rPr>
                <w:rFonts w:eastAsiaTheme="minorEastAsia"/>
              </w:rPr>
            </w:pPr>
          </w:p>
        </w:tc>
        <w:tc>
          <w:tcPr>
            <w:tcW w:w="567" w:type="dxa"/>
          </w:tcPr>
          <w:p w:rsidR="0015102A" w:rsidRPr="0015102A" w:rsidRDefault="0015102A" w:rsidP="0015102A">
            <w:pPr>
              <w:widowControl w:val="0"/>
              <w:overflowPunct/>
              <w:adjustRightInd/>
              <w:jc w:val="both"/>
              <w:textAlignment w:val="auto"/>
              <w:rPr>
                <w:rFonts w:eastAsiaTheme="minorEastAsia"/>
              </w:rPr>
            </w:pPr>
          </w:p>
        </w:tc>
        <w:tc>
          <w:tcPr>
            <w:tcW w:w="851" w:type="dxa"/>
          </w:tcPr>
          <w:p w:rsidR="0015102A" w:rsidRPr="0015102A" w:rsidRDefault="0015102A" w:rsidP="0015102A">
            <w:pPr>
              <w:widowControl w:val="0"/>
              <w:overflowPunct/>
              <w:adjustRightInd/>
              <w:jc w:val="both"/>
              <w:textAlignment w:val="auto"/>
              <w:rPr>
                <w:rFonts w:eastAsiaTheme="minorEastAsia"/>
              </w:rPr>
            </w:pPr>
          </w:p>
        </w:tc>
        <w:tc>
          <w:tcPr>
            <w:tcW w:w="992" w:type="dxa"/>
          </w:tcPr>
          <w:p w:rsidR="0015102A" w:rsidRPr="0015102A" w:rsidRDefault="0015102A" w:rsidP="0015102A">
            <w:pPr>
              <w:widowControl w:val="0"/>
              <w:overflowPunct/>
              <w:adjustRightInd/>
              <w:jc w:val="both"/>
              <w:textAlignment w:val="auto"/>
              <w:rPr>
                <w:rFonts w:eastAsiaTheme="minorEastAsia"/>
              </w:rPr>
            </w:pPr>
          </w:p>
        </w:tc>
        <w:tc>
          <w:tcPr>
            <w:tcW w:w="1276"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D34FCE">
        <w:tc>
          <w:tcPr>
            <w:tcW w:w="420"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2</w:t>
            </w:r>
          </w:p>
        </w:tc>
        <w:tc>
          <w:tcPr>
            <w:tcW w:w="1421" w:type="dxa"/>
          </w:tcPr>
          <w:p w:rsidR="0015102A" w:rsidRPr="0015102A" w:rsidRDefault="0015102A" w:rsidP="0015102A">
            <w:pPr>
              <w:widowControl w:val="0"/>
              <w:overflowPunct/>
              <w:adjustRightInd/>
              <w:jc w:val="both"/>
              <w:textAlignment w:val="auto"/>
              <w:rPr>
                <w:rFonts w:eastAsiaTheme="minorEastAsia"/>
              </w:rPr>
            </w:pPr>
          </w:p>
        </w:tc>
        <w:tc>
          <w:tcPr>
            <w:tcW w:w="1369" w:type="dxa"/>
          </w:tcPr>
          <w:p w:rsidR="0015102A" w:rsidRPr="0015102A" w:rsidRDefault="0015102A" w:rsidP="0015102A">
            <w:pPr>
              <w:widowControl w:val="0"/>
              <w:overflowPunct/>
              <w:adjustRightInd/>
              <w:jc w:val="both"/>
              <w:textAlignment w:val="auto"/>
              <w:rPr>
                <w:rFonts w:eastAsiaTheme="minorEastAsia"/>
              </w:rPr>
            </w:pPr>
          </w:p>
        </w:tc>
        <w:tc>
          <w:tcPr>
            <w:tcW w:w="1375" w:type="dxa"/>
          </w:tcPr>
          <w:p w:rsidR="0015102A" w:rsidRPr="0015102A" w:rsidRDefault="0015102A" w:rsidP="0015102A">
            <w:pPr>
              <w:widowControl w:val="0"/>
              <w:overflowPunct/>
              <w:adjustRightInd/>
              <w:jc w:val="both"/>
              <w:textAlignment w:val="auto"/>
              <w:rPr>
                <w:rFonts w:eastAsiaTheme="minorEastAsia"/>
              </w:rPr>
            </w:pPr>
          </w:p>
        </w:tc>
        <w:tc>
          <w:tcPr>
            <w:tcW w:w="1193" w:type="dxa"/>
          </w:tcPr>
          <w:p w:rsidR="0015102A" w:rsidRPr="0015102A" w:rsidRDefault="0015102A" w:rsidP="0015102A">
            <w:pPr>
              <w:widowControl w:val="0"/>
              <w:overflowPunct/>
              <w:adjustRightInd/>
              <w:jc w:val="both"/>
              <w:textAlignment w:val="auto"/>
              <w:rPr>
                <w:rFonts w:eastAsiaTheme="minorEastAsia"/>
              </w:rPr>
            </w:pPr>
          </w:p>
        </w:tc>
        <w:tc>
          <w:tcPr>
            <w:tcW w:w="567" w:type="dxa"/>
          </w:tcPr>
          <w:p w:rsidR="0015102A" w:rsidRPr="0015102A" w:rsidRDefault="0015102A" w:rsidP="0015102A">
            <w:pPr>
              <w:widowControl w:val="0"/>
              <w:overflowPunct/>
              <w:adjustRightInd/>
              <w:jc w:val="both"/>
              <w:textAlignment w:val="auto"/>
              <w:rPr>
                <w:rFonts w:eastAsiaTheme="minorEastAsia"/>
              </w:rPr>
            </w:pPr>
          </w:p>
        </w:tc>
        <w:tc>
          <w:tcPr>
            <w:tcW w:w="851" w:type="dxa"/>
          </w:tcPr>
          <w:p w:rsidR="0015102A" w:rsidRPr="0015102A" w:rsidRDefault="0015102A" w:rsidP="0015102A">
            <w:pPr>
              <w:widowControl w:val="0"/>
              <w:overflowPunct/>
              <w:adjustRightInd/>
              <w:jc w:val="both"/>
              <w:textAlignment w:val="auto"/>
              <w:rPr>
                <w:rFonts w:eastAsiaTheme="minorEastAsia"/>
              </w:rPr>
            </w:pPr>
          </w:p>
        </w:tc>
        <w:tc>
          <w:tcPr>
            <w:tcW w:w="992" w:type="dxa"/>
          </w:tcPr>
          <w:p w:rsidR="0015102A" w:rsidRPr="0015102A" w:rsidRDefault="0015102A" w:rsidP="0015102A">
            <w:pPr>
              <w:widowControl w:val="0"/>
              <w:overflowPunct/>
              <w:adjustRightInd/>
              <w:jc w:val="both"/>
              <w:textAlignment w:val="auto"/>
              <w:rPr>
                <w:rFonts w:eastAsiaTheme="minorEastAsia"/>
              </w:rPr>
            </w:pPr>
          </w:p>
        </w:tc>
        <w:tc>
          <w:tcPr>
            <w:tcW w:w="1276"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D34FCE">
        <w:tc>
          <w:tcPr>
            <w:tcW w:w="420"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w:t>
            </w:r>
          </w:p>
        </w:tc>
        <w:tc>
          <w:tcPr>
            <w:tcW w:w="1421" w:type="dxa"/>
          </w:tcPr>
          <w:p w:rsidR="0015102A" w:rsidRPr="0015102A" w:rsidRDefault="0015102A" w:rsidP="0015102A">
            <w:pPr>
              <w:widowControl w:val="0"/>
              <w:overflowPunct/>
              <w:adjustRightInd/>
              <w:jc w:val="both"/>
              <w:textAlignment w:val="auto"/>
              <w:rPr>
                <w:rFonts w:eastAsiaTheme="minorEastAsia"/>
              </w:rPr>
            </w:pPr>
          </w:p>
        </w:tc>
        <w:tc>
          <w:tcPr>
            <w:tcW w:w="1369" w:type="dxa"/>
          </w:tcPr>
          <w:p w:rsidR="0015102A" w:rsidRPr="0015102A" w:rsidRDefault="0015102A" w:rsidP="0015102A">
            <w:pPr>
              <w:widowControl w:val="0"/>
              <w:overflowPunct/>
              <w:adjustRightInd/>
              <w:jc w:val="both"/>
              <w:textAlignment w:val="auto"/>
              <w:rPr>
                <w:rFonts w:eastAsiaTheme="minorEastAsia"/>
              </w:rPr>
            </w:pPr>
          </w:p>
        </w:tc>
        <w:tc>
          <w:tcPr>
            <w:tcW w:w="1375" w:type="dxa"/>
          </w:tcPr>
          <w:p w:rsidR="0015102A" w:rsidRPr="0015102A" w:rsidRDefault="0015102A" w:rsidP="0015102A">
            <w:pPr>
              <w:widowControl w:val="0"/>
              <w:overflowPunct/>
              <w:adjustRightInd/>
              <w:jc w:val="both"/>
              <w:textAlignment w:val="auto"/>
              <w:rPr>
                <w:rFonts w:eastAsiaTheme="minorEastAsia"/>
              </w:rPr>
            </w:pPr>
          </w:p>
        </w:tc>
        <w:tc>
          <w:tcPr>
            <w:tcW w:w="1193" w:type="dxa"/>
          </w:tcPr>
          <w:p w:rsidR="0015102A" w:rsidRPr="0015102A" w:rsidRDefault="0015102A" w:rsidP="0015102A">
            <w:pPr>
              <w:widowControl w:val="0"/>
              <w:overflowPunct/>
              <w:adjustRightInd/>
              <w:jc w:val="both"/>
              <w:textAlignment w:val="auto"/>
              <w:rPr>
                <w:rFonts w:eastAsiaTheme="minorEastAsia"/>
              </w:rPr>
            </w:pPr>
          </w:p>
        </w:tc>
        <w:tc>
          <w:tcPr>
            <w:tcW w:w="567" w:type="dxa"/>
          </w:tcPr>
          <w:p w:rsidR="0015102A" w:rsidRPr="0015102A" w:rsidRDefault="0015102A" w:rsidP="0015102A">
            <w:pPr>
              <w:widowControl w:val="0"/>
              <w:overflowPunct/>
              <w:adjustRightInd/>
              <w:jc w:val="both"/>
              <w:textAlignment w:val="auto"/>
              <w:rPr>
                <w:rFonts w:eastAsiaTheme="minorEastAsia"/>
              </w:rPr>
            </w:pPr>
          </w:p>
        </w:tc>
        <w:tc>
          <w:tcPr>
            <w:tcW w:w="851" w:type="dxa"/>
          </w:tcPr>
          <w:p w:rsidR="0015102A" w:rsidRPr="0015102A" w:rsidRDefault="0015102A" w:rsidP="0015102A">
            <w:pPr>
              <w:widowControl w:val="0"/>
              <w:overflowPunct/>
              <w:adjustRightInd/>
              <w:jc w:val="both"/>
              <w:textAlignment w:val="auto"/>
              <w:rPr>
                <w:rFonts w:eastAsiaTheme="minorEastAsia"/>
              </w:rPr>
            </w:pPr>
          </w:p>
        </w:tc>
        <w:tc>
          <w:tcPr>
            <w:tcW w:w="992" w:type="dxa"/>
          </w:tcPr>
          <w:p w:rsidR="0015102A" w:rsidRPr="0015102A" w:rsidRDefault="0015102A" w:rsidP="0015102A">
            <w:pPr>
              <w:widowControl w:val="0"/>
              <w:overflowPunct/>
              <w:adjustRightInd/>
              <w:jc w:val="both"/>
              <w:textAlignment w:val="auto"/>
              <w:rPr>
                <w:rFonts w:eastAsiaTheme="minorEastAsia"/>
              </w:rPr>
            </w:pPr>
          </w:p>
        </w:tc>
        <w:tc>
          <w:tcPr>
            <w:tcW w:w="1276"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D34FCE">
        <w:tc>
          <w:tcPr>
            <w:tcW w:w="420" w:type="dxa"/>
            <w:vAlign w:val="bottom"/>
          </w:tcPr>
          <w:p w:rsidR="0015102A" w:rsidRPr="0015102A" w:rsidRDefault="0015102A" w:rsidP="0015102A">
            <w:pPr>
              <w:widowControl w:val="0"/>
              <w:overflowPunct/>
              <w:adjustRightInd/>
              <w:jc w:val="center"/>
              <w:textAlignment w:val="auto"/>
              <w:rPr>
                <w:rFonts w:eastAsiaTheme="minorEastAsia"/>
              </w:rPr>
            </w:pPr>
            <w:r w:rsidRPr="0015102A">
              <w:rPr>
                <w:rFonts w:eastAsiaTheme="minorEastAsia"/>
              </w:rPr>
              <w:t>n</w:t>
            </w:r>
          </w:p>
        </w:tc>
        <w:tc>
          <w:tcPr>
            <w:tcW w:w="1421" w:type="dxa"/>
          </w:tcPr>
          <w:p w:rsidR="0015102A" w:rsidRPr="0015102A" w:rsidRDefault="0015102A" w:rsidP="0015102A">
            <w:pPr>
              <w:widowControl w:val="0"/>
              <w:overflowPunct/>
              <w:adjustRightInd/>
              <w:jc w:val="both"/>
              <w:textAlignment w:val="auto"/>
              <w:rPr>
                <w:rFonts w:eastAsiaTheme="minorEastAsia"/>
              </w:rPr>
            </w:pPr>
          </w:p>
        </w:tc>
        <w:tc>
          <w:tcPr>
            <w:tcW w:w="1369" w:type="dxa"/>
          </w:tcPr>
          <w:p w:rsidR="0015102A" w:rsidRPr="0015102A" w:rsidRDefault="0015102A" w:rsidP="0015102A">
            <w:pPr>
              <w:widowControl w:val="0"/>
              <w:overflowPunct/>
              <w:adjustRightInd/>
              <w:jc w:val="both"/>
              <w:textAlignment w:val="auto"/>
              <w:rPr>
                <w:rFonts w:eastAsiaTheme="minorEastAsia"/>
              </w:rPr>
            </w:pPr>
          </w:p>
        </w:tc>
        <w:tc>
          <w:tcPr>
            <w:tcW w:w="1375" w:type="dxa"/>
          </w:tcPr>
          <w:p w:rsidR="0015102A" w:rsidRPr="0015102A" w:rsidRDefault="0015102A" w:rsidP="0015102A">
            <w:pPr>
              <w:widowControl w:val="0"/>
              <w:overflowPunct/>
              <w:adjustRightInd/>
              <w:jc w:val="both"/>
              <w:textAlignment w:val="auto"/>
              <w:rPr>
                <w:rFonts w:eastAsiaTheme="minorEastAsia"/>
              </w:rPr>
            </w:pPr>
          </w:p>
        </w:tc>
        <w:tc>
          <w:tcPr>
            <w:tcW w:w="1193" w:type="dxa"/>
          </w:tcPr>
          <w:p w:rsidR="0015102A" w:rsidRPr="0015102A" w:rsidRDefault="0015102A" w:rsidP="0015102A">
            <w:pPr>
              <w:widowControl w:val="0"/>
              <w:overflowPunct/>
              <w:adjustRightInd/>
              <w:jc w:val="both"/>
              <w:textAlignment w:val="auto"/>
              <w:rPr>
                <w:rFonts w:eastAsiaTheme="minorEastAsia"/>
              </w:rPr>
            </w:pPr>
          </w:p>
        </w:tc>
        <w:tc>
          <w:tcPr>
            <w:tcW w:w="567" w:type="dxa"/>
          </w:tcPr>
          <w:p w:rsidR="0015102A" w:rsidRPr="0015102A" w:rsidRDefault="0015102A" w:rsidP="0015102A">
            <w:pPr>
              <w:widowControl w:val="0"/>
              <w:overflowPunct/>
              <w:adjustRightInd/>
              <w:jc w:val="both"/>
              <w:textAlignment w:val="auto"/>
              <w:rPr>
                <w:rFonts w:eastAsiaTheme="minorEastAsia"/>
              </w:rPr>
            </w:pPr>
          </w:p>
        </w:tc>
        <w:tc>
          <w:tcPr>
            <w:tcW w:w="851" w:type="dxa"/>
          </w:tcPr>
          <w:p w:rsidR="0015102A" w:rsidRPr="0015102A" w:rsidRDefault="0015102A" w:rsidP="0015102A">
            <w:pPr>
              <w:widowControl w:val="0"/>
              <w:overflowPunct/>
              <w:adjustRightInd/>
              <w:jc w:val="both"/>
              <w:textAlignment w:val="auto"/>
              <w:rPr>
                <w:rFonts w:eastAsiaTheme="minorEastAsia"/>
              </w:rPr>
            </w:pPr>
          </w:p>
        </w:tc>
        <w:tc>
          <w:tcPr>
            <w:tcW w:w="992" w:type="dxa"/>
          </w:tcPr>
          <w:p w:rsidR="0015102A" w:rsidRPr="0015102A" w:rsidRDefault="0015102A" w:rsidP="0015102A">
            <w:pPr>
              <w:widowControl w:val="0"/>
              <w:overflowPunct/>
              <w:adjustRightInd/>
              <w:jc w:val="both"/>
              <w:textAlignment w:val="auto"/>
              <w:rPr>
                <w:rFonts w:eastAsiaTheme="minorEastAsia"/>
              </w:rPr>
            </w:pPr>
          </w:p>
        </w:tc>
        <w:tc>
          <w:tcPr>
            <w:tcW w:w="1276" w:type="dxa"/>
          </w:tcPr>
          <w:p w:rsidR="0015102A" w:rsidRPr="0015102A" w:rsidRDefault="0015102A" w:rsidP="0015102A">
            <w:pPr>
              <w:widowControl w:val="0"/>
              <w:overflowPunct/>
              <w:adjustRightInd/>
              <w:jc w:val="both"/>
              <w:textAlignment w:val="auto"/>
              <w:rPr>
                <w:rFonts w:eastAsiaTheme="minorEastAsia"/>
              </w:rPr>
            </w:pPr>
          </w:p>
        </w:tc>
      </w:tr>
      <w:tr w:rsidR="0015102A" w:rsidRPr="0015102A" w:rsidTr="00D34FCE">
        <w:tc>
          <w:tcPr>
            <w:tcW w:w="420" w:type="dxa"/>
          </w:tcPr>
          <w:p w:rsidR="0015102A" w:rsidRPr="0015102A" w:rsidRDefault="0015102A" w:rsidP="0015102A">
            <w:pPr>
              <w:widowControl w:val="0"/>
              <w:overflowPunct/>
              <w:adjustRightInd/>
              <w:jc w:val="both"/>
              <w:textAlignment w:val="auto"/>
              <w:rPr>
                <w:rFonts w:eastAsiaTheme="minorEastAsia"/>
              </w:rPr>
            </w:pPr>
          </w:p>
        </w:tc>
        <w:tc>
          <w:tcPr>
            <w:tcW w:w="1421" w:type="dxa"/>
          </w:tcPr>
          <w:p w:rsidR="0015102A" w:rsidRPr="0015102A" w:rsidRDefault="0015102A" w:rsidP="0015102A">
            <w:pPr>
              <w:widowControl w:val="0"/>
              <w:overflowPunct/>
              <w:adjustRightInd/>
              <w:jc w:val="both"/>
              <w:textAlignment w:val="auto"/>
              <w:rPr>
                <w:rFonts w:eastAsiaTheme="minorEastAsia"/>
              </w:rPr>
            </w:pPr>
          </w:p>
        </w:tc>
        <w:tc>
          <w:tcPr>
            <w:tcW w:w="1369" w:type="dxa"/>
          </w:tcPr>
          <w:p w:rsidR="0015102A" w:rsidRPr="0015102A" w:rsidRDefault="0015102A" w:rsidP="0015102A">
            <w:pPr>
              <w:widowControl w:val="0"/>
              <w:overflowPunct/>
              <w:adjustRightInd/>
              <w:jc w:val="both"/>
              <w:textAlignment w:val="auto"/>
              <w:rPr>
                <w:rFonts w:eastAsiaTheme="minorEastAsia"/>
              </w:rPr>
            </w:pPr>
          </w:p>
        </w:tc>
        <w:tc>
          <w:tcPr>
            <w:tcW w:w="1375" w:type="dxa"/>
          </w:tcPr>
          <w:p w:rsidR="0015102A" w:rsidRPr="0015102A" w:rsidRDefault="0015102A" w:rsidP="0015102A">
            <w:pPr>
              <w:widowControl w:val="0"/>
              <w:overflowPunct/>
              <w:adjustRightInd/>
              <w:jc w:val="both"/>
              <w:textAlignment w:val="auto"/>
              <w:rPr>
                <w:rFonts w:eastAsiaTheme="minorEastAsia"/>
              </w:rPr>
            </w:pPr>
          </w:p>
        </w:tc>
        <w:tc>
          <w:tcPr>
            <w:tcW w:w="1193" w:type="dxa"/>
          </w:tcPr>
          <w:p w:rsidR="0015102A" w:rsidRPr="0015102A" w:rsidRDefault="0015102A" w:rsidP="0015102A">
            <w:pPr>
              <w:widowControl w:val="0"/>
              <w:overflowPunct/>
              <w:adjustRightInd/>
              <w:jc w:val="both"/>
              <w:textAlignment w:val="auto"/>
              <w:rPr>
                <w:rFonts w:eastAsiaTheme="minorEastAsia"/>
              </w:rPr>
            </w:pPr>
          </w:p>
        </w:tc>
        <w:tc>
          <w:tcPr>
            <w:tcW w:w="567" w:type="dxa"/>
          </w:tcPr>
          <w:p w:rsidR="0015102A" w:rsidRPr="0015102A" w:rsidRDefault="0015102A" w:rsidP="0015102A">
            <w:pPr>
              <w:widowControl w:val="0"/>
              <w:overflowPunct/>
              <w:adjustRightInd/>
              <w:jc w:val="both"/>
              <w:textAlignment w:val="auto"/>
              <w:rPr>
                <w:rFonts w:eastAsiaTheme="minorEastAsia"/>
              </w:rPr>
            </w:pPr>
          </w:p>
        </w:tc>
        <w:tc>
          <w:tcPr>
            <w:tcW w:w="851" w:type="dxa"/>
          </w:tcPr>
          <w:p w:rsidR="0015102A" w:rsidRPr="0015102A" w:rsidRDefault="0015102A" w:rsidP="0015102A">
            <w:pPr>
              <w:widowControl w:val="0"/>
              <w:overflowPunct/>
              <w:adjustRightInd/>
              <w:jc w:val="both"/>
              <w:textAlignment w:val="auto"/>
              <w:rPr>
                <w:rFonts w:eastAsiaTheme="minorEastAsia"/>
              </w:rPr>
            </w:pPr>
          </w:p>
        </w:tc>
        <w:tc>
          <w:tcPr>
            <w:tcW w:w="992" w:type="dxa"/>
          </w:tcPr>
          <w:p w:rsidR="0015102A" w:rsidRPr="0015102A" w:rsidRDefault="0015102A" w:rsidP="0015102A">
            <w:pPr>
              <w:widowControl w:val="0"/>
              <w:overflowPunct/>
              <w:adjustRightInd/>
              <w:jc w:val="both"/>
              <w:textAlignment w:val="auto"/>
              <w:rPr>
                <w:rFonts w:eastAsiaTheme="minorEastAsia"/>
              </w:rPr>
            </w:pPr>
          </w:p>
        </w:tc>
        <w:tc>
          <w:tcPr>
            <w:tcW w:w="1276" w:type="dxa"/>
          </w:tcPr>
          <w:p w:rsidR="0015102A" w:rsidRPr="0015102A" w:rsidRDefault="0015102A" w:rsidP="0015102A">
            <w:pPr>
              <w:widowControl w:val="0"/>
              <w:overflowPunct/>
              <w:adjustRightInd/>
              <w:jc w:val="both"/>
              <w:textAlignment w:val="auto"/>
              <w:rPr>
                <w:rFonts w:eastAsiaTheme="minorEastAsia"/>
              </w:rPr>
            </w:pPr>
          </w:p>
        </w:tc>
      </w:tr>
    </w:tbl>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Приложение 27</w:t>
      </w:r>
    </w:p>
    <w:p w:rsidR="0015102A" w:rsidRPr="0015102A" w:rsidRDefault="0015102A" w:rsidP="0015102A">
      <w:pPr>
        <w:widowControl w:val="0"/>
        <w:overflowPunct/>
        <w:adjustRightInd/>
        <w:jc w:val="right"/>
        <w:textAlignment w:val="auto"/>
        <w:rPr>
          <w:rFonts w:eastAsiaTheme="minorEastAsia"/>
          <w:sz w:val="20"/>
          <w:szCs w:val="20"/>
          <w:lang w:eastAsia="ru-RU"/>
        </w:rPr>
      </w:pPr>
      <w:r w:rsidRPr="0015102A">
        <w:rPr>
          <w:rFonts w:eastAsiaTheme="minorEastAsia"/>
          <w:sz w:val="20"/>
          <w:szCs w:val="20"/>
          <w:lang w:eastAsia="ru-RU"/>
        </w:rPr>
        <w:t>к Стандарту делопроизводства в Администрации Чаинского района</w:t>
      </w:r>
    </w:p>
    <w:p w:rsidR="0015102A" w:rsidRPr="0015102A" w:rsidRDefault="0015102A" w:rsidP="0015102A">
      <w:pPr>
        <w:widowControl w:val="0"/>
        <w:overflowPunct/>
        <w:adjustRightInd/>
        <w:jc w:val="both"/>
        <w:textAlignment w:val="auto"/>
        <w:rPr>
          <w:rFonts w:eastAsiaTheme="minorEastAsia"/>
          <w:sz w:val="20"/>
          <w:szCs w:val="20"/>
          <w:lang w:eastAsia="ru-RU"/>
        </w:rPr>
      </w:pPr>
    </w:p>
    <w:p w:rsidR="0015102A" w:rsidRPr="0015102A" w:rsidRDefault="0015102A" w:rsidP="0015102A">
      <w:pPr>
        <w:jc w:val="center"/>
        <w:rPr>
          <w:rFonts w:eastAsia="Times New Roman"/>
          <w:b/>
          <w:sz w:val="20"/>
          <w:szCs w:val="20"/>
          <w:u w:val="single"/>
          <w:lang w:eastAsia="ru-RU"/>
        </w:rPr>
      </w:pPr>
      <w:r w:rsidRPr="0015102A">
        <w:rPr>
          <w:rFonts w:eastAsia="Times New Roman"/>
          <w:b/>
          <w:sz w:val="20"/>
          <w:szCs w:val="20"/>
          <w:u w:val="single"/>
          <w:lang w:eastAsia="ru-RU"/>
        </w:rPr>
        <w:t>КАРТОЧКА КОНТРАКТА (ДОГОВОРА)</w:t>
      </w:r>
    </w:p>
    <w:p w:rsidR="0015102A" w:rsidRPr="0015102A" w:rsidRDefault="0015102A" w:rsidP="0015102A">
      <w:pPr>
        <w:jc w:val="center"/>
        <w:rPr>
          <w:rFonts w:eastAsia="Times New Roman"/>
          <w:b/>
          <w:sz w:val="20"/>
          <w:szCs w:val="20"/>
          <w:lang w:eastAsia="ru-RU"/>
        </w:rPr>
      </w:pPr>
      <w:r w:rsidRPr="0015102A">
        <w:rPr>
          <w:rFonts w:eastAsia="Times New Roman"/>
          <w:b/>
          <w:sz w:val="20"/>
          <w:szCs w:val="20"/>
          <w:lang w:eastAsia="ru-RU"/>
        </w:rPr>
        <w:t>1. СОГЛАСОВАНИЕ КОНТРАКТА (ДОГОВОРА)</w:t>
      </w:r>
    </w:p>
    <w:p w:rsidR="0015102A" w:rsidRPr="0015102A" w:rsidRDefault="0015102A" w:rsidP="0015102A">
      <w:pPr>
        <w:jc w:val="center"/>
        <w:rPr>
          <w:rFonts w:eastAsia="Times New Roman"/>
          <w:b/>
          <w:sz w:val="20"/>
          <w:szCs w:val="20"/>
          <w:lang w:eastAsia="ru-RU"/>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1397"/>
        <w:gridCol w:w="1068"/>
        <w:gridCol w:w="208"/>
        <w:gridCol w:w="1741"/>
        <w:gridCol w:w="517"/>
        <w:gridCol w:w="136"/>
        <w:gridCol w:w="1943"/>
        <w:gridCol w:w="387"/>
      </w:tblGrid>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Основание заключения:</w:t>
            </w:r>
          </w:p>
        </w:tc>
        <w:tc>
          <w:tcPr>
            <w:tcW w:w="7397" w:type="dxa"/>
            <w:gridSpan w:val="8"/>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Пункт 4 части 1 статьи 93 Федерального закона от 05.04.2013 № 44-ФЗ</w:t>
            </w: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Дата заключения:</w:t>
            </w:r>
          </w:p>
        </w:tc>
        <w:tc>
          <w:tcPr>
            <w:tcW w:w="2465"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466"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Номер контракта:</w:t>
            </w:r>
          </w:p>
        </w:tc>
        <w:tc>
          <w:tcPr>
            <w:tcW w:w="2466"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Идентификационный код закупки:</w:t>
            </w:r>
          </w:p>
        </w:tc>
        <w:tc>
          <w:tcPr>
            <w:tcW w:w="7397" w:type="dxa"/>
            <w:gridSpan w:val="8"/>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p>
        </w:tc>
      </w:tr>
      <w:tr w:rsidR="0015102A" w:rsidRPr="0015102A" w:rsidTr="0015102A">
        <w:trPr>
          <w:trHeight w:val="792"/>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Наименование объекта закупки (предмет контракта):</w:t>
            </w:r>
          </w:p>
        </w:tc>
        <w:tc>
          <w:tcPr>
            <w:tcW w:w="7397" w:type="dxa"/>
            <w:gridSpan w:val="8"/>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both"/>
              <w:rPr>
                <w:rFonts w:eastAsia="Times New Roman"/>
                <w:sz w:val="20"/>
                <w:szCs w:val="20"/>
                <w:lang w:eastAsia="ru-RU"/>
              </w:rPr>
            </w:pP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Цена контракта, руб.</w:t>
            </w:r>
          </w:p>
        </w:tc>
        <w:tc>
          <w:tcPr>
            <w:tcW w:w="7397" w:type="dxa"/>
            <w:gridSpan w:val="8"/>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ind w:right="-94"/>
              <w:rPr>
                <w:rFonts w:eastAsia="Times New Roman"/>
                <w:b/>
                <w:sz w:val="20"/>
                <w:szCs w:val="20"/>
                <w:lang w:eastAsia="ru-RU"/>
              </w:rPr>
            </w:pPr>
            <w:r w:rsidRPr="0015102A">
              <w:rPr>
                <w:rFonts w:eastAsia="Times New Roman"/>
                <w:b/>
                <w:sz w:val="20"/>
                <w:szCs w:val="20"/>
                <w:lang w:eastAsia="ru-RU"/>
              </w:rPr>
              <w:t>Наименование поставщика (подрядчика, исполнителя)</w:t>
            </w:r>
          </w:p>
        </w:tc>
        <w:tc>
          <w:tcPr>
            <w:tcW w:w="7397" w:type="dxa"/>
            <w:gridSpan w:val="8"/>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both"/>
              <w:rPr>
                <w:rFonts w:eastAsia="Times New Roman"/>
                <w:sz w:val="20"/>
                <w:szCs w:val="20"/>
                <w:lang w:eastAsia="ru-RU"/>
              </w:rPr>
            </w:pP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673"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jc w:val="center"/>
              <w:rPr>
                <w:rFonts w:eastAsia="Times New Roman"/>
                <w:b/>
                <w:sz w:val="20"/>
                <w:szCs w:val="20"/>
                <w:lang w:eastAsia="ru-RU"/>
              </w:rPr>
            </w:pPr>
            <w:r w:rsidRPr="0015102A">
              <w:rPr>
                <w:rFonts w:eastAsia="Times New Roman"/>
                <w:b/>
                <w:sz w:val="20"/>
                <w:szCs w:val="20"/>
                <w:lang w:eastAsia="ru-RU"/>
              </w:rPr>
              <w:t>ФИО</w:t>
            </w:r>
          </w:p>
        </w:tc>
        <w:tc>
          <w:tcPr>
            <w:tcW w:w="2394"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jc w:val="center"/>
              <w:rPr>
                <w:rFonts w:eastAsia="Times New Roman"/>
                <w:b/>
                <w:sz w:val="20"/>
                <w:szCs w:val="20"/>
                <w:lang w:eastAsia="ru-RU"/>
              </w:rPr>
            </w:pPr>
            <w:r w:rsidRPr="0015102A">
              <w:rPr>
                <w:rFonts w:eastAsia="Times New Roman"/>
                <w:b/>
                <w:sz w:val="20"/>
                <w:szCs w:val="20"/>
                <w:lang w:eastAsia="ru-RU"/>
              </w:rPr>
              <w:t>Подпись</w:t>
            </w:r>
          </w:p>
        </w:tc>
        <w:tc>
          <w:tcPr>
            <w:tcW w:w="2330"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r w:rsidRPr="0015102A">
              <w:rPr>
                <w:rFonts w:eastAsia="Times New Roman"/>
                <w:b/>
                <w:sz w:val="20"/>
                <w:szCs w:val="20"/>
                <w:lang w:eastAsia="ru-RU"/>
              </w:rPr>
              <w:t>Примечание</w:t>
            </w: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Инициатор заключения контракта:</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center"/>
              <w:rPr>
                <w:rFonts w:eastAsia="Times New Roman"/>
                <w:sz w:val="20"/>
                <w:szCs w:val="20"/>
                <w:lang w:eastAsia="ru-RU"/>
              </w:rPr>
            </w:pPr>
          </w:p>
        </w:tc>
        <w:tc>
          <w:tcPr>
            <w:tcW w:w="2394"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330"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trHeight w:val="763"/>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Главный  специалист (юрисконсульт):</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center"/>
              <w:rPr>
                <w:rFonts w:eastAsia="Times New Roman"/>
                <w:sz w:val="20"/>
                <w:szCs w:val="20"/>
                <w:lang w:eastAsia="ru-RU"/>
              </w:rPr>
            </w:pPr>
          </w:p>
        </w:tc>
        <w:tc>
          <w:tcPr>
            <w:tcW w:w="2394"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330"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trHeight w:val="845"/>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Главный бухгалтер:</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center"/>
              <w:rPr>
                <w:rFonts w:eastAsia="Times New Roman"/>
                <w:sz w:val="20"/>
                <w:szCs w:val="20"/>
                <w:lang w:eastAsia="ru-RU"/>
              </w:rPr>
            </w:pPr>
          </w:p>
        </w:tc>
        <w:tc>
          <w:tcPr>
            <w:tcW w:w="2394"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330"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2620"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t>Главный специалист по закупкам экономического отдела:</w:t>
            </w: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С.</w:t>
            </w:r>
          </w:p>
        </w:tc>
        <w:tc>
          <w:tcPr>
            <w:tcW w:w="2394" w:type="dxa"/>
            <w:gridSpan w:val="3"/>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330" w:type="dxa"/>
            <w:gridSpan w:val="2"/>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10017" w:type="dxa"/>
            <w:gridSpan w:val="9"/>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10017" w:type="dxa"/>
            <w:gridSpan w:val="9"/>
            <w:tcBorders>
              <w:top w:val="nil"/>
              <w:left w:val="nil"/>
              <w:bottom w:val="single" w:sz="4" w:space="0" w:color="auto"/>
              <w:right w:val="nil"/>
            </w:tcBorders>
          </w:tcPr>
          <w:p w:rsidR="0015102A" w:rsidRPr="0015102A" w:rsidRDefault="0015102A" w:rsidP="0015102A">
            <w:pPr>
              <w:rPr>
                <w:rFonts w:eastAsia="Times New Roman"/>
                <w:b/>
                <w:sz w:val="20"/>
                <w:szCs w:val="20"/>
                <w:lang w:eastAsia="ru-RU"/>
              </w:rPr>
            </w:pPr>
            <w:r w:rsidRPr="0015102A">
              <w:rPr>
                <w:rFonts w:eastAsia="Times New Roman"/>
                <w:b/>
                <w:sz w:val="20"/>
                <w:szCs w:val="20"/>
                <w:lang w:eastAsia="ru-RU"/>
              </w:rPr>
              <w:lastRenderedPageBreak/>
              <w:t>Коды по классификатору ОКПД2:</w:t>
            </w: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Наименование:</w:t>
            </w: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Код:</w:t>
            </w: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КБК</w:t>
            </w: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703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2620"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397"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276" w:type="dxa"/>
            <w:gridSpan w:val="2"/>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741"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653" w:type="dxa"/>
            <w:gridSpan w:val="2"/>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943"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387"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r>
      <w:tr w:rsidR="0015102A" w:rsidRPr="0015102A" w:rsidTr="0015102A">
        <w:trPr>
          <w:jc w:val="center"/>
        </w:trPr>
        <w:tc>
          <w:tcPr>
            <w:tcW w:w="10017" w:type="dxa"/>
            <w:gridSpan w:val="9"/>
            <w:tcBorders>
              <w:top w:val="nil"/>
              <w:left w:val="nil"/>
              <w:bottom w:val="single" w:sz="4" w:space="0" w:color="auto"/>
              <w:right w:val="nil"/>
            </w:tcBorders>
          </w:tcPr>
          <w:p w:rsidR="0015102A" w:rsidRPr="0015102A" w:rsidRDefault="0015102A" w:rsidP="0015102A">
            <w:pPr>
              <w:spacing w:before="120" w:after="120"/>
              <w:jc w:val="center"/>
              <w:rPr>
                <w:rFonts w:eastAsia="Times New Roman"/>
                <w:b/>
                <w:caps/>
                <w:sz w:val="20"/>
                <w:szCs w:val="20"/>
                <w:lang w:eastAsia="ru-RU"/>
              </w:rPr>
            </w:pPr>
            <w:r w:rsidRPr="0015102A">
              <w:rPr>
                <w:rFonts w:eastAsia="Times New Roman"/>
                <w:b/>
                <w:caps/>
                <w:sz w:val="20"/>
                <w:szCs w:val="20"/>
                <w:lang w:eastAsia="ru-RU"/>
              </w:rPr>
              <w:t>2. РЕГИСТРАЦИЯ контракта (договора)</w:t>
            </w:r>
          </w:p>
        </w:tc>
      </w:tr>
      <w:tr w:rsidR="0015102A" w:rsidRPr="0015102A" w:rsidTr="0015102A">
        <w:trPr>
          <w:jc w:val="center"/>
        </w:trPr>
        <w:tc>
          <w:tcPr>
            <w:tcW w:w="529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tc>
        <w:tc>
          <w:tcPr>
            <w:tcW w:w="472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Отметка об исполнении</w:t>
            </w:r>
          </w:p>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(подпись и ФИО исполнителя)</w:t>
            </w:r>
          </w:p>
        </w:tc>
      </w:tr>
      <w:tr w:rsidR="0015102A" w:rsidRPr="0015102A" w:rsidTr="0015102A">
        <w:trPr>
          <w:jc w:val="center"/>
        </w:trPr>
        <w:tc>
          <w:tcPr>
            <w:tcW w:w="5293" w:type="dxa"/>
            <w:gridSpan w:val="4"/>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Регистрация в программе «АЦК-финансы»</w:t>
            </w:r>
          </w:p>
        </w:tc>
        <w:tc>
          <w:tcPr>
            <w:tcW w:w="472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p w:rsidR="0015102A" w:rsidRPr="0015102A" w:rsidRDefault="0015102A" w:rsidP="0015102A">
            <w:pPr>
              <w:rPr>
                <w:rFonts w:eastAsia="Times New Roman"/>
                <w:sz w:val="20"/>
                <w:szCs w:val="20"/>
                <w:lang w:eastAsia="ru-RU"/>
              </w:rPr>
            </w:pPr>
          </w:p>
        </w:tc>
      </w:tr>
      <w:tr w:rsidR="0015102A" w:rsidRPr="0015102A" w:rsidTr="0015102A">
        <w:trPr>
          <w:jc w:val="center"/>
        </w:trPr>
        <w:tc>
          <w:tcPr>
            <w:tcW w:w="5293" w:type="dxa"/>
            <w:gridSpan w:val="4"/>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Регистрация в программе «1С»</w:t>
            </w:r>
          </w:p>
        </w:tc>
        <w:tc>
          <w:tcPr>
            <w:tcW w:w="4724" w:type="dxa"/>
            <w:gridSpan w:val="5"/>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p w:rsidR="0015102A" w:rsidRPr="0015102A" w:rsidRDefault="0015102A" w:rsidP="0015102A">
            <w:pPr>
              <w:rPr>
                <w:rFonts w:eastAsia="Times New Roman"/>
                <w:sz w:val="20"/>
                <w:szCs w:val="20"/>
                <w:lang w:eastAsia="ru-RU"/>
              </w:rPr>
            </w:pPr>
          </w:p>
        </w:tc>
      </w:tr>
      <w:tr w:rsidR="0015102A" w:rsidRPr="0015102A" w:rsidTr="0015102A">
        <w:trPr>
          <w:trHeight w:val="807"/>
          <w:jc w:val="center"/>
        </w:trPr>
        <w:tc>
          <w:tcPr>
            <w:tcW w:w="5293" w:type="dxa"/>
            <w:gridSpan w:val="4"/>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rPr>
                <w:rFonts w:eastAsia="Times New Roman"/>
                <w:sz w:val="20"/>
                <w:szCs w:val="20"/>
                <w:lang w:eastAsia="ru-RU"/>
              </w:rPr>
            </w:pPr>
            <w:r w:rsidRPr="0015102A">
              <w:rPr>
                <w:rFonts w:eastAsia="Times New Roman"/>
                <w:sz w:val="20"/>
                <w:szCs w:val="20"/>
                <w:lang w:eastAsia="ru-RU"/>
              </w:rPr>
              <w:t xml:space="preserve">Внесение сведений в Книгу регистрации договоров </w:t>
            </w:r>
          </w:p>
        </w:tc>
        <w:tc>
          <w:tcPr>
            <w:tcW w:w="1741" w:type="dxa"/>
            <w:tcBorders>
              <w:top w:val="single" w:sz="4" w:space="0" w:color="auto"/>
              <w:left w:val="single" w:sz="4" w:space="0" w:color="auto"/>
              <w:bottom w:val="single" w:sz="4" w:space="0" w:color="auto"/>
              <w:right w:val="single" w:sz="4" w:space="0" w:color="auto"/>
            </w:tcBorders>
            <w:vAlign w:val="center"/>
          </w:tcPr>
          <w:p w:rsidR="0015102A" w:rsidRPr="0015102A" w:rsidRDefault="0015102A" w:rsidP="0015102A">
            <w:pPr>
              <w:jc w:val="center"/>
              <w:rPr>
                <w:rFonts w:eastAsia="Times New Roman"/>
                <w:sz w:val="20"/>
                <w:szCs w:val="20"/>
                <w:lang w:eastAsia="ru-RU"/>
              </w:rPr>
            </w:pPr>
            <w:r w:rsidRPr="0015102A">
              <w:rPr>
                <w:rFonts w:eastAsia="Times New Roman"/>
                <w:sz w:val="20"/>
                <w:szCs w:val="20"/>
                <w:lang w:eastAsia="ru-RU"/>
              </w:rPr>
              <w:t>ЖР№_____</w:t>
            </w:r>
          </w:p>
        </w:tc>
        <w:tc>
          <w:tcPr>
            <w:tcW w:w="2983" w:type="dxa"/>
            <w:gridSpan w:val="4"/>
            <w:tcBorders>
              <w:top w:val="single" w:sz="4" w:space="0" w:color="auto"/>
              <w:left w:val="single" w:sz="4" w:space="0" w:color="auto"/>
              <w:bottom w:val="single" w:sz="4" w:space="0" w:color="auto"/>
              <w:right w:val="single" w:sz="4" w:space="0" w:color="auto"/>
            </w:tcBorders>
          </w:tcPr>
          <w:p w:rsidR="0015102A" w:rsidRPr="0015102A" w:rsidRDefault="0015102A" w:rsidP="0015102A">
            <w:pPr>
              <w:rPr>
                <w:rFonts w:eastAsia="Times New Roman"/>
                <w:sz w:val="20"/>
                <w:szCs w:val="20"/>
                <w:lang w:eastAsia="ru-RU"/>
              </w:rPr>
            </w:pPr>
          </w:p>
          <w:p w:rsidR="0015102A" w:rsidRPr="0015102A" w:rsidRDefault="0015102A" w:rsidP="0015102A">
            <w:pPr>
              <w:rPr>
                <w:rFonts w:eastAsia="Times New Roman"/>
                <w:sz w:val="20"/>
                <w:szCs w:val="20"/>
                <w:lang w:eastAsia="ru-RU"/>
              </w:rPr>
            </w:pPr>
          </w:p>
        </w:tc>
      </w:tr>
      <w:tr w:rsidR="0015102A" w:rsidRPr="0015102A" w:rsidTr="0015102A">
        <w:trPr>
          <w:jc w:val="center"/>
        </w:trPr>
        <w:tc>
          <w:tcPr>
            <w:tcW w:w="2620"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397"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276" w:type="dxa"/>
            <w:gridSpan w:val="2"/>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741"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653" w:type="dxa"/>
            <w:gridSpan w:val="2"/>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1943"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c>
          <w:tcPr>
            <w:tcW w:w="387" w:type="dxa"/>
            <w:tcBorders>
              <w:top w:val="single" w:sz="4" w:space="0" w:color="auto"/>
              <w:left w:val="nil"/>
              <w:bottom w:val="nil"/>
              <w:right w:val="nil"/>
            </w:tcBorders>
          </w:tcPr>
          <w:p w:rsidR="0015102A" w:rsidRPr="0015102A" w:rsidRDefault="0015102A" w:rsidP="0015102A">
            <w:pPr>
              <w:rPr>
                <w:rFonts w:eastAsia="Times New Roman"/>
                <w:sz w:val="20"/>
                <w:szCs w:val="20"/>
                <w:lang w:eastAsia="ru-RU"/>
              </w:rPr>
            </w:pPr>
          </w:p>
        </w:tc>
      </w:tr>
    </w:tbl>
    <w:p w:rsidR="0015102A" w:rsidRPr="0015102A" w:rsidRDefault="0015102A" w:rsidP="0015102A">
      <w:pPr>
        <w:rPr>
          <w:rFonts w:eastAsia="Times New Roman"/>
          <w:sz w:val="20"/>
          <w:szCs w:val="20"/>
          <w:lang w:eastAsia="ru-RU"/>
        </w:rPr>
      </w:pPr>
    </w:p>
    <w:p w:rsidR="0015102A" w:rsidRPr="0015102A" w:rsidRDefault="0015102A" w:rsidP="0015102A">
      <w:pPr>
        <w:overflowPunct/>
        <w:autoSpaceDE/>
        <w:autoSpaceDN/>
        <w:adjustRightInd/>
        <w:ind w:firstLine="720"/>
        <w:jc w:val="both"/>
        <w:textAlignment w:val="auto"/>
        <w:rPr>
          <w:rFonts w:eastAsia="Times New Roman"/>
          <w:sz w:val="20"/>
          <w:szCs w:val="20"/>
          <w:lang w:eastAsia="ru-RU"/>
        </w:rPr>
      </w:pPr>
    </w:p>
    <w:p w:rsidR="0015102A" w:rsidRPr="004A60BE" w:rsidRDefault="004A60BE" w:rsidP="004A60BE">
      <w:pPr>
        <w:overflowPunct/>
        <w:autoSpaceDE/>
        <w:autoSpaceDN/>
        <w:adjustRightInd/>
        <w:ind w:firstLine="720"/>
        <w:jc w:val="center"/>
        <w:textAlignment w:val="auto"/>
        <w:rPr>
          <w:rFonts w:eastAsia="Times New Roman"/>
          <w:b/>
          <w:sz w:val="20"/>
          <w:szCs w:val="20"/>
          <w:lang w:eastAsia="ru-RU"/>
        </w:rPr>
      </w:pPr>
      <w:r w:rsidRPr="004A60BE">
        <w:rPr>
          <w:rFonts w:eastAsia="Times New Roman"/>
          <w:b/>
          <w:sz w:val="20"/>
          <w:szCs w:val="20"/>
          <w:lang w:eastAsia="ru-RU"/>
        </w:rPr>
        <w:t>Постановление Администрации Чаинского района от 21.05.2024 № 258</w:t>
      </w:r>
    </w:p>
    <w:p w:rsidR="004A60BE" w:rsidRPr="004A60BE" w:rsidRDefault="004A60BE" w:rsidP="004A60BE">
      <w:pPr>
        <w:keepNext/>
        <w:overflowPunct/>
        <w:autoSpaceDE/>
        <w:autoSpaceDN/>
        <w:adjustRightInd/>
        <w:ind w:left="360" w:firstLine="180"/>
        <w:jc w:val="center"/>
        <w:textAlignment w:val="auto"/>
        <w:outlineLvl w:val="2"/>
        <w:rPr>
          <w:rFonts w:eastAsia="PMingLiU"/>
          <w:b/>
          <w:sz w:val="20"/>
          <w:szCs w:val="20"/>
          <w:lang w:eastAsia="zh-TW"/>
        </w:rPr>
      </w:pPr>
      <w:r w:rsidRPr="004A60BE">
        <w:rPr>
          <w:rFonts w:eastAsia="PMingLiU"/>
          <w:b/>
          <w:sz w:val="20"/>
          <w:szCs w:val="20"/>
          <w:lang w:eastAsia="zh-TW"/>
        </w:rPr>
        <w:t>О подготовке муниципальных Образовательных учреждений к</w:t>
      </w:r>
    </w:p>
    <w:p w:rsidR="004A60BE" w:rsidRPr="004A60BE" w:rsidRDefault="004A60BE" w:rsidP="004A60BE">
      <w:pPr>
        <w:keepNext/>
        <w:overflowPunct/>
        <w:autoSpaceDE/>
        <w:autoSpaceDN/>
        <w:adjustRightInd/>
        <w:ind w:left="360" w:firstLine="180"/>
        <w:jc w:val="center"/>
        <w:textAlignment w:val="auto"/>
        <w:outlineLvl w:val="2"/>
        <w:rPr>
          <w:rFonts w:eastAsia="PMingLiU"/>
          <w:b/>
          <w:sz w:val="20"/>
          <w:szCs w:val="20"/>
          <w:lang w:eastAsia="zh-TW"/>
        </w:rPr>
      </w:pPr>
      <w:r w:rsidRPr="004A60BE">
        <w:rPr>
          <w:rFonts w:eastAsia="PMingLiU"/>
          <w:b/>
          <w:sz w:val="20"/>
          <w:szCs w:val="20"/>
          <w:lang w:eastAsia="zh-TW"/>
        </w:rPr>
        <w:t>2024-2025 учебному году</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ind w:left="540" w:firstLine="348"/>
        <w:jc w:val="both"/>
        <w:textAlignment w:val="auto"/>
        <w:rPr>
          <w:rFonts w:eastAsia="PMingLiU"/>
          <w:sz w:val="20"/>
          <w:szCs w:val="20"/>
          <w:lang w:eastAsia="zh-TW"/>
        </w:rPr>
      </w:pPr>
      <w:r w:rsidRPr="004A60BE">
        <w:rPr>
          <w:rFonts w:eastAsia="PMingLiU"/>
          <w:sz w:val="20"/>
          <w:szCs w:val="20"/>
          <w:lang w:eastAsia="zh-TW"/>
        </w:rPr>
        <w:t>В целях организованной и своевременной подготовки муниципальных образовательных организаций к 2024-2025 учебному году и работе в зимних условиях,</w:t>
      </w:r>
    </w:p>
    <w:p w:rsidR="004A60BE" w:rsidRPr="004A60BE" w:rsidRDefault="004A60BE" w:rsidP="004A60BE">
      <w:pPr>
        <w:overflowPunct/>
        <w:autoSpaceDE/>
        <w:autoSpaceDN/>
        <w:adjustRightInd/>
        <w:ind w:left="360" w:firstLine="180"/>
        <w:jc w:val="both"/>
        <w:textAlignment w:val="auto"/>
        <w:rPr>
          <w:rFonts w:eastAsia="PMingLiU"/>
          <w:sz w:val="20"/>
          <w:szCs w:val="20"/>
          <w:lang w:eastAsia="zh-TW"/>
        </w:rPr>
      </w:pPr>
    </w:p>
    <w:p w:rsidR="004A60BE" w:rsidRPr="004A60BE" w:rsidRDefault="004A60BE" w:rsidP="004A60BE">
      <w:pPr>
        <w:overflowPunct/>
        <w:autoSpaceDE/>
        <w:autoSpaceDN/>
        <w:adjustRightInd/>
        <w:ind w:left="360" w:firstLine="348"/>
        <w:textAlignment w:val="auto"/>
        <w:rPr>
          <w:rFonts w:eastAsia="PMingLiU"/>
          <w:sz w:val="20"/>
          <w:szCs w:val="20"/>
          <w:lang w:eastAsia="zh-TW"/>
        </w:rPr>
      </w:pPr>
      <w:r w:rsidRPr="004A60BE">
        <w:rPr>
          <w:rFonts w:eastAsia="PMingLiU"/>
          <w:sz w:val="20"/>
          <w:szCs w:val="20"/>
          <w:lang w:eastAsia="zh-TW"/>
        </w:rPr>
        <w:t>ПОСТАНОВЛЯЮ:</w:t>
      </w:r>
    </w:p>
    <w:p w:rsidR="004A60BE" w:rsidRPr="004A60BE" w:rsidRDefault="004A60BE" w:rsidP="004A60BE">
      <w:pPr>
        <w:overflowPunct/>
        <w:autoSpaceDE/>
        <w:autoSpaceDN/>
        <w:adjustRightInd/>
        <w:ind w:left="360" w:firstLine="180"/>
        <w:jc w:val="center"/>
        <w:textAlignment w:val="auto"/>
        <w:rPr>
          <w:rFonts w:eastAsia="PMingLiU"/>
          <w:sz w:val="20"/>
          <w:szCs w:val="20"/>
          <w:lang w:eastAsia="zh-TW"/>
        </w:rPr>
      </w:pP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Утвердить перечень муниципальных образовательных организаций, подлежащих капитальному (текущему) ремонту и соответствию требованиям пожарной безопасности и антитеррористической защищенности обучающихся в 2024-2025 году (согласно Приложению №1).</w:t>
      </w: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 xml:space="preserve">Утвердить состав районной комиссии по приёму муниципальных образовательных организаций к новому 2024-2025 учебному году и работе в зимних условиях (согласно Приложению №2). </w:t>
      </w: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Утвердить график приёма муниципальных образовательных организаций к новому 2024-2025 учебному году и работе в зимних условиях (согласно Приложению №3).</w:t>
      </w: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Возложить персональную ответственность на начальника Управления образования Администрации Чаинского района Степанову С.Г., руководителей муниципальных образовательных организаций за качественную и своевременную подготовку организаций к новому 2024-2025 учебному году и за целевое использование финансовых средств, предусмотренных  в сметах расходов на указанные цели.</w:t>
      </w: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Опубликовать настоящее постановление в официальной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Томской области в сети Интернет.</w:t>
      </w:r>
    </w:p>
    <w:p w:rsidR="004A60BE" w:rsidRPr="004A60BE" w:rsidRDefault="004A60BE" w:rsidP="0029174F">
      <w:pPr>
        <w:numPr>
          <w:ilvl w:val="0"/>
          <w:numId w:val="10"/>
        </w:numPr>
        <w:tabs>
          <w:tab w:val="num" w:pos="360"/>
        </w:tabs>
        <w:overflowPunct/>
        <w:autoSpaceDE/>
        <w:autoSpaceDN/>
        <w:adjustRightInd/>
        <w:ind w:left="360" w:firstLine="540"/>
        <w:jc w:val="both"/>
        <w:textAlignment w:val="auto"/>
        <w:rPr>
          <w:rFonts w:eastAsia="PMingLiU"/>
          <w:sz w:val="20"/>
          <w:szCs w:val="20"/>
          <w:lang w:eastAsia="zh-TW"/>
        </w:rPr>
      </w:pPr>
      <w:r w:rsidRPr="004A60BE">
        <w:rPr>
          <w:rFonts w:eastAsia="PMingLiU"/>
          <w:sz w:val="20"/>
          <w:szCs w:val="20"/>
          <w:lang w:eastAsia="zh-TW"/>
        </w:rPr>
        <w:t>Контроль за исполнением постановления возложить на И.о. Первого заместителя  Главы Чаинского района  Мельникова В.А.</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keepNext/>
        <w:overflowPunct/>
        <w:autoSpaceDE/>
        <w:autoSpaceDN/>
        <w:adjustRightInd/>
        <w:ind w:left="360" w:firstLine="180"/>
        <w:jc w:val="both"/>
        <w:textAlignment w:val="auto"/>
        <w:outlineLvl w:val="3"/>
        <w:rPr>
          <w:rFonts w:eastAsia="PMingLiU"/>
          <w:sz w:val="20"/>
          <w:szCs w:val="20"/>
          <w:lang w:eastAsia="zh-TW"/>
        </w:rPr>
      </w:pPr>
    </w:p>
    <w:p w:rsidR="004A60BE" w:rsidRPr="004A60BE" w:rsidRDefault="004A60BE" w:rsidP="004A60BE">
      <w:pPr>
        <w:keepNext/>
        <w:overflowPunct/>
        <w:autoSpaceDE/>
        <w:autoSpaceDN/>
        <w:adjustRightInd/>
        <w:jc w:val="both"/>
        <w:textAlignment w:val="auto"/>
        <w:outlineLvl w:val="3"/>
        <w:rPr>
          <w:rFonts w:eastAsia="PMingLiU"/>
          <w:sz w:val="20"/>
          <w:szCs w:val="20"/>
          <w:lang w:eastAsia="zh-TW"/>
        </w:rPr>
      </w:pPr>
      <w:r w:rsidRPr="004A60BE">
        <w:rPr>
          <w:rFonts w:eastAsia="PMingLiU"/>
          <w:sz w:val="20"/>
          <w:szCs w:val="20"/>
          <w:lang w:eastAsia="zh-TW"/>
        </w:rPr>
        <w:t xml:space="preserve">      Глава района                                    </w:t>
      </w:r>
      <w:r w:rsidRPr="004A60BE">
        <w:rPr>
          <w:rFonts w:eastAsia="PMingLiU"/>
          <w:sz w:val="20"/>
          <w:szCs w:val="20"/>
          <w:lang w:eastAsia="zh-TW"/>
        </w:rPr>
        <w:tab/>
      </w:r>
      <w:r w:rsidRPr="004A60BE">
        <w:rPr>
          <w:rFonts w:eastAsia="PMingLiU"/>
          <w:sz w:val="20"/>
          <w:szCs w:val="20"/>
          <w:lang w:eastAsia="zh-TW"/>
        </w:rPr>
        <w:tab/>
      </w:r>
      <w:r w:rsidRPr="004A60BE">
        <w:rPr>
          <w:rFonts w:eastAsia="PMingLiU"/>
          <w:sz w:val="20"/>
          <w:szCs w:val="20"/>
          <w:lang w:eastAsia="zh-TW"/>
        </w:rPr>
        <w:tab/>
      </w:r>
      <w:r w:rsidRPr="004A60BE">
        <w:rPr>
          <w:rFonts w:eastAsia="PMingLiU"/>
          <w:sz w:val="20"/>
          <w:szCs w:val="20"/>
          <w:lang w:eastAsia="zh-TW"/>
        </w:rPr>
        <w:tab/>
      </w:r>
      <w:r w:rsidRPr="004A60BE">
        <w:rPr>
          <w:rFonts w:eastAsia="PMingLiU"/>
          <w:sz w:val="20"/>
          <w:szCs w:val="20"/>
          <w:lang w:eastAsia="zh-TW"/>
        </w:rPr>
        <w:tab/>
        <w:t xml:space="preserve">             А.А. Костарев</w:t>
      </w:r>
    </w:p>
    <w:p w:rsidR="004A60BE" w:rsidRPr="004A60BE" w:rsidRDefault="004A60BE" w:rsidP="004A60BE">
      <w:pPr>
        <w:tabs>
          <w:tab w:val="left" w:pos="6237"/>
        </w:tabs>
        <w:overflowPunct/>
        <w:autoSpaceDE/>
        <w:autoSpaceDN/>
        <w:adjustRightInd/>
        <w:textAlignment w:val="auto"/>
        <w:rPr>
          <w:rFonts w:eastAsia="Times New Roman"/>
          <w:sz w:val="20"/>
          <w:szCs w:val="20"/>
          <w:lang w:eastAsia="ru-RU"/>
        </w:rPr>
      </w:pPr>
    </w:p>
    <w:p w:rsidR="004A60BE" w:rsidRPr="004A60BE" w:rsidRDefault="004A60BE" w:rsidP="004A60BE">
      <w:pPr>
        <w:tabs>
          <w:tab w:val="left" w:pos="6237"/>
        </w:tabs>
        <w:overflowPunct/>
        <w:autoSpaceDE/>
        <w:autoSpaceDN/>
        <w:adjustRightInd/>
        <w:textAlignment w:val="auto"/>
        <w:rPr>
          <w:rFonts w:eastAsia="Times New Roman"/>
          <w:sz w:val="20"/>
          <w:szCs w:val="20"/>
          <w:lang w:eastAsia="ru-RU"/>
        </w:rPr>
      </w:pPr>
    </w:p>
    <w:p w:rsidR="004A60BE" w:rsidRPr="004A60BE" w:rsidRDefault="004A60BE" w:rsidP="004A60BE">
      <w:pPr>
        <w:tabs>
          <w:tab w:val="left" w:pos="6237"/>
        </w:tabs>
        <w:overflowPunct/>
        <w:autoSpaceDE/>
        <w:autoSpaceDN/>
        <w:adjustRightInd/>
        <w:textAlignment w:val="auto"/>
        <w:rPr>
          <w:rFonts w:eastAsia="Times New Roman"/>
          <w:sz w:val="20"/>
          <w:szCs w:val="20"/>
          <w:lang w:eastAsia="ru-RU"/>
        </w:rPr>
      </w:pPr>
    </w:p>
    <w:p w:rsidR="004A60BE" w:rsidRPr="004A60BE" w:rsidRDefault="004A60BE" w:rsidP="004A60BE">
      <w:pPr>
        <w:keepNext/>
        <w:overflowPunct/>
        <w:autoSpaceDE/>
        <w:autoSpaceDN/>
        <w:adjustRightInd/>
        <w:ind w:firstLine="975"/>
        <w:jc w:val="right"/>
        <w:textAlignment w:val="auto"/>
        <w:outlineLvl w:val="2"/>
        <w:rPr>
          <w:rFonts w:eastAsia="PMingLiU"/>
          <w:sz w:val="20"/>
          <w:szCs w:val="20"/>
          <w:lang w:eastAsia="zh-TW"/>
        </w:rPr>
      </w:pPr>
      <w:r w:rsidRPr="004A60BE">
        <w:rPr>
          <w:rFonts w:eastAsia="PMingLiU"/>
          <w:sz w:val="20"/>
          <w:szCs w:val="20"/>
          <w:lang w:eastAsia="zh-TW"/>
        </w:rPr>
        <w:lastRenderedPageBreak/>
        <w:t xml:space="preserve">Приложение №1 к постановлению </w:t>
      </w:r>
    </w:p>
    <w:p w:rsidR="004A60BE" w:rsidRPr="004A60BE" w:rsidRDefault="004A60BE" w:rsidP="004A60BE">
      <w:pPr>
        <w:keepNext/>
        <w:overflowPunct/>
        <w:autoSpaceDE/>
        <w:autoSpaceDN/>
        <w:adjustRightInd/>
        <w:ind w:firstLine="975"/>
        <w:jc w:val="right"/>
        <w:textAlignment w:val="auto"/>
        <w:outlineLvl w:val="2"/>
        <w:rPr>
          <w:rFonts w:eastAsia="PMingLiU"/>
          <w:sz w:val="20"/>
          <w:szCs w:val="20"/>
          <w:lang w:eastAsia="zh-TW"/>
        </w:rPr>
      </w:pPr>
      <w:r w:rsidRPr="004A60BE">
        <w:rPr>
          <w:rFonts w:eastAsia="PMingLiU"/>
          <w:sz w:val="20"/>
          <w:szCs w:val="20"/>
          <w:lang w:eastAsia="zh-TW"/>
        </w:rPr>
        <w:t>Администрации Чаинского района</w:t>
      </w:r>
    </w:p>
    <w:p w:rsidR="004A60BE" w:rsidRPr="004A60BE" w:rsidRDefault="004A60BE" w:rsidP="004A60BE">
      <w:pPr>
        <w:keepNext/>
        <w:overflowPunct/>
        <w:autoSpaceDE/>
        <w:autoSpaceDN/>
        <w:adjustRightInd/>
        <w:ind w:firstLine="975"/>
        <w:jc w:val="right"/>
        <w:textAlignment w:val="auto"/>
        <w:outlineLvl w:val="2"/>
        <w:rPr>
          <w:rFonts w:eastAsia="PMingLiU"/>
          <w:sz w:val="20"/>
          <w:szCs w:val="20"/>
          <w:lang w:eastAsia="zh-TW"/>
        </w:rPr>
      </w:pPr>
      <w:r w:rsidRPr="004A60BE">
        <w:rPr>
          <w:rFonts w:eastAsia="PMingLiU"/>
          <w:sz w:val="20"/>
          <w:szCs w:val="20"/>
          <w:lang w:eastAsia="zh-TW"/>
        </w:rPr>
        <w:t>от 21.05.2024 № 258</w:t>
      </w:r>
    </w:p>
    <w:p w:rsidR="004A60BE" w:rsidRPr="004A60BE" w:rsidRDefault="004A60BE" w:rsidP="004A60BE">
      <w:pPr>
        <w:overflowPunct/>
        <w:autoSpaceDE/>
        <w:autoSpaceDN/>
        <w:adjustRightInd/>
        <w:jc w:val="right"/>
        <w:textAlignment w:val="auto"/>
        <w:rPr>
          <w:rFonts w:eastAsia="PMingLiU"/>
          <w:bCs/>
          <w:sz w:val="20"/>
          <w:szCs w:val="20"/>
          <w:lang w:eastAsia="zh-TW"/>
        </w:rPr>
      </w:pPr>
    </w:p>
    <w:p w:rsidR="004A60BE" w:rsidRPr="004A60BE" w:rsidRDefault="004A60BE" w:rsidP="004A60BE">
      <w:pPr>
        <w:overflowPunct/>
        <w:autoSpaceDE/>
        <w:autoSpaceDN/>
        <w:adjustRightInd/>
        <w:jc w:val="center"/>
        <w:textAlignment w:val="auto"/>
        <w:rPr>
          <w:rFonts w:eastAsia="PMingLiU"/>
          <w:bCs/>
          <w:sz w:val="20"/>
          <w:szCs w:val="20"/>
          <w:lang w:eastAsia="zh-TW"/>
        </w:rPr>
      </w:pPr>
      <w:r w:rsidRPr="004A60BE">
        <w:rPr>
          <w:rFonts w:eastAsia="PMingLiU"/>
          <w:bCs/>
          <w:sz w:val="20"/>
          <w:szCs w:val="20"/>
          <w:lang w:eastAsia="zh-TW"/>
        </w:rPr>
        <w:t xml:space="preserve">ПЕРЕЧЕНЬ </w:t>
      </w:r>
    </w:p>
    <w:p w:rsidR="004A60BE" w:rsidRPr="004A60BE" w:rsidRDefault="004A60BE" w:rsidP="004A60BE">
      <w:pPr>
        <w:overflowPunct/>
        <w:autoSpaceDE/>
        <w:autoSpaceDN/>
        <w:adjustRightInd/>
        <w:jc w:val="center"/>
        <w:textAlignment w:val="auto"/>
        <w:rPr>
          <w:rFonts w:eastAsia="PMingLiU"/>
          <w:bCs/>
          <w:sz w:val="20"/>
          <w:szCs w:val="20"/>
          <w:lang w:eastAsia="zh-TW"/>
        </w:rPr>
      </w:pPr>
      <w:r w:rsidRPr="004A60BE">
        <w:rPr>
          <w:rFonts w:eastAsia="PMingLiU"/>
          <w:bCs/>
          <w:sz w:val="20"/>
          <w:szCs w:val="20"/>
          <w:lang w:eastAsia="zh-TW"/>
        </w:rPr>
        <w:t xml:space="preserve">муниципальных образовательных организаций, </w:t>
      </w:r>
    </w:p>
    <w:p w:rsidR="004A60BE" w:rsidRPr="004A60BE" w:rsidRDefault="004A60BE" w:rsidP="004A60BE">
      <w:pPr>
        <w:overflowPunct/>
        <w:autoSpaceDE/>
        <w:autoSpaceDN/>
        <w:adjustRightInd/>
        <w:jc w:val="center"/>
        <w:textAlignment w:val="auto"/>
        <w:rPr>
          <w:rFonts w:eastAsia="PMingLiU"/>
          <w:bCs/>
          <w:sz w:val="20"/>
          <w:szCs w:val="20"/>
          <w:lang w:eastAsia="zh-TW"/>
        </w:rPr>
      </w:pPr>
      <w:r w:rsidRPr="004A60BE">
        <w:rPr>
          <w:rFonts w:eastAsia="PMingLiU"/>
          <w:bCs/>
          <w:sz w:val="20"/>
          <w:szCs w:val="20"/>
          <w:lang w:eastAsia="zh-TW"/>
        </w:rPr>
        <w:t>подлежащих капитальному (текущему) ремонту и соответствию требованиям пожарной безопасности и антитеррористической защищённости обучающихся в 2024-2025 году</w:t>
      </w:r>
    </w:p>
    <w:p w:rsidR="004A60BE" w:rsidRPr="004A60BE" w:rsidRDefault="004A60BE" w:rsidP="004A60BE">
      <w:pPr>
        <w:overflowPunct/>
        <w:autoSpaceDE/>
        <w:autoSpaceDN/>
        <w:adjustRightInd/>
        <w:jc w:val="center"/>
        <w:textAlignment w:val="auto"/>
        <w:rPr>
          <w:rFonts w:eastAsia="PMingLiU"/>
          <w:b/>
          <w:bCs/>
          <w:sz w:val="20"/>
          <w:szCs w:val="20"/>
          <w:lang w:eastAsia="zh-T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701"/>
        <w:gridCol w:w="1559"/>
        <w:gridCol w:w="1276"/>
        <w:gridCol w:w="1417"/>
      </w:tblGrid>
      <w:tr w:rsidR="004A60BE" w:rsidRPr="004A60BE" w:rsidTr="004739B3">
        <w:trPr>
          <w:cantSplit/>
          <w:trHeight w:val="775"/>
        </w:trPr>
        <w:tc>
          <w:tcPr>
            <w:tcW w:w="1985" w:type="dxa"/>
            <w:vMerge w:val="restart"/>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Наименование  муниципальной  образовательной организации</w:t>
            </w:r>
          </w:p>
        </w:tc>
        <w:tc>
          <w:tcPr>
            <w:tcW w:w="1843" w:type="dxa"/>
            <w:vMerge w:val="restart"/>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Вид работ (закупки)</w:t>
            </w:r>
          </w:p>
        </w:tc>
        <w:tc>
          <w:tcPr>
            <w:tcW w:w="1701" w:type="dxa"/>
            <w:vMerge w:val="restart"/>
            <w:shd w:val="clear" w:color="auto" w:fill="auto"/>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Стоимость капитального (текущего) ремонта – всего,</w:t>
            </w:r>
          </w:p>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 xml:space="preserve"> тыс. рублей</w:t>
            </w:r>
          </w:p>
        </w:tc>
        <w:tc>
          <w:tcPr>
            <w:tcW w:w="4252" w:type="dxa"/>
            <w:gridSpan w:val="3"/>
            <w:shd w:val="clear" w:color="auto" w:fill="auto"/>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Источники финансирования,</w:t>
            </w:r>
          </w:p>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тыс. рублей</w:t>
            </w:r>
          </w:p>
        </w:tc>
      </w:tr>
      <w:tr w:rsidR="004A60BE" w:rsidRPr="004A60BE" w:rsidTr="004739B3">
        <w:trPr>
          <w:cantSplit/>
          <w:trHeight w:val="775"/>
        </w:trPr>
        <w:tc>
          <w:tcPr>
            <w:tcW w:w="1985" w:type="dxa"/>
            <w:vMerge/>
          </w:tcPr>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843" w:type="dxa"/>
            <w:vMerge/>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701" w:type="dxa"/>
            <w:vMerge/>
            <w:shd w:val="clear" w:color="auto" w:fill="auto"/>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559" w:type="dxa"/>
            <w:shd w:val="clear" w:color="auto" w:fill="auto"/>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Средства федерального бюджета</w:t>
            </w:r>
          </w:p>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276" w:type="dxa"/>
            <w:shd w:val="clear" w:color="auto" w:fill="auto"/>
          </w:tcPr>
          <w:p w:rsidR="004A60BE" w:rsidRPr="004A60BE" w:rsidRDefault="004A60BE" w:rsidP="004A60BE">
            <w:pPr>
              <w:tabs>
                <w:tab w:val="left" w:pos="1152"/>
              </w:tabs>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Средства областного бюджета</w:t>
            </w:r>
          </w:p>
        </w:tc>
        <w:tc>
          <w:tcPr>
            <w:tcW w:w="1417" w:type="dxa"/>
            <w:shd w:val="clear" w:color="auto" w:fill="auto"/>
          </w:tcPr>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Средства районного бюджета</w:t>
            </w:r>
          </w:p>
        </w:tc>
      </w:tr>
      <w:tr w:rsidR="004A60BE" w:rsidRPr="004A60BE" w:rsidTr="004739B3">
        <w:trPr>
          <w:cantSplit/>
          <w:trHeight w:val="4995"/>
        </w:trPr>
        <w:tc>
          <w:tcPr>
            <w:tcW w:w="1985" w:type="dxa"/>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МАОУ «Подгорнская СОШ»</w:t>
            </w:r>
          </w:p>
        </w:tc>
        <w:tc>
          <w:tcPr>
            <w:tcW w:w="1843" w:type="dxa"/>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1. Работы по проведению обследования технического состояния строительных конструкций здания спортивного зала.</w:t>
            </w:r>
          </w:p>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2. Капитальный ремонт автоматической пожарной системы.</w:t>
            </w:r>
          </w:p>
        </w:tc>
        <w:tc>
          <w:tcPr>
            <w:tcW w:w="1701"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 xml:space="preserve">612,6 </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784,0</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tc>
        <w:tc>
          <w:tcPr>
            <w:tcW w:w="1559"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tc>
        <w:tc>
          <w:tcPr>
            <w:tcW w:w="1276"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tc>
        <w:tc>
          <w:tcPr>
            <w:tcW w:w="1417"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612,6</w:t>
            </w: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784,0</w:t>
            </w: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tc>
      </w:tr>
      <w:tr w:rsidR="004A60BE" w:rsidRPr="004A60BE" w:rsidTr="004739B3">
        <w:trPr>
          <w:cantSplit/>
          <w:trHeight w:val="1564"/>
        </w:trPr>
        <w:tc>
          <w:tcPr>
            <w:tcW w:w="1985" w:type="dxa"/>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МБОУ «Коломиногривская СОШ»</w:t>
            </w:r>
          </w:p>
        </w:tc>
        <w:tc>
          <w:tcPr>
            <w:tcW w:w="1843" w:type="dxa"/>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Капитальный ремонт здания</w:t>
            </w:r>
          </w:p>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701"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106857.866</w:t>
            </w:r>
          </w:p>
        </w:tc>
        <w:tc>
          <w:tcPr>
            <w:tcW w:w="1559"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tc>
        <w:tc>
          <w:tcPr>
            <w:tcW w:w="1276"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106751.01</w:t>
            </w:r>
          </w:p>
        </w:tc>
        <w:tc>
          <w:tcPr>
            <w:tcW w:w="1417"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106.85</w:t>
            </w:r>
          </w:p>
        </w:tc>
      </w:tr>
      <w:tr w:rsidR="004A60BE" w:rsidRPr="004A60BE" w:rsidTr="004739B3">
        <w:trPr>
          <w:cantSplit/>
          <w:trHeight w:val="570"/>
        </w:trPr>
        <w:tc>
          <w:tcPr>
            <w:tcW w:w="1985" w:type="dxa"/>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МБОУ «Варгатерская  ООШ»</w:t>
            </w:r>
          </w:p>
        </w:tc>
        <w:tc>
          <w:tcPr>
            <w:tcW w:w="1843" w:type="dxa"/>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Замена полов в здании школы</w:t>
            </w:r>
          </w:p>
          <w:p w:rsidR="004A60BE" w:rsidRPr="004A60BE" w:rsidRDefault="004A60BE" w:rsidP="004A60BE">
            <w:pPr>
              <w:overflowPunct/>
              <w:autoSpaceDE/>
              <w:autoSpaceDN/>
              <w:adjustRightInd/>
              <w:jc w:val="center"/>
              <w:textAlignment w:val="auto"/>
              <w:rPr>
                <w:rFonts w:eastAsia="PMingLiU"/>
                <w:sz w:val="20"/>
                <w:szCs w:val="20"/>
                <w:lang w:eastAsia="zh-TW"/>
              </w:rPr>
            </w:pPr>
          </w:p>
        </w:tc>
        <w:tc>
          <w:tcPr>
            <w:tcW w:w="1701"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491,6</w:t>
            </w:r>
          </w:p>
        </w:tc>
        <w:tc>
          <w:tcPr>
            <w:tcW w:w="1559"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tc>
        <w:tc>
          <w:tcPr>
            <w:tcW w:w="1276"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tc>
        <w:tc>
          <w:tcPr>
            <w:tcW w:w="1417"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491,6</w:t>
            </w:r>
          </w:p>
        </w:tc>
      </w:tr>
      <w:tr w:rsidR="004A60BE" w:rsidRPr="004A60BE" w:rsidTr="004739B3">
        <w:trPr>
          <w:cantSplit/>
          <w:trHeight w:val="570"/>
        </w:trPr>
        <w:tc>
          <w:tcPr>
            <w:tcW w:w="1985" w:type="dxa"/>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МБОУ «Новоколоминская СОШ»</w:t>
            </w:r>
          </w:p>
        </w:tc>
        <w:tc>
          <w:tcPr>
            <w:tcW w:w="1843" w:type="dxa"/>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Замена кровли в здании школы</w:t>
            </w:r>
          </w:p>
        </w:tc>
        <w:tc>
          <w:tcPr>
            <w:tcW w:w="1701"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5723,00</w:t>
            </w:r>
          </w:p>
        </w:tc>
        <w:tc>
          <w:tcPr>
            <w:tcW w:w="1559"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tc>
        <w:tc>
          <w:tcPr>
            <w:tcW w:w="1276"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0,0</w:t>
            </w:r>
          </w:p>
        </w:tc>
        <w:tc>
          <w:tcPr>
            <w:tcW w:w="1417" w:type="dxa"/>
            <w:shd w:val="clear" w:color="auto" w:fill="auto"/>
            <w:vAlign w:val="center"/>
          </w:tcPr>
          <w:p w:rsidR="004A60BE" w:rsidRPr="004A60BE" w:rsidRDefault="004A60BE" w:rsidP="004A60BE">
            <w:pPr>
              <w:overflowPunct/>
              <w:autoSpaceDE/>
              <w:autoSpaceDN/>
              <w:adjustRightInd/>
              <w:textAlignment w:val="auto"/>
              <w:rPr>
                <w:rFonts w:eastAsia="PMingLiU"/>
                <w:sz w:val="20"/>
                <w:szCs w:val="20"/>
                <w:lang w:eastAsia="zh-TW"/>
              </w:rPr>
            </w:pPr>
            <w:r w:rsidRPr="004A60BE">
              <w:rPr>
                <w:rFonts w:eastAsia="PMingLiU"/>
                <w:sz w:val="20"/>
                <w:szCs w:val="20"/>
                <w:lang w:eastAsia="zh-TW"/>
              </w:rPr>
              <w:t>5723,00</w:t>
            </w:r>
          </w:p>
        </w:tc>
      </w:tr>
    </w:tbl>
    <w:p w:rsidR="004A60BE" w:rsidRPr="004A60BE" w:rsidRDefault="004A60BE" w:rsidP="004A60BE">
      <w:pPr>
        <w:keepNext/>
        <w:overflowPunct/>
        <w:autoSpaceDE/>
        <w:autoSpaceDN/>
        <w:adjustRightInd/>
        <w:jc w:val="right"/>
        <w:textAlignment w:val="auto"/>
        <w:outlineLvl w:val="2"/>
        <w:rPr>
          <w:rFonts w:eastAsia="PMingLiU"/>
          <w:sz w:val="20"/>
          <w:szCs w:val="20"/>
          <w:lang w:eastAsia="zh-TW"/>
        </w:rPr>
        <w:sectPr w:rsidR="004A60BE" w:rsidRPr="004A60BE" w:rsidSect="00BA6F3E">
          <w:pgSz w:w="11906" w:h="16838" w:code="9"/>
          <w:pgMar w:top="567" w:right="1134" w:bottom="567" w:left="1134" w:header="709" w:footer="709" w:gutter="0"/>
          <w:cols w:space="708"/>
          <w:docGrid w:linePitch="360"/>
        </w:sectPr>
      </w:pPr>
    </w:p>
    <w:p w:rsidR="004A60BE" w:rsidRPr="004A60BE" w:rsidRDefault="004A60BE" w:rsidP="004A60BE">
      <w:pPr>
        <w:keepNext/>
        <w:overflowPunct/>
        <w:autoSpaceDE/>
        <w:autoSpaceDN/>
        <w:adjustRightInd/>
        <w:ind w:firstLine="795"/>
        <w:jc w:val="right"/>
        <w:textAlignment w:val="auto"/>
        <w:outlineLvl w:val="2"/>
        <w:rPr>
          <w:rFonts w:eastAsia="PMingLiU"/>
          <w:sz w:val="20"/>
          <w:szCs w:val="20"/>
          <w:lang w:eastAsia="zh-TW"/>
        </w:rPr>
      </w:pPr>
    </w:p>
    <w:p w:rsidR="004A60BE" w:rsidRPr="004A60BE" w:rsidRDefault="004A60BE" w:rsidP="004A60BE">
      <w:pPr>
        <w:keepNext/>
        <w:overflowPunct/>
        <w:autoSpaceDE/>
        <w:autoSpaceDN/>
        <w:adjustRightInd/>
        <w:ind w:firstLine="795"/>
        <w:jc w:val="right"/>
        <w:textAlignment w:val="auto"/>
        <w:outlineLvl w:val="2"/>
        <w:rPr>
          <w:rFonts w:eastAsia="PMingLiU"/>
          <w:sz w:val="20"/>
          <w:szCs w:val="20"/>
          <w:lang w:eastAsia="zh-TW"/>
        </w:rPr>
      </w:pPr>
      <w:r w:rsidRPr="004A60BE">
        <w:rPr>
          <w:rFonts w:eastAsia="PMingLiU"/>
          <w:sz w:val="20"/>
          <w:szCs w:val="20"/>
          <w:lang w:eastAsia="zh-TW"/>
        </w:rPr>
        <w:t xml:space="preserve">Приложение №2 к постановлению </w:t>
      </w:r>
    </w:p>
    <w:p w:rsidR="004A60BE" w:rsidRPr="004A60BE" w:rsidRDefault="004A60BE" w:rsidP="004A60BE">
      <w:pPr>
        <w:keepNext/>
        <w:overflowPunct/>
        <w:autoSpaceDE/>
        <w:autoSpaceDN/>
        <w:adjustRightInd/>
        <w:ind w:firstLine="795"/>
        <w:jc w:val="right"/>
        <w:textAlignment w:val="auto"/>
        <w:outlineLvl w:val="2"/>
        <w:rPr>
          <w:rFonts w:eastAsia="PMingLiU"/>
          <w:sz w:val="20"/>
          <w:szCs w:val="20"/>
          <w:lang w:eastAsia="zh-TW"/>
        </w:rPr>
      </w:pPr>
      <w:r w:rsidRPr="004A60BE">
        <w:rPr>
          <w:rFonts w:eastAsia="PMingLiU"/>
          <w:sz w:val="20"/>
          <w:szCs w:val="20"/>
          <w:lang w:eastAsia="zh-TW"/>
        </w:rPr>
        <w:t>Администрации Чаинского района</w:t>
      </w:r>
    </w:p>
    <w:p w:rsidR="004A60BE" w:rsidRPr="004A60BE" w:rsidRDefault="004A60BE" w:rsidP="004A60BE">
      <w:pPr>
        <w:overflowPunct/>
        <w:autoSpaceDE/>
        <w:autoSpaceDN/>
        <w:adjustRightInd/>
        <w:ind w:left="426"/>
        <w:jc w:val="right"/>
        <w:textAlignment w:val="auto"/>
        <w:rPr>
          <w:rFonts w:eastAsia="PMingLiU"/>
          <w:bCs/>
          <w:sz w:val="20"/>
          <w:szCs w:val="20"/>
          <w:lang w:eastAsia="zh-TW"/>
        </w:rPr>
      </w:pPr>
      <w:r w:rsidRPr="004A60BE">
        <w:rPr>
          <w:rFonts w:eastAsia="PMingLiU"/>
          <w:sz w:val="20"/>
          <w:szCs w:val="20"/>
          <w:lang w:eastAsia="zh-TW"/>
        </w:rPr>
        <w:t>от 21.05.2024 № 258</w:t>
      </w:r>
    </w:p>
    <w:p w:rsidR="004A60BE" w:rsidRPr="004A60BE" w:rsidRDefault="004A60BE" w:rsidP="004A60BE">
      <w:pPr>
        <w:overflowPunct/>
        <w:autoSpaceDE/>
        <w:autoSpaceDN/>
        <w:adjustRightInd/>
        <w:ind w:left="426"/>
        <w:jc w:val="right"/>
        <w:textAlignment w:val="auto"/>
        <w:rPr>
          <w:rFonts w:eastAsia="PMingLiU"/>
          <w:bCs/>
          <w:sz w:val="20"/>
          <w:szCs w:val="20"/>
          <w:lang w:eastAsia="zh-TW"/>
        </w:rPr>
      </w:pP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r w:rsidRPr="004A60BE">
        <w:rPr>
          <w:rFonts w:eastAsia="PMingLiU"/>
          <w:bCs/>
          <w:sz w:val="20"/>
          <w:szCs w:val="20"/>
          <w:lang w:eastAsia="zh-TW"/>
        </w:rPr>
        <w:t>СОСТАВ</w:t>
      </w: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r w:rsidRPr="004A60BE">
        <w:rPr>
          <w:rFonts w:eastAsia="PMingLiU"/>
          <w:bCs/>
          <w:sz w:val="20"/>
          <w:szCs w:val="20"/>
          <w:lang w:eastAsia="zh-TW"/>
        </w:rPr>
        <w:t xml:space="preserve"> районной комиссии по приёму организаций образования </w:t>
      </w: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r w:rsidRPr="004A60BE">
        <w:rPr>
          <w:rFonts w:eastAsia="PMingLiU"/>
          <w:bCs/>
          <w:sz w:val="20"/>
          <w:szCs w:val="20"/>
          <w:lang w:eastAsia="zh-TW"/>
        </w:rPr>
        <w:t>к новому 2024- 2025 учебному году и работе в зимних условиях</w:t>
      </w: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p>
    <w:p w:rsidR="004A60BE" w:rsidRPr="004A60BE" w:rsidRDefault="004A60BE" w:rsidP="004A60BE">
      <w:pPr>
        <w:overflowPunct/>
        <w:autoSpaceDE/>
        <w:autoSpaceDN/>
        <w:adjustRightInd/>
        <w:ind w:left="426"/>
        <w:textAlignment w:val="auto"/>
        <w:rPr>
          <w:rFonts w:eastAsia="PMingLiU"/>
          <w:sz w:val="20"/>
          <w:szCs w:val="20"/>
          <w:lang w:eastAsia="zh-TW"/>
        </w:rPr>
      </w:pPr>
    </w:p>
    <w:tbl>
      <w:tblPr>
        <w:tblW w:w="0" w:type="auto"/>
        <w:tblInd w:w="426" w:type="dxa"/>
        <w:tblLook w:val="0000" w:firstRow="0" w:lastRow="0" w:firstColumn="0" w:lastColumn="0" w:noHBand="0" w:noVBand="0"/>
      </w:tblPr>
      <w:tblGrid>
        <w:gridCol w:w="3677"/>
        <w:gridCol w:w="5189"/>
      </w:tblGrid>
      <w:tr w:rsidR="004A60BE" w:rsidRPr="004A60BE" w:rsidTr="004A60BE">
        <w:trPr>
          <w:trHeight w:val="240"/>
        </w:trPr>
        <w:tc>
          <w:tcPr>
            <w:tcW w:w="3677" w:type="dxa"/>
            <w:shd w:val="clear" w:color="auto" w:fill="auto"/>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Мельников В.А.</w:t>
            </w:r>
          </w:p>
          <w:p w:rsidR="004A60BE" w:rsidRPr="004A60BE" w:rsidRDefault="004A60BE" w:rsidP="004A60BE">
            <w:pPr>
              <w:overflowPunct/>
              <w:autoSpaceDE/>
              <w:autoSpaceDN/>
              <w:adjustRightInd/>
              <w:jc w:val="both"/>
              <w:textAlignment w:val="auto"/>
              <w:rPr>
                <w:rFonts w:eastAsia="PMingLiU"/>
                <w:sz w:val="20"/>
                <w:szCs w:val="20"/>
                <w:lang w:eastAsia="zh-TW"/>
              </w:rPr>
            </w:pPr>
          </w:p>
        </w:tc>
        <w:tc>
          <w:tcPr>
            <w:tcW w:w="5189" w:type="dxa"/>
          </w:tcPr>
          <w:p w:rsidR="004A60BE" w:rsidRPr="004A60BE" w:rsidRDefault="004A60BE" w:rsidP="004A60BE">
            <w:pPr>
              <w:tabs>
                <w:tab w:val="left" w:pos="857"/>
              </w:tabs>
              <w:overflowPunct/>
              <w:autoSpaceDE/>
              <w:autoSpaceDN/>
              <w:adjustRightInd/>
              <w:ind w:left="8"/>
              <w:jc w:val="both"/>
              <w:textAlignment w:val="auto"/>
              <w:rPr>
                <w:rFonts w:eastAsia="PMingLiU"/>
                <w:sz w:val="20"/>
                <w:szCs w:val="20"/>
                <w:lang w:eastAsia="zh-TW"/>
              </w:rPr>
            </w:pPr>
            <w:r w:rsidRPr="004A60BE">
              <w:rPr>
                <w:rFonts w:eastAsia="PMingLiU"/>
                <w:sz w:val="20"/>
                <w:szCs w:val="20"/>
                <w:lang w:eastAsia="zh-TW"/>
              </w:rPr>
              <w:t>- И.о Первого заместителя Главы Чаинского района, председатель комиссии</w:t>
            </w:r>
          </w:p>
          <w:p w:rsidR="004A60BE" w:rsidRPr="004A60BE" w:rsidRDefault="004A60BE" w:rsidP="004A60BE">
            <w:pPr>
              <w:tabs>
                <w:tab w:val="left" w:pos="857"/>
              </w:tabs>
              <w:overflowPunct/>
              <w:autoSpaceDE/>
              <w:autoSpaceDN/>
              <w:adjustRightInd/>
              <w:ind w:left="8"/>
              <w:jc w:val="both"/>
              <w:textAlignment w:val="auto"/>
              <w:rPr>
                <w:rFonts w:eastAsia="PMingLiU"/>
                <w:sz w:val="20"/>
                <w:szCs w:val="20"/>
                <w:lang w:eastAsia="zh-TW"/>
              </w:rPr>
            </w:pPr>
          </w:p>
        </w:tc>
      </w:tr>
      <w:tr w:rsidR="004A60BE" w:rsidRPr="004A60BE" w:rsidTr="004A60BE">
        <w:trPr>
          <w:trHeight w:val="1125"/>
        </w:trPr>
        <w:tc>
          <w:tcPr>
            <w:tcW w:w="3677" w:type="dxa"/>
            <w:shd w:val="clear" w:color="auto" w:fill="auto"/>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Чуйко Т.В.</w:t>
            </w:r>
          </w:p>
        </w:tc>
        <w:tc>
          <w:tcPr>
            <w:tcW w:w="5189" w:type="dxa"/>
          </w:tcPr>
          <w:p w:rsidR="004A60BE" w:rsidRPr="004A60BE" w:rsidRDefault="004A60BE" w:rsidP="004A60BE">
            <w:pPr>
              <w:tabs>
                <w:tab w:val="left" w:pos="857"/>
              </w:tabs>
              <w:overflowPunct/>
              <w:autoSpaceDE/>
              <w:autoSpaceDN/>
              <w:adjustRightInd/>
              <w:ind w:firstLine="17"/>
              <w:jc w:val="both"/>
              <w:textAlignment w:val="auto"/>
              <w:rPr>
                <w:rFonts w:eastAsia="PMingLiU"/>
                <w:sz w:val="20"/>
                <w:szCs w:val="20"/>
                <w:lang w:eastAsia="zh-TW"/>
              </w:rPr>
            </w:pPr>
            <w:r w:rsidRPr="004A60BE">
              <w:rPr>
                <w:rFonts w:eastAsia="PMingLiU"/>
                <w:sz w:val="20"/>
                <w:szCs w:val="20"/>
                <w:lang w:eastAsia="zh-TW"/>
              </w:rPr>
              <w:t>-      заместитель Главы Чаинского района по социально вопросам, сопредседатель комиссии</w:t>
            </w:r>
          </w:p>
          <w:p w:rsidR="004A60BE" w:rsidRPr="004A60BE" w:rsidRDefault="004A60BE" w:rsidP="004A60BE">
            <w:pPr>
              <w:tabs>
                <w:tab w:val="left" w:pos="857"/>
              </w:tabs>
              <w:overflowPunct/>
              <w:autoSpaceDE/>
              <w:autoSpaceDN/>
              <w:adjustRightInd/>
              <w:ind w:firstLine="17"/>
              <w:jc w:val="both"/>
              <w:textAlignment w:val="auto"/>
              <w:rPr>
                <w:rFonts w:eastAsia="PMingLiU"/>
                <w:sz w:val="20"/>
                <w:szCs w:val="20"/>
                <w:lang w:eastAsia="zh-TW"/>
              </w:rPr>
            </w:pPr>
          </w:p>
        </w:tc>
      </w:tr>
      <w:tr w:rsidR="004A60BE" w:rsidRPr="004A60BE" w:rsidTr="004A60BE">
        <w:trPr>
          <w:trHeight w:val="429"/>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Степанова С.Г.</w:t>
            </w:r>
          </w:p>
        </w:tc>
        <w:tc>
          <w:tcPr>
            <w:tcW w:w="5189"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-начальник Управления образования Администрации Чаинского района, заместитель председателя комиссии.</w:t>
            </w:r>
          </w:p>
          <w:p w:rsidR="004A60BE" w:rsidRPr="004A60BE" w:rsidRDefault="004A60BE" w:rsidP="004A60BE">
            <w:pPr>
              <w:overflowPunct/>
              <w:autoSpaceDE/>
              <w:autoSpaceDN/>
              <w:adjustRightInd/>
              <w:jc w:val="both"/>
              <w:textAlignment w:val="auto"/>
              <w:rPr>
                <w:rFonts w:eastAsia="PMingLiU"/>
                <w:sz w:val="20"/>
                <w:szCs w:val="20"/>
                <w:lang w:eastAsia="zh-TW"/>
              </w:rPr>
            </w:pPr>
          </w:p>
        </w:tc>
      </w:tr>
      <w:tr w:rsidR="004A60BE" w:rsidRPr="004A60BE" w:rsidTr="004A60BE">
        <w:trPr>
          <w:trHeight w:val="429"/>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Борков И.В.</w:t>
            </w:r>
          </w:p>
        </w:tc>
        <w:tc>
          <w:tcPr>
            <w:tcW w:w="5189"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главный специалист по делам ГО и ЧС Администрации Чаинского района</w:t>
            </w:r>
          </w:p>
        </w:tc>
      </w:tr>
      <w:tr w:rsidR="004A60BE" w:rsidRPr="004A60BE" w:rsidTr="004A60BE">
        <w:trPr>
          <w:cantSplit/>
          <w:trHeight w:val="280"/>
        </w:trPr>
        <w:tc>
          <w:tcPr>
            <w:tcW w:w="8866" w:type="dxa"/>
            <w:gridSpan w:val="2"/>
          </w:tcPr>
          <w:p w:rsidR="004A60BE" w:rsidRPr="004A60BE" w:rsidRDefault="004A60BE" w:rsidP="004A60BE">
            <w:pPr>
              <w:overflowPunct/>
              <w:autoSpaceDE/>
              <w:autoSpaceDN/>
              <w:adjustRightInd/>
              <w:jc w:val="center"/>
              <w:textAlignment w:val="auto"/>
              <w:rPr>
                <w:rFonts w:eastAsia="PMingLiU"/>
                <w:sz w:val="20"/>
                <w:szCs w:val="20"/>
                <w:lang w:eastAsia="zh-TW"/>
              </w:rPr>
            </w:pPr>
          </w:p>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Члены комиссии:</w:t>
            </w:r>
          </w:p>
          <w:p w:rsidR="004A60BE" w:rsidRPr="004A60BE" w:rsidRDefault="004A60BE" w:rsidP="004A60BE">
            <w:pPr>
              <w:overflowPunct/>
              <w:autoSpaceDE/>
              <w:autoSpaceDN/>
              <w:adjustRightInd/>
              <w:textAlignment w:val="auto"/>
              <w:rPr>
                <w:rFonts w:eastAsia="PMingLiU"/>
                <w:sz w:val="20"/>
                <w:szCs w:val="20"/>
                <w:lang w:eastAsia="zh-TW"/>
              </w:rPr>
            </w:pPr>
          </w:p>
        </w:tc>
      </w:tr>
      <w:tr w:rsidR="004A60BE" w:rsidRPr="004A60BE" w:rsidTr="004A60BE">
        <w:trPr>
          <w:trHeight w:val="420"/>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Лукина Е.В.</w:t>
            </w:r>
          </w:p>
          <w:p w:rsidR="004A60BE" w:rsidRPr="004A60BE" w:rsidRDefault="004A60BE" w:rsidP="004A60BE">
            <w:pPr>
              <w:overflowPunct/>
              <w:autoSpaceDE/>
              <w:autoSpaceDN/>
              <w:adjustRightInd/>
              <w:jc w:val="both"/>
              <w:textAlignment w:val="auto"/>
              <w:rPr>
                <w:rFonts w:eastAsia="PMingLiU"/>
                <w:sz w:val="20"/>
                <w:szCs w:val="20"/>
                <w:lang w:eastAsia="zh-TW"/>
              </w:rPr>
            </w:pPr>
          </w:p>
        </w:tc>
        <w:tc>
          <w:tcPr>
            <w:tcW w:w="5189" w:type="dxa"/>
          </w:tcPr>
          <w:p w:rsidR="004A60BE" w:rsidRPr="004A60BE" w:rsidRDefault="004A60BE" w:rsidP="004A60BE">
            <w:pPr>
              <w:tabs>
                <w:tab w:val="left" w:pos="777"/>
                <w:tab w:val="left" w:pos="957"/>
              </w:tabs>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Начальник хозяйственного отдела Управления образования Администрации Чаинского района;</w:t>
            </w:r>
          </w:p>
          <w:p w:rsidR="004A60BE" w:rsidRPr="004A60BE" w:rsidRDefault="004A60BE" w:rsidP="004A60BE">
            <w:pPr>
              <w:overflowPunct/>
              <w:autoSpaceDE/>
              <w:autoSpaceDN/>
              <w:adjustRightInd/>
              <w:jc w:val="both"/>
              <w:textAlignment w:val="auto"/>
              <w:rPr>
                <w:rFonts w:eastAsia="PMingLiU"/>
                <w:sz w:val="20"/>
                <w:szCs w:val="20"/>
                <w:lang w:eastAsia="zh-TW"/>
              </w:rPr>
            </w:pPr>
          </w:p>
        </w:tc>
      </w:tr>
      <w:tr w:rsidR="004A60BE" w:rsidRPr="004A60BE" w:rsidTr="004A60BE">
        <w:trPr>
          <w:trHeight w:val="420"/>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Третьяков Ю.А.</w:t>
            </w:r>
          </w:p>
        </w:tc>
        <w:tc>
          <w:tcPr>
            <w:tcW w:w="5189" w:type="dxa"/>
          </w:tcPr>
          <w:p w:rsidR="004A60BE" w:rsidRPr="004A60BE" w:rsidRDefault="004A60BE" w:rsidP="004A60BE">
            <w:pPr>
              <w:tabs>
                <w:tab w:val="left" w:pos="757"/>
              </w:tabs>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-начальник муниципального учреждения «Отдел по культуре, молодёжной политике и спорту Администрации Чаинского района Томской области»;</w:t>
            </w:r>
          </w:p>
          <w:p w:rsidR="004A60BE" w:rsidRPr="004A60BE" w:rsidRDefault="004A60BE" w:rsidP="004A60BE">
            <w:pPr>
              <w:overflowPunct/>
              <w:autoSpaceDE/>
              <w:autoSpaceDN/>
              <w:adjustRightInd/>
              <w:jc w:val="both"/>
              <w:textAlignment w:val="auto"/>
              <w:rPr>
                <w:rFonts w:eastAsia="PMingLiU"/>
                <w:sz w:val="20"/>
                <w:szCs w:val="20"/>
                <w:lang w:eastAsia="zh-TW"/>
              </w:rPr>
            </w:pPr>
          </w:p>
        </w:tc>
      </w:tr>
      <w:tr w:rsidR="004A60BE" w:rsidRPr="004A60BE" w:rsidTr="004A60BE">
        <w:trPr>
          <w:trHeight w:val="725"/>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Чагина Т.А.</w:t>
            </w:r>
          </w:p>
        </w:tc>
        <w:tc>
          <w:tcPr>
            <w:tcW w:w="5189"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-специалист - эксперт Территориального отдела Управления Роспотребнадзора по Томской области в Кривошеинском районе (по согласованию);</w:t>
            </w:r>
          </w:p>
        </w:tc>
      </w:tr>
      <w:tr w:rsidR="004A60BE" w:rsidRPr="004A60BE" w:rsidTr="004A60BE">
        <w:trPr>
          <w:trHeight w:val="725"/>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Никулин Т.В.</w:t>
            </w:r>
          </w:p>
        </w:tc>
        <w:tc>
          <w:tcPr>
            <w:tcW w:w="5189"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-главный государственный инспектор Чаинского района Томской области по пожарному надзору (по согласованию);</w:t>
            </w:r>
          </w:p>
        </w:tc>
      </w:tr>
      <w:tr w:rsidR="004A60BE" w:rsidRPr="004A60BE" w:rsidTr="004A60BE">
        <w:trPr>
          <w:trHeight w:val="725"/>
        </w:trPr>
        <w:tc>
          <w:tcPr>
            <w:tcW w:w="3677"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Собанин Т.И.</w:t>
            </w:r>
          </w:p>
        </w:tc>
        <w:tc>
          <w:tcPr>
            <w:tcW w:w="5189" w:type="dxa"/>
          </w:tcPr>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xml:space="preserve">     - Врио старшего инспектора ПДН ОУУП и ПДН ОМВД России по Чаинскому району (по согласованию)</w:t>
            </w:r>
          </w:p>
        </w:tc>
      </w:tr>
    </w:tbl>
    <w:p w:rsidR="004A60BE" w:rsidRPr="004A60BE" w:rsidRDefault="004A60BE" w:rsidP="004A60BE">
      <w:pPr>
        <w:overflowPunct/>
        <w:autoSpaceDE/>
        <w:autoSpaceDN/>
        <w:adjustRightInd/>
        <w:textAlignment w:val="auto"/>
        <w:rPr>
          <w:rFonts w:eastAsia="PMingLiU"/>
          <w:sz w:val="20"/>
          <w:szCs w:val="20"/>
          <w:lang w:eastAsia="zh-TW"/>
        </w:rPr>
      </w:pPr>
    </w:p>
    <w:p w:rsidR="004A60BE" w:rsidRPr="004A60BE" w:rsidRDefault="004A60BE" w:rsidP="004A60BE">
      <w:pPr>
        <w:overflowPunct/>
        <w:autoSpaceDE/>
        <w:autoSpaceDN/>
        <w:adjustRightInd/>
        <w:ind w:left="426"/>
        <w:jc w:val="right"/>
        <w:textAlignment w:val="auto"/>
        <w:rPr>
          <w:rFonts w:eastAsia="PMingLiU"/>
          <w:sz w:val="20"/>
          <w:szCs w:val="20"/>
          <w:lang w:eastAsia="zh-TW"/>
        </w:rPr>
      </w:pPr>
    </w:p>
    <w:tbl>
      <w:tblPr>
        <w:tblW w:w="0" w:type="auto"/>
        <w:tblLook w:val="01E0" w:firstRow="1" w:lastRow="1" w:firstColumn="1" w:lastColumn="1" w:noHBand="0" w:noVBand="0"/>
      </w:tblPr>
      <w:tblGrid>
        <w:gridCol w:w="4611"/>
        <w:gridCol w:w="5243"/>
      </w:tblGrid>
      <w:tr w:rsidR="004A60BE" w:rsidRPr="004A60BE" w:rsidTr="004A60BE">
        <w:tc>
          <w:tcPr>
            <w:tcW w:w="4785" w:type="dxa"/>
          </w:tcPr>
          <w:p w:rsidR="004A60BE" w:rsidRPr="004A60BE" w:rsidRDefault="004A60BE" w:rsidP="004A60BE">
            <w:pPr>
              <w:keepNext/>
              <w:overflowPunct/>
              <w:autoSpaceDE/>
              <w:autoSpaceDN/>
              <w:adjustRightInd/>
              <w:jc w:val="right"/>
              <w:textAlignment w:val="auto"/>
              <w:outlineLvl w:val="2"/>
              <w:rPr>
                <w:rFonts w:eastAsia="PMingLiU"/>
                <w:sz w:val="20"/>
                <w:szCs w:val="20"/>
                <w:lang w:eastAsia="zh-TW"/>
              </w:rPr>
            </w:pPr>
          </w:p>
        </w:tc>
        <w:tc>
          <w:tcPr>
            <w:tcW w:w="5388" w:type="dxa"/>
          </w:tcPr>
          <w:p w:rsidR="004A60BE" w:rsidRPr="004A60BE" w:rsidRDefault="004A60BE" w:rsidP="004A60BE">
            <w:pPr>
              <w:keepNext/>
              <w:overflowPunct/>
              <w:autoSpaceDE/>
              <w:autoSpaceDN/>
              <w:adjustRightInd/>
              <w:ind w:firstLine="35"/>
              <w:jc w:val="right"/>
              <w:textAlignment w:val="auto"/>
              <w:outlineLvl w:val="2"/>
              <w:rPr>
                <w:rFonts w:eastAsia="PMingLiU"/>
                <w:sz w:val="20"/>
                <w:szCs w:val="20"/>
                <w:lang w:eastAsia="zh-TW"/>
              </w:rPr>
            </w:pPr>
            <w:r w:rsidRPr="004A60BE">
              <w:rPr>
                <w:rFonts w:eastAsia="PMingLiU"/>
                <w:sz w:val="20"/>
                <w:szCs w:val="20"/>
                <w:lang w:eastAsia="zh-TW"/>
              </w:rPr>
              <w:t xml:space="preserve">Приложение № 3 к постановлению </w:t>
            </w:r>
          </w:p>
          <w:p w:rsidR="004A60BE" w:rsidRPr="004A60BE" w:rsidRDefault="004A60BE" w:rsidP="004A60BE">
            <w:pPr>
              <w:overflowPunct/>
              <w:autoSpaceDE/>
              <w:autoSpaceDN/>
              <w:adjustRightInd/>
              <w:ind w:firstLine="975"/>
              <w:jc w:val="right"/>
              <w:textAlignment w:val="auto"/>
              <w:rPr>
                <w:rFonts w:eastAsia="PMingLiU"/>
                <w:sz w:val="20"/>
                <w:szCs w:val="20"/>
                <w:lang w:eastAsia="zh-TW"/>
              </w:rPr>
            </w:pPr>
            <w:r w:rsidRPr="004A60BE">
              <w:rPr>
                <w:rFonts w:eastAsia="PMingLiU"/>
                <w:sz w:val="20"/>
                <w:szCs w:val="20"/>
                <w:lang w:eastAsia="zh-TW"/>
              </w:rPr>
              <w:t>Администрации Чаинского района</w:t>
            </w:r>
          </w:p>
          <w:p w:rsidR="004A60BE" w:rsidRPr="004A60BE" w:rsidRDefault="004A60BE" w:rsidP="004A60BE">
            <w:pPr>
              <w:keepNext/>
              <w:overflowPunct/>
              <w:autoSpaceDE/>
              <w:autoSpaceDN/>
              <w:adjustRightInd/>
              <w:ind w:firstLine="975"/>
              <w:jc w:val="right"/>
              <w:textAlignment w:val="auto"/>
              <w:outlineLvl w:val="2"/>
              <w:rPr>
                <w:rFonts w:eastAsia="PMingLiU"/>
                <w:sz w:val="20"/>
                <w:szCs w:val="20"/>
                <w:lang w:eastAsia="zh-TW"/>
              </w:rPr>
            </w:pPr>
            <w:r w:rsidRPr="004A60BE">
              <w:rPr>
                <w:rFonts w:eastAsia="PMingLiU"/>
                <w:sz w:val="20"/>
                <w:szCs w:val="20"/>
                <w:lang w:eastAsia="zh-TW"/>
              </w:rPr>
              <w:t>от 21.05.2024 № 258</w:t>
            </w:r>
          </w:p>
        </w:tc>
      </w:tr>
    </w:tbl>
    <w:p w:rsidR="004A60BE" w:rsidRPr="004A60BE" w:rsidRDefault="004A60BE" w:rsidP="004A60BE">
      <w:pPr>
        <w:overflowPunct/>
        <w:autoSpaceDE/>
        <w:autoSpaceDN/>
        <w:adjustRightInd/>
        <w:ind w:left="426"/>
        <w:jc w:val="right"/>
        <w:textAlignment w:val="auto"/>
        <w:rPr>
          <w:rFonts w:eastAsia="PMingLiU"/>
          <w:sz w:val="20"/>
          <w:szCs w:val="20"/>
          <w:lang w:eastAsia="zh-TW"/>
        </w:rPr>
      </w:pPr>
    </w:p>
    <w:p w:rsidR="004A60BE" w:rsidRPr="004A60BE" w:rsidRDefault="004A60BE" w:rsidP="004A60BE">
      <w:pPr>
        <w:overflowPunct/>
        <w:autoSpaceDE/>
        <w:autoSpaceDN/>
        <w:adjustRightInd/>
        <w:ind w:left="426"/>
        <w:jc w:val="right"/>
        <w:textAlignment w:val="auto"/>
        <w:rPr>
          <w:rFonts w:eastAsia="PMingLiU"/>
          <w:sz w:val="20"/>
          <w:szCs w:val="20"/>
          <w:lang w:eastAsia="zh-TW"/>
        </w:rPr>
      </w:pPr>
    </w:p>
    <w:p w:rsidR="004A60BE" w:rsidRPr="004A60BE" w:rsidRDefault="004A60BE" w:rsidP="004A60BE">
      <w:pPr>
        <w:overflowPunct/>
        <w:autoSpaceDE/>
        <w:autoSpaceDN/>
        <w:adjustRightInd/>
        <w:ind w:left="426"/>
        <w:jc w:val="right"/>
        <w:textAlignment w:val="auto"/>
        <w:rPr>
          <w:rFonts w:eastAsia="PMingLiU"/>
          <w:sz w:val="20"/>
          <w:szCs w:val="20"/>
          <w:lang w:eastAsia="zh-TW"/>
        </w:rPr>
      </w:pP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r w:rsidRPr="004A60BE">
        <w:rPr>
          <w:rFonts w:eastAsia="PMingLiU"/>
          <w:bCs/>
          <w:sz w:val="20"/>
          <w:szCs w:val="20"/>
          <w:lang w:eastAsia="zh-TW"/>
        </w:rPr>
        <w:t>ГРАФИК</w:t>
      </w:r>
    </w:p>
    <w:p w:rsidR="004A60BE" w:rsidRPr="004A60BE" w:rsidRDefault="004A60BE" w:rsidP="004A60BE">
      <w:pPr>
        <w:overflowPunct/>
        <w:autoSpaceDE/>
        <w:autoSpaceDN/>
        <w:adjustRightInd/>
        <w:ind w:left="426"/>
        <w:jc w:val="center"/>
        <w:textAlignment w:val="auto"/>
        <w:rPr>
          <w:rFonts w:eastAsia="PMingLiU"/>
          <w:bCs/>
          <w:sz w:val="20"/>
          <w:szCs w:val="20"/>
          <w:lang w:eastAsia="zh-TW"/>
        </w:rPr>
      </w:pPr>
      <w:r w:rsidRPr="004A60BE">
        <w:rPr>
          <w:rFonts w:eastAsia="PMingLiU"/>
          <w:bCs/>
          <w:sz w:val="20"/>
          <w:szCs w:val="20"/>
          <w:lang w:eastAsia="zh-TW"/>
        </w:rPr>
        <w:t xml:space="preserve">приёмки образовательных организаций к новому 2024-2025 учебному году, </w:t>
      </w:r>
    </w:p>
    <w:p w:rsidR="004A60BE" w:rsidRPr="004A60BE" w:rsidRDefault="004A60BE" w:rsidP="004A60BE">
      <w:pPr>
        <w:overflowPunct/>
        <w:autoSpaceDE/>
        <w:autoSpaceDN/>
        <w:adjustRightInd/>
        <w:ind w:left="426"/>
        <w:jc w:val="center"/>
        <w:textAlignment w:val="auto"/>
        <w:rPr>
          <w:rFonts w:eastAsia="PMingLiU"/>
          <w:bCs/>
          <w:sz w:val="20"/>
          <w:szCs w:val="20"/>
          <w:u w:val="single"/>
          <w:lang w:eastAsia="zh-TW"/>
        </w:rPr>
      </w:pPr>
      <w:r w:rsidRPr="004A60BE">
        <w:rPr>
          <w:rFonts w:eastAsia="PMingLiU"/>
          <w:bCs/>
          <w:sz w:val="20"/>
          <w:szCs w:val="20"/>
          <w:lang w:eastAsia="zh-TW"/>
        </w:rPr>
        <w:t>к работе в зимних условиях и проверки выполнения условий лицензирования</w:t>
      </w:r>
    </w:p>
    <w:p w:rsidR="004A60BE" w:rsidRPr="004A60BE" w:rsidRDefault="004A60BE" w:rsidP="004A60BE">
      <w:pPr>
        <w:overflowPunct/>
        <w:autoSpaceDE/>
        <w:autoSpaceDN/>
        <w:adjustRightInd/>
        <w:ind w:left="426"/>
        <w:jc w:val="center"/>
        <w:textAlignment w:val="auto"/>
        <w:rPr>
          <w:rFonts w:eastAsia="PMingLiU"/>
          <w:b/>
          <w:bCs/>
          <w:sz w:val="20"/>
          <w:szCs w:val="20"/>
          <w:lang w:eastAsia="zh-TW"/>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0"/>
        <w:gridCol w:w="6948"/>
      </w:tblGrid>
      <w:tr w:rsidR="004A60BE" w:rsidRPr="004A60BE" w:rsidTr="004A60BE">
        <w:tc>
          <w:tcPr>
            <w:tcW w:w="2562" w:type="dxa"/>
            <w:vAlign w:val="center"/>
          </w:tcPr>
          <w:p w:rsidR="004A60BE" w:rsidRPr="004A60BE" w:rsidRDefault="004A60BE" w:rsidP="004A60BE">
            <w:pPr>
              <w:overflowPunct/>
              <w:autoSpaceDE/>
              <w:autoSpaceDN/>
              <w:adjustRightInd/>
              <w:jc w:val="center"/>
              <w:textAlignment w:val="auto"/>
              <w:rPr>
                <w:rFonts w:eastAsia="PMingLiU"/>
                <w:b/>
                <w:bCs/>
                <w:sz w:val="20"/>
                <w:szCs w:val="20"/>
                <w:lang w:eastAsia="zh-TW"/>
              </w:rPr>
            </w:pPr>
            <w:r w:rsidRPr="004A60BE">
              <w:rPr>
                <w:rFonts w:eastAsia="PMingLiU"/>
                <w:b/>
                <w:bCs/>
                <w:sz w:val="20"/>
                <w:szCs w:val="20"/>
                <w:lang w:eastAsia="zh-TW"/>
              </w:rPr>
              <w:t>Дата</w:t>
            </w:r>
          </w:p>
        </w:tc>
        <w:tc>
          <w:tcPr>
            <w:tcW w:w="7200" w:type="dxa"/>
            <w:vAlign w:val="center"/>
          </w:tcPr>
          <w:p w:rsidR="004A60BE" w:rsidRPr="004A60BE" w:rsidRDefault="004A60BE" w:rsidP="004A60BE">
            <w:pPr>
              <w:overflowPunct/>
              <w:autoSpaceDE/>
              <w:autoSpaceDN/>
              <w:adjustRightInd/>
              <w:jc w:val="center"/>
              <w:textAlignment w:val="auto"/>
              <w:rPr>
                <w:rFonts w:eastAsia="PMingLiU"/>
                <w:b/>
                <w:bCs/>
                <w:sz w:val="20"/>
                <w:szCs w:val="20"/>
                <w:lang w:eastAsia="zh-TW"/>
              </w:rPr>
            </w:pPr>
          </w:p>
          <w:p w:rsidR="004A60BE" w:rsidRPr="004A60BE" w:rsidRDefault="004A60BE" w:rsidP="004A60BE">
            <w:pPr>
              <w:overflowPunct/>
              <w:autoSpaceDE/>
              <w:autoSpaceDN/>
              <w:adjustRightInd/>
              <w:jc w:val="center"/>
              <w:textAlignment w:val="auto"/>
              <w:rPr>
                <w:rFonts w:eastAsia="PMingLiU"/>
                <w:b/>
                <w:bCs/>
                <w:sz w:val="20"/>
                <w:szCs w:val="20"/>
                <w:lang w:eastAsia="zh-TW"/>
              </w:rPr>
            </w:pPr>
            <w:r w:rsidRPr="004A60BE">
              <w:rPr>
                <w:rFonts w:eastAsia="PMingLiU"/>
                <w:b/>
                <w:bCs/>
                <w:sz w:val="20"/>
                <w:szCs w:val="20"/>
                <w:lang w:eastAsia="zh-TW"/>
              </w:rPr>
              <w:t>Наименование образовательной организации</w:t>
            </w:r>
          </w:p>
          <w:p w:rsidR="004A60BE" w:rsidRPr="004A60BE" w:rsidRDefault="004A60BE" w:rsidP="004A60BE">
            <w:pPr>
              <w:overflowPunct/>
              <w:autoSpaceDE/>
              <w:autoSpaceDN/>
              <w:adjustRightInd/>
              <w:jc w:val="center"/>
              <w:textAlignment w:val="auto"/>
              <w:rPr>
                <w:rFonts w:eastAsia="PMingLiU"/>
                <w:b/>
                <w:bCs/>
                <w:sz w:val="20"/>
                <w:szCs w:val="20"/>
                <w:lang w:eastAsia="zh-TW"/>
              </w:rPr>
            </w:pPr>
          </w:p>
        </w:tc>
      </w:tr>
      <w:tr w:rsidR="004A60BE" w:rsidRPr="004A60BE" w:rsidTr="004A60BE">
        <w:tc>
          <w:tcPr>
            <w:tcW w:w="2562" w:type="dxa"/>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01 августа 2024 года</w:t>
            </w:r>
          </w:p>
        </w:tc>
        <w:tc>
          <w:tcPr>
            <w:tcW w:w="7200" w:type="dxa"/>
          </w:tcPr>
          <w:p w:rsidR="004A60BE" w:rsidRPr="004A60BE" w:rsidRDefault="004A60BE" w:rsidP="004A60BE">
            <w:pPr>
              <w:overflowPunct/>
              <w:autoSpaceDE/>
              <w:autoSpaceDN/>
              <w:adjustRightInd/>
              <w:jc w:val="both"/>
              <w:textAlignment w:val="auto"/>
              <w:rPr>
                <w:rFonts w:eastAsia="PMingLiU"/>
                <w:sz w:val="20"/>
                <w:szCs w:val="20"/>
                <w:lang w:eastAsia="zh-TW"/>
              </w:rPr>
            </w:pP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-МБОУ «Усть-Бакчарская СОШ»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«Гореловская ООШ»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«Нижнетигинская ООШ»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«Варгатёрская ООШ»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xml:space="preserve">-   филиал МБДОУ «Подгорнский детский сад «Берёзка» - детский  </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xml:space="preserve">     сад «Солнышко» с.Варгатёр </w:t>
            </w:r>
          </w:p>
          <w:p w:rsidR="004A60BE" w:rsidRPr="004A60BE" w:rsidRDefault="004A60BE" w:rsidP="004A60BE">
            <w:pPr>
              <w:tabs>
                <w:tab w:val="left" w:pos="212"/>
              </w:tabs>
              <w:overflowPunct/>
              <w:autoSpaceDE/>
              <w:autoSpaceDN/>
              <w:adjustRightInd/>
              <w:jc w:val="both"/>
              <w:textAlignment w:val="auto"/>
              <w:rPr>
                <w:rFonts w:eastAsia="PMingLiU"/>
                <w:sz w:val="20"/>
                <w:szCs w:val="20"/>
                <w:lang w:eastAsia="zh-TW"/>
              </w:rPr>
            </w:pPr>
          </w:p>
        </w:tc>
      </w:tr>
      <w:tr w:rsidR="004A60BE" w:rsidRPr="004A60BE" w:rsidTr="004A60BE">
        <w:tc>
          <w:tcPr>
            <w:tcW w:w="2562" w:type="dxa"/>
            <w:vAlign w:val="center"/>
          </w:tcPr>
          <w:p w:rsidR="004A60BE" w:rsidRPr="004A60BE" w:rsidRDefault="004A60BE" w:rsidP="004A60BE">
            <w:pPr>
              <w:overflowPunct/>
              <w:autoSpaceDE/>
              <w:autoSpaceDN/>
              <w:adjustRightInd/>
              <w:jc w:val="center"/>
              <w:textAlignment w:val="auto"/>
              <w:rPr>
                <w:rFonts w:eastAsia="PMingLiU"/>
                <w:b/>
                <w:bCs/>
                <w:sz w:val="20"/>
                <w:szCs w:val="20"/>
                <w:lang w:eastAsia="zh-TW"/>
              </w:rPr>
            </w:pPr>
            <w:r w:rsidRPr="004A60BE">
              <w:rPr>
                <w:rFonts w:eastAsia="PMingLiU"/>
                <w:sz w:val="20"/>
                <w:szCs w:val="20"/>
                <w:lang w:eastAsia="zh-TW"/>
              </w:rPr>
              <w:lastRenderedPageBreak/>
              <w:t>02 августа 2024 года.</w:t>
            </w:r>
          </w:p>
        </w:tc>
        <w:tc>
          <w:tcPr>
            <w:tcW w:w="7200" w:type="dxa"/>
          </w:tcPr>
          <w:p w:rsidR="004A60BE" w:rsidRPr="004A60BE" w:rsidRDefault="004A60BE" w:rsidP="004A60BE">
            <w:pPr>
              <w:overflowPunct/>
              <w:autoSpaceDE/>
              <w:autoSpaceDN/>
              <w:adjustRightInd/>
              <w:jc w:val="both"/>
              <w:textAlignment w:val="auto"/>
              <w:rPr>
                <w:rFonts w:eastAsia="PMingLiU"/>
                <w:sz w:val="20"/>
                <w:szCs w:val="20"/>
                <w:lang w:eastAsia="zh-TW"/>
              </w:rPr>
            </w:pP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МАОУ «Подгорнская СОШ»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-МБДОУ «Подгорнский детский сад «Берёзка»</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ДО «Подгорнская ДМШ»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ДО «Подгорнская ДХШ»</w:t>
            </w:r>
          </w:p>
          <w:p w:rsidR="004A60BE" w:rsidRPr="004A60BE" w:rsidRDefault="004A60BE" w:rsidP="004A60BE">
            <w:pPr>
              <w:overflowPunct/>
              <w:autoSpaceDE/>
              <w:autoSpaceDN/>
              <w:adjustRightInd/>
              <w:jc w:val="both"/>
              <w:textAlignment w:val="auto"/>
              <w:rPr>
                <w:rFonts w:eastAsia="PMingLiU"/>
                <w:sz w:val="20"/>
                <w:szCs w:val="20"/>
                <w:lang w:eastAsia="zh-TW"/>
              </w:rPr>
            </w:pPr>
          </w:p>
        </w:tc>
      </w:tr>
      <w:tr w:rsidR="004A60BE" w:rsidRPr="004A60BE" w:rsidTr="004A60BE">
        <w:trPr>
          <w:trHeight w:val="820"/>
        </w:trPr>
        <w:tc>
          <w:tcPr>
            <w:tcW w:w="2562" w:type="dxa"/>
            <w:vAlign w:val="center"/>
          </w:tcPr>
          <w:p w:rsidR="004A60BE" w:rsidRPr="004A60BE" w:rsidRDefault="004A60BE" w:rsidP="004A60BE">
            <w:pPr>
              <w:overflowPunct/>
              <w:autoSpaceDE/>
              <w:autoSpaceDN/>
              <w:adjustRightInd/>
              <w:jc w:val="center"/>
              <w:textAlignment w:val="auto"/>
              <w:rPr>
                <w:rFonts w:eastAsia="PMingLiU"/>
                <w:sz w:val="20"/>
                <w:szCs w:val="20"/>
                <w:lang w:eastAsia="zh-TW"/>
              </w:rPr>
            </w:pPr>
            <w:r w:rsidRPr="004A60BE">
              <w:rPr>
                <w:rFonts w:eastAsia="PMingLiU"/>
                <w:sz w:val="20"/>
                <w:szCs w:val="20"/>
                <w:lang w:eastAsia="zh-TW"/>
              </w:rPr>
              <w:t>05 августа 2024 года</w:t>
            </w:r>
          </w:p>
        </w:tc>
        <w:tc>
          <w:tcPr>
            <w:tcW w:w="7200" w:type="dxa"/>
          </w:tcPr>
          <w:p w:rsidR="004A60BE" w:rsidRPr="004A60BE" w:rsidRDefault="004A60BE" w:rsidP="004A60BE">
            <w:pPr>
              <w:overflowPunct/>
              <w:autoSpaceDE/>
              <w:autoSpaceDN/>
              <w:adjustRightInd/>
              <w:jc w:val="both"/>
              <w:textAlignment w:val="auto"/>
              <w:rPr>
                <w:rFonts w:eastAsia="PMingLiU"/>
                <w:sz w:val="20"/>
                <w:szCs w:val="20"/>
                <w:lang w:eastAsia="zh-TW"/>
              </w:rPr>
            </w:pP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-МБОУ ДО «Чаинский ДДТ»</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МБОУ ДО «Чаинская спортивная школа»</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-МКОУ «Чаинская школа-интернат»</w:t>
            </w:r>
          </w:p>
          <w:p w:rsidR="004A60BE" w:rsidRPr="004A60BE" w:rsidRDefault="004A60BE" w:rsidP="004A60BE">
            <w:pPr>
              <w:overflowPunct/>
              <w:autoSpaceDE/>
              <w:autoSpaceDN/>
              <w:adjustRightInd/>
              <w:jc w:val="both"/>
              <w:textAlignment w:val="auto"/>
              <w:rPr>
                <w:rFonts w:eastAsia="PMingLiU"/>
                <w:sz w:val="20"/>
                <w:szCs w:val="20"/>
                <w:lang w:eastAsia="zh-TW"/>
              </w:rPr>
            </w:pPr>
          </w:p>
        </w:tc>
      </w:tr>
      <w:tr w:rsidR="004A60BE" w:rsidRPr="004A60BE" w:rsidTr="004A60BE">
        <w:tc>
          <w:tcPr>
            <w:tcW w:w="2562" w:type="dxa"/>
            <w:vAlign w:val="center"/>
          </w:tcPr>
          <w:p w:rsidR="004A60BE" w:rsidRPr="004A60BE" w:rsidRDefault="004A60BE" w:rsidP="004A60BE">
            <w:pPr>
              <w:overflowPunct/>
              <w:autoSpaceDE/>
              <w:autoSpaceDN/>
              <w:adjustRightInd/>
              <w:jc w:val="center"/>
              <w:textAlignment w:val="auto"/>
              <w:rPr>
                <w:rFonts w:eastAsia="PMingLiU"/>
                <w:b/>
                <w:bCs/>
                <w:sz w:val="20"/>
                <w:szCs w:val="20"/>
                <w:lang w:eastAsia="zh-TW"/>
              </w:rPr>
            </w:pPr>
            <w:r w:rsidRPr="004A60BE">
              <w:rPr>
                <w:rFonts w:eastAsia="PMingLiU"/>
                <w:sz w:val="20"/>
                <w:szCs w:val="20"/>
                <w:lang w:eastAsia="zh-TW"/>
              </w:rPr>
              <w:t>06 августа 2024 года</w:t>
            </w:r>
          </w:p>
        </w:tc>
        <w:tc>
          <w:tcPr>
            <w:tcW w:w="7200" w:type="dxa"/>
          </w:tcPr>
          <w:p w:rsidR="004A60BE" w:rsidRPr="004A60BE" w:rsidRDefault="004A60BE" w:rsidP="004A60BE">
            <w:pPr>
              <w:overflowPunct/>
              <w:autoSpaceDE/>
              <w:autoSpaceDN/>
              <w:adjustRightInd/>
              <w:jc w:val="both"/>
              <w:textAlignment w:val="auto"/>
              <w:rPr>
                <w:rFonts w:eastAsia="PMingLiU"/>
                <w:sz w:val="20"/>
                <w:szCs w:val="20"/>
                <w:lang w:eastAsia="zh-TW"/>
              </w:rPr>
            </w:pP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-МБОУ «Новоколоминская СОШ»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   филиал МБОУ «Новоколоминская СОШ»-«Обская НОШ»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-МБОУ «Леботёрская ООШ»</w:t>
            </w:r>
          </w:p>
          <w:p w:rsidR="004A60BE" w:rsidRPr="004A60BE" w:rsidRDefault="004A60BE" w:rsidP="004A60BE">
            <w:pPr>
              <w:overflowPunct/>
              <w:autoSpaceDE/>
              <w:autoSpaceDN/>
              <w:adjustRightInd/>
              <w:jc w:val="both"/>
              <w:textAlignment w:val="auto"/>
              <w:rPr>
                <w:rFonts w:eastAsia="PMingLiU"/>
                <w:sz w:val="20"/>
                <w:szCs w:val="20"/>
                <w:lang w:eastAsia="zh-TW"/>
              </w:rPr>
            </w:pPr>
            <w:r w:rsidRPr="004A60BE">
              <w:rPr>
                <w:rFonts w:eastAsia="PMingLiU"/>
                <w:sz w:val="20"/>
                <w:szCs w:val="20"/>
                <w:lang w:eastAsia="zh-TW"/>
              </w:rPr>
              <w:t>-МБОУ «Коломиногривская СОШ»</w:t>
            </w:r>
          </w:p>
          <w:p w:rsidR="004A60BE" w:rsidRPr="004A60BE" w:rsidRDefault="004A60BE" w:rsidP="004A60BE">
            <w:pPr>
              <w:overflowPunct/>
              <w:autoSpaceDE/>
              <w:autoSpaceDN/>
              <w:adjustRightInd/>
              <w:jc w:val="both"/>
              <w:textAlignment w:val="auto"/>
              <w:rPr>
                <w:rFonts w:eastAsia="PMingLiU"/>
                <w:sz w:val="20"/>
                <w:szCs w:val="20"/>
                <w:lang w:eastAsia="zh-TW"/>
              </w:rPr>
            </w:pPr>
          </w:p>
        </w:tc>
      </w:tr>
    </w:tbl>
    <w:p w:rsidR="004A60BE" w:rsidRPr="004A60BE" w:rsidRDefault="004A60BE" w:rsidP="004A60BE">
      <w:pPr>
        <w:overflowPunct/>
        <w:autoSpaceDE/>
        <w:autoSpaceDN/>
        <w:adjustRightInd/>
        <w:ind w:left="426"/>
        <w:jc w:val="center"/>
        <w:textAlignment w:val="auto"/>
        <w:rPr>
          <w:rFonts w:eastAsia="PMingLiU"/>
          <w:sz w:val="20"/>
          <w:szCs w:val="20"/>
          <w:lang w:eastAsia="zh-TW"/>
        </w:rPr>
      </w:pPr>
    </w:p>
    <w:p w:rsidR="004A60BE" w:rsidRPr="004A60BE" w:rsidRDefault="004A60BE" w:rsidP="004A60BE">
      <w:pPr>
        <w:overflowPunct/>
        <w:autoSpaceDE/>
        <w:autoSpaceDN/>
        <w:adjustRightInd/>
        <w:ind w:left="426"/>
        <w:jc w:val="center"/>
        <w:textAlignment w:val="auto"/>
        <w:rPr>
          <w:rFonts w:eastAsia="PMingLiU"/>
          <w:sz w:val="20"/>
          <w:szCs w:val="20"/>
          <w:lang w:eastAsia="zh-TW"/>
        </w:rPr>
      </w:pPr>
    </w:p>
    <w:p w:rsidR="004A60BE" w:rsidRPr="004A60BE" w:rsidRDefault="004A60BE" w:rsidP="004A60BE">
      <w:pPr>
        <w:overflowPunct/>
        <w:autoSpaceDE/>
        <w:autoSpaceDN/>
        <w:adjustRightInd/>
        <w:ind w:left="426"/>
        <w:jc w:val="center"/>
        <w:textAlignment w:val="auto"/>
        <w:rPr>
          <w:rFonts w:eastAsia="PMingLiU"/>
          <w:b/>
          <w:sz w:val="20"/>
          <w:szCs w:val="20"/>
          <w:lang w:eastAsia="zh-TW"/>
        </w:rPr>
      </w:pPr>
      <w:r w:rsidRPr="004A60BE">
        <w:rPr>
          <w:rFonts w:eastAsia="PMingLiU"/>
          <w:b/>
          <w:sz w:val="20"/>
          <w:szCs w:val="20"/>
          <w:lang w:eastAsia="zh-TW"/>
        </w:rPr>
        <w:t>Постановление Администрации Чаинского района от 24.05.2024 № 260</w:t>
      </w:r>
    </w:p>
    <w:p w:rsidR="004A60BE" w:rsidRPr="004A60BE" w:rsidRDefault="004A60BE" w:rsidP="004A60BE">
      <w:pPr>
        <w:tabs>
          <w:tab w:val="left" w:pos="3261"/>
        </w:tabs>
        <w:overflowPunct/>
        <w:autoSpaceDE/>
        <w:autoSpaceDN/>
        <w:adjustRightInd/>
        <w:ind w:right="-1"/>
        <w:jc w:val="center"/>
        <w:textAlignment w:val="auto"/>
        <w:rPr>
          <w:rFonts w:eastAsia="Times New Roman"/>
          <w:b/>
          <w:sz w:val="20"/>
          <w:szCs w:val="20"/>
          <w:lang w:eastAsia="ru-RU"/>
        </w:rPr>
      </w:pPr>
      <w:r w:rsidRPr="004A60BE">
        <w:rPr>
          <w:rFonts w:eastAsia="Times New Roman"/>
          <w:b/>
          <w:sz w:val="20"/>
          <w:szCs w:val="20"/>
          <w:lang w:eastAsia="ru-RU"/>
        </w:rPr>
        <w:t>О внесении изменений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w:t>
      </w:r>
    </w:p>
    <w:p w:rsidR="004A60BE" w:rsidRPr="004A60BE" w:rsidRDefault="004A60BE" w:rsidP="004A60BE">
      <w:pPr>
        <w:overflowPunct/>
        <w:jc w:val="both"/>
        <w:textAlignment w:val="auto"/>
        <w:rPr>
          <w:rFonts w:eastAsia="Times New Roman"/>
          <w:sz w:val="20"/>
          <w:szCs w:val="20"/>
          <w:lang w:eastAsia="ru-RU"/>
        </w:rPr>
      </w:pPr>
    </w:p>
    <w:p w:rsidR="004A60BE" w:rsidRPr="004A60BE" w:rsidRDefault="004A60BE" w:rsidP="004A60BE">
      <w:pPr>
        <w:widowControl w:val="0"/>
        <w:overflowPunct/>
        <w:ind w:firstLine="720"/>
        <w:jc w:val="both"/>
        <w:textAlignment w:val="auto"/>
        <w:rPr>
          <w:rFonts w:eastAsia="Times New Roman"/>
          <w:sz w:val="20"/>
          <w:szCs w:val="20"/>
          <w:lang w:eastAsia="ru-RU"/>
        </w:rPr>
      </w:pPr>
      <w:r w:rsidRPr="004A60BE">
        <w:rPr>
          <w:rFonts w:eastAsia="Times New Roman"/>
          <w:sz w:val="20"/>
          <w:szCs w:val="20"/>
          <w:lang w:eastAsia="ru-RU"/>
        </w:rPr>
        <w:t xml:space="preserve">В соответствии с пунктом 3.1 и абзацем четвертым пункта 3.2 статьи 160.1 Бюджетного кодекса Российской Федерации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w:t>
      </w:r>
    </w:p>
    <w:p w:rsidR="004A60BE" w:rsidRPr="004A60BE" w:rsidRDefault="004A60BE" w:rsidP="004A60BE">
      <w:pPr>
        <w:widowControl w:val="0"/>
        <w:overflowPunct/>
        <w:jc w:val="both"/>
        <w:textAlignment w:val="auto"/>
        <w:rPr>
          <w:rFonts w:eastAsia="Times New Roman"/>
          <w:sz w:val="20"/>
          <w:szCs w:val="20"/>
          <w:lang w:eastAsia="ru-RU"/>
        </w:rPr>
      </w:pPr>
    </w:p>
    <w:p w:rsidR="004A60BE" w:rsidRPr="004A60BE" w:rsidRDefault="004A60BE" w:rsidP="004A60BE">
      <w:pPr>
        <w:widowControl w:val="0"/>
        <w:overflowPunct/>
        <w:jc w:val="both"/>
        <w:textAlignment w:val="auto"/>
        <w:rPr>
          <w:rFonts w:eastAsia="Times New Roman"/>
          <w:sz w:val="20"/>
          <w:szCs w:val="20"/>
          <w:lang w:eastAsia="ru-RU"/>
        </w:rPr>
      </w:pPr>
      <w:r w:rsidRPr="004A60BE">
        <w:rPr>
          <w:rFonts w:eastAsia="Times New Roman"/>
          <w:sz w:val="20"/>
          <w:szCs w:val="20"/>
          <w:lang w:eastAsia="ru-RU"/>
        </w:rPr>
        <w:t>ПОСТАНОВЛЯЮ:</w:t>
      </w:r>
    </w:p>
    <w:p w:rsidR="004A60BE" w:rsidRPr="004A60BE" w:rsidRDefault="004A60BE" w:rsidP="004A60BE">
      <w:pPr>
        <w:widowControl w:val="0"/>
        <w:overflowPunct/>
        <w:ind w:firstLine="720"/>
        <w:jc w:val="both"/>
        <w:textAlignment w:val="auto"/>
        <w:rPr>
          <w:rFonts w:eastAsia="Times New Roman"/>
          <w:sz w:val="20"/>
          <w:szCs w:val="20"/>
          <w:lang w:eastAsia="ru-RU"/>
        </w:rPr>
      </w:pPr>
    </w:p>
    <w:p w:rsidR="004A60BE" w:rsidRPr="004A60BE" w:rsidRDefault="004A60BE" w:rsidP="0029174F">
      <w:pPr>
        <w:widowControl w:val="0"/>
        <w:numPr>
          <w:ilvl w:val="0"/>
          <w:numId w:val="12"/>
        </w:numPr>
        <w:overflowPunct/>
        <w:autoSpaceDE/>
        <w:autoSpaceDN/>
        <w:adjustRightInd/>
        <w:ind w:left="0" w:firstLine="709"/>
        <w:jc w:val="both"/>
        <w:textAlignment w:val="auto"/>
        <w:rPr>
          <w:rFonts w:eastAsia="Times New Roman"/>
          <w:sz w:val="20"/>
          <w:szCs w:val="20"/>
          <w:lang w:eastAsia="ru-RU"/>
        </w:rPr>
      </w:pPr>
      <w:r w:rsidRPr="004A60BE">
        <w:rPr>
          <w:rFonts w:eastAsia="Times New Roman"/>
          <w:sz w:val="20"/>
          <w:szCs w:val="20"/>
          <w:lang w:eastAsia="ru-RU"/>
        </w:rPr>
        <w:t>Внести в постановление Администрации Чаинского района от 27.12.2022 № 537 «Об утверждении перечня главных администраторов доходов бюджета муниципального образования «Чаинский район Томской области» (в редакции постановлений Администрации Чаинского района от 16.02.2023 № 92, от 30.10.2023 № 437, от 28.11.2023 № 483) следующие изменения:</w:t>
      </w:r>
    </w:p>
    <w:p w:rsidR="004A60BE" w:rsidRPr="004A60BE" w:rsidRDefault="004A60BE" w:rsidP="0029174F">
      <w:pPr>
        <w:widowControl w:val="0"/>
        <w:numPr>
          <w:ilvl w:val="1"/>
          <w:numId w:val="11"/>
        </w:numPr>
        <w:overflowPunct/>
        <w:autoSpaceDE/>
        <w:autoSpaceDN/>
        <w:adjustRightInd/>
        <w:ind w:left="0" w:firstLine="720"/>
        <w:jc w:val="both"/>
        <w:textAlignment w:val="auto"/>
        <w:rPr>
          <w:rFonts w:eastAsia="Times New Roman"/>
          <w:sz w:val="20"/>
          <w:szCs w:val="20"/>
          <w:lang w:eastAsia="ru-RU"/>
        </w:rPr>
      </w:pPr>
      <w:r w:rsidRPr="004A60BE">
        <w:rPr>
          <w:rFonts w:eastAsia="Times New Roman"/>
          <w:sz w:val="20"/>
          <w:szCs w:val="20"/>
          <w:lang w:eastAsia="ru-RU"/>
        </w:rPr>
        <w:t>Перечень главных администраторов доходов бюджета муниципального образования «Чаинский район Томской области» изложить в новой редакции согласно приложению к настоящему постановлению.</w:t>
      </w:r>
    </w:p>
    <w:p w:rsidR="004A60BE" w:rsidRPr="004A60BE" w:rsidRDefault="004A60BE" w:rsidP="0029174F">
      <w:pPr>
        <w:widowControl w:val="0"/>
        <w:numPr>
          <w:ilvl w:val="0"/>
          <w:numId w:val="11"/>
        </w:numPr>
        <w:overflowPunct/>
        <w:autoSpaceDE/>
        <w:autoSpaceDN/>
        <w:adjustRightInd/>
        <w:ind w:left="0" w:firstLine="720"/>
        <w:jc w:val="both"/>
        <w:textAlignment w:val="auto"/>
        <w:rPr>
          <w:rFonts w:eastAsia="Times New Roman"/>
          <w:sz w:val="20"/>
          <w:szCs w:val="20"/>
          <w:lang w:eastAsia="ru-RU"/>
        </w:rPr>
      </w:pPr>
      <w:r w:rsidRPr="004A60BE">
        <w:rPr>
          <w:rFonts w:eastAsia="Times New Roman"/>
          <w:sz w:val="20"/>
          <w:szCs w:val="20"/>
          <w:lang w:eastAsia="ru-RU"/>
        </w:rPr>
        <w:t>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http://chainsk.tom.ru/.</w:t>
      </w:r>
    </w:p>
    <w:p w:rsidR="004A60BE" w:rsidRPr="004A60BE" w:rsidRDefault="004A60BE" w:rsidP="0029174F">
      <w:pPr>
        <w:widowControl w:val="0"/>
        <w:numPr>
          <w:ilvl w:val="0"/>
          <w:numId w:val="11"/>
        </w:numPr>
        <w:overflowPunct/>
        <w:autoSpaceDE/>
        <w:autoSpaceDN/>
        <w:adjustRightInd/>
        <w:ind w:left="0" w:firstLine="720"/>
        <w:jc w:val="both"/>
        <w:textAlignment w:val="auto"/>
        <w:rPr>
          <w:rFonts w:eastAsia="Times New Roman"/>
          <w:sz w:val="20"/>
          <w:szCs w:val="20"/>
          <w:lang w:eastAsia="ru-RU"/>
        </w:rPr>
      </w:pPr>
      <w:r w:rsidRPr="004A60BE">
        <w:rPr>
          <w:rFonts w:eastAsia="Times New Roman"/>
          <w:sz w:val="20"/>
          <w:szCs w:val="20"/>
          <w:lang w:eastAsia="ru-RU"/>
        </w:rPr>
        <w:t>Настоящее постановление вступает в силу со дня его подписания и применяется к правоотношениям, возникающим при составлении и исполнении бюджета муниципального образования «Чаинский район Томской области», начиная с бюджета на 2023 год и на плановый период 2024 и 2025 годов.</w:t>
      </w:r>
    </w:p>
    <w:p w:rsidR="004A60BE" w:rsidRPr="004A60BE" w:rsidRDefault="004A60BE" w:rsidP="0029174F">
      <w:pPr>
        <w:widowControl w:val="0"/>
        <w:numPr>
          <w:ilvl w:val="0"/>
          <w:numId w:val="11"/>
        </w:numPr>
        <w:overflowPunct/>
        <w:autoSpaceDE/>
        <w:autoSpaceDN/>
        <w:adjustRightInd/>
        <w:ind w:left="0" w:firstLine="720"/>
        <w:jc w:val="both"/>
        <w:textAlignment w:val="auto"/>
        <w:rPr>
          <w:rFonts w:eastAsia="Times New Roman"/>
          <w:sz w:val="20"/>
          <w:szCs w:val="20"/>
          <w:lang w:eastAsia="ru-RU"/>
        </w:rPr>
      </w:pPr>
      <w:r w:rsidRPr="004A60BE">
        <w:rPr>
          <w:rFonts w:eastAsia="Times New Roman"/>
          <w:sz w:val="20"/>
          <w:szCs w:val="20"/>
          <w:lang w:eastAsia="ru-RU"/>
        </w:rPr>
        <w:t>Контроль за исполнением постановления возложить на</w:t>
      </w:r>
      <w:r w:rsidRPr="004A60BE">
        <w:rPr>
          <w:rFonts w:eastAsia="Times New Roman"/>
          <w:sz w:val="20"/>
          <w:szCs w:val="20"/>
          <w:lang w:eastAsia="ru-RU" w:bidi="ru-RU"/>
        </w:rPr>
        <w:t xml:space="preserve"> заместителя Главы Чаинского района по экономике – начальника Управления финансов Т.В. Калинину</w:t>
      </w:r>
      <w:r w:rsidRPr="004A60BE">
        <w:rPr>
          <w:rFonts w:ascii="Arial" w:eastAsia="Times New Roman" w:hAnsi="Arial" w:cs="Arial"/>
          <w:sz w:val="20"/>
          <w:szCs w:val="20"/>
          <w:lang w:eastAsia="ru-RU" w:bidi="ru-RU"/>
        </w:rPr>
        <w:t>.</w:t>
      </w:r>
    </w:p>
    <w:p w:rsidR="004A60BE" w:rsidRPr="004A60BE" w:rsidRDefault="004A60BE" w:rsidP="004A60BE">
      <w:pPr>
        <w:widowControl w:val="0"/>
        <w:overflowPunct/>
        <w:ind w:left="720"/>
        <w:jc w:val="both"/>
        <w:textAlignment w:val="auto"/>
        <w:rPr>
          <w:rFonts w:eastAsia="Times New Roman"/>
          <w:sz w:val="20"/>
          <w:szCs w:val="20"/>
          <w:lang w:eastAsia="ru-RU"/>
        </w:rPr>
      </w:pPr>
    </w:p>
    <w:p w:rsidR="004A60BE" w:rsidRPr="004A60BE" w:rsidRDefault="004A60BE" w:rsidP="004A60BE">
      <w:pPr>
        <w:widowControl w:val="0"/>
        <w:overflowPunct/>
        <w:ind w:left="720"/>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r w:rsidRPr="004A60BE">
        <w:rPr>
          <w:rFonts w:eastAsia="Times New Roman"/>
          <w:sz w:val="20"/>
          <w:szCs w:val="20"/>
          <w:lang w:eastAsia="ru-RU"/>
        </w:rPr>
        <w:t>Глава района                                                                                                            А.А. Костарев</w:t>
      </w:r>
    </w:p>
    <w:p w:rsidR="004A60BE" w:rsidRDefault="004A60BE" w:rsidP="004A60BE">
      <w:pPr>
        <w:widowControl w:val="0"/>
        <w:overflowPunct/>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p>
    <w:p w:rsidR="004739B3" w:rsidRDefault="004739B3" w:rsidP="004A60BE">
      <w:pPr>
        <w:widowControl w:val="0"/>
        <w:overflowPunct/>
        <w:jc w:val="both"/>
        <w:textAlignment w:val="auto"/>
        <w:rPr>
          <w:rFonts w:eastAsia="Times New Roman"/>
          <w:sz w:val="20"/>
          <w:szCs w:val="20"/>
          <w:lang w:eastAsia="ru-RU"/>
        </w:rPr>
      </w:pPr>
    </w:p>
    <w:p w:rsidR="004739B3" w:rsidRDefault="004739B3" w:rsidP="004A60BE">
      <w:pPr>
        <w:widowControl w:val="0"/>
        <w:overflowPunct/>
        <w:jc w:val="both"/>
        <w:textAlignment w:val="auto"/>
        <w:rPr>
          <w:rFonts w:eastAsia="Times New Roman"/>
          <w:sz w:val="20"/>
          <w:szCs w:val="20"/>
          <w:lang w:eastAsia="ru-RU"/>
        </w:rPr>
      </w:pPr>
    </w:p>
    <w:p w:rsidR="004739B3" w:rsidRDefault="004739B3" w:rsidP="004A60BE">
      <w:pPr>
        <w:widowControl w:val="0"/>
        <w:overflowPunct/>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p>
    <w:p w:rsidR="004A60BE" w:rsidRDefault="004A60BE" w:rsidP="004A60BE">
      <w:pPr>
        <w:widowControl w:val="0"/>
        <w:overflowPunct/>
        <w:jc w:val="both"/>
        <w:textAlignment w:val="auto"/>
        <w:rPr>
          <w:rFonts w:eastAsia="Times New Roman"/>
          <w:sz w:val="20"/>
          <w:szCs w:val="20"/>
          <w:lang w:eastAsia="ru-RU"/>
        </w:rPr>
      </w:pPr>
    </w:p>
    <w:p w:rsidR="004A60BE" w:rsidRPr="004A60BE" w:rsidRDefault="004A60BE" w:rsidP="004A60BE">
      <w:pPr>
        <w:widowControl w:val="0"/>
        <w:overflowPunct/>
        <w:jc w:val="both"/>
        <w:textAlignment w:val="auto"/>
        <w:rPr>
          <w:rFonts w:eastAsia="Times New Roman"/>
          <w:sz w:val="20"/>
          <w:szCs w:val="20"/>
          <w:lang w:eastAsia="ru-RU"/>
        </w:rPr>
      </w:pPr>
    </w:p>
    <w:p w:rsidR="004A60BE" w:rsidRPr="004A60BE" w:rsidRDefault="004A60BE" w:rsidP="004A60BE">
      <w:pPr>
        <w:widowControl w:val="0"/>
        <w:overflowPunct/>
        <w:adjustRightInd/>
        <w:jc w:val="right"/>
        <w:textAlignment w:val="auto"/>
        <w:outlineLvl w:val="0"/>
        <w:rPr>
          <w:rFonts w:eastAsia="Times New Roman"/>
          <w:sz w:val="20"/>
          <w:szCs w:val="20"/>
          <w:lang w:eastAsia="ru-RU"/>
        </w:rPr>
      </w:pPr>
      <w:r w:rsidRPr="004A60BE">
        <w:rPr>
          <w:rFonts w:eastAsia="Times New Roman"/>
          <w:sz w:val="20"/>
          <w:szCs w:val="20"/>
          <w:lang w:eastAsia="ru-RU"/>
        </w:rPr>
        <w:t>Приложение к постановлению</w:t>
      </w:r>
    </w:p>
    <w:p w:rsidR="004A60BE" w:rsidRPr="004A60BE" w:rsidRDefault="004A60BE" w:rsidP="004A60BE">
      <w:pPr>
        <w:widowControl w:val="0"/>
        <w:overflowPunct/>
        <w:adjustRightInd/>
        <w:jc w:val="right"/>
        <w:textAlignment w:val="auto"/>
        <w:rPr>
          <w:rFonts w:eastAsia="Times New Roman"/>
          <w:sz w:val="20"/>
          <w:szCs w:val="20"/>
          <w:lang w:eastAsia="ru-RU"/>
        </w:rPr>
      </w:pPr>
      <w:r w:rsidRPr="004A60BE">
        <w:rPr>
          <w:rFonts w:eastAsia="Times New Roman"/>
          <w:sz w:val="20"/>
          <w:szCs w:val="20"/>
          <w:lang w:eastAsia="ru-RU"/>
        </w:rPr>
        <w:t>Администрации Чаинского района</w:t>
      </w:r>
    </w:p>
    <w:p w:rsidR="004A60BE" w:rsidRPr="004A60BE" w:rsidRDefault="004A60BE" w:rsidP="004A60BE">
      <w:pPr>
        <w:widowControl w:val="0"/>
        <w:overflowPunct/>
        <w:adjustRightInd/>
        <w:jc w:val="right"/>
        <w:textAlignment w:val="auto"/>
        <w:rPr>
          <w:rFonts w:eastAsia="Times New Roman"/>
          <w:sz w:val="20"/>
          <w:szCs w:val="20"/>
          <w:lang w:eastAsia="ru-RU"/>
        </w:rPr>
      </w:pPr>
      <w:r w:rsidRPr="004A60BE">
        <w:rPr>
          <w:rFonts w:eastAsia="Times New Roman"/>
          <w:sz w:val="20"/>
          <w:szCs w:val="20"/>
          <w:lang w:eastAsia="ru-RU"/>
        </w:rPr>
        <w:t>от 24.05.2024 № 260</w:t>
      </w:r>
    </w:p>
    <w:p w:rsidR="004A60BE" w:rsidRPr="004A60BE" w:rsidRDefault="004A60BE" w:rsidP="004A60BE">
      <w:pPr>
        <w:overflowPunct/>
        <w:autoSpaceDE/>
        <w:autoSpaceDN/>
        <w:adjustRightInd/>
        <w:ind w:left="4520"/>
        <w:textAlignment w:val="auto"/>
        <w:rPr>
          <w:rFonts w:eastAsia="Times New Roman"/>
          <w:sz w:val="20"/>
          <w:szCs w:val="20"/>
        </w:rPr>
      </w:pPr>
      <w:bookmarkStart w:id="22" w:name="P36"/>
      <w:bookmarkEnd w:id="22"/>
    </w:p>
    <w:p w:rsidR="004A60BE" w:rsidRPr="004A60BE" w:rsidRDefault="004A60BE" w:rsidP="004A60BE">
      <w:pPr>
        <w:overflowPunct/>
        <w:autoSpaceDE/>
        <w:autoSpaceDN/>
        <w:adjustRightInd/>
        <w:jc w:val="center"/>
        <w:textAlignment w:val="auto"/>
        <w:rPr>
          <w:rFonts w:eastAsia="Times New Roman"/>
          <w:b/>
          <w:sz w:val="20"/>
          <w:szCs w:val="20"/>
        </w:rPr>
      </w:pPr>
      <w:r w:rsidRPr="004A60BE">
        <w:rPr>
          <w:rFonts w:eastAsia="Times New Roman"/>
          <w:b/>
          <w:sz w:val="20"/>
          <w:szCs w:val="20"/>
        </w:rPr>
        <w:t>ПЕРЕЧЕНЬ</w:t>
      </w:r>
    </w:p>
    <w:p w:rsidR="004A60BE" w:rsidRPr="004A60BE" w:rsidRDefault="004A60BE" w:rsidP="004A60BE">
      <w:pPr>
        <w:shd w:val="clear" w:color="auto" w:fill="FFFFFF"/>
        <w:overflowPunct/>
        <w:autoSpaceDE/>
        <w:autoSpaceDN/>
        <w:adjustRightInd/>
        <w:jc w:val="center"/>
        <w:textAlignment w:val="auto"/>
        <w:rPr>
          <w:rFonts w:eastAsia="Times New Roman"/>
          <w:b/>
          <w:sz w:val="20"/>
          <w:szCs w:val="20"/>
        </w:rPr>
      </w:pPr>
      <w:r w:rsidRPr="004A60BE">
        <w:rPr>
          <w:rFonts w:eastAsia="Times New Roman"/>
          <w:b/>
          <w:sz w:val="20"/>
          <w:szCs w:val="20"/>
        </w:rPr>
        <w:t>главных администраторов доходов бюджета</w:t>
      </w:r>
      <w:r w:rsidRPr="004A60BE">
        <w:rPr>
          <w:rFonts w:eastAsia="Calibri"/>
          <w:b/>
          <w:sz w:val="20"/>
          <w:szCs w:val="20"/>
        </w:rPr>
        <w:t xml:space="preserve"> </w:t>
      </w:r>
      <w:r w:rsidRPr="004A60BE">
        <w:rPr>
          <w:rFonts w:eastAsia="Times New Roman"/>
          <w:b/>
          <w:sz w:val="20"/>
          <w:szCs w:val="20"/>
          <w:lang w:eastAsia="ru-RU"/>
        </w:rPr>
        <w:t>муниципального образования «Чаинский район Томской области»</w:t>
      </w:r>
    </w:p>
    <w:p w:rsidR="004A60BE" w:rsidRPr="004A60BE" w:rsidRDefault="004A60BE" w:rsidP="004A60BE">
      <w:pPr>
        <w:widowControl w:val="0"/>
        <w:tabs>
          <w:tab w:val="left" w:pos="6450"/>
        </w:tabs>
        <w:overflowPunct/>
        <w:autoSpaceDE/>
        <w:autoSpaceDN/>
        <w:adjustRightInd/>
        <w:ind w:firstLine="900"/>
        <w:jc w:val="center"/>
        <w:textAlignment w:val="auto"/>
        <w:rPr>
          <w:rFonts w:eastAsia="Times New Roman"/>
          <w:b/>
          <w:sz w:val="20"/>
          <w:szCs w:val="2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410"/>
        <w:gridCol w:w="5953"/>
      </w:tblGrid>
      <w:tr w:rsidR="004A60BE" w:rsidRPr="004A60BE" w:rsidTr="004A60BE">
        <w:trPr>
          <w:cantSplit/>
          <w:trHeight w:val="910"/>
        </w:trPr>
        <w:tc>
          <w:tcPr>
            <w:tcW w:w="3686" w:type="dxa"/>
            <w:gridSpan w:val="2"/>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Наименование кода вида (подвида) дохода бюджета</w:t>
            </w:r>
          </w:p>
        </w:tc>
      </w:tr>
      <w:tr w:rsidR="004A60BE" w:rsidRPr="004A60BE" w:rsidTr="004A60BE">
        <w:trPr>
          <w:cantSplit/>
          <w:trHeight w:val="960"/>
        </w:trPr>
        <w:tc>
          <w:tcPr>
            <w:tcW w:w="1276" w:type="dxa"/>
            <w:vAlign w:val="center"/>
          </w:tcPr>
          <w:p w:rsidR="004A60BE" w:rsidRPr="004A60BE" w:rsidRDefault="004A60BE" w:rsidP="004A60BE">
            <w:pPr>
              <w:widowControl w:val="0"/>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 xml:space="preserve">главного администратора </w:t>
            </w:r>
          </w:p>
          <w:p w:rsidR="004A60BE" w:rsidRPr="004A60BE" w:rsidRDefault="004A60BE" w:rsidP="004A60BE">
            <w:pPr>
              <w:widowControl w:val="0"/>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доходов</w:t>
            </w:r>
          </w:p>
        </w:tc>
        <w:tc>
          <w:tcPr>
            <w:tcW w:w="2410" w:type="dxa"/>
            <w:vAlign w:val="center"/>
          </w:tcPr>
          <w:p w:rsidR="004A60BE" w:rsidRPr="004A60BE" w:rsidRDefault="004A60BE" w:rsidP="004A60BE">
            <w:pPr>
              <w:widowControl w:val="0"/>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вида (подвида) дохода бюджета</w:t>
            </w:r>
          </w:p>
        </w:tc>
        <w:tc>
          <w:tcPr>
            <w:tcW w:w="5953" w:type="dxa"/>
            <w:vMerge/>
            <w:vAlign w:val="center"/>
          </w:tcPr>
          <w:p w:rsidR="004A60BE" w:rsidRPr="004A60BE" w:rsidRDefault="004A60BE" w:rsidP="004A60BE">
            <w:pPr>
              <w:widowControl w:val="0"/>
              <w:overflowPunct/>
              <w:autoSpaceDE/>
              <w:autoSpaceDN/>
              <w:adjustRightInd/>
              <w:jc w:val="center"/>
              <w:textAlignment w:val="auto"/>
              <w:rPr>
                <w:rFonts w:eastAsia="Times New Roman"/>
                <w:i/>
                <w:sz w:val="20"/>
                <w:szCs w:val="20"/>
                <w:lang w:eastAsia="ru-RU"/>
              </w:rPr>
            </w:pPr>
          </w:p>
        </w:tc>
      </w:tr>
      <w:tr w:rsidR="004A60BE" w:rsidRPr="004A60BE" w:rsidTr="004A60BE">
        <w:trPr>
          <w:cantSplit/>
          <w:trHeight w:val="910"/>
        </w:trPr>
        <w:tc>
          <w:tcPr>
            <w:tcW w:w="9639" w:type="dxa"/>
            <w:gridSpan w:val="3"/>
            <w:vAlign w:val="center"/>
          </w:tcPr>
          <w:p w:rsidR="004A60BE" w:rsidRPr="004A60BE" w:rsidRDefault="004A60BE" w:rsidP="004A60BE">
            <w:pPr>
              <w:widowControl w:val="0"/>
              <w:tabs>
                <w:tab w:val="left" w:pos="6450"/>
              </w:tabs>
              <w:overflowPunct/>
              <w:autoSpaceDE/>
              <w:autoSpaceDN/>
              <w:adjustRightInd/>
              <w:ind w:firstLine="900"/>
              <w:jc w:val="center"/>
              <w:textAlignment w:val="auto"/>
              <w:rPr>
                <w:rFonts w:eastAsia="Times New Roman"/>
                <w:i/>
                <w:sz w:val="20"/>
                <w:szCs w:val="20"/>
                <w:lang w:eastAsia="ru-RU"/>
              </w:rPr>
            </w:pPr>
            <w:r w:rsidRPr="004A60BE">
              <w:rPr>
                <w:rFonts w:eastAsia="Times New Roman"/>
                <w:b/>
                <w:sz w:val="20"/>
                <w:szCs w:val="20"/>
                <w:lang w:eastAsia="ru-RU"/>
              </w:rPr>
              <w:t xml:space="preserve">Главные администраторы доходов бюджета муниципального образования «Чаинский район Томской области» - органы местного самоуправления Чаинского района и иные организации </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4A60BE">
              <w:rPr>
                <w:rFonts w:eastAsia="Times New Roman"/>
                <w:b/>
                <w:sz w:val="20"/>
                <w:szCs w:val="20"/>
                <w:lang w:val="en-US"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both"/>
              <w:textAlignment w:val="auto"/>
              <w:rPr>
                <w:rFonts w:eastAsia="Times New Roman"/>
                <w:i/>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textAlignment w:val="auto"/>
              <w:rPr>
                <w:rFonts w:eastAsia="Times New Roman"/>
                <w:b/>
                <w:sz w:val="20"/>
                <w:szCs w:val="20"/>
                <w:lang w:eastAsia="ru-RU"/>
              </w:rPr>
            </w:pPr>
            <w:r w:rsidRPr="004A60BE">
              <w:rPr>
                <w:rFonts w:eastAsia="Times New Roman"/>
                <w:b/>
                <w:sz w:val="20"/>
                <w:szCs w:val="20"/>
                <w:lang w:eastAsia="ru-RU"/>
              </w:rPr>
              <w:t>Администрация Чаинского района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 xml:space="preserve">1 08 07150 01 </w:t>
            </w:r>
            <w:r w:rsidRPr="004A60BE">
              <w:rPr>
                <w:rFonts w:eastAsia="Times New Roman"/>
                <w:sz w:val="20"/>
                <w:szCs w:val="20"/>
                <w:lang w:eastAsia="ru-RU"/>
              </w:rPr>
              <w:t>1</w:t>
            </w:r>
            <w:r w:rsidRPr="004A60BE">
              <w:rPr>
                <w:rFonts w:eastAsia="Times New Roman"/>
                <w:sz w:val="20"/>
                <w:szCs w:val="20"/>
                <w:lang w:val="en-US" w:eastAsia="ru-RU"/>
              </w:rPr>
              <w:t>000 110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Государственная пошлина за выдачу разрешения на установку рекламной конструкции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1 11 01050 05 0000 120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4A60BE" w:rsidRPr="004A60BE" w:rsidTr="004A60BE">
        <w:trPr>
          <w:cantSplit/>
          <w:trHeight w:val="1373"/>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1 11 0501</w:t>
            </w:r>
            <w:r w:rsidRPr="004A60BE">
              <w:rPr>
                <w:rFonts w:eastAsia="Times New Roman"/>
                <w:sz w:val="20"/>
                <w:szCs w:val="20"/>
                <w:lang w:val="en-US" w:eastAsia="ru-RU"/>
              </w:rPr>
              <w:t>3</w:t>
            </w:r>
            <w:r w:rsidRPr="004A60BE">
              <w:rPr>
                <w:rFonts w:eastAsia="Times New Roman"/>
                <w:sz w:val="20"/>
                <w:szCs w:val="20"/>
                <w:lang w:eastAsia="ru-RU"/>
              </w:rPr>
              <w:t xml:space="preserve">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1 11 05035 05 0000 120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1 11 05325 05 0000 120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1 11 07015 05 0000 120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1 11 09045 05 0000 120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1 14 02052 05 0000 410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lastRenderedPageBreak/>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1 14 02052 05 0000 440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1 14 02053 05 0000 410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1 14 02053 05 0000 440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1 14 06013 05 0000 430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1 16 10032 05 0000 140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Calibri"/>
                <w:sz w:val="20"/>
                <w:szCs w:val="20"/>
              </w:rPr>
            </w:pPr>
            <w:r w:rsidRPr="004A60BE">
              <w:rPr>
                <w:rFonts w:eastAsia="Calibri"/>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901</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1 16 11064 01 0000 140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4A60BE">
              <w:rPr>
                <w:rFonts w:eastAsia="Times New Roman"/>
                <w:b/>
                <w:sz w:val="20"/>
                <w:szCs w:val="20"/>
                <w:lang w:val="en-US"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финансов Администрации Чаинского района</w:t>
            </w:r>
          </w:p>
        </w:tc>
      </w:tr>
      <w:tr w:rsidR="004A60BE" w:rsidRPr="004A60BE" w:rsidTr="004A60BE">
        <w:trPr>
          <w:cantSplit/>
          <w:trHeight w:val="812"/>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1 11 03050 05 0000 120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Calibri"/>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4A60BE" w:rsidRPr="004A60BE" w:rsidTr="004A60BE">
        <w:trPr>
          <w:cantSplit/>
          <w:trHeight w:val="483"/>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1 17 01050 10 0000 180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spacing w:line="259" w:lineRule="auto"/>
              <w:jc w:val="both"/>
              <w:textAlignment w:val="auto"/>
              <w:rPr>
                <w:rFonts w:eastAsia="Calibri"/>
                <w:sz w:val="20"/>
                <w:szCs w:val="20"/>
              </w:rPr>
            </w:pPr>
            <w:r w:rsidRPr="004A60BE">
              <w:rPr>
                <w:rFonts w:eastAsia="Calibri"/>
                <w:sz w:val="20"/>
                <w:szCs w:val="20"/>
              </w:rPr>
              <w:t>Невыясненные поступления, зачисляемые в бюджеты сельских поселений</w:t>
            </w:r>
          </w:p>
        </w:tc>
      </w:tr>
      <w:tr w:rsidR="004A60BE" w:rsidRPr="004A60BE" w:rsidTr="004A60BE">
        <w:trPr>
          <w:cantSplit/>
          <w:trHeight w:val="1918"/>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2 08 05000 05 0000 150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spacing w:line="259" w:lineRule="auto"/>
              <w:jc w:val="both"/>
              <w:textAlignment w:val="auto"/>
              <w:rPr>
                <w:rFonts w:eastAsia="Calibri"/>
                <w:sz w:val="20"/>
                <w:szCs w:val="20"/>
              </w:rPr>
            </w:pPr>
            <w:r w:rsidRPr="004A60BE">
              <w:rPr>
                <w:rFonts w:eastAsia="Calibri"/>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2 08 05000 10 0000 150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spacing w:line="259" w:lineRule="auto"/>
              <w:jc w:val="both"/>
              <w:textAlignment w:val="auto"/>
              <w:rPr>
                <w:rFonts w:eastAsia="Calibri"/>
                <w:sz w:val="20"/>
                <w:szCs w:val="20"/>
              </w:rPr>
            </w:pPr>
            <w:r w:rsidRPr="004A60BE">
              <w:rPr>
                <w:rFonts w:eastAsia="Calibri"/>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2 08 10000 05 0000 150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spacing w:line="259" w:lineRule="auto"/>
              <w:jc w:val="both"/>
              <w:textAlignment w:val="auto"/>
              <w:rPr>
                <w:rFonts w:eastAsia="Calibri"/>
                <w:sz w:val="20"/>
                <w:szCs w:val="20"/>
              </w:rPr>
            </w:pPr>
            <w:r w:rsidRPr="004A60BE">
              <w:rPr>
                <w:rFonts w:eastAsia="Calibri"/>
                <w:sz w:val="20"/>
                <w:szCs w:val="20"/>
              </w:rPr>
              <w:t>Перечисления из бюджетов муниципальных районов (в бюджеты муниципальных районов) для осуществления взыскания</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902</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2 08 10000 10 0000 150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spacing w:line="259" w:lineRule="auto"/>
              <w:jc w:val="both"/>
              <w:textAlignment w:val="auto"/>
              <w:rPr>
                <w:rFonts w:eastAsia="Calibri"/>
                <w:sz w:val="20"/>
                <w:szCs w:val="20"/>
              </w:rPr>
            </w:pPr>
            <w:r w:rsidRPr="004A60BE">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r w:rsidRPr="004A60BE">
              <w:rPr>
                <w:rFonts w:eastAsia="Times New Roman"/>
                <w:b/>
                <w:sz w:val="20"/>
                <w:szCs w:val="20"/>
                <w:lang w:val="en-US" w:eastAsia="ru-RU"/>
              </w:rPr>
              <w:t>903</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b/>
                <w:sz w:val="20"/>
                <w:szCs w:val="20"/>
                <w:lang w:eastAsia="ru-RU"/>
              </w:rPr>
            </w:pPr>
            <w:r w:rsidRPr="004A60BE">
              <w:rPr>
                <w:rFonts w:eastAsia="Times New Roman"/>
                <w:b/>
                <w:sz w:val="20"/>
                <w:szCs w:val="20"/>
                <w:lang w:eastAsia="ru-RU"/>
              </w:rPr>
              <w:t>Управление образования Администрации Чаинского района</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904</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b/>
                <w:sz w:val="20"/>
                <w:szCs w:val="20"/>
                <w:lang w:eastAsia="ru-RU"/>
              </w:rPr>
            </w:pPr>
            <w:r w:rsidRPr="004A60BE">
              <w:rPr>
                <w:rFonts w:eastAsia="Times New Roman"/>
                <w:b/>
                <w:sz w:val="20"/>
                <w:szCs w:val="20"/>
                <w:lang w:eastAsia="ru-RU"/>
              </w:rPr>
              <w:t>Муниципальное учреждение «Отдел по культуре, молодежной политике и спорту Администрации Чаинского района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905</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b/>
                <w:sz w:val="20"/>
                <w:szCs w:val="20"/>
                <w:lang w:eastAsia="ru-RU"/>
              </w:rPr>
            </w:pPr>
            <w:r w:rsidRPr="004A60BE">
              <w:rPr>
                <w:rFonts w:eastAsia="Times New Roman"/>
                <w:b/>
                <w:sz w:val="20"/>
                <w:szCs w:val="20"/>
                <w:lang w:eastAsia="ru-RU"/>
              </w:rPr>
              <w:t>Дума Чаинского района</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lastRenderedPageBreak/>
              <w:t>907</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b/>
                <w:sz w:val="20"/>
                <w:szCs w:val="20"/>
                <w:lang w:val="en-US" w:eastAsia="ru-RU"/>
              </w:rPr>
            </w:pP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b/>
                <w:sz w:val="20"/>
                <w:szCs w:val="20"/>
                <w:lang w:eastAsia="ru-RU"/>
              </w:rPr>
            </w:pPr>
            <w:r w:rsidRPr="004A60BE">
              <w:rPr>
                <w:rFonts w:eastAsia="Times New Roman"/>
                <w:b/>
                <w:sz w:val="20"/>
                <w:szCs w:val="20"/>
                <w:lang w:eastAsia="ru-RU"/>
              </w:rPr>
              <w:t>Контрольно-счетная комиссия муниципального образования «Чаинский район»</w:t>
            </w:r>
          </w:p>
        </w:tc>
      </w:tr>
      <w:tr w:rsidR="004A60BE" w:rsidRPr="004A60BE" w:rsidTr="004A60BE">
        <w:trPr>
          <w:cantSplit/>
          <w:trHeight w:val="445"/>
        </w:trPr>
        <w:tc>
          <w:tcPr>
            <w:tcW w:w="9639" w:type="dxa"/>
            <w:gridSpan w:val="3"/>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center"/>
              <w:textAlignment w:val="auto"/>
              <w:outlineLvl w:val="1"/>
              <w:rPr>
                <w:rFonts w:eastAsia="Times New Roman"/>
                <w:b/>
                <w:sz w:val="20"/>
                <w:szCs w:val="20"/>
                <w:lang w:eastAsia="ru-RU"/>
              </w:rPr>
            </w:pPr>
            <w:r w:rsidRPr="004A60BE">
              <w:rPr>
                <w:rFonts w:eastAsia="Times New Roman"/>
                <w:b/>
                <w:bCs/>
                <w:sz w:val="20"/>
                <w:szCs w:val="20"/>
                <w:lang w:eastAsia="ru-RU"/>
              </w:rPr>
              <w:t xml:space="preserve">Главные администраторы доходов бюджета муниципального образования «Чаинский район Томской области» - территориальных органов федеральных органов исполнительной власти, территориальных органов государственной власти Томской области </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Calibri"/>
                <w:b/>
                <w:sz w:val="20"/>
                <w:szCs w:val="20"/>
              </w:rPr>
              <w:t>Сибирское межрегиональное управление Росприроднадзора</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1 12 01010 01 0000 120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Плата за выбросы загрязняющих веществ в атмосферный воздух стационарными объектами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048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1 12 01030 01 0000 120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Плата за сбросы загрязняющих веществ в водные объекты</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048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1 12 01041 01 0000 120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Плата за размещение отходов производства</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048</w:t>
            </w:r>
          </w:p>
        </w:tc>
        <w:tc>
          <w:tcPr>
            <w:tcW w:w="2410"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1 12 01042 01 0000 120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Плата за размещение твердых коммунальных отходов</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076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Верхнеобское территориальное управление Федерального агентства по рыболовству</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081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службы по ветеринарному и фитосанитарному надзору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100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Федерального казначейства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службы по надзору в сфере защиты прав потребителей и благополучия человека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161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антимонопольной службы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177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Главное управление МЧС России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налоговой службы по Томской области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1 01 02010 01 0000 110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1 01 02020 01 0000 110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1 01 02030 01 0000 110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1 01 02040 01 0000 110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1 01 02050 01 0000 110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lastRenderedPageBreak/>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1 01 02080 01 0000 110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1 03 02231 01 0000 110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1 03 02241 01 0000 110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1 03 02251 01 0000 110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1 03 02261 01 0000 110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1 05 01011 01 0000 110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взимаемый с налогоплательщиков, выбравших в качестве объекта налогообложения доходы</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1 05 01021 01 0000 110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1 05 01050 01 0000 110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1 05 02010 02 0000 110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Единый налог на вмененный доход для отдельных видов деятельности</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1 05 02020 02 0000 110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Единый налог на вмененный доход для отдельных видов деятельности (за налоговые периоды, истекшие до 1 января 2011 года)</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1 05 03010 01 0000 110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Единый сельскохозяйственный налог</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1 05 04020 02 0000 110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1 07 01020 01 0000 110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Налог на добычу общераспространенных полезных ископаемых</w:t>
            </w:r>
          </w:p>
        </w:tc>
      </w:tr>
      <w:tr w:rsidR="004A60BE" w:rsidRPr="004A60BE" w:rsidTr="004A60BE">
        <w:trPr>
          <w:cantSplit/>
          <w:trHeight w:val="445"/>
        </w:trPr>
        <w:tc>
          <w:tcPr>
            <w:tcW w:w="1276" w:type="dxa"/>
            <w:tcBorders>
              <w:top w:val="nil"/>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182</w:t>
            </w:r>
          </w:p>
        </w:tc>
        <w:tc>
          <w:tcPr>
            <w:tcW w:w="2410"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1 08 03010 01 0000 110</w:t>
            </w:r>
          </w:p>
        </w:tc>
        <w:tc>
          <w:tcPr>
            <w:tcW w:w="5953" w:type="dxa"/>
            <w:tcBorders>
              <w:top w:val="nil"/>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A60BE" w:rsidRPr="004A60BE" w:rsidTr="004A60BE">
        <w:trPr>
          <w:cantSplit/>
          <w:trHeight w:val="4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188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Министерства внутренних дел Российской Федерации  по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lastRenderedPageBreak/>
              <w:t>321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службы государственной регистрации, кадастра и картографии по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322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Управление Федеральной службы судебных приставов по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Комитет по обеспечению деятельности мировых судей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1 16 01063 01 0000 140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1 16 01083 01 0000 140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1 16 01133 01 0000 140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1 16 01143 01 0000 140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1 16 01153 01 0000 140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1 16 01173 01 0000 140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1 16 01193 01 0000 140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lastRenderedPageBreak/>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1 16 01203 01 0000 140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1 16 01333 01 0000 140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831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Департамент охотничьего и рыбного хозяйства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831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1 16 11050 01 0000 140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838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Департамент лесного хозяйства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838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1 16 11050 01 0000 140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b/>
                <w:sz w:val="20"/>
                <w:szCs w:val="20"/>
                <w:lang w:eastAsia="ru-RU"/>
              </w:rPr>
            </w:pP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b/>
                <w:sz w:val="20"/>
                <w:szCs w:val="20"/>
                <w:lang w:eastAsia="ru-RU"/>
              </w:rPr>
            </w:pPr>
            <w:r w:rsidRPr="004A60BE">
              <w:rPr>
                <w:rFonts w:eastAsia="Times New Roman"/>
                <w:b/>
                <w:sz w:val="20"/>
                <w:szCs w:val="20"/>
                <w:lang w:eastAsia="ru-RU"/>
              </w:rPr>
              <w:t>Департамент по вопросам семьи и детей Томской области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1 16 01053 01 0000 140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1 16 01063 01 0000 140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1 16 01073 01 0000 140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841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1 16 01203 01 0000 140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4A60BE" w:rsidRPr="004A60BE" w:rsidTr="004A60BE">
        <w:trPr>
          <w:cantSplit/>
          <w:trHeight w:val="1123"/>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jc w:val="center"/>
              <w:textAlignment w:val="auto"/>
              <w:rPr>
                <w:rFonts w:eastAsia="Times New Roman"/>
                <w:sz w:val="20"/>
                <w:szCs w:val="20"/>
                <w:lang w:eastAsia="ru-RU"/>
              </w:rPr>
            </w:pPr>
            <w:r w:rsidRPr="004A60BE">
              <w:rPr>
                <w:rFonts w:eastAsia="Times New Roman"/>
                <w:b/>
                <w:sz w:val="20"/>
                <w:szCs w:val="20"/>
                <w:lang w:eastAsia="ru-RU"/>
              </w:rPr>
              <w:t>Доходы бюджета муниципального образования «Чаинский район Томской области», администрирование которых может осуществляться главными администраторами доходов бюджета муниципального образования «Чаинский район Томской области» в пределах их компетенции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lastRenderedPageBreak/>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val="en-US" w:eastAsia="ru-RU"/>
              </w:rPr>
            </w:pPr>
            <w:r w:rsidRPr="004A60BE">
              <w:rPr>
                <w:rFonts w:eastAsia="Times New Roman"/>
                <w:sz w:val="20"/>
                <w:szCs w:val="20"/>
                <w:lang w:val="en-US" w:eastAsia="ru-RU"/>
              </w:rPr>
              <w:t>1 13 01995 05 0000 130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Прочие доходы от оказания платных услуг (работ) получателями средств бюджетов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1 13 02065 05 0000 130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1 13 02995 05 0000 130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Прочие доходы от компенсации затрат бюджетов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1 16 07010 05 0000 1</w:t>
            </w:r>
            <w:r w:rsidRPr="004A60BE">
              <w:rPr>
                <w:rFonts w:eastAsia="Times New Roman"/>
                <w:sz w:val="20"/>
                <w:szCs w:val="20"/>
                <w:lang w:val="en-US" w:eastAsia="ru-RU"/>
              </w:rPr>
              <w:t>4</w:t>
            </w:r>
            <w:r w:rsidRPr="004A60BE">
              <w:rPr>
                <w:rFonts w:eastAsia="Times New Roman"/>
                <w:sz w:val="20"/>
                <w:szCs w:val="20"/>
                <w:lang w:eastAsia="ru-RU"/>
              </w:rPr>
              <w:t>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1 16 07090 05 0000 140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1 16 10061 05 0000 140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right w:val="single" w:sz="4" w:space="0" w:color="auto"/>
            </w:tcBorders>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1 16 10100 05 0000 140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1 16 10123 01 0051 140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1 16 10129 01 0000 140</w:t>
            </w:r>
          </w:p>
        </w:tc>
        <w:tc>
          <w:tcPr>
            <w:tcW w:w="5953" w:type="dxa"/>
            <w:tcBorders>
              <w:top w:val="single" w:sz="4" w:space="0" w:color="auto"/>
              <w:left w:val="nil"/>
              <w:bottom w:val="single" w:sz="4" w:space="0" w:color="auto"/>
              <w:right w:val="single" w:sz="4" w:space="0" w:color="auto"/>
            </w:tcBorders>
            <w:shd w:val="clear" w:color="auto" w:fill="auto"/>
            <w:vAlign w:val="center"/>
          </w:tcPr>
          <w:p w:rsidR="004A60BE" w:rsidRPr="004A60BE" w:rsidRDefault="004A60BE" w:rsidP="004A60BE">
            <w:pPr>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1 17 01050 05 0000 180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Невыясненные поступления, зачисляемые в бюджеты муниципальных районов</w:t>
            </w:r>
          </w:p>
        </w:tc>
      </w:tr>
      <w:tr w:rsidR="004A60BE" w:rsidRPr="004A60BE" w:rsidTr="004A60BE">
        <w:trPr>
          <w:cantSplit/>
          <w:trHeight w:val="665"/>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1 17 05050 05 0000 180</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Прочие неналоговые доходы бюджетов муниципальных районов</w:t>
            </w:r>
          </w:p>
        </w:tc>
      </w:tr>
      <w:tr w:rsidR="004A60BE" w:rsidRPr="004A60BE" w:rsidTr="004A60BE">
        <w:trPr>
          <w:cantSplit/>
          <w:trHeight w:val="361"/>
        </w:trPr>
        <w:tc>
          <w:tcPr>
            <w:tcW w:w="1276"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000</w:t>
            </w:r>
          </w:p>
        </w:tc>
        <w:tc>
          <w:tcPr>
            <w:tcW w:w="2410"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center"/>
              <w:textAlignment w:val="auto"/>
              <w:rPr>
                <w:rFonts w:eastAsia="Times New Roman"/>
                <w:sz w:val="20"/>
                <w:szCs w:val="20"/>
                <w:lang w:eastAsia="ru-RU"/>
              </w:rPr>
            </w:pPr>
            <w:r w:rsidRPr="004A60BE">
              <w:rPr>
                <w:rFonts w:eastAsia="Times New Roman"/>
                <w:sz w:val="20"/>
                <w:szCs w:val="20"/>
                <w:lang w:eastAsia="ru-RU"/>
              </w:rPr>
              <w:t xml:space="preserve">2 00 00000 00 0000 000 </w:t>
            </w:r>
          </w:p>
        </w:tc>
        <w:tc>
          <w:tcPr>
            <w:tcW w:w="5953" w:type="dxa"/>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widowControl w:val="0"/>
              <w:tabs>
                <w:tab w:val="center" w:pos="4677"/>
                <w:tab w:val="right" w:pos="9355"/>
              </w:tabs>
              <w:overflowPunct/>
              <w:autoSpaceDE/>
              <w:autoSpaceDN/>
              <w:adjustRightInd/>
              <w:jc w:val="both"/>
              <w:textAlignment w:val="auto"/>
              <w:rPr>
                <w:rFonts w:eastAsia="Times New Roman"/>
                <w:sz w:val="20"/>
                <w:szCs w:val="20"/>
                <w:lang w:eastAsia="ru-RU"/>
              </w:rPr>
            </w:pPr>
            <w:r w:rsidRPr="004A60BE">
              <w:rPr>
                <w:rFonts w:eastAsia="Times New Roman"/>
                <w:sz w:val="20"/>
                <w:szCs w:val="20"/>
                <w:lang w:eastAsia="ru-RU"/>
              </w:rPr>
              <w:t>Безвозмездные поступления*</w:t>
            </w:r>
          </w:p>
        </w:tc>
      </w:tr>
      <w:tr w:rsidR="004A60BE" w:rsidRPr="004A60BE" w:rsidTr="004A60BE">
        <w:trPr>
          <w:cantSplit/>
          <w:trHeight w:val="361"/>
        </w:trPr>
        <w:tc>
          <w:tcPr>
            <w:tcW w:w="9639" w:type="dxa"/>
            <w:gridSpan w:val="3"/>
            <w:tcBorders>
              <w:top w:val="single" w:sz="4" w:space="0" w:color="auto"/>
              <w:left w:val="single" w:sz="4" w:space="0" w:color="auto"/>
              <w:bottom w:val="single" w:sz="4" w:space="0" w:color="auto"/>
              <w:right w:val="single" w:sz="4" w:space="0" w:color="auto"/>
            </w:tcBorders>
            <w:vAlign w:val="center"/>
          </w:tcPr>
          <w:p w:rsidR="004A60BE" w:rsidRPr="004A60BE" w:rsidRDefault="004A60BE" w:rsidP="004A60BE">
            <w:pPr>
              <w:overflowPunct/>
              <w:jc w:val="both"/>
              <w:textAlignment w:val="auto"/>
              <w:rPr>
                <w:rFonts w:eastAsia="Times New Roman"/>
                <w:sz w:val="20"/>
                <w:szCs w:val="20"/>
                <w:lang w:eastAsia="ru-RU"/>
              </w:rPr>
            </w:pPr>
            <w:r w:rsidRPr="004A60BE">
              <w:rPr>
                <w:rFonts w:eastAsia="Times New Roman"/>
                <w:sz w:val="20"/>
                <w:szCs w:val="20"/>
                <w:lang w:eastAsia="ru-RU"/>
              </w:rPr>
              <w:t>* Администрирование поступлений по группе доходов «2 00 00000 00 – безвозмездные поступления» осуществляется органами, уполномоченными в соответствии с законодательными и иными нормативными правовыми актами на использование указанных средств, за исключением дотаций, администрирование которых  осуществляется органом, организующим исполнение бюджета</w:t>
            </w:r>
          </w:p>
        </w:tc>
      </w:tr>
    </w:tbl>
    <w:p w:rsidR="004A60BE" w:rsidRPr="004A60BE" w:rsidRDefault="004A60BE" w:rsidP="004A60BE">
      <w:pPr>
        <w:tabs>
          <w:tab w:val="left" w:pos="2145"/>
        </w:tabs>
        <w:overflowPunct/>
        <w:autoSpaceDE/>
        <w:autoSpaceDN/>
        <w:adjustRightInd/>
        <w:spacing w:after="160" w:line="259" w:lineRule="auto"/>
        <w:textAlignment w:val="auto"/>
        <w:rPr>
          <w:rFonts w:eastAsia="Times New Roman"/>
          <w:sz w:val="20"/>
          <w:szCs w:val="20"/>
        </w:rPr>
      </w:pPr>
    </w:p>
    <w:p w:rsidR="001916B6" w:rsidRDefault="001916B6" w:rsidP="001916B6">
      <w:pPr>
        <w:jc w:val="right"/>
        <w:rPr>
          <w:sz w:val="20"/>
          <w:szCs w:val="20"/>
        </w:rPr>
      </w:pPr>
    </w:p>
    <w:p w:rsidR="004A60BE" w:rsidRDefault="004A60BE" w:rsidP="001916B6">
      <w:pPr>
        <w:jc w:val="right"/>
        <w:rPr>
          <w:sz w:val="20"/>
          <w:szCs w:val="20"/>
        </w:rPr>
      </w:pPr>
    </w:p>
    <w:p w:rsidR="004A60BE" w:rsidRDefault="004A60BE" w:rsidP="001916B6">
      <w:pPr>
        <w:jc w:val="right"/>
        <w:rPr>
          <w:sz w:val="20"/>
          <w:szCs w:val="20"/>
        </w:rPr>
      </w:pPr>
    </w:p>
    <w:p w:rsidR="004A60BE" w:rsidRDefault="004A60BE" w:rsidP="001916B6">
      <w:pPr>
        <w:jc w:val="right"/>
        <w:rPr>
          <w:sz w:val="20"/>
          <w:szCs w:val="20"/>
        </w:rPr>
      </w:pPr>
    </w:p>
    <w:p w:rsidR="004A60BE" w:rsidRDefault="004A60BE" w:rsidP="001916B6">
      <w:pPr>
        <w:jc w:val="right"/>
        <w:rPr>
          <w:sz w:val="20"/>
          <w:szCs w:val="20"/>
        </w:rPr>
      </w:pPr>
    </w:p>
    <w:p w:rsidR="004A60BE" w:rsidRDefault="004A60BE" w:rsidP="001916B6">
      <w:pPr>
        <w:jc w:val="right"/>
        <w:rPr>
          <w:sz w:val="20"/>
          <w:szCs w:val="20"/>
        </w:rPr>
      </w:pPr>
    </w:p>
    <w:p w:rsidR="004A60BE" w:rsidRPr="004A60BE" w:rsidRDefault="004A60BE" w:rsidP="004A60BE">
      <w:pPr>
        <w:jc w:val="center"/>
        <w:rPr>
          <w:b/>
          <w:sz w:val="20"/>
          <w:szCs w:val="20"/>
        </w:rPr>
      </w:pPr>
      <w:r w:rsidRPr="004A60BE">
        <w:rPr>
          <w:b/>
          <w:sz w:val="20"/>
          <w:szCs w:val="20"/>
        </w:rPr>
        <w:lastRenderedPageBreak/>
        <w:t>Постановление Администрации Чаинского района от 24.05.2024 № 263</w:t>
      </w:r>
    </w:p>
    <w:tbl>
      <w:tblPr>
        <w:tblW w:w="0" w:type="auto"/>
        <w:tblInd w:w="-34" w:type="dxa"/>
        <w:tblLayout w:type="fixed"/>
        <w:tblLook w:val="0000" w:firstRow="0" w:lastRow="0" w:firstColumn="0" w:lastColumn="0" w:noHBand="0" w:noVBand="0"/>
      </w:tblPr>
      <w:tblGrid>
        <w:gridCol w:w="9498"/>
      </w:tblGrid>
      <w:tr w:rsidR="004A60BE" w:rsidRPr="004A60BE" w:rsidTr="004A60BE">
        <w:tblPrEx>
          <w:tblCellMar>
            <w:top w:w="0" w:type="dxa"/>
            <w:bottom w:w="0" w:type="dxa"/>
          </w:tblCellMar>
        </w:tblPrEx>
        <w:tc>
          <w:tcPr>
            <w:tcW w:w="9498" w:type="dxa"/>
          </w:tcPr>
          <w:p w:rsidR="004A60BE" w:rsidRPr="004A60BE" w:rsidRDefault="004A60BE" w:rsidP="004A60BE">
            <w:pPr>
              <w:overflowPunct/>
              <w:autoSpaceDE/>
              <w:autoSpaceDN/>
              <w:adjustRightInd/>
              <w:jc w:val="center"/>
              <w:textAlignment w:val="auto"/>
              <w:rPr>
                <w:rFonts w:eastAsia="Times New Roman"/>
                <w:b/>
                <w:sz w:val="20"/>
                <w:szCs w:val="20"/>
                <w:lang w:eastAsia="ru-RU"/>
              </w:rPr>
            </w:pPr>
            <w:r w:rsidRPr="004A60BE">
              <w:rPr>
                <w:rFonts w:eastAsia="Times New Roman"/>
                <w:b/>
                <w:sz w:val="20"/>
                <w:szCs w:val="20"/>
                <w:lang w:eastAsia="ru-RU"/>
              </w:rPr>
              <w:t>О порядке установления особого противопожарного режима на территории муниципального образования «Чаинский район Томской области»</w:t>
            </w:r>
          </w:p>
        </w:tc>
      </w:tr>
    </w:tbl>
    <w:p w:rsidR="004A60BE" w:rsidRPr="004A60BE" w:rsidRDefault="004A60BE" w:rsidP="004A60BE">
      <w:pPr>
        <w:overflowPunct/>
        <w:autoSpaceDE/>
        <w:autoSpaceDN/>
        <w:adjustRightInd/>
        <w:jc w:val="both"/>
        <w:textAlignment w:val="auto"/>
        <w:rPr>
          <w:rFonts w:eastAsia="Times New Roman"/>
          <w:sz w:val="20"/>
          <w:szCs w:val="20"/>
          <w:lang w:eastAsia="ru-RU"/>
        </w:rPr>
      </w:pPr>
    </w:p>
    <w:p w:rsidR="004A60BE" w:rsidRPr="004A60BE" w:rsidRDefault="004A60BE" w:rsidP="004A60BE">
      <w:pPr>
        <w:overflowPunct/>
        <w:autoSpaceDE/>
        <w:autoSpaceDN/>
        <w:adjustRightInd/>
        <w:ind w:firstLine="720"/>
        <w:jc w:val="both"/>
        <w:textAlignment w:val="auto"/>
        <w:rPr>
          <w:rFonts w:eastAsia="Times New Roman"/>
          <w:sz w:val="20"/>
          <w:szCs w:val="20"/>
          <w:lang w:eastAsia="ru-RU"/>
        </w:rPr>
      </w:pPr>
      <w:r w:rsidRPr="004A60BE">
        <w:rPr>
          <w:rFonts w:eastAsia="Times New Roman"/>
          <w:sz w:val="20"/>
          <w:szCs w:val="20"/>
          <w:lang w:eastAsia="ru-RU"/>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и в целях обеспечения первичных мер пожарной безопасности на территории муниципального образования «Чаинский район Томской области» пожароопасные периоды.</w:t>
      </w:r>
    </w:p>
    <w:p w:rsidR="004A60BE" w:rsidRPr="004A60BE" w:rsidRDefault="004A60BE" w:rsidP="004A60BE">
      <w:pPr>
        <w:overflowPunct/>
        <w:autoSpaceDE/>
        <w:autoSpaceDN/>
        <w:adjustRightInd/>
        <w:ind w:firstLine="720"/>
        <w:jc w:val="both"/>
        <w:textAlignment w:val="auto"/>
        <w:rPr>
          <w:rFonts w:eastAsia="Times New Roman"/>
          <w:sz w:val="20"/>
          <w:szCs w:val="20"/>
          <w:lang w:eastAsia="ru-RU"/>
        </w:rPr>
      </w:pPr>
    </w:p>
    <w:p w:rsidR="004A60BE" w:rsidRPr="004A60BE" w:rsidRDefault="004A60BE" w:rsidP="004A60BE">
      <w:pPr>
        <w:overflowPunct/>
        <w:autoSpaceDE/>
        <w:autoSpaceDN/>
        <w:adjustRightInd/>
        <w:textAlignment w:val="auto"/>
        <w:rPr>
          <w:rFonts w:eastAsia="Times New Roman"/>
          <w:sz w:val="20"/>
          <w:szCs w:val="20"/>
          <w:lang w:eastAsia="ru-RU"/>
        </w:rPr>
      </w:pPr>
      <w:r w:rsidRPr="004A60BE">
        <w:rPr>
          <w:rFonts w:eastAsia="Times New Roman"/>
          <w:sz w:val="20"/>
          <w:szCs w:val="20"/>
          <w:lang w:eastAsia="ru-RU"/>
        </w:rPr>
        <w:t>ПОСТАНОВЛЯЮ:</w:t>
      </w:r>
    </w:p>
    <w:p w:rsidR="004A60BE" w:rsidRPr="004A60BE" w:rsidRDefault="004A60BE" w:rsidP="004A60BE">
      <w:pPr>
        <w:overflowPunct/>
        <w:autoSpaceDE/>
        <w:autoSpaceDN/>
        <w:adjustRightInd/>
        <w:textAlignment w:val="auto"/>
        <w:rPr>
          <w:rFonts w:eastAsia="Times New Roman"/>
          <w:sz w:val="20"/>
          <w:szCs w:val="20"/>
          <w:lang w:eastAsia="ru-RU"/>
        </w:rPr>
      </w:pPr>
    </w:p>
    <w:p w:rsidR="004A60BE" w:rsidRPr="004A60BE" w:rsidRDefault="004A60BE" w:rsidP="0029174F">
      <w:pPr>
        <w:numPr>
          <w:ilvl w:val="0"/>
          <w:numId w:val="13"/>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shd w:val="clear" w:color="auto" w:fill="FFFFFF"/>
          <w:lang w:eastAsia="ru-RU"/>
        </w:rPr>
        <w:t xml:space="preserve">Утвердить прилагаемый Порядок установления особого противопожарного режима на территории муниципального образования «Чаинский район Томской области» </w:t>
      </w:r>
      <w:r w:rsidRPr="004A60BE">
        <w:rPr>
          <w:rFonts w:eastAsia="Times New Roman"/>
          <w:sz w:val="20"/>
          <w:szCs w:val="20"/>
          <w:lang w:eastAsia="ru-RU"/>
        </w:rPr>
        <w:t>согласно приложению № 1</w:t>
      </w:r>
      <w:r w:rsidRPr="004A60BE">
        <w:rPr>
          <w:rFonts w:eastAsia="Times New Roman"/>
          <w:sz w:val="20"/>
          <w:szCs w:val="20"/>
          <w:shd w:val="clear" w:color="auto" w:fill="FFFFFF"/>
          <w:lang w:eastAsia="ru-RU"/>
        </w:rPr>
        <w:t>.</w:t>
      </w:r>
    </w:p>
    <w:p w:rsidR="004A60BE" w:rsidRPr="004A60BE" w:rsidRDefault="004A60BE" w:rsidP="0029174F">
      <w:pPr>
        <w:numPr>
          <w:ilvl w:val="0"/>
          <w:numId w:val="13"/>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 xml:space="preserve">Утвердить Перечень оснований для установления особого противопожарного режима </w:t>
      </w:r>
      <w:r w:rsidRPr="004A60BE">
        <w:rPr>
          <w:rFonts w:eastAsia="Times New Roman"/>
          <w:sz w:val="20"/>
          <w:szCs w:val="20"/>
          <w:shd w:val="clear" w:color="auto" w:fill="FFFFFF"/>
          <w:lang w:eastAsia="ru-RU"/>
        </w:rPr>
        <w:t xml:space="preserve">на территории муниципального образования «Чаинский район Томской области» </w:t>
      </w:r>
      <w:r w:rsidRPr="004A60BE">
        <w:rPr>
          <w:rFonts w:eastAsia="Times New Roman"/>
          <w:sz w:val="20"/>
          <w:szCs w:val="20"/>
          <w:lang w:eastAsia="ru-RU"/>
        </w:rPr>
        <w:t>согласно приложению № 2.</w:t>
      </w:r>
    </w:p>
    <w:p w:rsidR="004A60BE" w:rsidRPr="004A60BE" w:rsidRDefault="004A60BE" w:rsidP="0029174F">
      <w:pPr>
        <w:numPr>
          <w:ilvl w:val="0"/>
          <w:numId w:val="13"/>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 xml:space="preserve">Утвердить Перечень дополнительных требований пожарной безопасности, действующих в период особого противопожарного режима </w:t>
      </w:r>
      <w:r w:rsidRPr="004A60BE">
        <w:rPr>
          <w:rFonts w:eastAsia="Times New Roman"/>
          <w:sz w:val="20"/>
          <w:szCs w:val="20"/>
          <w:shd w:val="clear" w:color="auto" w:fill="FFFFFF"/>
          <w:lang w:eastAsia="ru-RU"/>
        </w:rPr>
        <w:t xml:space="preserve">на территории муниципального образования «Чаинский район Томской области» </w:t>
      </w:r>
      <w:r w:rsidRPr="004A60BE">
        <w:rPr>
          <w:rFonts w:eastAsia="Times New Roman"/>
          <w:sz w:val="20"/>
          <w:szCs w:val="20"/>
          <w:lang w:eastAsia="ru-RU"/>
        </w:rPr>
        <w:t>согласно приложению № 3.</w:t>
      </w:r>
    </w:p>
    <w:p w:rsidR="004A60BE" w:rsidRPr="004A60BE" w:rsidRDefault="004A60BE" w:rsidP="0029174F">
      <w:pPr>
        <w:numPr>
          <w:ilvl w:val="0"/>
          <w:numId w:val="13"/>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Настоящее постановление подлежит размещению на официальном сайте Администрации Чаинского района (http://</w:t>
      </w:r>
      <w:r w:rsidRPr="004A60BE">
        <w:rPr>
          <w:rFonts w:eastAsia="Times New Roman"/>
          <w:sz w:val="20"/>
          <w:szCs w:val="20"/>
          <w:lang w:val="en-US" w:eastAsia="ru-RU"/>
        </w:rPr>
        <w:t>www</w:t>
      </w:r>
      <w:r w:rsidRPr="004A60BE">
        <w:rPr>
          <w:rFonts w:eastAsia="Times New Roman"/>
          <w:sz w:val="20"/>
          <w:szCs w:val="20"/>
          <w:lang w:eastAsia="ru-RU"/>
        </w:rPr>
        <w:t>.</w:t>
      </w:r>
      <w:r w:rsidRPr="004A60BE">
        <w:rPr>
          <w:rFonts w:eastAsia="Times New Roman"/>
          <w:sz w:val="20"/>
          <w:szCs w:val="20"/>
          <w:lang w:val="en-US" w:eastAsia="ru-RU"/>
        </w:rPr>
        <w:t>chainsk</w:t>
      </w:r>
      <w:r w:rsidRPr="004A60BE">
        <w:rPr>
          <w:rFonts w:eastAsia="Times New Roman"/>
          <w:sz w:val="20"/>
          <w:szCs w:val="20"/>
          <w:lang w:eastAsia="ru-RU"/>
        </w:rPr>
        <w:t>.tomsk.ru.) и опубликованию в официальном печатном издании «Официальные ведомости Чаинского района».</w:t>
      </w:r>
    </w:p>
    <w:p w:rsidR="004A60BE" w:rsidRPr="004A60BE" w:rsidRDefault="004A60BE" w:rsidP="0029174F">
      <w:pPr>
        <w:numPr>
          <w:ilvl w:val="0"/>
          <w:numId w:val="13"/>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Настоящее постановление вступает в силу со дня его официального опубликования (обнародования).</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6. Контроль за исполнением постановления оставляю за собой.</w:t>
      </w:r>
    </w:p>
    <w:p w:rsidR="004A60BE" w:rsidRPr="004A60BE" w:rsidRDefault="004A60BE" w:rsidP="004A60BE">
      <w:pPr>
        <w:overflowPunct/>
        <w:autoSpaceDE/>
        <w:autoSpaceDN/>
        <w:adjustRightInd/>
        <w:textAlignment w:val="auto"/>
        <w:rPr>
          <w:rFonts w:eastAsia="Times New Roman"/>
          <w:sz w:val="20"/>
          <w:szCs w:val="20"/>
          <w:lang w:eastAsia="ru-RU"/>
        </w:rPr>
      </w:pPr>
    </w:p>
    <w:p w:rsidR="004A60BE" w:rsidRPr="004A60BE" w:rsidRDefault="004A60BE" w:rsidP="004A60BE">
      <w:pPr>
        <w:shd w:val="clear" w:color="auto" w:fill="FFFFFF"/>
        <w:overflowPunct/>
        <w:autoSpaceDE/>
        <w:autoSpaceDN/>
        <w:adjustRightInd/>
        <w:ind w:right="11"/>
        <w:jc w:val="both"/>
        <w:textAlignment w:val="auto"/>
        <w:rPr>
          <w:rFonts w:eastAsia="Times New Roman"/>
          <w:sz w:val="20"/>
          <w:szCs w:val="20"/>
          <w:lang w:eastAsia="ru-RU"/>
        </w:rPr>
      </w:pPr>
    </w:p>
    <w:p w:rsidR="004A60BE" w:rsidRPr="004A60BE" w:rsidRDefault="004A60BE" w:rsidP="004A60BE">
      <w:pPr>
        <w:shd w:val="clear" w:color="auto" w:fill="FFFFFF"/>
        <w:overflowPunct/>
        <w:autoSpaceDE/>
        <w:autoSpaceDN/>
        <w:adjustRightInd/>
        <w:ind w:right="11"/>
        <w:jc w:val="both"/>
        <w:textAlignment w:val="auto"/>
        <w:rPr>
          <w:rFonts w:eastAsia="Times New Roman"/>
          <w:sz w:val="20"/>
          <w:szCs w:val="20"/>
          <w:lang w:eastAsia="ru-RU"/>
        </w:rPr>
      </w:pPr>
      <w:r w:rsidRPr="004A60BE">
        <w:rPr>
          <w:rFonts w:eastAsia="Times New Roman"/>
          <w:sz w:val="20"/>
          <w:szCs w:val="20"/>
          <w:lang w:eastAsia="ru-RU"/>
        </w:rPr>
        <w:t xml:space="preserve">Глава района                                                                                    </w:t>
      </w:r>
      <w:r w:rsidRPr="004A60BE">
        <w:rPr>
          <w:rFonts w:eastAsia="Times New Roman"/>
          <w:sz w:val="20"/>
          <w:szCs w:val="20"/>
          <w:lang w:eastAsia="ru-RU"/>
        </w:rPr>
        <w:tab/>
      </w:r>
      <w:r w:rsidRPr="004A60BE">
        <w:rPr>
          <w:rFonts w:eastAsia="Times New Roman"/>
          <w:sz w:val="20"/>
          <w:szCs w:val="20"/>
          <w:lang w:eastAsia="ru-RU"/>
        </w:rPr>
        <w:tab/>
        <w:t xml:space="preserve"> А.А. Костарев</w:t>
      </w:r>
    </w:p>
    <w:p w:rsidR="004A60BE" w:rsidRPr="004A60BE" w:rsidRDefault="004A60BE" w:rsidP="004A60BE">
      <w:pPr>
        <w:shd w:val="clear" w:color="auto" w:fill="FFFFFF"/>
        <w:overflowPunct/>
        <w:autoSpaceDE/>
        <w:autoSpaceDN/>
        <w:adjustRightInd/>
        <w:ind w:right="11"/>
        <w:jc w:val="both"/>
        <w:textAlignment w:val="auto"/>
        <w:rPr>
          <w:rFonts w:eastAsia="Times New Roman"/>
          <w:sz w:val="20"/>
          <w:szCs w:val="20"/>
          <w:lang w:eastAsia="ru-RU"/>
        </w:rPr>
      </w:pPr>
    </w:p>
    <w:p w:rsidR="004A60BE" w:rsidRPr="004A60BE" w:rsidRDefault="004A60BE" w:rsidP="004A60BE">
      <w:pPr>
        <w:overflowPunct/>
        <w:autoSpaceDE/>
        <w:autoSpaceDN/>
        <w:adjustRightInd/>
        <w:jc w:val="both"/>
        <w:textAlignment w:val="auto"/>
        <w:rPr>
          <w:rFonts w:eastAsia="Times New Roman"/>
          <w:sz w:val="20"/>
          <w:szCs w:val="20"/>
          <w:lang w:eastAsia="ru-RU"/>
        </w:rPr>
      </w:pPr>
    </w:p>
    <w:p w:rsidR="004A60BE" w:rsidRPr="004A60BE" w:rsidRDefault="004A60BE" w:rsidP="004A60BE">
      <w:pPr>
        <w:overflowPunct/>
        <w:autoSpaceDE/>
        <w:autoSpaceDN/>
        <w:adjustRightInd/>
        <w:ind w:firstLine="5387"/>
        <w:jc w:val="both"/>
        <w:textAlignment w:val="auto"/>
        <w:rPr>
          <w:rFonts w:eastAsia="Times New Roman"/>
          <w:sz w:val="20"/>
          <w:szCs w:val="20"/>
          <w:lang w:eastAsia="ru-RU"/>
        </w:rPr>
      </w:pPr>
      <w:r w:rsidRPr="004A60BE">
        <w:rPr>
          <w:rFonts w:eastAsia="Times New Roman"/>
          <w:sz w:val="20"/>
          <w:szCs w:val="20"/>
          <w:lang w:eastAsia="ru-RU"/>
        </w:rPr>
        <w:t xml:space="preserve">Приложение № 1 к постановлению </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Администрации Чаинского района</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от 24.05.2024 № 263</w:t>
      </w:r>
    </w:p>
    <w:p w:rsidR="004A60BE" w:rsidRPr="004A60BE" w:rsidRDefault="004A60BE" w:rsidP="004A60BE">
      <w:pPr>
        <w:tabs>
          <w:tab w:val="left" w:pos="9720"/>
        </w:tabs>
        <w:overflowPunct/>
        <w:autoSpaceDE/>
        <w:autoSpaceDN/>
        <w:adjustRightInd/>
        <w:textAlignment w:val="auto"/>
        <w:rPr>
          <w:rFonts w:eastAsia="Times New Roman"/>
          <w:sz w:val="20"/>
          <w:szCs w:val="20"/>
          <w:lang w:eastAsia="ru-RU"/>
        </w:rPr>
      </w:pPr>
    </w:p>
    <w:p w:rsidR="004A60BE" w:rsidRPr="004A60BE" w:rsidRDefault="004A60BE" w:rsidP="004A60BE">
      <w:pPr>
        <w:keepNext/>
        <w:overflowPunct/>
        <w:autoSpaceDE/>
        <w:autoSpaceDN/>
        <w:adjustRightInd/>
        <w:jc w:val="center"/>
        <w:textAlignment w:val="auto"/>
        <w:outlineLvl w:val="1"/>
        <w:rPr>
          <w:rFonts w:eastAsia="Times New Roman"/>
          <w:bCs/>
          <w:iCs/>
          <w:sz w:val="20"/>
          <w:szCs w:val="20"/>
          <w:lang w:eastAsia="ru-RU"/>
        </w:rPr>
      </w:pPr>
      <w:r w:rsidRPr="004A60BE">
        <w:rPr>
          <w:rFonts w:eastAsia="Times New Roman"/>
          <w:bCs/>
          <w:iCs/>
          <w:sz w:val="20"/>
          <w:szCs w:val="20"/>
          <w:lang w:eastAsia="ru-RU"/>
        </w:rPr>
        <w:t>Порядок установления</w:t>
      </w:r>
    </w:p>
    <w:p w:rsidR="004A60BE" w:rsidRPr="004A60BE" w:rsidRDefault="004A60BE" w:rsidP="004A60BE">
      <w:pPr>
        <w:keepNext/>
        <w:overflowPunct/>
        <w:autoSpaceDE/>
        <w:autoSpaceDN/>
        <w:adjustRightInd/>
        <w:jc w:val="center"/>
        <w:textAlignment w:val="auto"/>
        <w:outlineLvl w:val="1"/>
        <w:rPr>
          <w:rFonts w:eastAsia="Times New Roman"/>
          <w:bCs/>
          <w:iCs/>
          <w:sz w:val="20"/>
          <w:szCs w:val="20"/>
          <w:lang w:eastAsia="ru-RU"/>
        </w:rPr>
      </w:pPr>
      <w:r w:rsidRPr="004A60BE">
        <w:rPr>
          <w:rFonts w:eastAsia="Times New Roman"/>
          <w:bCs/>
          <w:iCs/>
          <w:sz w:val="20"/>
          <w:szCs w:val="20"/>
          <w:lang w:eastAsia="ru-RU"/>
        </w:rPr>
        <w:t xml:space="preserve">особого противопожарного режима на территории муниципального образования </w:t>
      </w:r>
      <w:r w:rsidRPr="004A60BE">
        <w:rPr>
          <w:rFonts w:eastAsia="Times New Roman"/>
          <w:bCs/>
          <w:iCs/>
          <w:sz w:val="20"/>
          <w:szCs w:val="20"/>
          <w:shd w:val="clear" w:color="auto" w:fill="FFFFFF"/>
          <w:lang w:eastAsia="ru-RU"/>
        </w:rPr>
        <w:t>«Чаинский район Томской области»</w:t>
      </w:r>
    </w:p>
    <w:p w:rsidR="004A60BE" w:rsidRPr="004A60BE" w:rsidRDefault="004A60BE" w:rsidP="004A60BE">
      <w:pPr>
        <w:keepNext/>
        <w:overflowPunct/>
        <w:autoSpaceDE/>
        <w:autoSpaceDN/>
        <w:adjustRightInd/>
        <w:ind w:firstLine="709"/>
        <w:jc w:val="both"/>
        <w:textAlignment w:val="auto"/>
        <w:outlineLvl w:val="1"/>
        <w:rPr>
          <w:rFonts w:eastAsia="Times New Roman"/>
          <w:bCs/>
          <w:iCs/>
          <w:sz w:val="20"/>
          <w:szCs w:val="20"/>
          <w:lang w:eastAsia="ru-RU"/>
        </w:rPr>
      </w:pPr>
    </w:p>
    <w:p w:rsidR="004A60BE" w:rsidRPr="004A60BE" w:rsidRDefault="004A60BE" w:rsidP="004A60BE">
      <w:pPr>
        <w:keepNext/>
        <w:overflowPunct/>
        <w:autoSpaceDE/>
        <w:autoSpaceDN/>
        <w:adjustRightInd/>
        <w:ind w:firstLine="709"/>
        <w:jc w:val="both"/>
        <w:textAlignment w:val="auto"/>
        <w:outlineLvl w:val="1"/>
        <w:rPr>
          <w:rFonts w:eastAsia="Times New Roman"/>
          <w:bCs/>
          <w:iCs/>
          <w:sz w:val="20"/>
          <w:szCs w:val="20"/>
          <w:lang w:eastAsia="ru-RU"/>
        </w:rPr>
      </w:pP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 xml:space="preserve">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w:t>
      </w:r>
      <w:r w:rsidRPr="004A60BE">
        <w:rPr>
          <w:rFonts w:eastAsia="Times New Roman"/>
          <w:sz w:val="20"/>
          <w:szCs w:val="20"/>
          <w:shd w:val="clear" w:color="auto" w:fill="FFFFFF"/>
          <w:lang w:eastAsia="ru-RU"/>
        </w:rPr>
        <w:t>«Чаинский район Томской области»</w:t>
      </w:r>
      <w:r w:rsidRPr="004A60BE">
        <w:rPr>
          <w:rFonts w:eastAsia="Times New Roman"/>
          <w:sz w:val="20"/>
          <w:szCs w:val="20"/>
          <w:lang w:eastAsia="ru-RU"/>
        </w:rPr>
        <w:t xml:space="preserve">, глава муниципального образования </w:t>
      </w:r>
      <w:r w:rsidRPr="004A60BE">
        <w:rPr>
          <w:rFonts w:eastAsia="Times New Roman"/>
          <w:sz w:val="20"/>
          <w:szCs w:val="20"/>
          <w:shd w:val="clear" w:color="auto" w:fill="FFFFFF"/>
          <w:lang w:eastAsia="ru-RU"/>
        </w:rPr>
        <w:t xml:space="preserve">«Чаинский район Томской области» </w:t>
      </w:r>
      <w:r w:rsidRPr="004A60BE">
        <w:rPr>
          <w:rFonts w:eastAsia="Times New Roman"/>
          <w:sz w:val="20"/>
          <w:szCs w:val="20"/>
          <w:lang w:eastAsia="ru-RU"/>
        </w:rPr>
        <w:t xml:space="preserve">своим постановлением устанавливает особый противопожарный режим на территории муниципального образования </w:t>
      </w:r>
      <w:r w:rsidRPr="004A60BE">
        <w:rPr>
          <w:rFonts w:eastAsia="Times New Roman"/>
          <w:sz w:val="20"/>
          <w:szCs w:val="20"/>
          <w:shd w:val="clear" w:color="auto" w:fill="FFFFFF"/>
          <w:lang w:eastAsia="ru-RU"/>
        </w:rPr>
        <w:t>«Чаинский район Томской области»</w:t>
      </w:r>
      <w:r w:rsidRPr="004A60BE">
        <w:rPr>
          <w:rFonts w:eastAsia="Times New Roman"/>
          <w:sz w:val="20"/>
          <w:szCs w:val="20"/>
          <w:lang w:eastAsia="ru-RU"/>
        </w:rPr>
        <w:t>.</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pacing w:val="1"/>
          <w:sz w:val="20"/>
          <w:szCs w:val="20"/>
          <w:shd w:val="clear" w:color="auto" w:fill="FFFFFF"/>
          <w:lang w:eastAsia="ru-RU"/>
        </w:rPr>
        <w:t xml:space="preserve">Решение о введении особого противопожарного режима на территории муниципального образования </w:t>
      </w:r>
      <w:r w:rsidRPr="004A60BE">
        <w:rPr>
          <w:rFonts w:eastAsia="Times New Roman"/>
          <w:sz w:val="20"/>
          <w:szCs w:val="20"/>
          <w:shd w:val="clear" w:color="auto" w:fill="FFFFFF"/>
          <w:lang w:eastAsia="ru-RU"/>
        </w:rPr>
        <w:t xml:space="preserve">«Чаинский район Томской области» </w:t>
      </w:r>
      <w:r w:rsidRPr="004A60BE">
        <w:rPr>
          <w:rFonts w:eastAsia="Times New Roman"/>
          <w:spacing w:val="1"/>
          <w:sz w:val="20"/>
          <w:szCs w:val="20"/>
          <w:shd w:val="clear" w:color="auto" w:fill="FFFFFF"/>
          <w:lang w:eastAsia="ru-RU"/>
        </w:rPr>
        <w:t xml:space="preserve">может приниматься по предложению начальника отдела надзорной деятельности и профилактической работы Чаинского района УНДиПР Главного управления МЧС России по Томской области либо решения комиссии по предупреждению и ликвидации чрезвычайных ситуаций и обеспечению пожарной безопасности </w:t>
      </w:r>
      <w:r w:rsidRPr="004A60BE">
        <w:rPr>
          <w:rFonts w:eastAsia="Times New Roman"/>
          <w:sz w:val="20"/>
          <w:szCs w:val="20"/>
          <w:lang w:eastAsia="ru-RU"/>
        </w:rPr>
        <w:t xml:space="preserve">муниципального образования </w:t>
      </w:r>
      <w:r w:rsidRPr="004A60BE">
        <w:rPr>
          <w:rFonts w:eastAsia="Times New Roman"/>
          <w:sz w:val="20"/>
          <w:szCs w:val="20"/>
          <w:shd w:val="clear" w:color="auto" w:fill="FFFFFF"/>
          <w:lang w:eastAsia="ru-RU"/>
        </w:rPr>
        <w:t>«Чаинский район Томской области» (далее - КЧС и ОПБ)</w:t>
      </w:r>
      <w:r w:rsidRPr="004A60BE">
        <w:rPr>
          <w:rFonts w:eastAsia="Times New Roman"/>
          <w:spacing w:val="1"/>
          <w:sz w:val="20"/>
          <w:szCs w:val="20"/>
          <w:shd w:val="clear" w:color="auto" w:fill="FFFFFF"/>
          <w:lang w:eastAsia="ru-RU"/>
        </w:rPr>
        <w:t>.</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pacing w:val="1"/>
          <w:sz w:val="20"/>
          <w:szCs w:val="20"/>
          <w:shd w:val="clear" w:color="auto" w:fill="FFFFFF"/>
          <w:lang w:eastAsia="ru-RU"/>
        </w:rPr>
        <w:t xml:space="preserve">Особый противопожарный режим может быть введен как на всей территории муниципального образования </w:t>
      </w:r>
      <w:r w:rsidRPr="004A60BE">
        <w:rPr>
          <w:rFonts w:eastAsia="Times New Roman"/>
          <w:sz w:val="20"/>
          <w:szCs w:val="20"/>
          <w:shd w:val="clear" w:color="auto" w:fill="FFFFFF"/>
          <w:lang w:eastAsia="ru-RU"/>
        </w:rPr>
        <w:t>«Чаинский район Томской области»</w:t>
      </w:r>
      <w:r w:rsidRPr="004A60BE">
        <w:rPr>
          <w:rFonts w:eastAsia="Times New Roman"/>
          <w:spacing w:val="1"/>
          <w:sz w:val="20"/>
          <w:szCs w:val="20"/>
          <w:shd w:val="clear" w:color="auto" w:fill="FFFFFF"/>
          <w:lang w:eastAsia="ru-RU"/>
        </w:rPr>
        <w:t xml:space="preserve">, так и его части в пределах границ населенного пункта, </w:t>
      </w:r>
      <w:r w:rsidRPr="004A60BE">
        <w:rPr>
          <w:rFonts w:eastAsia="Times New Roman"/>
          <w:sz w:val="20"/>
          <w:szCs w:val="20"/>
          <w:shd w:val="clear" w:color="auto" w:fill="FFFFFF"/>
          <w:lang w:eastAsia="ru-RU"/>
        </w:rPr>
        <w:t>садоводческих, огороднических, дачных некоммерческих объединений граждан</w:t>
      </w:r>
      <w:r w:rsidRPr="004A60BE">
        <w:rPr>
          <w:rFonts w:eastAsia="Times New Roman"/>
          <w:spacing w:val="1"/>
          <w:sz w:val="20"/>
          <w:szCs w:val="20"/>
          <w:shd w:val="clear" w:color="auto" w:fill="FFFFFF"/>
          <w:lang w:eastAsia="ru-RU"/>
        </w:rPr>
        <w:t xml:space="preserve"> и т.д.</w:t>
      </w:r>
    </w:p>
    <w:p w:rsidR="004A60BE" w:rsidRPr="004A60BE" w:rsidRDefault="004A60BE" w:rsidP="0029174F">
      <w:pPr>
        <w:numPr>
          <w:ilvl w:val="0"/>
          <w:numId w:val="14"/>
        </w:numPr>
        <w:overflowPunct/>
        <w:autoSpaceDE/>
        <w:autoSpaceDN/>
        <w:adjustRightInd/>
        <w:ind w:left="0" w:firstLine="709"/>
        <w:jc w:val="both"/>
        <w:textAlignment w:val="auto"/>
        <w:rPr>
          <w:rFonts w:eastAsia="Times New Roman"/>
          <w:sz w:val="20"/>
          <w:szCs w:val="20"/>
          <w:lang w:eastAsia="ru-RU"/>
        </w:rPr>
      </w:pPr>
      <w:r w:rsidRPr="004A60BE">
        <w:rPr>
          <w:rFonts w:eastAsia="Times New Roman"/>
          <w:sz w:val="20"/>
          <w:szCs w:val="20"/>
          <w:lang w:eastAsia="ru-RU"/>
        </w:rPr>
        <w:t>В распоряжении об установлении особого противопожарного режима указывается:</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обстоятельства, послужившие основанием для введения особого противопожарного режима;</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границы территории, на которой устанавливается особый противопожарный режим;</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время начала установления особого противопожарного режима;</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срок, на который устанавливается особый противопожарный режим;</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pacing w:val="1"/>
          <w:sz w:val="20"/>
          <w:szCs w:val="20"/>
          <w:shd w:val="clear" w:color="auto" w:fill="FFFFFF"/>
          <w:lang w:eastAsia="ru-RU"/>
        </w:rPr>
        <w:t>перечень дополнительных требований пожарной безопасности, вводимых в целях обеспечения особого противопожарного режима</w:t>
      </w:r>
      <w:r w:rsidRPr="004A60BE">
        <w:rPr>
          <w:rFonts w:eastAsia="Times New Roman"/>
          <w:sz w:val="20"/>
          <w:szCs w:val="20"/>
          <w:lang w:eastAsia="ru-RU"/>
        </w:rPr>
        <w:t>;</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pacing w:val="1"/>
          <w:sz w:val="20"/>
          <w:szCs w:val="20"/>
          <w:shd w:val="clear" w:color="auto" w:fill="FFFFFF"/>
          <w:lang w:eastAsia="ru-RU"/>
        </w:rPr>
        <w:lastRenderedPageBreak/>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4A60BE">
        <w:rPr>
          <w:rFonts w:eastAsia="Times New Roman"/>
          <w:sz w:val="20"/>
          <w:szCs w:val="20"/>
          <w:lang w:eastAsia="ru-RU"/>
        </w:rPr>
        <w:t>.</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shd w:val="clear" w:color="auto" w:fill="FFFFFF"/>
          <w:lang w:eastAsia="ru-RU"/>
        </w:rPr>
        <w:t>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«Чаинский район Томской области».</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shd w:val="clear" w:color="auto" w:fill="FFFFFF"/>
          <w:lang w:eastAsia="ru-RU"/>
        </w:rPr>
        <w:t xml:space="preserve">Разработку комплекса мер, направленных на устранение повышенной опасности и контроль за их выполнением осуществляет администрация муниципального образования «Чаинский район Томской области» руководствуясь </w:t>
      </w:r>
      <w:r w:rsidRPr="004A60BE">
        <w:rPr>
          <w:rFonts w:eastAsia="Times New Roman"/>
          <w:bCs/>
          <w:sz w:val="20"/>
          <w:szCs w:val="20"/>
          <w:lang w:eastAsia="ru-RU"/>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4A60BE">
        <w:rPr>
          <w:rFonts w:eastAsia="Times New Roman"/>
          <w:sz w:val="20"/>
          <w:szCs w:val="20"/>
          <w:shd w:val="clear" w:color="auto" w:fill="FFFFFF"/>
          <w:lang w:eastAsia="ru-RU"/>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z w:val="20"/>
          <w:szCs w:val="20"/>
          <w:lang w:eastAsia="ru-RU"/>
        </w:rPr>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 </w:t>
      </w:r>
      <w:r w:rsidRPr="004A60BE">
        <w:rPr>
          <w:rFonts w:eastAsia="Times New Roman"/>
          <w:sz w:val="20"/>
          <w:szCs w:val="20"/>
          <w:shd w:val="clear" w:color="auto" w:fill="FFFFFF"/>
          <w:lang w:eastAsia="ru-RU"/>
        </w:rPr>
        <w:t>«Чаинский район Томской области»</w:t>
      </w:r>
      <w:r w:rsidRPr="004A60BE">
        <w:rPr>
          <w:rFonts w:eastAsia="Times New Roman"/>
          <w:sz w:val="20"/>
          <w:szCs w:val="20"/>
          <w:lang w:eastAsia="ru-RU"/>
        </w:rPr>
        <w:t>.</w:t>
      </w:r>
    </w:p>
    <w:p w:rsidR="004A60BE" w:rsidRPr="004A60BE" w:rsidRDefault="004A60BE" w:rsidP="0029174F">
      <w:pPr>
        <w:numPr>
          <w:ilvl w:val="0"/>
          <w:numId w:val="14"/>
        </w:numPr>
        <w:shd w:val="clear" w:color="auto" w:fill="FFFFFF"/>
        <w:overflowPunct/>
        <w:autoSpaceDE/>
        <w:autoSpaceDN/>
        <w:adjustRightInd/>
        <w:ind w:left="0" w:right="140" w:firstLine="709"/>
        <w:jc w:val="both"/>
        <w:textAlignment w:val="auto"/>
        <w:rPr>
          <w:rFonts w:eastAsia="Times New Roman"/>
          <w:sz w:val="20"/>
          <w:szCs w:val="20"/>
          <w:lang w:eastAsia="ru-RU"/>
        </w:rPr>
      </w:pPr>
      <w:r w:rsidRPr="004A60BE">
        <w:rPr>
          <w:rFonts w:eastAsia="Times New Roman"/>
          <w:spacing w:val="1"/>
          <w:sz w:val="20"/>
          <w:szCs w:val="20"/>
          <w:shd w:val="clear" w:color="auto" w:fill="FFFFFF"/>
          <w:lang w:eastAsia="ru-RU"/>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4A60BE" w:rsidRPr="004A60BE" w:rsidRDefault="004A60BE" w:rsidP="004A60BE">
      <w:pPr>
        <w:keepNext/>
        <w:overflowPunct/>
        <w:autoSpaceDE/>
        <w:autoSpaceDN/>
        <w:adjustRightInd/>
        <w:ind w:firstLine="709"/>
        <w:jc w:val="both"/>
        <w:textAlignment w:val="auto"/>
        <w:outlineLvl w:val="1"/>
        <w:rPr>
          <w:rFonts w:eastAsia="Times New Roman"/>
          <w:bCs/>
          <w:iCs/>
          <w:sz w:val="20"/>
          <w:szCs w:val="20"/>
          <w:lang w:eastAsia="ru-RU"/>
        </w:rPr>
      </w:pPr>
    </w:p>
    <w:p w:rsidR="004A60BE" w:rsidRPr="004A60BE" w:rsidRDefault="004A60BE" w:rsidP="004A60BE">
      <w:pPr>
        <w:overflowPunct/>
        <w:autoSpaceDE/>
        <w:autoSpaceDN/>
        <w:adjustRightInd/>
        <w:ind w:firstLine="5387"/>
        <w:jc w:val="both"/>
        <w:textAlignment w:val="auto"/>
        <w:rPr>
          <w:rFonts w:eastAsia="Times New Roman"/>
          <w:sz w:val="20"/>
          <w:szCs w:val="20"/>
          <w:lang w:eastAsia="ru-RU"/>
        </w:rPr>
      </w:pPr>
    </w:p>
    <w:p w:rsidR="004A60BE" w:rsidRPr="004A60BE" w:rsidRDefault="004A60BE" w:rsidP="004A60BE">
      <w:pPr>
        <w:overflowPunct/>
        <w:autoSpaceDE/>
        <w:autoSpaceDN/>
        <w:adjustRightInd/>
        <w:ind w:firstLine="5387"/>
        <w:jc w:val="both"/>
        <w:textAlignment w:val="auto"/>
        <w:rPr>
          <w:rFonts w:eastAsia="Times New Roman"/>
          <w:sz w:val="20"/>
          <w:szCs w:val="20"/>
          <w:lang w:eastAsia="ru-RU"/>
        </w:rPr>
      </w:pPr>
      <w:r w:rsidRPr="004A60BE">
        <w:rPr>
          <w:rFonts w:eastAsia="Times New Roman"/>
          <w:sz w:val="20"/>
          <w:szCs w:val="20"/>
          <w:lang w:eastAsia="ru-RU"/>
        </w:rPr>
        <w:t xml:space="preserve">Приложение № 2 к постановлению </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Администрации Чаинского района</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от 24.05.2024 № 263</w:t>
      </w:r>
    </w:p>
    <w:p w:rsidR="004A60BE" w:rsidRPr="004A60BE" w:rsidRDefault="004A60BE" w:rsidP="004A60BE">
      <w:pPr>
        <w:tabs>
          <w:tab w:val="left" w:pos="9720"/>
        </w:tabs>
        <w:overflowPunct/>
        <w:autoSpaceDE/>
        <w:autoSpaceDN/>
        <w:adjustRightInd/>
        <w:textAlignment w:val="auto"/>
        <w:rPr>
          <w:rFonts w:eastAsia="Times New Roman"/>
          <w:sz w:val="20"/>
          <w:szCs w:val="20"/>
          <w:lang w:eastAsia="ru-RU"/>
        </w:rPr>
      </w:pPr>
    </w:p>
    <w:p w:rsidR="004A60BE" w:rsidRPr="004A60BE" w:rsidRDefault="004A60BE" w:rsidP="004A60BE">
      <w:pPr>
        <w:shd w:val="clear" w:color="auto" w:fill="FFFFFF"/>
        <w:overflowPunct/>
        <w:autoSpaceDE/>
        <w:autoSpaceDN/>
        <w:adjustRightInd/>
        <w:jc w:val="center"/>
        <w:textAlignment w:val="auto"/>
        <w:rPr>
          <w:rFonts w:eastAsia="Times New Roman"/>
          <w:bCs/>
          <w:color w:val="282828"/>
          <w:sz w:val="20"/>
          <w:szCs w:val="20"/>
          <w:lang w:eastAsia="ru-RU"/>
        </w:rPr>
      </w:pPr>
      <w:r w:rsidRPr="004A60BE">
        <w:rPr>
          <w:rFonts w:eastAsia="Times New Roman"/>
          <w:bCs/>
          <w:color w:val="282828"/>
          <w:sz w:val="20"/>
          <w:szCs w:val="20"/>
          <w:lang w:eastAsia="ru-RU"/>
        </w:rPr>
        <w:t>Перечень</w:t>
      </w:r>
    </w:p>
    <w:p w:rsidR="004A60BE" w:rsidRPr="004A60BE" w:rsidRDefault="004A60BE" w:rsidP="004A60BE">
      <w:pPr>
        <w:shd w:val="clear" w:color="auto" w:fill="FFFFFF"/>
        <w:overflowPunct/>
        <w:autoSpaceDE/>
        <w:autoSpaceDN/>
        <w:adjustRightInd/>
        <w:jc w:val="center"/>
        <w:textAlignment w:val="auto"/>
        <w:rPr>
          <w:rFonts w:eastAsia="Times New Roman"/>
          <w:bCs/>
          <w:color w:val="282828"/>
          <w:sz w:val="20"/>
          <w:szCs w:val="20"/>
          <w:lang w:eastAsia="ru-RU"/>
        </w:rPr>
      </w:pPr>
      <w:r w:rsidRPr="004A60BE">
        <w:rPr>
          <w:rFonts w:eastAsia="Times New Roman"/>
          <w:bCs/>
          <w:color w:val="282828"/>
          <w:sz w:val="20"/>
          <w:szCs w:val="20"/>
          <w:lang w:eastAsia="ru-RU"/>
        </w:rPr>
        <w:t>оснований для установления особого противопожарного режима</w:t>
      </w:r>
    </w:p>
    <w:p w:rsidR="004A60BE" w:rsidRPr="004A60BE" w:rsidRDefault="004A60BE" w:rsidP="004A60BE">
      <w:pPr>
        <w:shd w:val="clear" w:color="auto" w:fill="FFFFFF"/>
        <w:overflowPunct/>
        <w:autoSpaceDE/>
        <w:autoSpaceDN/>
        <w:adjustRightInd/>
        <w:jc w:val="center"/>
        <w:textAlignment w:val="auto"/>
        <w:rPr>
          <w:rFonts w:eastAsia="Times New Roman"/>
          <w:color w:val="282828"/>
          <w:sz w:val="20"/>
          <w:szCs w:val="20"/>
          <w:lang w:eastAsia="ru-RU"/>
        </w:rPr>
      </w:pPr>
    </w:p>
    <w:p w:rsidR="004A60BE" w:rsidRPr="004A60BE" w:rsidRDefault="004A60BE" w:rsidP="004A60BE">
      <w:pPr>
        <w:shd w:val="clear" w:color="auto" w:fill="FFFFFF"/>
        <w:overflowPunct/>
        <w:autoSpaceDE/>
        <w:autoSpaceDN/>
        <w:adjustRightInd/>
        <w:ind w:firstLine="709"/>
        <w:jc w:val="both"/>
        <w:textAlignment w:val="auto"/>
        <w:rPr>
          <w:rFonts w:eastAsia="Times New Roman"/>
          <w:spacing w:val="1"/>
          <w:sz w:val="20"/>
          <w:szCs w:val="20"/>
          <w:shd w:val="clear" w:color="auto" w:fill="FFFFFF"/>
          <w:lang w:eastAsia="ru-RU"/>
        </w:rPr>
      </w:pPr>
      <w:r w:rsidRPr="004A60BE">
        <w:rPr>
          <w:rFonts w:eastAsia="Times New Roman"/>
          <w:color w:val="282828"/>
          <w:sz w:val="20"/>
          <w:szCs w:val="20"/>
          <w:lang w:eastAsia="ru-RU"/>
        </w:rPr>
        <w:t>1</w:t>
      </w:r>
      <w:r w:rsidRPr="004A60BE">
        <w:rPr>
          <w:rFonts w:eastAsia="Times New Roman"/>
          <w:sz w:val="20"/>
          <w:szCs w:val="20"/>
          <w:lang w:eastAsia="ru-RU"/>
        </w:rPr>
        <w:t xml:space="preserve">. </w:t>
      </w:r>
      <w:r w:rsidRPr="004A60BE">
        <w:rPr>
          <w:rFonts w:eastAsia="Times New Roman"/>
          <w:spacing w:val="1"/>
          <w:sz w:val="20"/>
          <w:szCs w:val="20"/>
          <w:shd w:val="clear" w:color="auto" w:fill="FFFFFF"/>
          <w:lang w:eastAsia="ru-RU"/>
        </w:rPr>
        <w:t>Повышение пожарной опасности в результате наступления неблагоприятных климатических условий, в том числе:</w:t>
      </w:r>
    </w:p>
    <w:p w:rsidR="004A60BE" w:rsidRPr="004A60BE" w:rsidRDefault="004A60BE" w:rsidP="004A60BE">
      <w:pPr>
        <w:shd w:val="clear" w:color="auto" w:fill="FFFFFF"/>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повышение температуры воздуха до +30</w:t>
      </w:r>
      <w:r w:rsidRPr="004A60BE">
        <w:rPr>
          <w:rFonts w:eastAsia="Times New Roman"/>
          <w:sz w:val="20"/>
          <w:szCs w:val="20"/>
          <w:vertAlign w:val="superscript"/>
          <w:lang w:eastAsia="ru-RU"/>
        </w:rPr>
        <w:t>0</w:t>
      </w:r>
      <w:r w:rsidRPr="004A60BE">
        <w:rPr>
          <w:rFonts w:eastAsia="Times New Roman"/>
          <w:sz w:val="20"/>
          <w:szCs w:val="20"/>
          <w:lang w:eastAsia="ru-RU"/>
        </w:rPr>
        <w:t>C и выше в течение семи суток;</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shd w:val="clear" w:color="auto" w:fill="F9F9F9"/>
          <w:lang w:eastAsia="ru-RU"/>
        </w:rPr>
        <w:t xml:space="preserve">- понижение температуры воздуха до -30 </w:t>
      </w:r>
      <w:r w:rsidRPr="004A60BE">
        <w:rPr>
          <w:rFonts w:eastAsia="Times New Roman"/>
          <w:sz w:val="20"/>
          <w:szCs w:val="20"/>
          <w:vertAlign w:val="superscript"/>
          <w:lang w:eastAsia="ru-RU"/>
        </w:rPr>
        <w:t>0</w:t>
      </w:r>
      <w:r w:rsidRPr="004A60BE">
        <w:rPr>
          <w:rFonts w:eastAsia="Times New Roman"/>
          <w:sz w:val="20"/>
          <w:szCs w:val="20"/>
          <w:lang w:eastAsia="ru-RU"/>
        </w:rPr>
        <w:t>C</w:t>
      </w:r>
      <w:r w:rsidRPr="004A60BE">
        <w:rPr>
          <w:rFonts w:eastAsia="Times New Roman"/>
          <w:sz w:val="20"/>
          <w:szCs w:val="20"/>
          <w:shd w:val="clear" w:color="auto" w:fill="F9F9F9"/>
          <w:lang w:eastAsia="ru-RU"/>
        </w:rPr>
        <w:t xml:space="preserve"> и ниже </w:t>
      </w:r>
      <w:r w:rsidRPr="004A60BE">
        <w:rPr>
          <w:rFonts w:eastAsia="Times New Roman"/>
          <w:sz w:val="20"/>
          <w:szCs w:val="20"/>
          <w:lang w:eastAsia="ru-RU"/>
        </w:rPr>
        <w:t>в течение семи суток;</w:t>
      </w:r>
    </w:p>
    <w:p w:rsidR="004A60BE" w:rsidRPr="004A60BE" w:rsidRDefault="004A60BE" w:rsidP="004A60BE">
      <w:pPr>
        <w:shd w:val="clear" w:color="auto" w:fill="FFFFFF"/>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сильный ветер (в том числе смерчи и шквалы) со скоростью ветра в порывах 30 и более метров в секунду.</w:t>
      </w:r>
    </w:p>
    <w:p w:rsidR="004A60BE" w:rsidRPr="004A60BE" w:rsidRDefault="004A60BE" w:rsidP="004A60BE">
      <w:pPr>
        <w:shd w:val="clear" w:color="auto" w:fill="FFFFFF"/>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xml:space="preserve">2. Увеличение количества пожаров или случаев гибели, травмирования на пожарах людей на </w:t>
      </w:r>
      <w:r w:rsidRPr="004A60BE">
        <w:rPr>
          <w:rFonts w:eastAsia="Times New Roman"/>
          <w:sz w:val="20"/>
          <w:szCs w:val="20"/>
          <w:u w:val="single"/>
          <w:lang w:eastAsia="ru-RU"/>
        </w:rPr>
        <w:t>15</w:t>
      </w:r>
      <w:r w:rsidRPr="004A60BE">
        <w:rPr>
          <w:rFonts w:eastAsia="Times New Roman"/>
          <w:sz w:val="20"/>
          <w:szCs w:val="20"/>
          <w:lang w:eastAsia="ru-RU"/>
        </w:rPr>
        <w:t>% и более по сравнению с показателями прошлого года.</w:t>
      </w:r>
    </w:p>
    <w:p w:rsidR="004A60BE" w:rsidRPr="004A60BE" w:rsidRDefault="004A60BE" w:rsidP="004A60BE">
      <w:pPr>
        <w:shd w:val="clear" w:color="auto" w:fill="FFFFFF"/>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xml:space="preserve">3. </w:t>
      </w:r>
      <w:r w:rsidRPr="004A60BE">
        <w:rPr>
          <w:rFonts w:eastAsia="Times New Roman"/>
          <w:spacing w:val="1"/>
          <w:sz w:val="20"/>
          <w:szCs w:val="20"/>
          <w:shd w:val="clear" w:color="auto" w:fill="FFFFFF"/>
          <w:lang w:eastAsia="ru-RU"/>
        </w:rPr>
        <w:t>Возникновение массовых пожаров на территории муниципального образования (более 5 в день в течении 3 дней и более).</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xml:space="preserve">4. </w:t>
      </w:r>
      <w:r w:rsidRPr="004A60BE">
        <w:rPr>
          <w:rFonts w:eastAsia="Times New Roman"/>
          <w:spacing w:val="1"/>
          <w:sz w:val="20"/>
          <w:szCs w:val="20"/>
          <w:shd w:val="clear" w:color="auto" w:fill="FFFFFF"/>
          <w:lang w:eastAsia="ru-RU"/>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4A60BE" w:rsidRPr="004A60BE" w:rsidRDefault="004A60BE" w:rsidP="004A60BE">
      <w:pPr>
        <w:shd w:val="clear" w:color="auto" w:fill="FFFFFF"/>
        <w:overflowPunct/>
        <w:autoSpaceDE/>
        <w:autoSpaceDN/>
        <w:adjustRightInd/>
        <w:ind w:firstLine="709"/>
        <w:jc w:val="both"/>
        <w:textAlignment w:val="auto"/>
        <w:rPr>
          <w:rFonts w:eastAsia="Times New Roman"/>
          <w:spacing w:val="1"/>
          <w:sz w:val="20"/>
          <w:szCs w:val="20"/>
          <w:shd w:val="clear" w:color="auto" w:fill="FFFFFF"/>
          <w:lang w:eastAsia="ru-RU"/>
        </w:rPr>
      </w:pPr>
      <w:r w:rsidRPr="004A60BE">
        <w:rPr>
          <w:rFonts w:eastAsia="Times New Roman"/>
          <w:sz w:val="20"/>
          <w:szCs w:val="20"/>
          <w:lang w:eastAsia="ru-RU"/>
        </w:rPr>
        <w:t xml:space="preserve">5. </w:t>
      </w:r>
      <w:r w:rsidRPr="004A60BE">
        <w:rPr>
          <w:rFonts w:eastAsia="Times New Roman"/>
          <w:spacing w:val="1"/>
          <w:sz w:val="20"/>
          <w:szCs w:val="20"/>
          <w:shd w:val="clear" w:color="auto" w:fill="FFFFFF"/>
          <w:lang w:eastAsia="ru-RU"/>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4A60BE" w:rsidRPr="004A60BE" w:rsidRDefault="004A60BE" w:rsidP="004A60BE">
      <w:pPr>
        <w:shd w:val="clear" w:color="auto" w:fill="FFFFFF"/>
        <w:overflowPunct/>
        <w:autoSpaceDE/>
        <w:autoSpaceDN/>
        <w:adjustRightInd/>
        <w:ind w:firstLine="709"/>
        <w:jc w:val="both"/>
        <w:textAlignment w:val="auto"/>
        <w:rPr>
          <w:rFonts w:eastAsia="Times New Roman"/>
          <w:spacing w:val="1"/>
          <w:sz w:val="20"/>
          <w:szCs w:val="20"/>
          <w:shd w:val="clear" w:color="auto" w:fill="FFFFFF"/>
          <w:lang w:eastAsia="ru-RU"/>
        </w:rPr>
      </w:pPr>
      <w:r w:rsidRPr="004A60BE">
        <w:rPr>
          <w:rFonts w:eastAsia="Times New Roman"/>
          <w:sz w:val="20"/>
          <w:szCs w:val="20"/>
          <w:lang w:eastAsia="ru-RU"/>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4A60BE" w:rsidRPr="004A60BE" w:rsidRDefault="004A60BE" w:rsidP="004A60BE">
      <w:pPr>
        <w:shd w:val="clear" w:color="auto" w:fill="FFFFFF"/>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4A60BE" w:rsidRPr="004A60BE" w:rsidRDefault="004A60BE" w:rsidP="004A60BE">
      <w:pPr>
        <w:overflowPunct/>
        <w:autoSpaceDE/>
        <w:autoSpaceDN/>
        <w:adjustRightInd/>
        <w:ind w:firstLine="5387"/>
        <w:jc w:val="both"/>
        <w:textAlignment w:val="auto"/>
        <w:rPr>
          <w:rFonts w:eastAsia="Times New Roman"/>
          <w:sz w:val="20"/>
          <w:szCs w:val="20"/>
          <w:lang w:eastAsia="ru-RU"/>
        </w:rPr>
      </w:pPr>
    </w:p>
    <w:p w:rsidR="004A60BE" w:rsidRPr="004A60BE" w:rsidRDefault="004A60BE" w:rsidP="004A60BE">
      <w:pPr>
        <w:overflowPunct/>
        <w:autoSpaceDE/>
        <w:autoSpaceDN/>
        <w:adjustRightInd/>
        <w:ind w:firstLine="5387"/>
        <w:jc w:val="both"/>
        <w:textAlignment w:val="auto"/>
        <w:rPr>
          <w:rFonts w:eastAsia="Times New Roman"/>
          <w:sz w:val="20"/>
          <w:szCs w:val="20"/>
          <w:lang w:eastAsia="ru-RU"/>
        </w:rPr>
      </w:pPr>
      <w:r w:rsidRPr="004A60BE">
        <w:rPr>
          <w:rFonts w:eastAsia="Times New Roman"/>
          <w:sz w:val="20"/>
          <w:szCs w:val="20"/>
          <w:lang w:eastAsia="ru-RU"/>
        </w:rPr>
        <w:t xml:space="preserve">Приложение № 3 к постановлению </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Администрации Чаинского района</w:t>
      </w:r>
    </w:p>
    <w:p w:rsidR="004A60BE" w:rsidRPr="004A60BE" w:rsidRDefault="004A60BE" w:rsidP="004A60BE">
      <w:pPr>
        <w:tabs>
          <w:tab w:val="left" w:pos="9720"/>
        </w:tabs>
        <w:overflowPunct/>
        <w:autoSpaceDE/>
        <w:autoSpaceDN/>
        <w:adjustRightInd/>
        <w:ind w:firstLine="5387"/>
        <w:textAlignment w:val="auto"/>
        <w:rPr>
          <w:rFonts w:eastAsia="Times New Roman"/>
          <w:sz w:val="20"/>
          <w:szCs w:val="20"/>
          <w:lang w:eastAsia="ru-RU"/>
        </w:rPr>
      </w:pPr>
      <w:r w:rsidRPr="004A60BE">
        <w:rPr>
          <w:rFonts w:eastAsia="Times New Roman"/>
          <w:sz w:val="20"/>
          <w:szCs w:val="20"/>
          <w:lang w:eastAsia="ru-RU"/>
        </w:rPr>
        <w:t>от 24.05.2024 № 263</w:t>
      </w:r>
    </w:p>
    <w:p w:rsidR="004A60BE" w:rsidRPr="004A60BE" w:rsidRDefault="004A60BE" w:rsidP="004A60BE">
      <w:pPr>
        <w:overflowPunct/>
        <w:autoSpaceDE/>
        <w:autoSpaceDN/>
        <w:adjustRightInd/>
        <w:textAlignment w:val="auto"/>
        <w:rPr>
          <w:rFonts w:eastAsia="Times New Roman"/>
          <w:sz w:val="20"/>
          <w:szCs w:val="20"/>
          <w:lang w:eastAsia="ru-RU"/>
        </w:rPr>
      </w:pPr>
    </w:p>
    <w:p w:rsidR="004A60BE" w:rsidRPr="004A60BE" w:rsidRDefault="004A60BE" w:rsidP="004A60BE">
      <w:pPr>
        <w:keepNext/>
        <w:tabs>
          <w:tab w:val="left" w:pos="3900"/>
          <w:tab w:val="center" w:pos="4818"/>
        </w:tabs>
        <w:overflowPunct/>
        <w:autoSpaceDE/>
        <w:autoSpaceDN/>
        <w:adjustRightInd/>
        <w:textAlignment w:val="auto"/>
        <w:outlineLvl w:val="1"/>
        <w:rPr>
          <w:rFonts w:eastAsia="Times New Roman"/>
          <w:iCs/>
          <w:sz w:val="20"/>
          <w:szCs w:val="20"/>
          <w:lang w:eastAsia="ru-RU"/>
        </w:rPr>
      </w:pPr>
      <w:r w:rsidRPr="004A60BE">
        <w:rPr>
          <w:rFonts w:eastAsia="Times New Roman"/>
          <w:iCs/>
          <w:sz w:val="20"/>
          <w:szCs w:val="20"/>
          <w:lang w:eastAsia="ru-RU"/>
        </w:rPr>
        <w:tab/>
      </w:r>
      <w:r w:rsidRPr="004A60BE">
        <w:rPr>
          <w:rFonts w:eastAsia="Times New Roman"/>
          <w:iCs/>
          <w:sz w:val="20"/>
          <w:szCs w:val="20"/>
          <w:lang w:eastAsia="ru-RU"/>
        </w:rPr>
        <w:tab/>
        <w:t>Перечень</w:t>
      </w:r>
    </w:p>
    <w:p w:rsidR="004A60BE" w:rsidRPr="004A60BE" w:rsidRDefault="004A60BE" w:rsidP="004A60BE">
      <w:pPr>
        <w:keepNext/>
        <w:overflowPunct/>
        <w:autoSpaceDE/>
        <w:autoSpaceDN/>
        <w:adjustRightInd/>
        <w:jc w:val="center"/>
        <w:textAlignment w:val="auto"/>
        <w:outlineLvl w:val="1"/>
        <w:rPr>
          <w:rFonts w:eastAsia="Times New Roman"/>
          <w:iCs/>
          <w:sz w:val="20"/>
          <w:szCs w:val="20"/>
          <w:lang w:eastAsia="ru-RU"/>
        </w:rPr>
      </w:pPr>
      <w:r w:rsidRPr="004A60BE">
        <w:rPr>
          <w:rFonts w:eastAsia="Times New Roman"/>
          <w:iCs/>
          <w:sz w:val="20"/>
          <w:szCs w:val="20"/>
          <w:lang w:eastAsia="ru-RU"/>
        </w:rPr>
        <w:t>дополнительных требований пожарной безопасности,</w:t>
      </w:r>
    </w:p>
    <w:p w:rsidR="004A60BE" w:rsidRPr="004A60BE" w:rsidRDefault="004A60BE" w:rsidP="004A60BE">
      <w:pPr>
        <w:keepNext/>
        <w:overflowPunct/>
        <w:autoSpaceDE/>
        <w:autoSpaceDN/>
        <w:adjustRightInd/>
        <w:jc w:val="center"/>
        <w:textAlignment w:val="auto"/>
        <w:outlineLvl w:val="1"/>
        <w:rPr>
          <w:rFonts w:eastAsia="Times New Roman"/>
          <w:bCs/>
          <w:iCs/>
          <w:sz w:val="20"/>
          <w:szCs w:val="20"/>
          <w:lang w:eastAsia="ru-RU"/>
        </w:rPr>
      </w:pPr>
      <w:r w:rsidRPr="004A60BE">
        <w:rPr>
          <w:rFonts w:eastAsia="Times New Roman"/>
          <w:iCs/>
          <w:sz w:val="20"/>
          <w:szCs w:val="20"/>
          <w:lang w:eastAsia="ru-RU"/>
        </w:rPr>
        <w:t xml:space="preserve">действующих в период особого противопожарного режима </w:t>
      </w:r>
    </w:p>
    <w:p w:rsidR="004A60BE" w:rsidRPr="004A60BE" w:rsidRDefault="004A60BE" w:rsidP="004A60BE">
      <w:pPr>
        <w:keepNext/>
        <w:overflowPunct/>
        <w:autoSpaceDE/>
        <w:autoSpaceDN/>
        <w:adjustRightInd/>
        <w:ind w:firstLine="709"/>
        <w:jc w:val="both"/>
        <w:textAlignment w:val="auto"/>
        <w:outlineLvl w:val="1"/>
        <w:rPr>
          <w:rFonts w:eastAsia="Times New Roman"/>
          <w:bCs/>
          <w:iCs/>
          <w:color w:val="FF0000"/>
          <w:sz w:val="20"/>
          <w:szCs w:val="20"/>
          <w:lang w:eastAsia="ru-RU"/>
        </w:rPr>
      </w:pPr>
    </w:p>
    <w:p w:rsidR="004A60BE" w:rsidRPr="004A60BE" w:rsidRDefault="004A60BE" w:rsidP="004A60BE">
      <w:pPr>
        <w:widowControl w:val="0"/>
        <w:overflowPunct/>
        <w:autoSpaceDE/>
        <w:autoSpaceDN/>
        <w:adjustRightInd/>
        <w:ind w:right="20" w:firstLine="709"/>
        <w:jc w:val="both"/>
        <w:textAlignment w:val="auto"/>
        <w:rPr>
          <w:rFonts w:eastAsia="Times New Roman"/>
          <w:sz w:val="20"/>
          <w:szCs w:val="20"/>
          <w:lang w:eastAsia="ru-RU"/>
        </w:rPr>
      </w:pPr>
      <w:r w:rsidRPr="004A60BE">
        <w:rPr>
          <w:rFonts w:eastAsia="Times New Roman"/>
          <w:sz w:val="20"/>
          <w:szCs w:val="20"/>
          <w:lang w:eastAsia="ru-RU"/>
        </w:rPr>
        <w:t xml:space="preserve">В рамках обеспечения особого противопожарного режима разрабатываются и проводятся следующие </w:t>
      </w:r>
      <w:r w:rsidRPr="004A60BE">
        <w:rPr>
          <w:rFonts w:eastAsia="Times New Roman"/>
          <w:sz w:val="20"/>
          <w:szCs w:val="20"/>
          <w:lang w:eastAsia="ru-RU"/>
        </w:rPr>
        <w:lastRenderedPageBreak/>
        <w:t>мероприятия:</w:t>
      </w:r>
    </w:p>
    <w:p w:rsidR="004A60BE" w:rsidRPr="004A60BE" w:rsidRDefault="004A60BE" w:rsidP="004A60BE">
      <w:pPr>
        <w:widowControl w:val="0"/>
        <w:overflowPunct/>
        <w:autoSpaceDE/>
        <w:autoSpaceDN/>
        <w:adjustRightInd/>
        <w:ind w:left="20" w:firstLine="709"/>
        <w:jc w:val="both"/>
        <w:textAlignment w:val="auto"/>
        <w:rPr>
          <w:rFonts w:eastAsia="Times New Roman"/>
          <w:sz w:val="20"/>
          <w:szCs w:val="20"/>
          <w:lang w:eastAsia="ru-RU"/>
        </w:rPr>
      </w:pPr>
      <w:r w:rsidRPr="004A60BE">
        <w:rPr>
          <w:rFonts w:eastAsia="Times New Roman"/>
          <w:color w:val="282828"/>
          <w:spacing w:val="1"/>
          <w:sz w:val="20"/>
          <w:szCs w:val="20"/>
          <w:shd w:val="clear" w:color="auto" w:fill="FFFFFF"/>
          <w:lang w:eastAsia="ru-RU"/>
        </w:rPr>
        <w:t xml:space="preserve">1. </w:t>
      </w:r>
      <w:r w:rsidRPr="004A60BE">
        <w:rPr>
          <w:rFonts w:eastAsia="Times New Roman"/>
          <w:sz w:val="20"/>
          <w:szCs w:val="20"/>
          <w:lang w:eastAsia="ru-RU"/>
        </w:rPr>
        <w:t>Создается оперативный штаб по профилактике пожаров и по борьбе с ними.</w:t>
      </w:r>
    </w:p>
    <w:p w:rsidR="004A60BE" w:rsidRPr="004A60BE" w:rsidRDefault="004A60BE" w:rsidP="004A60BE">
      <w:pPr>
        <w:widowControl w:val="0"/>
        <w:overflowPunct/>
        <w:autoSpaceDE/>
        <w:autoSpaceDN/>
        <w:adjustRightInd/>
        <w:ind w:left="20" w:firstLine="709"/>
        <w:jc w:val="both"/>
        <w:textAlignment w:val="auto"/>
        <w:rPr>
          <w:rFonts w:eastAsia="Times New Roman"/>
          <w:sz w:val="20"/>
          <w:szCs w:val="20"/>
          <w:lang w:eastAsia="ru-RU"/>
        </w:rPr>
      </w:pPr>
      <w:r w:rsidRPr="004A60BE">
        <w:rPr>
          <w:rFonts w:eastAsia="Times New Roman"/>
          <w:sz w:val="20"/>
          <w:szCs w:val="20"/>
          <w:lang w:eastAsia="ru-RU"/>
        </w:rPr>
        <w:t xml:space="preserve">2. Организуется наблюдение за противопожарным состоянием соответствующих территорий и в прилегающих к ним зонам, путем </w:t>
      </w:r>
      <w:r w:rsidRPr="004A60BE">
        <w:rPr>
          <w:rFonts w:eastAsia="Times New Roman"/>
          <w:color w:val="282828"/>
          <w:spacing w:val="1"/>
          <w:sz w:val="20"/>
          <w:szCs w:val="20"/>
          <w:shd w:val="clear" w:color="auto" w:fill="FFFFFF"/>
          <w:lang w:eastAsia="ru-RU"/>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4A60BE">
        <w:rPr>
          <w:rFonts w:eastAsia="Times New Roman"/>
          <w:spacing w:val="1"/>
          <w:sz w:val="20"/>
          <w:szCs w:val="20"/>
          <w:shd w:val="clear" w:color="auto" w:fill="FFFFFF"/>
          <w:lang w:eastAsia="ru-RU"/>
        </w:rPr>
        <w:t xml:space="preserve"> Росгвардии,</w:t>
      </w:r>
      <w:r w:rsidRPr="004A60BE">
        <w:rPr>
          <w:rFonts w:eastAsia="Times New Roman"/>
          <w:color w:val="282828"/>
          <w:spacing w:val="1"/>
          <w:sz w:val="20"/>
          <w:szCs w:val="20"/>
          <w:shd w:val="clear" w:color="auto" w:fill="FFFFFF"/>
          <w:lang w:eastAsia="ru-RU"/>
        </w:rPr>
        <w:t xml:space="preserve"> МЧС России (по согласованию).</w:t>
      </w:r>
    </w:p>
    <w:p w:rsidR="004A60BE" w:rsidRPr="004A60BE" w:rsidRDefault="004A60BE" w:rsidP="004A60BE">
      <w:pPr>
        <w:widowControl w:val="0"/>
        <w:overflowPunct/>
        <w:autoSpaceDE/>
        <w:autoSpaceDN/>
        <w:adjustRightInd/>
        <w:ind w:left="20" w:firstLine="709"/>
        <w:jc w:val="both"/>
        <w:textAlignment w:val="auto"/>
        <w:rPr>
          <w:rFonts w:eastAsia="Times New Roman"/>
          <w:color w:val="2D2D2D"/>
          <w:spacing w:val="1"/>
          <w:sz w:val="20"/>
          <w:szCs w:val="20"/>
          <w:shd w:val="clear" w:color="auto" w:fill="FFFFFF"/>
          <w:lang w:eastAsia="ru-RU"/>
        </w:rPr>
      </w:pPr>
      <w:r w:rsidRPr="004A60BE">
        <w:rPr>
          <w:rFonts w:eastAsia="Times New Roman"/>
          <w:sz w:val="20"/>
          <w:szCs w:val="20"/>
          <w:lang w:eastAsia="ru-RU"/>
        </w:rPr>
        <w:t xml:space="preserve">3. </w:t>
      </w:r>
      <w:r w:rsidRPr="004A60BE">
        <w:rPr>
          <w:rFonts w:eastAsia="Times New Roman"/>
          <w:spacing w:val="1"/>
          <w:sz w:val="20"/>
          <w:szCs w:val="20"/>
          <w:lang w:eastAsia="ru-RU"/>
        </w:rPr>
        <w:t xml:space="preserve">Предусматриваются мероприятия, исключающие возможность переброса огня от природных, ландшафтных пожаров </w:t>
      </w:r>
      <w:r w:rsidRPr="004A60BE">
        <w:rPr>
          <w:rFonts w:eastAsia="Times New Roman"/>
          <w:color w:val="2D2D2D"/>
          <w:spacing w:val="1"/>
          <w:sz w:val="20"/>
          <w:szCs w:val="20"/>
          <w:shd w:val="clear" w:color="auto" w:fill="FFFFFF"/>
          <w:lang w:eastAsia="ru-RU"/>
        </w:rPr>
        <w:t xml:space="preserve">в населенные пункты, </w:t>
      </w:r>
      <w:r w:rsidRPr="004A60BE">
        <w:rPr>
          <w:rFonts w:eastAsia="Times New Roman"/>
          <w:spacing w:val="1"/>
          <w:sz w:val="20"/>
          <w:szCs w:val="20"/>
          <w:lang w:eastAsia="ru-RU"/>
        </w:rPr>
        <w:t xml:space="preserve">на здания и сооружения </w:t>
      </w:r>
      <w:r w:rsidRPr="004A60BE">
        <w:rPr>
          <w:rFonts w:eastAsia="Times New Roman"/>
          <w:color w:val="2D2D2D"/>
          <w:spacing w:val="1"/>
          <w:sz w:val="20"/>
          <w:szCs w:val="20"/>
          <w:shd w:val="clear" w:color="auto" w:fill="FFFFFF"/>
          <w:lang w:eastAsia="ru-RU"/>
        </w:rPr>
        <w:t>(устройство защитных противопожарных полос, удаление сухой растительности и др.).</w:t>
      </w:r>
    </w:p>
    <w:p w:rsidR="004A60BE" w:rsidRPr="004A60BE" w:rsidRDefault="004A60BE" w:rsidP="004A60BE">
      <w:pPr>
        <w:widowControl w:val="0"/>
        <w:overflowPunct/>
        <w:autoSpaceDE/>
        <w:autoSpaceDN/>
        <w:adjustRightInd/>
        <w:ind w:left="20" w:right="20" w:firstLine="709"/>
        <w:jc w:val="both"/>
        <w:textAlignment w:val="auto"/>
        <w:rPr>
          <w:rFonts w:eastAsia="Times New Roman"/>
          <w:color w:val="282828"/>
          <w:spacing w:val="1"/>
          <w:sz w:val="20"/>
          <w:szCs w:val="20"/>
          <w:lang w:eastAsia="ru-RU"/>
        </w:rPr>
      </w:pPr>
      <w:r w:rsidRPr="004A60BE">
        <w:rPr>
          <w:rFonts w:eastAsia="Times New Roman"/>
          <w:color w:val="282828"/>
          <w:spacing w:val="1"/>
          <w:sz w:val="20"/>
          <w:szCs w:val="20"/>
          <w:shd w:val="clear" w:color="auto" w:fill="FFFFFF"/>
          <w:lang w:eastAsia="ru-RU"/>
        </w:rPr>
        <w:t xml:space="preserve">4. </w:t>
      </w:r>
      <w:r w:rsidRPr="004A60BE">
        <w:rPr>
          <w:rFonts w:eastAsia="Times New Roman"/>
          <w:spacing w:val="1"/>
          <w:sz w:val="20"/>
          <w:szCs w:val="20"/>
          <w:lang w:eastAsia="ru-RU"/>
        </w:rPr>
        <w:t>Предусматривается</w:t>
      </w:r>
      <w:r w:rsidRPr="004A60BE">
        <w:rPr>
          <w:rFonts w:eastAsia="Times New Roman"/>
          <w:color w:val="282828"/>
          <w:spacing w:val="1"/>
          <w:sz w:val="20"/>
          <w:szCs w:val="20"/>
          <w:lang w:eastAsia="ru-RU"/>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Pr="004A60BE">
        <w:rPr>
          <w:rFonts w:eastAsia="Times New Roman"/>
          <w:sz w:val="20"/>
          <w:szCs w:val="20"/>
          <w:lang w:eastAsia="ru-RU"/>
        </w:rPr>
        <w:t>населенных пунктов</w:t>
      </w:r>
      <w:r w:rsidRPr="004A60BE">
        <w:rPr>
          <w:rFonts w:eastAsia="Times New Roman"/>
          <w:spacing w:val="1"/>
          <w:sz w:val="20"/>
          <w:szCs w:val="20"/>
          <w:lang w:eastAsia="ru-RU"/>
        </w:rPr>
        <w:t>,</w:t>
      </w:r>
      <w:r w:rsidRPr="004A60BE">
        <w:rPr>
          <w:rFonts w:eastAsia="Times New Roman"/>
          <w:color w:val="282828"/>
          <w:spacing w:val="1"/>
          <w:sz w:val="20"/>
          <w:szCs w:val="20"/>
          <w:lang w:eastAsia="ru-RU"/>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4A60BE" w:rsidRPr="004A60BE" w:rsidRDefault="004A60BE" w:rsidP="004A60BE">
      <w:pPr>
        <w:widowControl w:val="0"/>
        <w:overflowPunct/>
        <w:autoSpaceDE/>
        <w:autoSpaceDN/>
        <w:adjustRightInd/>
        <w:ind w:left="20" w:firstLine="709"/>
        <w:jc w:val="both"/>
        <w:textAlignment w:val="auto"/>
        <w:rPr>
          <w:rFonts w:eastAsia="Times New Roman"/>
          <w:color w:val="2D2D2D"/>
          <w:spacing w:val="1"/>
          <w:sz w:val="20"/>
          <w:szCs w:val="20"/>
          <w:shd w:val="clear" w:color="auto" w:fill="FFFFFF"/>
          <w:lang w:eastAsia="ru-RU"/>
        </w:rPr>
      </w:pPr>
      <w:r w:rsidRPr="004A60BE">
        <w:rPr>
          <w:rFonts w:eastAsia="Times New Roman"/>
          <w:color w:val="2D2D2D"/>
          <w:spacing w:val="1"/>
          <w:sz w:val="20"/>
          <w:szCs w:val="20"/>
          <w:shd w:val="clear" w:color="auto" w:fill="FFFFFF"/>
          <w:lang w:eastAsia="ru-RU"/>
        </w:rPr>
        <w:t>5. Разрабатывается план эвакуации населения в безопасный район за пределы территории, на которой введен особый противопожарный режим.</w:t>
      </w:r>
    </w:p>
    <w:p w:rsidR="004A60BE" w:rsidRPr="004A60BE" w:rsidRDefault="004A60BE" w:rsidP="004A60BE">
      <w:pPr>
        <w:widowControl w:val="0"/>
        <w:overflowPunct/>
        <w:autoSpaceDE/>
        <w:autoSpaceDN/>
        <w:adjustRightInd/>
        <w:ind w:left="20" w:right="20" w:firstLine="709"/>
        <w:jc w:val="both"/>
        <w:textAlignment w:val="auto"/>
        <w:rPr>
          <w:rFonts w:eastAsia="Times New Roman"/>
          <w:sz w:val="20"/>
          <w:szCs w:val="20"/>
          <w:lang w:eastAsia="ru-RU"/>
        </w:rPr>
      </w:pPr>
      <w:r w:rsidRPr="004A60BE">
        <w:rPr>
          <w:rFonts w:eastAsia="Times New Roman"/>
          <w:sz w:val="20"/>
          <w:szCs w:val="20"/>
          <w:lang w:eastAsia="ru-RU"/>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4A60BE" w:rsidRPr="004A60BE" w:rsidRDefault="004A60BE" w:rsidP="004A60BE">
      <w:pPr>
        <w:widowControl w:val="0"/>
        <w:overflowPunct/>
        <w:autoSpaceDE/>
        <w:autoSpaceDN/>
        <w:adjustRightInd/>
        <w:ind w:right="20" w:firstLine="709"/>
        <w:jc w:val="both"/>
        <w:textAlignment w:val="auto"/>
        <w:rPr>
          <w:rFonts w:eastAsia="Arial"/>
          <w:spacing w:val="-2"/>
          <w:sz w:val="20"/>
          <w:szCs w:val="20"/>
        </w:rPr>
      </w:pPr>
      <w:r w:rsidRPr="004A60BE">
        <w:rPr>
          <w:rFonts w:eastAsia="Arial"/>
          <w:color w:val="000000"/>
          <w:spacing w:val="-2"/>
          <w:sz w:val="20"/>
          <w:szCs w:val="20"/>
          <w:lang w:eastAsia="ru-RU" w:bidi="ru-RU"/>
        </w:rPr>
        <w:t xml:space="preserve">7. </w:t>
      </w:r>
      <w:r w:rsidRPr="004A60BE">
        <w:rPr>
          <w:rFonts w:eastAsia="Arial"/>
          <w:color w:val="282828"/>
          <w:spacing w:val="-2"/>
          <w:sz w:val="20"/>
          <w:szCs w:val="20"/>
        </w:rPr>
        <w:t>Организуется</w:t>
      </w:r>
      <w:r w:rsidRPr="004A60BE">
        <w:rPr>
          <w:rFonts w:eastAsia="Arial"/>
          <w:color w:val="000000"/>
          <w:spacing w:val="-2"/>
          <w:sz w:val="20"/>
          <w:szCs w:val="20"/>
          <w:lang w:eastAsia="ru-RU" w:bidi="ru-RU"/>
        </w:rPr>
        <w:t xml:space="preserve"> оказание практической помощи населению по вывозу сухой травы и мусора с придомовых территорий.</w:t>
      </w:r>
    </w:p>
    <w:p w:rsidR="004A60BE" w:rsidRPr="004A60BE" w:rsidRDefault="004A60BE" w:rsidP="004A60BE">
      <w:pPr>
        <w:widowControl w:val="0"/>
        <w:overflowPunct/>
        <w:autoSpaceDE/>
        <w:autoSpaceDN/>
        <w:adjustRightInd/>
        <w:ind w:right="20" w:firstLine="709"/>
        <w:jc w:val="both"/>
        <w:textAlignment w:val="auto"/>
        <w:rPr>
          <w:rFonts w:eastAsia="Arial"/>
          <w:color w:val="000000"/>
          <w:spacing w:val="-2"/>
          <w:sz w:val="20"/>
          <w:szCs w:val="20"/>
          <w:lang w:eastAsia="ru-RU" w:bidi="ru-RU"/>
        </w:rPr>
      </w:pPr>
      <w:r w:rsidRPr="004A60BE">
        <w:rPr>
          <w:rFonts w:eastAsia="Arial"/>
          <w:color w:val="000000"/>
          <w:spacing w:val="-2"/>
          <w:sz w:val="20"/>
          <w:szCs w:val="20"/>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rsidR="004A60BE" w:rsidRPr="004A60BE" w:rsidRDefault="004A60BE" w:rsidP="004A60BE">
      <w:pPr>
        <w:widowControl w:val="0"/>
        <w:overflowPunct/>
        <w:autoSpaceDE/>
        <w:autoSpaceDN/>
        <w:adjustRightInd/>
        <w:ind w:right="20" w:firstLine="709"/>
        <w:jc w:val="both"/>
        <w:textAlignment w:val="auto"/>
        <w:rPr>
          <w:rFonts w:eastAsia="Arial"/>
          <w:spacing w:val="-2"/>
          <w:sz w:val="20"/>
          <w:szCs w:val="20"/>
        </w:rPr>
      </w:pPr>
      <w:r w:rsidRPr="004A60BE">
        <w:rPr>
          <w:rFonts w:eastAsia="Arial"/>
          <w:color w:val="000000"/>
          <w:spacing w:val="-2"/>
          <w:sz w:val="20"/>
          <w:szCs w:val="20"/>
          <w:lang w:eastAsia="ru-RU" w:bidi="ru-RU"/>
        </w:rPr>
        <w:t>9. Организуется</w:t>
      </w:r>
      <w:r w:rsidRPr="004A60BE">
        <w:rPr>
          <w:rFonts w:eastAsia="Arial"/>
          <w:spacing w:val="-2"/>
          <w:sz w:val="20"/>
          <w:szCs w:val="20"/>
        </w:rPr>
        <w:t xml:space="preserve"> незамедлительное оповещение населения о возникших пожарах.</w:t>
      </w:r>
    </w:p>
    <w:p w:rsidR="004A60BE" w:rsidRPr="004A60BE" w:rsidRDefault="004A60BE" w:rsidP="004A60BE">
      <w:pPr>
        <w:widowControl w:val="0"/>
        <w:overflowPunct/>
        <w:autoSpaceDE/>
        <w:autoSpaceDN/>
        <w:adjustRightInd/>
        <w:ind w:left="20" w:right="20" w:firstLine="709"/>
        <w:jc w:val="both"/>
        <w:textAlignment w:val="auto"/>
        <w:rPr>
          <w:rFonts w:eastAsia="Times New Roman"/>
          <w:sz w:val="20"/>
          <w:szCs w:val="20"/>
          <w:lang w:eastAsia="ru-RU"/>
        </w:rPr>
      </w:pPr>
      <w:r w:rsidRPr="004A60BE">
        <w:rPr>
          <w:rFonts w:eastAsia="Times New Roman"/>
          <w:sz w:val="20"/>
          <w:szCs w:val="20"/>
          <w:lang w:eastAsia="ru-RU"/>
        </w:rPr>
        <w:t>10. Обеспечивается запас воды для целей пожаротушения.</w:t>
      </w:r>
    </w:p>
    <w:p w:rsidR="004A60BE" w:rsidRPr="004A60BE" w:rsidRDefault="004A60BE" w:rsidP="004A60BE">
      <w:pPr>
        <w:widowControl w:val="0"/>
        <w:overflowPunct/>
        <w:autoSpaceDE/>
        <w:autoSpaceDN/>
        <w:adjustRightInd/>
        <w:ind w:left="20" w:firstLine="709"/>
        <w:jc w:val="both"/>
        <w:textAlignment w:val="auto"/>
        <w:rPr>
          <w:rFonts w:eastAsia="Times New Roman"/>
          <w:sz w:val="20"/>
          <w:szCs w:val="20"/>
          <w:lang w:eastAsia="ru-RU"/>
        </w:rPr>
      </w:pPr>
      <w:r w:rsidRPr="004A60BE">
        <w:rPr>
          <w:rFonts w:eastAsia="Times New Roman"/>
          <w:sz w:val="20"/>
          <w:szCs w:val="20"/>
          <w:lang w:eastAsia="ru-RU"/>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4A60BE" w:rsidRPr="004A60BE" w:rsidRDefault="004A60BE" w:rsidP="004A60BE">
      <w:pPr>
        <w:widowControl w:val="0"/>
        <w:overflowPunct/>
        <w:autoSpaceDE/>
        <w:autoSpaceDN/>
        <w:adjustRightInd/>
        <w:ind w:left="20" w:firstLine="709"/>
        <w:jc w:val="both"/>
        <w:textAlignment w:val="auto"/>
        <w:rPr>
          <w:rFonts w:eastAsia="Times New Roman"/>
          <w:spacing w:val="1"/>
          <w:sz w:val="20"/>
          <w:szCs w:val="20"/>
          <w:lang w:eastAsia="ru-RU"/>
        </w:rPr>
      </w:pPr>
      <w:r w:rsidRPr="004A60BE">
        <w:rPr>
          <w:rFonts w:eastAsia="Times New Roman"/>
          <w:sz w:val="20"/>
          <w:szCs w:val="20"/>
          <w:lang w:eastAsia="ru-RU"/>
        </w:rPr>
        <w:t xml:space="preserve">12. </w:t>
      </w:r>
      <w:r w:rsidRPr="004A60BE">
        <w:rPr>
          <w:rFonts w:eastAsia="Times New Roman"/>
          <w:spacing w:val="1"/>
          <w:sz w:val="20"/>
          <w:szCs w:val="20"/>
          <w:lang w:eastAsia="ru-RU"/>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xml:space="preserve">- предусматривать использование для целей пожаротушения, имеющуюся водовозную и землеройную технику, </w:t>
      </w:r>
      <w:r w:rsidRPr="004A60BE">
        <w:rPr>
          <w:rFonts w:eastAsia="Times New Roman"/>
          <w:sz w:val="20"/>
          <w:szCs w:val="20"/>
          <w:lang w:eastAsia="ru-RU" w:bidi="ru-RU"/>
        </w:rPr>
        <w:t xml:space="preserve">а также техники для эвакуации людей </w:t>
      </w:r>
      <w:r w:rsidRPr="004A60BE">
        <w:rPr>
          <w:rFonts w:eastAsia="Times New Roman"/>
          <w:sz w:val="20"/>
          <w:szCs w:val="20"/>
          <w:lang w:eastAsia="ru-RU"/>
        </w:rPr>
        <w:t>(в том числе обеспечение ее водительским составом и горюче-смазочными материалами);</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обеспечивать запасы воды для целей пожаротушения;</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принимать меры по уборке сухой травы, иного горючего мусора с территорий, прилегающих к границам предприятий, организаций и учреждений;</w:t>
      </w:r>
    </w:p>
    <w:p w:rsidR="004A60BE" w:rsidRPr="004A60BE" w:rsidRDefault="004A60BE" w:rsidP="004A60BE">
      <w:pPr>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осуществлять иные мероприятия, связанные с решением вопросов содействия пожарной охране при тушении пожаров.</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lang w:eastAsia="ru-RU"/>
        </w:rPr>
      </w:pPr>
      <w:r w:rsidRPr="004A60BE">
        <w:rPr>
          <w:rFonts w:eastAsia="Times New Roman"/>
          <w:spacing w:val="1"/>
          <w:sz w:val="20"/>
          <w:szCs w:val="20"/>
          <w:lang w:eastAsia="ru-RU"/>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4A60BE" w:rsidRPr="004A60BE" w:rsidRDefault="004A60BE" w:rsidP="004A60BE">
      <w:pPr>
        <w:widowControl w:val="0"/>
        <w:overflowPunct/>
        <w:autoSpaceDE/>
        <w:autoSpaceDN/>
        <w:adjustRightInd/>
        <w:ind w:firstLine="709"/>
        <w:jc w:val="both"/>
        <w:textAlignment w:val="auto"/>
        <w:rPr>
          <w:rFonts w:eastAsia="Times New Roman"/>
          <w:spacing w:val="1"/>
          <w:sz w:val="20"/>
          <w:szCs w:val="20"/>
          <w:lang w:eastAsia="ru-RU"/>
        </w:rPr>
      </w:pPr>
      <w:r w:rsidRPr="004A60BE">
        <w:rPr>
          <w:rFonts w:eastAsia="Times New Roman"/>
          <w:spacing w:val="1"/>
          <w:sz w:val="20"/>
          <w:szCs w:val="20"/>
          <w:lang w:eastAsia="ru-RU"/>
        </w:rPr>
        <w:t>14. Организуется</w:t>
      </w:r>
      <w:r w:rsidRPr="004A60BE">
        <w:rPr>
          <w:rFonts w:eastAsia="Times New Roman"/>
          <w:spacing w:val="1"/>
          <w:sz w:val="20"/>
          <w:szCs w:val="20"/>
          <w:shd w:val="clear" w:color="auto" w:fill="FFFFFF"/>
          <w:lang w:eastAsia="ru-RU"/>
        </w:rPr>
        <w:t xml:space="preserve"> привлечение общественных организаций для проведения противопожарной пропаганды среди населения по соблюдению </w:t>
      </w:r>
      <w:hyperlink r:id="rId89" w:history="1">
        <w:r w:rsidRPr="004A60BE">
          <w:rPr>
            <w:rFonts w:eastAsia="Times New Roman"/>
            <w:color w:val="0088CC"/>
            <w:spacing w:val="1"/>
            <w:sz w:val="20"/>
            <w:szCs w:val="20"/>
            <w:shd w:val="clear" w:color="auto" w:fill="FFFFFF"/>
            <w:lang w:eastAsia="ru-RU"/>
          </w:rPr>
          <w:t>правил пожарной безопасности</w:t>
        </w:r>
      </w:hyperlink>
      <w:r w:rsidRPr="004A60BE">
        <w:rPr>
          <w:rFonts w:eastAsia="Times New Roman"/>
          <w:spacing w:val="1"/>
          <w:sz w:val="20"/>
          <w:szCs w:val="20"/>
          <w:lang w:eastAsia="ru-RU"/>
        </w:rPr>
        <w:t>.</w:t>
      </w:r>
    </w:p>
    <w:p w:rsidR="004A60BE" w:rsidRPr="004A60BE" w:rsidRDefault="004A60BE" w:rsidP="004A60BE">
      <w:pPr>
        <w:widowControl w:val="0"/>
        <w:overflowPunct/>
        <w:autoSpaceDE/>
        <w:autoSpaceDN/>
        <w:adjustRightInd/>
        <w:ind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lang w:eastAsia="ru-RU"/>
        </w:rPr>
        <w:t xml:space="preserve">15. </w:t>
      </w:r>
      <w:r w:rsidRPr="004A60BE">
        <w:rPr>
          <w:rFonts w:eastAsia="Times New Roman"/>
          <w:spacing w:val="1"/>
          <w:sz w:val="20"/>
          <w:szCs w:val="20"/>
          <w:shd w:val="clear" w:color="auto" w:fill="FFFFFF"/>
          <w:lang w:eastAsia="ru-RU"/>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4A60BE" w:rsidRPr="004A60BE" w:rsidRDefault="004A60BE" w:rsidP="004A60BE">
      <w:pPr>
        <w:widowControl w:val="0"/>
        <w:overflowPunct/>
        <w:autoSpaceDE/>
        <w:autoSpaceDN/>
        <w:adjustRightInd/>
        <w:ind w:firstLine="709"/>
        <w:jc w:val="both"/>
        <w:textAlignment w:val="auto"/>
        <w:rPr>
          <w:rFonts w:eastAsia="Times New Roman"/>
          <w:spacing w:val="1"/>
          <w:sz w:val="20"/>
          <w:szCs w:val="20"/>
          <w:lang w:eastAsia="ru-RU"/>
        </w:rPr>
      </w:pPr>
      <w:r w:rsidRPr="004A60BE">
        <w:rPr>
          <w:rFonts w:eastAsia="Times New Roman"/>
          <w:spacing w:val="1"/>
          <w:sz w:val="20"/>
          <w:szCs w:val="20"/>
          <w:shd w:val="clear" w:color="auto" w:fill="FFFFFF"/>
          <w:lang w:eastAsia="ru-RU"/>
        </w:rPr>
        <w:t>16. Проведение с наступлением зимнего периода своевременной очистки от снега дорог, подъездов к жилым домам, организациям (объектам).</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shd w:val="clear" w:color="auto" w:fill="FFFFFF"/>
          <w:lang w:eastAsia="ru-RU"/>
        </w:rPr>
        <w:t>17. На время действия особого противопожарного режима запрещается (мероприятия выбираются в соответствии со складывающейся обстановкой):</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4A60BE">
        <w:rPr>
          <w:rFonts w:eastAsia="Times New Roman"/>
          <w:spacing w:val="1"/>
          <w:sz w:val="20"/>
          <w:szCs w:val="20"/>
          <w:shd w:val="clear" w:color="auto" w:fill="FFFFFF"/>
          <w:lang w:eastAsia="ru-RU"/>
        </w:rPr>
        <w:t>;</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lang w:eastAsia="ru-RU" w:bidi="ru-RU"/>
        </w:rPr>
      </w:pPr>
      <w:r w:rsidRPr="004A60BE">
        <w:rPr>
          <w:rFonts w:eastAsia="Times New Roman"/>
          <w:spacing w:val="1"/>
          <w:sz w:val="20"/>
          <w:szCs w:val="20"/>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lang w:eastAsia="ru-RU" w:bidi="ru-RU"/>
        </w:rPr>
        <w:t>проведение огневых и других пожароопасных работ вне постоянных мест их проведения, за исключением работ по устранению аварий;</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shd w:val="clear" w:color="auto" w:fill="FFFFFF"/>
          <w:lang w:eastAsia="ru-RU"/>
        </w:rPr>
        <w:t>посещение мест отдыха в лесных массивах;</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shd w:val="clear" w:color="auto" w:fill="FFFFFF"/>
          <w:lang w:eastAsia="ru-RU"/>
        </w:rPr>
        <w:t>отжиг стерни и сухой травы;</w:t>
      </w:r>
    </w:p>
    <w:p w:rsidR="004A60BE" w:rsidRPr="004A60BE" w:rsidRDefault="004A60BE" w:rsidP="004A60BE">
      <w:pPr>
        <w:widowControl w:val="0"/>
        <w:overflowPunct/>
        <w:autoSpaceDE/>
        <w:autoSpaceDN/>
        <w:adjustRightInd/>
        <w:ind w:left="20" w:right="20"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shd w:val="clear" w:color="auto" w:fill="FFFFFF"/>
          <w:lang w:eastAsia="ru-RU"/>
        </w:rPr>
        <w:t>посещение гражданами лесов;</w:t>
      </w:r>
    </w:p>
    <w:p w:rsidR="004A60BE" w:rsidRPr="004A60BE" w:rsidRDefault="004A60BE" w:rsidP="004A60BE">
      <w:pPr>
        <w:widowControl w:val="0"/>
        <w:overflowPunct/>
        <w:autoSpaceDE/>
        <w:autoSpaceDN/>
        <w:adjustRightInd/>
        <w:ind w:firstLine="709"/>
        <w:jc w:val="both"/>
        <w:textAlignment w:val="auto"/>
        <w:rPr>
          <w:rFonts w:eastAsia="Times New Roman"/>
          <w:spacing w:val="1"/>
          <w:sz w:val="20"/>
          <w:szCs w:val="20"/>
          <w:shd w:val="clear" w:color="auto" w:fill="FFFFFF"/>
          <w:lang w:eastAsia="ru-RU"/>
        </w:rPr>
      </w:pPr>
      <w:r w:rsidRPr="004A60BE">
        <w:rPr>
          <w:rFonts w:eastAsia="Times New Roman"/>
          <w:spacing w:val="1"/>
          <w:sz w:val="20"/>
          <w:szCs w:val="20"/>
          <w:shd w:val="clear" w:color="auto" w:fill="FFFFFF"/>
          <w:lang w:eastAsia="ru-RU"/>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4A60BE" w:rsidRPr="004A60BE" w:rsidRDefault="004A60BE" w:rsidP="004A60BE">
      <w:pPr>
        <w:widowControl w:val="0"/>
        <w:overflowPunct/>
        <w:autoSpaceDE/>
        <w:autoSpaceDN/>
        <w:adjustRightInd/>
        <w:ind w:firstLine="709"/>
        <w:jc w:val="both"/>
        <w:textAlignment w:val="auto"/>
        <w:rPr>
          <w:rFonts w:eastAsia="Times New Roman"/>
          <w:sz w:val="20"/>
          <w:szCs w:val="20"/>
          <w:lang w:eastAsia="ru-RU"/>
        </w:rPr>
      </w:pPr>
      <w:r w:rsidRPr="004A60BE">
        <w:rPr>
          <w:rFonts w:eastAsia="Times New Roman"/>
          <w:sz w:val="20"/>
          <w:szCs w:val="20"/>
          <w:lang w:eastAsia="ru-RU"/>
        </w:rPr>
        <w:t xml:space="preserve">18. </w:t>
      </w:r>
      <w:r w:rsidRPr="004A60BE">
        <w:rPr>
          <w:rFonts w:eastAsia="Times New Roman"/>
          <w:spacing w:val="1"/>
          <w:sz w:val="20"/>
          <w:szCs w:val="20"/>
          <w:shd w:val="clear" w:color="auto" w:fill="FFFFFF"/>
          <w:lang w:eastAsia="ru-RU"/>
        </w:rPr>
        <w:t xml:space="preserve">Установление (введение) других дополнительных требований пожарной безопасности в период </w:t>
      </w:r>
      <w:r w:rsidRPr="004A60BE">
        <w:rPr>
          <w:rFonts w:eastAsia="Times New Roman"/>
          <w:spacing w:val="1"/>
          <w:sz w:val="20"/>
          <w:szCs w:val="20"/>
          <w:shd w:val="clear" w:color="auto" w:fill="FFFFFF"/>
          <w:lang w:eastAsia="ru-RU"/>
        </w:rPr>
        <w:lastRenderedPageBreak/>
        <w:t>особого противопожарного режима может производиться по согласованию с Государственной противопожарной службой.</w:t>
      </w:r>
    </w:p>
    <w:p w:rsidR="004A60BE" w:rsidRPr="004A60BE" w:rsidRDefault="004A60BE" w:rsidP="004A60BE">
      <w:pPr>
        <w:overflowPunct/>
        <w:autoSpaceDE/>
        <w:autoSpaceDN/>
        <w:adjustRightInd/>
        <w:textAlignment w:val="auto"/>
        <w:rPr>
          <w:rFonts w:eastAsia="Times New Roman"/>
          <w:sz w:val="20"/>
          <w:szCs w:val="20"/>
          <w:lang w:eastAsia="ru-RU"/>
        </w:rPr>
      </w:pPr>
    </w:p>
    <w:p w:rsidR="004A60BE" w:rsidRDefault="004A60BE" w:rsidP="00E43B8B">
      <w:pPr>
        <w:jc w:val="both"/>
        <w:rPr>
          <w:sz w:val="20"/>
          <w:szCs w:val="20"/>
        </w:rPr>
      </w:pPr>
    </w:p>
    <w:p w:rsidR="00E43B8B" w:rsidRPr="00E43B8B" w:rsidRDefault="00E43B8B" w:rsidP="00E43B8B">
      <w:pPr>
        <w:jc w:val="center"/>
        <w:rPr>
          <w:b/>
          <w:sz w:val="20"/>
          <w:szCs w:val="20"/>
        </w:rPr>
      </w:pPr>
      <w:r w:rsidRPr="00E43B8B">
        <w:rPr>
          <w:b/>
          <w:sz w:val="20"/>
          <w:szCs w:val="20"/>
        </w:rPr>
        <w:t>Постановления Администрации Чаинского района от 24.05.2024 № 266</w:t>
      </w:r>
    </w:p>
    <w:p w:rsidR="00E43B8B" w:rsidRPr="00E43B8B" w:rsidRDefault="00E43B8B" w:rsidP="00E43B8B">
      <w:pPr>
        <w:pStyle w:val="ConsNormal"/>
        <w:widowControl/>
        <w:ind w:right="-2" w:firstLine="0"/>
        <w:jc w:val="center"/>
        <w:rPr>
          <w:rFonts w:ascii="Times New Roman" w:hAnsi="Times New Roman" w:cs="Times New Roman"/>
          <w:b/>
        </w:rPr>
      </w:pPr>
      <w:r w:rsidRPr="00E43B8B">
        <w:rPr>
          <w:rFonts w:ascii="Times New Roman" w:hAnsi="Times New Roman" w:cs="Times New Roman"/>
          <w:b/>
        </w:rPr>
        <w:t>Об утверждении Положения о проведении антикоррупционной экспертизы нормативных правовых актов и проектов нормативных правовых актов Администрации Чаинского района Томской области</w:t>
      </w:r>
    </w:p>
    <w:p w:rsidR="00E43B8B" w:rsidRPr="00FD760D" w:rsidRDefault="00E43B8B" w:rsidP="00E43B8B">
      <w:pPr>
        <w:ind w:firstLine="540"/>
        <w:jc w:val="center"/>
        <w:outlineLvl w:val="0"/>
        <w:rPr>
          <w:sz w:val="20"/>
          <w:szCs w:val="20"/>
        </w:rPr>
      </w:pPr>
    </w:p>
    <w:p w:rsidR="00E43B8B" w:rsidRPr="00FD760D" w:rsidRDefault="00E43B8B" w:rsidP="00E43B8B">
      <w:pPr>
        <w:ind w:firstLine="540"/>
        <w:jc w:val="both"/>
        <w:outlineLvl w:val="0"/>
        <w:rPr>
          <w:sz w:val="20"/>
          <w:szCs w:val="20"/>
        </w:rPr>
      </w:pPr>
    </w:p>
    <w:p w:rsidR="00E43B8B" w:rsidRPr="00FD760D" w:rsidRDefault="00E43B8B" w:rsidP="00E43B8B">
      <w:pPr>
        <w:widowControl w:val="0"/>
        <w:ind w:firstLine="540"/>
        <w:jc w:val="both"/>
        <w:rPr>
          <w:sz w:val="20"/>
          <w:szCs w:val="20"/>
        </w:rPr>
      </w:pPr>
      <w:r w:rsidRPr="00FD760D">
        <w:rPr>
          <w:sz w:val="20"/>
          <w:szCs w:val="20"/>
        </w:rPr>
        <w:t xml:space="preserve">В соответствии с Федеральным </w:t>
      </w:r>
      <w:hyperlink r:id="rId90">
        <w:r w:rsidRPr="00FD760D">
          <w:rPr>
            <w:color w:val="0000FF"/>
            <w:sz w:val="20"/>
            <w:szCs w:val="20"/>
          </w:rPr>
          <w:t>законом</w:t>
        </w:r>
      </w:hyperlink>
      <w:r w:rsidRPr="00FD760D">
        <w:rPr>
          <w:sz w:val="20"/>
          <w:szCs w:val="20"/>
        </w:rPr>
        <w:t xml:space="preserve"> от 25 декабря 2008 года № 273-ФЗ «О противодействии коррупции», </w:t>
      </w:r>
      <w:hyperlink r:id="rId91">
        <w:r w:rsidRPr="00FD760D">
          <w:rPr>
            <w:color w:val="0000FF"/>
            <w:sz w:val="20"/>
            <w:szCs w:val="20"/>
          </w:rPr>
          <w:t>статьей 3</w:t>
        </w:r>
      </w:hyperlink>
      <w:r w:rsidRPr="00FD760D">
        <w:rPr>
          <w:sz w:val="20"/>
          <w:szCs w:val="20"/>
        </w:rPr>
        <w:t xml:space="preserve"> Федерального закона от 17 июля 2009 года № 172-ФЗ «Об антикоррупционной экспертизе нормативных правовых актов и проектов нормативных правовых актов», в целях организации деятельности Администрации Чаинского района Томской области по осуществлению антикоррупционной экспертизы как одной из мер по профилактике коррупции</w:t>
      </w:r>
    </w:p>
    <w:p w:rsidR="00E43B8B" w:rsidRPr="00FD760D" w:rsidRDefault="00E43B8B" w:rsidP="00E43B8B">
      <w:pPr>
        <w:widowControl w:val="0"/>
        <w:ind w:firstLine="540"/>
        <w:jc w:val="both"/>
        <w:rPr>
          <w:sz w:val="20"/>
          <w:szCs w:val="20"/>
        </w:rPr>
      </w:pPr>
      <w:r w:rsidRPr="00FD760D">
        <w:rPr>
          <w:sz w:val="20"/>
          <w:szCs w:val="20"/>
        </w:rPr>
        <w:t xml:space="preserve"> </w:t>
      </w:r>
    </w:p>
    <w:p w:rsidR="00E43B8B" w:rsidRPr="00FD760D" w:rsidRDefault="00E43B8B" w:rsidP="00E43B8B">
      <w:pPr>
        <w:jc w:val="both"/>
        <w:outlineLvl w:val="0"/>
        <w:rPr>
          <w:sz w:val="20"/>
          <w:szCs w:val="20"/>
        </w:rPr>
      </w:pPr>
      <w:r w:rsidRPr="00FD760D">
        <w:rPr>
          <w:sz w:val="20"/>
          <w:szCs w:val="20"/>
        </w:rPr>
        <w:t>ПОСТАНОВЛЯЮ:</w:t>
      </w:r>
    </w:p>
    <w:p w:rsidR="00E43B8B" w:rsidRPr="00FD760D" w:rsidRDefault="00E43B8B" w:rsidP="00E43B8B">
      <w:pPr>
        <w:jc w:val="both"/>
        <w:outlineLvl w:val="0"/>
        <w:rPr>
          <w:sz w:val="20"/>
          <w:szCs w:val="20"/>
        </w:rPr>
      </w:pPr>
    </w:p>
    <w:p w:rsidR="00E43B8B" w:rsidRPr="00FD760D" w:rsidRDefault="00E43B8B" w:rsidP="00E43B8B">
      <w:pPr>
        <w:pStyle w:val="ConsNormal"/>
        <w:widowControl/>
        <w:ind w:right="-83" w:firstLine="708"/>
        <w:jc w:val="both"/>
        <w:rPr>
          <w:rFonts w:ascii="Times New Roman" w:hAnsi="Times New Roman" w:cs="Times New Roman"/>
        </w:rPr>
      </w:pPr>
      <w:r w:rsidRPr="00FD760D">
        <w:rPr>
          <w:rFonts w:ascii="Times New Roman" w:hAnsi="Times New Roman" w:cs="Times New Roman"/>
        </w:rPr>
        <w:t>1. Утвердить Положение о проведении антикоррупционной экспертизы нормативных правовых актов и проектов нормативных правовых актов в Администрации Чаинского района Томской области согласно приложению.</w:t>
      </w:r>
    </w:p>
    <w:p w:rsidR="00E43B8B" w:rsidRPr="00FD760D" w:rsidRDefault="00E43B8B" w:rsidP="00E43B8B">
      <w:pPr>
        <w:tabs>
          <w:tab w:val="left" w:pos="720"/>
        </w:tabs>
        <w:jc w:val="both"/>
        <w:rPr>
          <w:sz w:val="20"/>
          <w:szCs w:val="20"/>
        </w:rPr>
      </w:pPr>
      <w:r w:rsidRPr="00FD760D">
        <w:rPr>
          <w:sz w:val="20"/>
          <w:szCs w:val="20"/>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w:t>
      </w:r>
    </w:p>
    <w:p w:rsidR="00E43B8B" w:rsidRPr="00FD760D" w:rsidRDefault="00E43B8B" w:rsidP="00E43B8B">
      <w:pPr>
        <w:ind w:firstLine="709"/>
        <w:jc w:val="both"/>
        <w:outlineLvl w:val="0"/>
        <w:rPr>
          <w:sz w:val="20"/>
          <w:szCs w:val="20"/>
        </w:rPr>
      </w:pPr>
      <w:r w:rsidRPr="00FD760D">
        <w:rPr>
          <w:sz w:val="20"/>
          <w:szCs w:val="20"/>
        </w:rPr>
        <w:t>3. Настоящее постановление вступает в силу с даты принятия.</w:t>
      </w:r>
    </w:p>
    <w:p w:rsidR="00E43B8B" w:rsidRPr="00FD760D" w:rsidRDefault="00E43B8B" w:rsidP="00E43B8B">
      <w:pPr>
        <w:ind w:firstLine="709"/>
        <w:jc w:val="both"/>
        <w:outlineLvl w:val="0"/>
        <w:rPr>
          <w:sz w:val="20"/>
          <w:szCs w:val="20"/>
        </w:rPr>
      </w:pPr>
      <w:r w:rsidRPr="00FD760D">
        <w:rPr>
          <w:sz w:val="20"/>
          <w:szCs w:val="20"/>
        </w:rPr>
        <w:t>4. Контроль за исполнением настоящего постановления возложить на заместителя Главы Чаинского района по управлению делами О.В. Кольцову.</w:t>
      </w:r>
    </w:p>
    <w:p w:rsidR="00E43B8B" w:rsidRPr="00FD760D" w:rsidRDefault="00E43B8B" w:rsidP="00E43B8B">
      <w:pPr>
        <w:ind w:firstLine="709"/>
        <w:jc w:val="both"/>
        <w:outlineLvl w:val="0"/>
        <w:rPr>
          <w:sz w:val="20"/>
          <w:szCs w:val="20"/>
        </w:rPr>
      </w:pPr>
    </w:p>
    <w:p w:rsidR="00E43B8B" w:rsidRPr="00FD760D" w:rsidRDefault="00E43B8B" w:rsidP="00E43B8B">
      <w:pPr>
        <w:jc w:val="both"/>
        <w:rPr>
          <w:sz w:val="20"/>
          <w:szCs w:val="20"/>
        </w:rPr>
      </w:pPr>
      <w:r w:rsidRPr="00FD760D">
        <w:rPr>
          <w:sz w:val="20"/>
          <w:szCs w:val="20"/>
        </w:rPr>
        <w:t>Глава  района</w:t>
      </w:r>
      <w:r w:rsidRPr="00FD760D">
        <w:rPr>
          <w:sz w:val="20"/>
          <w:szCs w:val="20"/>
        </w:rPr>
        <w:tab/>
      </w:r>
      <w:r w:rsidRPr="00FD760D">
        <w:rPr>
          <w:sz w:val="20"/>
          <w:szCs w:val="20"/>
        </w:rPr>
        <w:tab/>
      </w:r>
      <w:r w:rsidRPr="00FD760D">
        <w:rPr>
          <w:sz w:val="20"/>
          <w:szCs w:val="20"/>
        </w:rPr>
        <w:tab/>
      </w:r>
      <w:r w:rsidRPr="00FD760D">
        <w:rPr>
          <w:sz w:val="20"/>
          <w:szCs w:val="20"/>
        </w:rPr>
        <w:tab/>
      </w:r>
      <w:r w:rsidRPr="00FD760D">
        <w:rPr>
          <w:sz w:val="20"/>
          <w:szCs w:val="20"/>
        </w:rPr>
        <w:tab/>
      </w:r>
      <w:r w:rsidRPr="00FD760D">
        <w:rPr>
          <w:sz w:val="20"/>
          <w:szCs w:val="20"/>
        </w:rPr>
        <w:tab/>
      </w:r>
      <w:r w:rsidRPr="00FD760D">
        <w:rPr>
          <w:sz w:val="20"/>
          <w:szCs w:val="20"/>
        </w:rPr>
        <w:tab/>
      </w:r>
      <w:r w:rsidRPr="00FD760D">
        <w:rPr>
          <w:sz w:val="20"/>
          <w:szCs w:val="20"/>
        </w:rPr>
        <w:tab/>
        <w:t xml:space="preserve">                                   А.А.Костарев</w:t>
      </w:r>
    </w:p>
    <w:p w:rsidR="00E43B8B" w:rsidRPr="00FD760D" w:rsidRDefault="00E43B8B" w:rsidP="00E43B8B">
      <w:pPr>
        <w:ind w:left="4820"/>
        <w:jc w:val="right"/>
        <w:outlineLvl w:val="0"/>
        <w:rPr>
          <w:sz w:val="20"/>
          <w:szCs w:val="20"/>
        </w:rPr>
      </w:pPr>
    </w:p>
    <w:p w:rsidR="00E43B8B" w:rsidRPr="00FD760D" w:rsidRDefault="00E43B8B" w:rsidP="00E43B8B">
      <w:pPr>
        <w:ind w:left="4820"/>
        <w:jc w:val="right"/>
        <w:outlineLvl w:val="0"/>
        <w:rPr>
          <w:sz w:val="20"/>
          <w:szCs w:val="20"/>
        </w:rPr>
      </w:pPr>
    </w:p>
    <w:p w:rsidR="00E43B8B" w:rsidRPr="00FD760D" w:rsidRDefault="00E43B8B" w:rsidP="00E43B8B">
      <w:pPr>
        <w:spacing w:line="240" w:lineRule="exact"/>
        <w:jc w:val="right"/>
        <w:outlineLvl w:val="0"/>
        <w:rPr>
          <w:sz w:val="20"/>
          <w:szCs w:val="20"/>
        </w:rPr>
      </w:pPr>
      <w:r w:rsidRPr="00FD760D">
        <w:rPr>
          <w:sz w:val="20"/>
          <w:szCs w:val="20"/>
        </w:rPr>
        <w:t>Приложение</w:t>
      </w:r>
    </w:p>
    <w:p w:rsidR="00E43B8B" w:rsidRPr="00FD760D" w:rsidRDefault="00E43B8B" w:rsidP="00E43B8B">
      <w:pPr>
        <w:spacing w:line="240" w:lineRule="exact"/>
        <w:jc w:val="right"/>
        <w:outlineLvl w:val="0"/>
        <w:rPr>
          <w:sz w:val="20"/>
          <w:szCs w:val="20"/>
        </w:rPr>
      </w:pPr>
      <w:r w:rsidRPr="00FD760D">
        <w:rPr>
          <w:sz w:val="20"/>
          <w:szCs w:val="20"/>
        </w:rPr>
        <w:t xml:space="preserve"> к постановлению Администрации</w:t>
      </w:r>
    </w:p>
    <w:p w:rsidR="00E43B8B" w:rsidRPr="00FD760D" w:rsidRDefault="00E43B8B" w:rsidP="00E43B8B">
      <w:pPr>
        <w:spacing w:line="240" w:lineRule="exact"/>
        <w:ind w:left="4820"/>
        <w:jc w:val="right"/>
        <w:outlineLvl w:val="0"/>
        <w:rPr>
          <w:sz w:val="20"/>
          <w:szCs w:val="20"/>
        </w:rPr>
      </w:pPr>
      <w:r w:rsidRPr="00FD760D">
        <w:rPr>
          <w:sz w:val="20"/>
          <w:szCs w:val="20"/>
        </w:rPr>
        <w:t>Чаинского района от 24.05.2024 № 266</w:t>
      </w:r>
    </w:p>
    <w:p w:rsidR="00E43B8B" w:rsidRPr="00FD760D" w:rsidRDefault="00E43B8B" w:rsidP="00E43B8B">
      <w:pPr>
        <w:spacing w:line="240" w:lineRule="exact"/>
        <w:ind w:left="4820"/>
        <w:jc w:val="right"/>
        <w:outlineLvl w:val="0"/>
        <w:rPr>
          <w:sz w:val="20"/>
          <w:szCs w:val="20"/>
        </w:rPr>
      </w:pPr>
    </w:p>
    <w:p w:rsidR="00E43B8B" w:rsidRPr="00FD760D" w:rsidRDefault="00E43B8B" w:rsidP="00E43B8B">
      <w:pPr>
        <w:spacing w:line="240" w:lineRule="exact"/>
        <w:ind w:left="4820"/>
        <w:jc w:val="right"/>
        <w:outlineLvl w:val="0"/>
        <w:rPr>
          <w:sz w:val="20"/>
          <w:szCs w:val="20"/>
        </w:rPr>
      </w:pPr>
    </w:p>
    <w:p w:rsidR="00E43B8B" w:rsidRPr="00FD760D" w:rsidRDefault="00E43B8B" w:rsidP="00E43B8B">
      <w:pPr>
        <w:ind w:firstLine="709"/>
        <w:jc w:val="center"/>
        <w:rPr>
          <w:sz w:val="20"/>
          <w:szCs w:val="20"/>
        </w:rPr>
      </w:pPr>
      <w:r w:rsidRPr="00FD760D">
        <w:rPr>
          <w:sz w:val="20"/>
          <w:szCs w:val="20"/>
        </w:rPr>
        <w:t>Положение</w:t>
      </w:r>
    </w:p>
    <w:p w:rsidR="00E43B8B" w:rsidRPr="00FD760D" w:rsidRDefault="00E43B8B" w:rsidP="00E43B8B">
      <w:pPr>
        <w:ind w:firstLine="709"/>
        <w:jc w:val="center"/>
        <w:rPr>
          <w:sz w:val="20"/>
          <w:szCs w:val="20"/>
        </w:rPr>
      </w:pPr>
      <w:r w:rsidRPr="00FD760D">
        <w:rPr>
          <w:sz w:val="20"/>
          <w:szCs w:val="20"/>
        </w:rPr>
        <w:t xml:space="preserve"> о проведении антикоррупционной экспертизы нормативных правовых актов и проектов нормативных правовых актов в Администрации Чаинского района Томской области</w:t>
      </w:r>
    </w:p>
    <w:p w:rsidR="00E43B8B" w:rsidRPr="00FD760D" w:rsidRDefault="00E43B8B" w:rsidP="00E43B8B">
      <w:pPr>
        <w:ind w:firstLine="709"/>
        <w:jc w:val="center"/>
        <w:rPr>
          <w:sz w:val="20"/>
          <w:szCs w:val="20"/>
        </w:rPr>
      </w:pPr>
    </w:p>
    <w:p w:rsidR="00E43B8B" w:rsidRPr="00FD760D" w:rsidRDefault="00E43B8B" w:rsidP="0029174F">
      <w:pPr>
        <w:numPr>
          <w:ilvl w:val="0"/>
          <w:numId w:val="15"/>
        </w:numPr>
        <w:overflowPunct/>
        <w:jc w:val="center"/>
        <w:textAlignment w:val="auto"/>
        <w:rPr>
          <w:sz w:val="20"/>
          <w:szCs w:val="20"/>
        </w:rPr>
      </w:pPr>
      <w:r w:rsidRPr="00FD760D">
        <w:rPr>
          <w:sz w:val="20"/>
          <w:szCs w:val="20"/>
        </w:rPr>
        <w:t>Общие положения</w:t>
      </w:r>
    </w:p>
    <w:p w:rsidR="00E43B8B" w:rsidRPr="00FD760D" w:rsidRDefault="00E43B8B" w:rsidP="00E43B8B">
      <w:pPr>
        <w:ind w:firstLine="540"/>
        <w:jc w:val="both"/>
        <w:outlineLvl w:val="1"/>
        <w:rPr>
          <w:sz w:val="20"/>
          <w:szCs w:val="20"/>
        </w:rPr>
      </w:pPr>
    </w:p>
    <w:p w:rsidR="00E43B8B" w:rsidRPr="00FD760D" w:rsidRDefault="00E43B8B" w:rsidP="00E43B8B">
      <w:pPr>
        <w:ind w:firstLine="708"/>
        <w:jc w:val="both"/>
        <w:rPr>
          <w:sz w:val="20"/>
          <w:szCs w:val="20"/>
        </w:rPr>
      </w:pPr>
      <w:r w:rsidRPr="00FD760D">
        <w:rPr>
          <w:sz w:val="20"/>
          <w:szCs w:val="20"/>
        </w:rPr>
        <w:t xml:space="preserve">1. Положение о проведении антикоррупционной экспертизы нормативных правовых актов и проектов нормативных правовых актов в Администрации Чаинского района Томской области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Главы Чаинского района Томской области и Администрации Чаинского района Томской области. </w:t>
      </w:r>
    </w:p>
    <w:p w:rsidR="00E43B8B" w:rsidRPr="00FD760D" w:rsidRDefault="00E43B8B" w:rsidP="00E43B8B">
      <w:pPr>
        <w:ind w:firstLine="708"/>
        <w:jc w:val="both"/>
        <w:rPr>
          <w:sz w:val="20"/>
          <w:szCs w:val="20"/>
        </w:rPr>
      </w:pPr>
      <w:r w:rsidRPr="00FD760D">
        <w:rPr>
          <w:sz w:val="20"/>
          <w:szCs w:val="20"/>
        </w:rPr>
        <w:t xml:space="preserve">2. Антикоррупционная экспертиза муниципальных нормативных правовых актов и проектов нормативных правовых актов Главы Чаинского района и Администрации Чаинского района Томской области (далее- антикоррупционная экспертиза правовых актов и проектов) проводится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w:t>
      </w:r>
      <w:hyperlink r:id="rId92" w:history="1">
        <w:r w:rsidRPr="00FD760D">
          <w:rPr>
            <w:color w:val="0000FF"/>
            <w:sz w:val="20"/>
            <w:szCs w:val="20"/>
          </w:rPr>
          <w:t>Методикой</w:t>
        </w:r>
      </w:hyperlink>
      <w:r w:rsidRPr="00FD760D">
        <w:rPr>
          <w:sz w:val="20"/>
          <w:szCs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(далее - Методика),  а также настоящим Положением.</w:t>
      </w:r>
    </w:p>
    <w:p w:rsidR="00E43B8B" w:rsidRPr="00FD760D" w:rsidRDefault="00E43B8B" w:rsidP="00E43B8B">
      <w:pPr>
        <w:ind w:firstLine="709"/>
        <w:jc w:val="both"/>
        <w:outlineLvl w:val="1"/>
        <w:rPr>
          <w:sz w:val="20"/>
          <w:szCs w:val="20"/>
        </w:rPr>
      </w:pPr>
      <w:r w:rsidRPr="00FD760D">
        <w:rPr>
          <w:sz w:val="20"/>
          <w:szCs w:val="20"/>
        </w:rPr>
        <w:t>3.  Антикоррупционная экспертиза проектов правовых актов проводится:</w:t>
      </w:r>
    </w:p>
    <w:p w:rsidR="00E43B8B" w:rsidRPr="00FD760D" w:rsidRDefault="00E43B8B" w:rsidP="00E43B8B">
      <w:pPr>
        <w:widowControl w:val="0"/>
        <w:ind w:firstLine="540"/>
        <w:jc w:val="both"/>
        <w:rPr>
          <w:sz w:val="20"/>
          <w:szCs w:val="20"/>
        </w:rPr>
      </w:pPr>
      <w:r w:rsidRPr="00FD760D">
        <w:rPr>
          <w:sz w:val="20"/>
          <w:szCs w:val="20"/>
        </w:rPr>
        <w:t>- исполнителями, разработавшими проект правового акта, до направления проекта правового акта на согласование (визирование) в соответствии со Стандартом делопроизводства в Администрации Чаинского района Томской области;</w:t>
      </w:r>
    </w:p>
    <w:p w:rsidR="00E43B8B" w:rsidRPr="00FD760D" w:rsidRDefault="00E43B8B" w:rsidP="00E43B8B">
      <w:pPr>
        <w:widowControl w:val="0"/>
        <w:ind w:firstLine="540"/>
        <w:jc w:val="both"/>
        <w:rPr>
          <w:sz w:val="20"/>
          <w:szCs w:val="20"/>
        </w:rPr>
      </w:pPr>
      <w:r w:rsidRPr="00FD760D">
        <w:rPr>
          <w:sz w:val="20"/>
          <w:szCs w:val="20"/>
        </w:rPr>
        <w:t>- уполномоченными специалистами организационно-правового отдела Администрации Чаинского района (далее - уполномоченное лицо) при осуществлении согласования (визирования) в соответствии со Стандартом делопроизводства в Администрации Чаинского района Томской области проектов правовых актов, разработанных структурными подразделениями Администрации Чаинского района.</w:t>
      </w:r>
    </w:p>
    <w:p w:rsidR="00E43B8B" w:rsidRPr="00FD760D" w:rsidRDefault="00E43B8B" w:rsidP="00E43B8B">
      <w:pPr>
        <w:widowControl w:val="0"/>
        <w:ind w:firstLine="540"/>
        <w:jc w:val="both"/>
        <w:rPr>
          <w:sz w:val="20"/>
          <w:szCs w:val="20"/>
        </w:rPr>
      </w:pPr>
      <w:r w:rsidRPr="00FD760D">
        <w:rPr>
          <w:sz w:val="20"/>
          <w:szCs w:val="20"/>
        </w:rPr>
        <w:t xml:space="preserve">4. Антикоррупционная экспертиза действующих правовых актов проводится уполномоченным лицом, в </w:t>
      </w:r>
      <w:r w:rsidRPr="00FD760D">
        <w:rPr>
          <w:sz w:val="20"/>
          <w:szCs w:val="20"/>
        </w:rPr>
        <w:lastRenderedPageBreak/>
        <w:t>плановом и внеплановом порядке при мониторинге правоприменения правовых актов.</w:t>
      </w:r>
    </w:p>
    <w:p w:rsidR="00E43B8B" w:rsidRPr="00FD760D" w:rsidRDefault="00E43B8B" w:rsidP="00E43B8B">
      <w:pPr>
        <w:widowControl w:val="0"/>
        <w:ind w:firstLine="540"/>
        <w:jc w:val="both"/>
        <w:rPr>
          <w:sz w:val="20"/>
          <w:szCs w:val="20"/>
        </w:rPr>
      </w:pPr>
      <w:r w:rsidRPr="00FD760D">
        <w:rPr>
          <w:sz w:val="20"/>
          <w:szCs w:val="20"/>
        </w:rPr>
        <w:t xml:space="preserve">5. Плановая антикоррупционная экспертиза правовых актов в порядке мониторинга правоприменения проводится уполномоченным лицом в соответствии с ежегодным планом проведения антикоррупционной экспертизы, утверждаемым распоряжением Администрации Чаинского района (далее - план проведения антикоррупционной экспертизы). </w:t>
      </w:r>
    </w:p>
    <w:p w:rsidR="00E43B8B" w:rsidRPr="00FD760D" w:rsidRDefault="00E43B8B" w:rsidP="00E43B8B">
      <w:pPr>
        <w:widowControl w:val="0"/>
        <w:ind w:firstLine="540"/>
        <w:jc w:val="both"/>
        <w:rPr>
          <w:sz w:val="20"/>
          <w:szCs w:val="20"/>
        </w:rPr>
      </w:pPr>
      <w:r w:rsidRPr="00FD760D">
        <w:rPr>
          <w:sz w:val="20"/>
          <w:szCs w:val="20"/>
        </w:rPr>
        <w:t>Проект распоряжения Администрации Чаинского района об утверждении плана проведения антикоррупционной экспертизы готовится уполномоченным лицом исходя из текущих приоритетов социально-экономического развития Чаинского района Томской области и складывающейся практики правоприменения.</w:t>
      </w:r>
    </w:p>
    <w:p w:rsidR="00E43B8B" w:rsidRPr="00FD760D" w:rsidRDefault="00E43B8B" w:rsidP="00E43B8B">
      <w:pPr>
        <w:widowControl w:val="0"/>
        <w:ind w:firstLine="540"/>
        <w:jc w:val="both"/>
        <w:rPr>
          <w:sz w:val="20"/>
          <w:szCs w:val="20"/>
        </w:rPr>
      </w:pPr>
      <w:r w:rsidRPr="00FD760D">
        <w:rPr>
          <w:sz w:val="20"/>
          <w:szCs w:val="20"/>
        </w:rPr>
        <w:t>6. Внеплановая антикоррупционная экспертиза правовых актов проводится в случаях:</w:t>
      </w:r>
    </w:p>
    <w:p w:rsidR="00E43B8B" w:rsidRPr="00FD760D" w:rsidRDefault="00E43B8B" w:rsidP="00E43B8B">
      <w:pPr>
        <w:widowControl w:val="0"/>
        <w:ind w:firstLine="540"/>
        <w:jc w:val="both"/>
        <w:rPr>
          <w:sz w:val="20"/>
          <w:szCs w:val="20"/>
        </w:rPr>
      </w:pPr>
      <w:bookmarkStart w:id="23" w:name="P67"/>
      <w:bookmarkEnd w:id="23"/>
      <w:r w:rsidRPr="00FD760D">
        <w:rPr>
          <w:sz w:val="20"/>
          <w:szCs w:val="20"/>
        </w:rPr>
        <w:t xml:space="preserve">1) внесения в Администрацию Чаинского района, Главе Чаинского района требования в порядке </w:t>
      </w:r>
      <w:hyperlink r:id="rId93">
        <w:r w:rsidRPr="00FD760D">
          <w:rPr>
            <w:color w:val="0000FF"/>
            <w:sz w:val="20"/>
            <w:szCs w:val="20"/>
          </w:rPr>
          <w:t>статьи 9.1</w:t>
        </w:r>
      </w:hyperlink>
      <w:r w:rsidRPr="00FD760D">
        <w:rPr>
          <w:sz w:val="20"/>
          <w:szCs w:val="20"/>
        </w:rPr>
        <w:t xml:space="preserve"> Федерального закона от 17 января 1992 года № 2202-1 «О прокуратуре Российской Федерации»;</w:t>
      </w:r>
    </w:p>
    <w:p w:rsidR="00E43B8B" w:rsidRPr="00E43B8B" w:rsidRDefault="00E43B8B" w:rsidP="00E43B8B">
      <w:pPr>
        <w:widowControl w:val="0"/>
        <w:ind w:firstLine="540"/>
        <w:jc w:val="both"/>
        <w:rPr>
          <w:sz w:val="20"/>
          <w:szCs w:val="20"/>
        </w:rPr>
      </w:pPr>
      <w:bookmarkStart w:id="24" w:name="P68"/>
      <w:bookmarkEnd w:id="24"/>
      <w:r w:rsidRPr="00FD760D">
        <w:rPr>
          <w:sz w:val="20"/>
          <w:szCs w:val="20"/>
        </w:rPr>
        <w:t xml:space="preserve">2) поступления в Администрацию Чаинского района заключения по результатам правовой экспертизы, </w:t>
      </w:r>
      <w:r w:rsidRPr="00E43B8B">
        <w:rPr>
          <w:sz w:val="20"/>
          <w:szCs w:val="20"/>
        </w:rPr>
        <w:t>проведенной Департаментом по государственно-правовым вопросам и законопроектной деятельности Администрации Томской области;</w:t>
      </w:r>
    </w:p>
    <w:p w:rsidR="00E43B8B" w:rsidRPr="00E43B8B" w:rsidRDefault="00E43B8B" w:rsidP="00E43B8B">
      <w:pPr>
        <w:widowControl w:val="0"/>
        <w:ind w:firstLine="540"/>
        <w:jc w:val="both"/>
        <w:rPr>
          <w:sz w:val="20"/>
          <w:szCs w:val="20"/>
        </w:rPr>
      </w:pPr>
      <w:bookmarkStart w:id="25" w:name="P69"/>
      <w:bookmarkEnd w:id="25"/>
      <w:r w:rsidRPr="00E43B8B">
        <w:rPr>
          <w:sz w:val="20"/>
          <w:szCs w:val="20"/>
        </w:rPr>
        <w:t>3) установления необходимости проведения антикоррупционной экспертизы действующего правового акта в процессе исполнения уполномоченным лицом функции по проведению правовой экспертизы проектов правовых актов Администрации Чаинского района Томской области, связанных с действующим правовым актом;</w:t>
      </w:r>
    </w:p>
    <w:p w:rsidR="00E43B8B" w:rsidRPr="00E43B8B" w:rsidRDefault="00E43B8B" w:rsidP="00E43B8B">
      <w:pPr>
        <w:widowControl w:val="0"/>
        <w:ind w:firstLine="540"/>
        <w:jc w:val="both"/>
        <w:rPr>
          <w:sz w:val="20"/>
          <w:szCs w:val="20"/>
        </w:rPr>
      </w:pPr>
      <w:bookmarkStart w:id="26" w:name="P70"/>
      <w:bookmarkEnd w:id="26"/>
      <w:r w:rsidRPr="00E43B8B">
        <w:rPr>
          <w:sz w:val="20"/>
          <w:szCs w:val="20"/>
        </w:rPr>
        <w:t>4) по поручению Главы Чаинского района о необходимости проведения антикоррупционной экспертизы действующего правового акта.</w:t>
      </w:r>
    </w:p>
    <w:p w:rsidR="00E43B8B" w:rsidRPr="00E43B8B" w:rsidRDefault="00E43B8B" w:rsidP="00E43B8B">
      <w:pPr>
        <w:ind w:firstLine="709"/>
        <w:jc w:val="center"/>
        <w:outlineLvl w:val="1"/>
        <w:rPr>
          <w:sz w:val="20"/>
          <w:szCs w:val="20"/>
        </w:rPr>
      </w:pPr>
    </w:p>
    <w:p w:rsidR="00E43B8B" w:rsidRPr="00E43B8B" w:rsidRDefault="00E43B8B" w:rsidP="00E43B8B">
      <w:pPr>
        <w:ind w:firstLine="709"/>
        <w:jc w:val="center"/>
        <w:outlineLvl w:val="1"/>
        <w:rPr>
          <w:sz w:val="20"/>
          <w:szCs w:val="20"/>
        </w:rPr>
      </w:pPr>
      <w:r w:rsidRPr="00E43B8B">
        <w:rPr>
          <w:sz w:val="20"/>
          <w:szCs w:val="20"/>
        </w:rPr>
        <w:t>2. Антикоррупционная экспертиза правового акта</w:t>
      </w:r>
    </w:p>
    <w:p w:rsidR="00E43B8B" w:rsidRPr="00E43B8B" w:rsidRDefault="00E43B8B" w:rsidP="00E43B8B">
      <w:pPr>
        <w:ind w:firstLine="709"/>
        <w:jc w:val="both"/>
        <w:outlineLvl w:val="1"/>
        <w:rPr>
          <w:sz w:val="20"/>
          <w:szCs w:val="20"/>
        </w:rPr>
      </w:pP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7. Антикоррупционная экспертиза правовых актов проводится в плановом и внеплановом порядке.</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8. Плановая антикоррупционная экспертиза правовых актов проводится в соответствии с планом проведения антикоррупционной экспертизы правовых актов, который ежегодно утверждается распоряжением Администрации Чаинского района в срок до 20 декабря   года, предшествующего году проведения плановых проверок.</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9. Формирование проекта плана проведения антикоррупционной экспертизы на очередной год осуществляется уполномоченным лицом на основании:</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  анализа действующих правовых актов Администрации Чаинского района и Главы Чаинского района;</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2) предложений структурных подразделений Администрации Чаинского района.</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10. Утвержденный план содержит:</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 перечень нормативных правовых актов, подлежащих антикоррупционной экспертизе, с указанием их реквизитов и наименований;</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2) срок проведения антикоррупционной экспертизы с указанием месяца;</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3) ответственное лицо.</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11. Подготовка предложений о внесении изменений в утвержденный план осуществляется уполномоченным лицом по мере необходимости.</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12. Основаниями подготовки предложений о внесении изменений в план являются необходимость исключения из утвержденного плана правового акта в связи с окончанием периода, на который он распространял свое действие либо признанием, его утратившим силу.</w:t>
      </w:r>
    </w:p>
    <w:p w:rsidR="00E43B8B" w:rsidRPr="00E43B8B" w:rsidRDefault="00E43B8B" w:rsidP="00E43B8B">
      <w:pPr>
        <w:pStyle w:val="ConsPlusNormal"/>
        <w:ind w:firstLine="540"/>
        <w:jc w:val="both"/>
        <w:rPr>
          <w:rFonts w:ascii="Times New Roman" w:hAnsi="Times New Roman" w:cs="Times New Roman"/>
        </w:rPr>
      </w:pPr>
      <w:bookmarkStart w:id="27" w:name="Par7"/>
      <w:bookmarkEnd w:id="27"/>
      <w:r w:rsidRPr="00E43B8B">
        <w:rPr>
          <w:rFonts w:ascii="Times New Roman" w:hAnsi="Times New Roman" w:cs="Times New Roman"/>
        </w:rPr>
        <w:t>13. Плановая антикоррупционная экспертиза правовых актов проводится в срок, установленный в плане проведения антикоррупционной экспертизы.</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14. Внеплановая антикоррупционная экспертиза правовых актов по поручению Главы Чаинского района проводится в срок, указанный в поручении о проведении внеплановой антикоррупционной экспертизы правового акта.</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 xml:space="preserve">15. </w:t>
      </w:r>
      <w:bookmarkStart w:id="28" w:name="Par31"/>
      <w:bookmarkEnd w:id="28"/>
      <w:r w:rsidRPr="00E43B8B">
        <w:rPr>
          <w:rFonts w:ascii="Times New Roman" w:hAnsi="Times New Roman" w:cs="Times New Roman"/>
        </w:rPr>
        <w:t xml:space="preserve">Проведение внеплановой антикоррупционной экспертизы по основаниям, установленным в </w:t>
      </w:r>
      <w:hyperlink w:anchor="P67">
        <w:r w:rsidRPr="00E43B8B">
          <w:rPr>
            <w:rFonts w:ascii="Times New Roman" w:hAnsi="Times New Roman" w:cs="Times New Roman"/>
            <w:color w:val="0000FF"/>
          </w:rPr>
          <w:t>подпунктах 1</w:t>
        </w:r>
      </w:hyperlink>
      <w:r w:rsidRPr="00E43B8B">
        <w:rPr>
          <w:rFonts w:ascii="Times New Roman" w:hAnsi="Times New Roman" w:cs="Times New Roman"/>
        </w:rPr>
        <w:t xml:space="preserve">, </w:t>
      </w:r>
      <w:hyperlink w:anchor="P68">
        <w:r w:rsidRPr="00E43B8B">
          <w:rPr>
            <w:rFonts w:ascii="Times New Roman" w:hAnsi="Times New Roman" w:cs="Times New Roman"/>
            <w:color w:val="0000FF"/>
          </w:rPr>
          <w:t xml:space="preserve">2 пункта 6 </w:t>
        </w:r>
      </w:hyperlink>
      <w:r w:rsidRPr="00E43B8B">
        <w:rPr>
          <w:rFonts w:ascii="Times New Roman" w:hAnsi="Times New Roman" w:cs="Times New Roman"/>
        </w:rPr>
        <w:t xml:space="preserve"> настоящего Порядка, осуществляется уполномоченным лицом с привлечением специалистов структурного подразделения Администрации Чаинского района, являвшегося исполнителем правового акта, в сроки, установленные федеральным законодательством для рассмотрения требования, внесенного в порядке </w:t>
      </w:r>
      <w:hyperlink r:id="rId94">
        <w:r w:rsidRPr="00E43B8B">
          <w:rPr>
            <w:rFonts w:ascii="Times New Roman" w:hAnsi="Times New Roman" w:cs="Times New Roman"/>
            <w:color w:val="0000FF"/>
          </w:rPr>
          <w:t>статьи 9.1</w:t>
        </w:r>
      </w:hyperlink>
      <w:r w:rsidRPr="00E43B8B">
        <w:rPr>
          <w:rFonts w:ascii="Times New Roman" w:hAnsi="Times New Roman" w:cs="Times New Roman"/>
        </w:rPr>
        <w:t xml:space="preserve"> Федерального закона от 17 января 1992 года № 2202-1 «О прокуратуре Российской Федерации» и (или) заключения Департаментом по государственно-правовым вопросам и законопроектной деятельности Администрации Томской обл.</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 xml:space="preserve">Результаты внеплановой антикоррупционной экспертизы, проведенной по основаниям, указанным в </w:t>
      </w:r>
      <w:hyperlink w:anchor="P67">
        <w:r w:rsidRPr="00E43B8B">
          <w:rPr>
            <w:rFonts w:ascii="Times New Roman" w:hAnsi="Times New Roman" w:cs="Times New Roman"/>
            <w:color w:val="0000FF"/>
          </w:rPr>
          <w:t>подпунктах 1, 2</w:t>
        </w:r>
      </w:hyperlink>
      <w:r w:rsidRPr="00E43B8B">
        <w:rPr>
          <w:rFonts w:ascii="Times New Roman" w:hAnsi="Times New Roman" w:cs="Times New Roman"/>
        </w:rPr>
        <w:t xml:space="preserve"> пункта 6  настоящего Порядка, оформляются в виде письменного ответа за подписью Главы Чаинского района.</w:t>
      </w:r>
    </w:p>
    <w:p w:rsidR="00E43B8B" w:rsidRPr="00E43B8B" w:rsidRDefault="00E43B8B" w:rsidP="00E43B8B">
      <w:pPr>
        <w:widowControl w:val="0"/>
        <w:ind w:firstLine="540"/>
        <w:jc w:val="both"/>
        <w:rPr>
          <w:sz w:val="20"/>
          <w:szCs w:val="20"/>
        </w:rPr>
      </w:pPr>
      <w:r w:rsidRPr="00E43B8B">
        <w:rPr>
          <w:sz w:val="20"/>
          <w:szCs w:val="20"/>
        </w:rPr>
        <w:t xml:space="preserve">16. По результатам проведения плановой или внеплановой антикоррупционной экспертизы правового акта уполномоченным лицом составляется мотивированное заключение по результатам проведенной антикоррупционной экспертизы правовых актов, в котором содержатся выводы о наличии или отсутствии в тексте правового акта коррупциогенных факторов, предусмотренных Методикой, и (или) положений, противоречащих действующему законодательству Российской Федерации и Томской области, за исключением </w:t>
      </w:r>
      <w:r w:rsidRPr="00E43B8B">
        <w:rPr>
          <w:sz w:val="20"/>
          <w:szCs w:val="20"/>
        </w:rPr>
        <w:lastRenderedPageBreak/>
        <w:t xml:space="preserve">случаев, установленных в </w:t>
      </w:r>
      <w:hyperlink w:anchor="P109">
        <w:r w:rsidRPr="00E43B8B">
          <w:rPr>
            <w:sz w:val="20"/>
            <w:szCs w:val="20"/>
          </w:rPr>
          <w:t>пункте 15</w:t>
        </w:r>
      </w:hyperlink>
      <w:r w:rsidRPr="00E43B8B">
        <w:rPr>
          <w:sz w:val="20"/>
          <w:szCs w:val="20"/>
        </w:rPr>
        <w:t xml:space="preserve"> настоящего Порядка.</w:t>
      </w:r>
    </w:p>
    <w:p w:rsidR="00E43B8B" w:rsidRPr="00E43B8B" w:rsidRDefault="00E43B8B" w:rsidP="00E43B8B">
      <w:pPr>
        <w:pStyle w:val="ConsPlusNormal"/>
        <w:jc w:val="both"/>
        <w:rPr>
          <w:rFonts w:ascii="Times New Roman" w:hAnsi="Times New Roman" w:cs="Times New Roman"/>
        </w:rPr>
      </w:pPr>
    </w:p>
    <w:p w:rsidR="00E43B8B" w:rsidRPr="00E43B8B" w:rsidRDefault="00E43B8B" w:rsidP="00E43B8B">
      <w:pPr>
        <w:pStyle w:val="ConsPlusNormal"/>
        <w:jc w:val="center"/>
        <w:rPr>
          <w:rFonts w:ascii="Times New Roman" w:hAnsi="Times New Roman" w:cs="Times New Roman"/>
        </w:rPr>
      </w:pPr>
      <w:r w:rsidRPr="00E43B8B">
        <w:rPr>
          <w:rFonts w:ascii="Times New Roman" w:hAnsi="Times New Roman" w:cs="Times New Roman"/>
        </w:rPr>
        <w:t>3. Антикоррупционная экспертиза проектов правовых актов</w:t>
      </w:r>
    </w:p>
    <w:p w:rsidR="00E43B8B" w:rsidRPr="00E43B8B" w:rsidRDefault="00E43B8B" w:rsidP="00E43B8B">
      <w:pPr>
        <w:pStyle w:val="ConsPlusNormal"/>
        <w:jc w:val="both"/>
        <w:outlineLvl w:val="0"/>
        <w:rPr>
          <w:rFonts w:ascii="Times New Roman" w:hAnsi="Times New Roman" w:cs="Times New Roman"/>
        </w:rPr>
      </w:pP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17. Исполнители осуществляют антикоррупционную экспертизу при разработке проекта правового акта в течение срока, установленного для разработки проекта правового акта.</w:t>
      </w:r>
    </w:p>
    <w:p w:rsidR="00E43B8B" w:rsidRPr="00E43B8B" w:rsidRDefault="00E43B8B" w:rsidP="00E43B8B">
      <w:pPr>
        <w:widowControl w:val="0"/>
        <w:ind w:firstLine="540"/>
        <w:jc w:val="both"/>
        <w:rPr>
          <w:sz w:val="20"/>
          <w:szCs w:val="20"/>
        </w:rPr>
      </w:pPr>
      <w:r w:rsidRPr="00E43B8B">
        <w:rPr>
          <w:sz w:val="20"/>
          <w:szCs w:val="20"/>
        </w:rPr>
        <w:t>Уполномоченное лицо осуществляют антикоррупционную экспертизу всех проектов правовых актов, разрабатываемых структурными подразделениями Администрации Чаинского района, а также проектов правовых актов, разрабатываемых иными органами Администрации Чаинского района, затрагивающих права, свободы и обязанности человека и гражданина, устанавливающих правовой статус организаций, имеющих межведомственный характер, регулирующих вопросы владения, пользования и распоряжения муниципальной  собственностью Чаинского района, муниципальной службы, предоставления, изменения или отмены социальных гарантий лицам, замещающим (замещавшим) муниципальные должности Чаинского района Томской области, должности муниципальной  службы Чаинского района Томской области, а также вопросы предоставления муниципальных услуг.</w:t>
      </w:r>
    </w:p>
    <w:p w:rsidR="00E43B8B" w:rsidRPr="00E43B8B" w:rsidRDefault="00E43B8B" w:rsidP="00E43B8B">
      <w:pPr>
        <w:ind w:firstLine="539"/>
        <w:jc w:val="both"/>
        <w:rPr>
          <w:sz w:val="20"/>
          <w:szCs w:val="20"/>
        </w:rPr>
      </w:pPr>
      <w:r w:rsidRPr="00E43B8B">
        <w:rPr>
          <w:sz w:val="20"/>
          <w:szCs w:val="20"/>
        </w:rPr>
        <w:t>18. Антикоррупционная экспертиза проекта проводится уполномоченным лицом во время согласования (визирования) проектов правовых актов и составляет 5 рабочих дней со дня, следующего за днем представления проекта правового акта на согласование.</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 xml:space="preserve">19. При осуществлении антикоррупционной экспертизы проекта правового акта уполномоченное лицо и исполнитель, разрабатывающий проект правового акта, обязаны установить наличие или отсутствие  предусмотренных </w:t>
      </w:r>
      <w:hyperlink r:id="rId95">
        <w:r w:rsidRPr="00E43B8B">
          <w:rPr>
            <w:rFonts w:ascii="Times New Roman" w:hAnsi="Times New Roman" w:cs="Times New Roman"/>
            <w:color w:val="0000FF"/>
          </w:rPr>
          <w:t>Методикой</w:t>
        </w:r>
      </w:hyperlink>
      <w:r w:rsidRPr="00E43B8B">
        <w:rPr>
          <w:rFonts w:ascii="Times New Roman" w:hAnsi="Times New Roman" w:cs="Times New Roman"/>
        </w:rPr>
        <w:t xml:space="preserve"> коррупциогенных факторов.</w:t>
      </w:r>
    </w:p>
    <w:p w:rsidR="00E43B8B" w:rsidRPr="00E43B8B" w:rsidRDefault="00E43B8B" w:rsidP="00E43B8B">
      <w:pPr>
        <w:widowControl w:val="0"/>
        <w:ind w:firstLine="540"/>
        <w:jc w:val="both"/>
        <w:rPr>
          <w:sz w:val="20"/>
          <w:szCs w:val="20"/>
        </w:rPr>
      </w:pPr>
      <w:r w:rsidRPr="00E43B8B">
        <w:rPr>
          <w:sz w:val="20"/>
          <w:szCs w:val="20"/>
        </w:rPr>
        <w:t>20. Результаты проведения антикоррупционной экспертизы проекта правового акта исполнителем, разрабатывающим проект правового акта, отдельным документом не оформляются, выявленные при этом коррупциогенные факторы устраняются из текста проекта правового акта исполнителем проекта правового акта самостоятельно.</w:t>
      </w:r>
    </w:p>
    <w:p w:rsidR="00E43B8B" w:rsidRPr="00E43B8B" w:rsidRDefault="00E43B8B" w:rsidP="00E43B8B">
      <w:pPr>
        <w:widowControl w:val="0"/>
        <w:ind w:firstLine="540"/>
        <w:jc w:val="both"/>
        <w:rPr>
          <w:sz w:val="20"/>
          <w:szCs w:val="20"/>
        </w:rPr>
      </w:pPr>
      <w:r w:rsidRPr="00E43B8B">
        <w:rPr>
          <w:sz w:val="20"/>
          <w:szCs w:val="20"/>
        </w:rPr>
        <w:t>После проведения антикоррупционной экспертизы исполнитель, разрабатывающий  проект правового акта, обязан удостоверить факт проведения антикоррупционной экспертизы и отсутствия коррупциогенных факторов путем самостоятельного визирования проекта правового акта с резолюцией «Проект прошел антикоррупционную экспертизу».</w:t>
      </w:r>
    </w:p>
    <w:p w:rsidR="00E43B8B" w:rsidRPr="00E43B8B" w:rsidRDefault="00E43B8B" w:rsidP="00E43B8B">
      <w:pPr>
        <w:widowControl w:val="0"/>
        <w:ind w:firstLine="540"/>
        <w:jc w:val="both"/>
        <w:rPr>
          <w:sz w:val="20"/>
          <w:szCs w:val="20"/>
        </w:rPr>
      </w:pPr>
      <w:r w:rsidRPr="00E43B8B">
        <w:rPr>
          <w:sz w:val="20"/>
          <w:szCs w:val="20"/>
        </w:rPr>
        <w:t xml:space="preserve">21. В случае выявления по результатам проведенной уполномоченным лицом антикоррупционной экспертизы в тексте проекта правового акта коррупциогенных факторов, определенных </w:t>
      </w:r>
      <w:hyperlink r:id="rId96">
        <w:r w:rsidRPr="00E43B8B">
          <w:rPr>
            <w:color w:val="0000FF"/>
            <w:sz w:val="20"/>
            <w:szCs w:val="20"/>
          </w:rPr>
          <w:t>Методикой</w:t>
        </w:r>
      </w:hyperlink>
      <w:r w:rsidRPr="00E43B8B">
        <w:rPr>
          <w:sz w:val="20"/>
          <w:szCs w:val="20"/>
        </w:rPr>
        <w:t>, уполномоченное лицо составляет мотивированное заключение по результатам проведенной антикоррупционной экспертизы проектов правовых актов.</w:t>
      </w:r>
    </w:p>
    <w:p w:rsidR="00E43B8B" w:rsidRPr="00E43B8B" w:rsidRDefault="00E43B8B" w:rsidP="00E43B8B">
      <w:pPr>
        <w:widowControl w:val="0"/>
        <w:ind w:firstLine="540"/>
        <w:jc w:val="both"/>
        <w:rPr>
          <w:sz w:val="20"/>
          <w:szCs w:val="20"/>
        </w:rPr>
      </w:pPr>
      <w:r w:rsidRPr="00E43B8B">
        <w:rPr>
          <w:sz w:val="20"/>
          <w:szCs w:val="20"/>
        </w:rPr>
        <w:t>В случае если при проведении уполномоченным лицом антикоррупционной экспертизы проекта правового акта в тексте данного проекта коррупциогенных факторов не выявлено, то он визирует данный проект без составления заключения по результатам проведенной антикоррупционной экспертизы проектов правовых актов.</w:t>
      </w:r>
    </w:p>
    <w:p w:rsidR="00E43B8B" w:rsidRPr="00E43B8B" w:rsidRDefault="00E43B8B" w:rsidP="00E43B8B">
      <w:pPr>
        <w:ind w:firstLine="539"/>
        <w:jc w:val="both"/>
        <w:rPr>
          <w:sz w:val="20"/>
          <w:szCs w:val="20"/>
        </w:rPr>
      </w:pPr>
    </w:p>
    <w:p w:rsidR="00E43B8B" w:rsidRPr="00E43B8B" w:rsidRDefault="00E43B8B" w:rsidP="00E43B8B">
      <w:pPr>
        <w:pStyle w:val="ConsPlusTitle"/>
        <w:jc w:val="center"/>
        <w:outlineLvl w:val="1"/>
        <w:rPr>
          <w:rFonts w:ascii="Times New Roman" w:hAnsi="Times New Roman" w:cs="Times New Roman"/>
          <w:b w:val="0"/>
        </w:rPr>
      </w:pPr>
      <w:r w:rsidRPr="00E43B8B">
        <w:rPr>
          <w:rFonts w:ascii="Times New Roman" w:hAnsi="Times New Roman" w:cs="Times New Roman"/>
          <w:b w:val="0"/>
        </w:rPr>
        <w:t>4.  Подготовка и направление заключения по результатам</w:t>
      </w:r>
    </w:p>
    <w:p w:rsidR="00E43B8B" w:rsidRPr="00E43B8B" w:rsidRDefault="00E43B8B" w:rsidP="00E43B8B">
      <w:pPr>
        <w:widowControl w:val="0"/>
        <w:jc w:val="center"/>
        <w:rPr>
          <w:sz w:val="20"/>
          <w:szCs w:val="20"/>
        </w:rPr>
      </w:pPr>
      <w:r w:rsidRPr="00E43B8B">
        <w:rPr>
          <w:sz w:val="20"/>
          <w:szCs w:val="20"/>
        </w:rPr>
        <w:t>проведенной антикоррупционной экспертизы правовых актов</w:t>
      </w:r>
    </w:p>
    <w:p w:rsidR="00E43B8B" w:rsidRPr="00E43B8B" w:rsidRDefault="00E43B8B" w:rsidP="00E43B8B">
      <w:pPr>
        <w:widowControl w:val="0"/>
        <w:jc w:val="center"/>
        <w:rPr>
          <w:sz w:val="20"/>
          <w:szCs w:val="20"/>
        </w:rPr>
      </w:pPr>
      <w:r w:rsidRPr="00E43B8B">
        <w:rPr>
          <w:sz w:val="20"/>
          <w:szCs w:val="20"/>
        </w:rPr>
        <w:t>(проектов правовых актов).</w:t>
      </w:r>
    </w:p>
    <w:p w:rsidR="00E43B8B" w:rsidRPr="00E43B8B" w:rsidRDefault="00E43B8B" w:rsidP="00E43B8B">
      <w:pPr>
        <w:widowControl w:val="0"/>
        <w:jc w:val="center"/>
        <w:rPr>
          <w:sz w:val="20"/>
          <w:szCs w:val="20"/>
        </w:rPr>
      </w:pPr>
      <w:r w:rsidRPr="00E43B8B">
        <w:rPr>
          <w:sz w:val="20"/>
          <w:szCs w:val="20"/>
        </w:rPr>
        <w:t xml:space="preserve"> Учет результатов антикоррупционной экспертизы правовых актов</w:t>
      </w:r>
    </w:p>
    <w:p w:rsidR="00E43B8B" w:rsidRPr="00E43B8B" w:rsidRDefault="00E43B8B" w:rsidP="00E43B8B">
      <w:pPr>
        <w:pStyle w:val="3"/>
        <w:rPr>
          <w:b w:val="0"/>
          <w:sz w:val="20"/>
          <w:szCs w:val="20"/>
        </w:rPr>
      </w:pPr>
    </w:p>
    <w:p w:rsidR="00E43B8B" w:rsidRPr="00E43B8B" w:rsidRDefault="00E43B8B" w:rsidP="00E43B8B">
      <w:pPr>
        <w:pStyle w:val="3"/>
        <w:rPr>
          <w:b w:val="0"/>
          <w:sz w:val="20"/>
          <w:szCs w:val="20"/>
        </w:rPr>
      </w:pP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22. В заключении по результатам проведенной антикоррупционной экспертизы правых актов и проектов отражаются следующие сведения:</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 дата и место подготовки заключения, данные о проводящем антикоррупционную экспертизу уполномоченном лице;</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2) основание для проведения антикоррупционной экспертизы;</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3) обозначение вида правового акта, заголовок (наименование), место и дата принятия (издания), номер правового акта, проходящего антикоррупционную экспертизу;</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4) выводы о наличии (отсутствии) коррупциогенных факторов в правовом акте;</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5) перечень выявленных коррупциогенных факторов с указанием их признаков и соответствующих статей (пунктов, подпунктов) правового акта, в которых коррупциогенные факторы выявлены;</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6) предложения о способах устранения коррупциогенных факторов.</w:t>
      </w:r>
    </w:p>
    <w:p w:rsidR="00E43B8B" w:rsidRPr="00E43B8B" w:rsidRDefault="00E43B8B" w:rsidP="00E43B8B">
      <w:pPr>
        <w:widowControl w:val="0"/>
        <w:ind w:firstLine="540"/>
        <w:jc w:val="both"/>
        <w:rPr>
          <w:sz w:val="20"/>
          <w:szCs w:val="20"/>
        </w:rPr>
      </w:pPr>
      <w:r w:rsidRPr="00E43B8B">
        <w:rPr>
          <w:sz w:val="20"/>
          <w:szCs w:val="20"/>
        </w:rPr>
        <w:t>23. Заключение по результатам проведенной антикоррупционной экспертизы правового акта (проекта правового акта) оформляется на бланке Администрации Чаинского района и подписывается уполномоченным лицом.</w:t>
      </w:r>
    </w:p>
    <w:p w:rsidR="00E43B8B" w:rsidRPr="00E43B8B" w:rsidRDefault="00E43B8B" w:rsidP="00E43B8B">
      <w:pPr>
        <w:widowControl w:val="0"/>
        <w:ind w:firstLine="540"/>
        <w:jc w:val="both"/>
        <w:rPr>
          <w:sz w:val="20"/>
          <w:szCs w:val="20"/>
        </w:rPr>
      </w:pPr>
      <w:r w:rsidRPr="00E43B8B">
        <w:rPr>
          <w:sz w:val="20"/>
          <w:szCs w:val="20"/>
        </w:rPr>
        <w:t xml:space="preserve">24. Подготовленное уполномоченным лицом заключение по результатам проведенной антикоррупционной экспертизы правового акта направляется в структурное подразделение Администрации Чаинского района, являвшееся исполнителем правового акта, для устранения выявленных коррупциогенных факторов и (или) несоответствия требованиям действующего законодательства в действующем правовом акте и </w:t>
      </w:r>
      <w:r w:rsidRPr="00E43B8B">
        <w:rPr>
          <w:sz w:val="20"/>
          <w:szCs w:val="20"/>
        </w:rPr>
        <w:lastRenderedPageBreak/>
        <w:t>информирования уполномоченного лица о принятых мерах.</w:t>
      </w:r>
    </w:p>
    <w:p w:rsidR="00E43B8B" w:rsidRPr="00E43B8B" w:rsidRDefault="00E43B8B" w:rsidP="00E43B8B">
      <w:pPr>
        <w:widowControl w:val="0"/>
        <w:ind w:firstLine="540"/>
        <w:jc w:val="both"/>
        <w:rPr>
          <w:sz w:val="20"/>
          <w:szCs w:val="20"/>
        </w:rPr>
      </w:pPr>
      <w:r w:rsidRPr="00E43B8B">
        <w:rPr>
          <w:sz w:val="20"/>
          <w:szCs w:val="20"/>
        </w:rPr>
        <w:t>Указанное в абзаце первом настоящего пункта заключение, в котором сделаны выводы об отсутствии в тексте правового акта коррупциогенных факторов и несоответствия требованиям действующего законодательства, в структурное подразделение Администрации Чаинского района, являвшееся исполнителем правового акта, не направляется и подлежит хранению у уполномоченного лица.</w:t>
      </w:r>
    </w:p>
    <w:p w:rsidR="00E43B8B" w:rsidRPr="00E43B8B" w:rsidRDefault="00E43B8B" w:rsidP="00E43B8B">
      <w:pPr>
        <w:widowControl w:val="0"/>
        <w:ind w:firstLine="540"/>
        <w:jc w:val="both"/>
        <w:rPr>
          <w:sz w:val="20"/>
          <w:szCs w:val="20"/>
        </w:rPr>
      </w:pPr>
      <w:r w:rsidRPr="00E43B8B">
        <w:rPr>
          <w:sz w:val="20"/>
          <w:szCs w:val="20"/>
        </w:rPr>
        <w:t>25. Меры по устранению коррупциогенных факторов, отраженных в заключении по результатам проведенной антикоррупционной экспертизы правового акта, принимаются структурным подразделением Администрации Чаинского района:</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1) не позднее чем в десятидневный срок со дня поступления требования в порядке, установленном Федеральным законом от 17 января 1992 года № 2202-1 «О прокуратуре Российской Федерации»;</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2) не позднее чем в тридцатидневный срок со дня получения заключения по результатам независимой антикоррупционной экспертизы;</w:t>
      </w:r>
    </w:p>
    <w:p w:rsidR="00E43B8B" w:rsidRPr="00E43B8B" w:rsidRDefault="00E43B8B" w:rsidP="00E43B8B">
      <w:pPr>
        <w:pStyle w:val="ConsPlusNormal"/>
        <w:ind w:firstLine="540"/>
        <w:jc w:val="both"/>
        <w:rPr>
          <w:rFonts w:ascii="Times New Roman" w:hAnsi="Times New Roman" w:cs="Times New Roman"/>
        </w:rPr>
      </w:pPr>
      <w:r w:rsidRPr="00E43B8B">
        <w:rPr>
          <w:rFonts w:ascii="Times New Roman" w:hAnsi="Times New Roman" w:cs="Times New Roman"/>
        </w:rPr>
        <w:t>3) не позднее чем в тридцатидневный срок со дня получения заключения по результатам проведенной плановой (внеплановой) антикоррупционной экспертизы правового акта.</w:t>
      </w:r>
    </w:p>
    <w:p w:rsidR="00E43B8B" w:rsidRPr="00E43B8B" w:rsidRDefault="00E43B8B" w:rsidP="00E43B8B">
      <w:pPr>
        <w:widowControl w:val="0"/>
        <w:ind w:firstLine="720"/>
        <w:jc w:val="both"/>
        <w:rPr>
          <w:sz w:val="20"/>
          <w:szCs w:val="20"/>
        </w:rPr>
      </w:pPr>
      <w:r w:rsidRPr="00E43B8B">
        <w:rPr>
          <w:sz w:val="20"/>
          <w:szCs w:val="20"/>
        </w:rPr>
        <w:t xml:space="preserve">26.Уполномоченное лицо ведет учет результатов антикоррупционой экспертизы </w:t>
      </w:r>
      <w:r w:rsidRPr="00E43B8B">
        <w:rPr>
          <w:color w:val="000000"/>
          <w:sz w:val="20"/>
          <w:szCs w:val="20"/>
        </w:rPr>
        <w:t xml:space="preserve">правовых актов и проектов в </w:t>
      </w:r>
      <w:r w:rsidRPr="00E43B8B">
        <w:rPr>
          <w:sz w:val="20"/>
          <w:szCs w:val="20"/>
        </w:rPr>
        <w:t xml:space="preserve">журнале регистрации нормативных правовых актов и их проектов, представленных для проведения антикоррупционной экспертизы (далее - журнал регистрации). Журнал регистрации ведется </w:t>
      </w:r>
      <w:r w:rsidRPr="00E43B8B">
        <w:rPr>
          <w:color w:val="000000"/>
          <w:sz w:val="20"/>
          <w:szCs w:val="20"/>
        </w:rPr>
        <w:t xml:space="preserve">в электронном виде </w:t>
      </w:r>
      <w:r w:rsidRPr="00E43B8B">
        <w:rPr>
          <w:sz w:val="20"/>
          <w:szCs w:val="20"/>
        </w:rPr>
        <w:t>по форме согласно приложению № 1 к настоящему Положению</w:t>
      </w:r>
      <w:r w:rsidRPr="00E43B8B">
        <w:rPr>
          <w:color w:val="000000"/>
          <w:sz w:val="20"/>
          <w:szCs w:val="20"/>
        </w:rPr>
        <w:t xml:space="preserve"> и распечатывается ежегодно по состоянию на 31 декабря текущего года. </w:t>
      </w:r>
      <w:r w:rsidRPr="00E43B8B">
        <w:rPr>
          <w:sz w:val="20"/>
          <w:szCs w:val="20"/>
        </w:rPr>
        <w:t>Поступившие правовые акты и проекты регистрируются уполномоченным лицом в журнале регистрации в день их поступления уполномоченному лицу.</w:t>
      </w:r>
    </w:p>
    <w:p w:rsidR="00E43B8B" w:rsidRPr="00E43B8B" w:rsidRDefault="00E43B8B" w:rsidP="00E43B8B">
      <w:pPr>
        <w:widowControl w:val="0"/>
        <w:ind w:firstLine="540"/>
        <w:jc w:val="both"/>
        <w:rPr>
          <w:sz w:val="20"/>
          <w:szCs w:val="20"/>
        </w:rPr>
      </w:pPr>
      <w:r w:rsidRPr="00E43B8B">
        <w:rPr>
          <w:sz w:val="20"/>
          <w:szCs w:val="20"/>
        </w:rPr>
        <w:t>27. За непринятие предусмотренных настоящим Порядком мер по устранению коррупциогенных факторов в действующем правовом акте руководитель структурного подразделения Администрации Чаинского района, являющегося исполнителем правового акта, а также иные виновные должностные лица привлекаются к дисциплинарной ответственности в соответствии с действующим законодательством.</w:t>
      </w:r>
    </w:p>
    <w:p w:rsidR="00E43B8B" w:rsidRPr="00E43B8B" w:rsidRDefault="00E43B8B" w:rsidP="00E43B8B">
      <w:pPr>
        <w:widowControl w:val="0"/>
        <w:jc w:val="both"/>
        <w:rPr>
          <w:sz w:val="20"/>
          <w:szCs w:val="20"/>
        </w:rPr>
      </w:pPr>
    </w:p>
    <w:p w:rsidR="00E43B8B" w:rsidRPr="00E43B8B" w:rsidRDefault="00E43B8B" w:rsidP="00E43B8B">
      <w:pPr>
        <w:pStyle w:val="ConsPlusNormal"/>
        <w:ind w:firstLine="540"/>
        <w:jc w:val="both"/>
        <w:rPr>
          <w:rFonts w:ascii="Times New Roman" w:hAnsi="Times New Roman" w:cs="Times New Roman"/>
        </w:rPr>
      </w:pPr>
    </w:p>
    <w:p w:rsidR="00E43B8B" w:rsidRPr="00E43B8B" w:rsidRDefault="00E43B8B" w:rsidP="00E43B8B">
      <w:pPr>
        <w:pStyle w:val="3"/>
        <w:rPr>
          <w:b w:val="0"/>
          <w:sz w:val="20"/>
          <w:szCs w:val="20"/>
        </w:rPr>
      </w:pPr>
      <w:r w:rsidRPr="00E43B8B">
        <w:rPr>
          <w:b w:val="0"/>
          <w:sz w:val="20"/>
          <w:szCs w:val="20"/>
        </w:rPr>
        <w:t xml:space="preserve">5. Обеспечение проведения независимой антикоррупционной экспертизы </w:t>
      </w:r>
    </w:p>
    <w:p w:rsidR="00E43B8B" w:rsidRPr="00E43B8B" w:rsidRDefault="00E43B8B" w:rsidP="00E43B8B">
      <w:pPr>
        <w:pStyle w:val="3"/>
        <w:rPr>
          <w:b w:val="0"/>
          <w:sz w:val="20"/>
          <w:szCs w:val="20"/>
        </w:rPr>
      </w:pPr>
      <w:r w:rsidRPr="00E43B8B">
        <w:rPr>
          <w:b w:val="0"/>
          <w:sz w:val="20"/>
          <w:szCs w:val="20"/>
        </w:rPr>
        <w:t xml:space="preserve">проектов нормативных правовых актов </w:t>
      </w:r>
    </w:p>
    <w:p w:rsidR="00E43B8B" w:rsidRPr="00E43B8B" w:rsidRDefault="00E43B8B" w:rsidP="00E43B8B">
      <w:pPr>
        <w:pStyle w:val="3"/>
        <w:rPr>
          <w:b w:val="0"/>
          <w:sz w:val="20"/>
          <w:szCs w:val="20"/>
        </w:rPr>
      </w:pPr>
    </w:p>
    <w:p w:rsidR="00E43B8B" w:rsidRPr="00E43B8B" w:rsidRDefault="00E43B8B" w:rsidP="00E43B8B">
      <w:pPr>
        <w:ind w:firstLine="708"/>
        <w:jc w:val="both"/>
        <w:rPr>
          <w:sz w:val="20"/>
          <w:szCs w:val="20"/>
        </w:rPr>
      </w:pPr>
      <w:r w:rsidRPr="00E43B8B">
        <w:rPr>
          <w:sz w:val="20"/>
          <w:szCs w:val="20"/>
        </w:rPr>
        <w:t xml:space="preserve">28. В целях обеспечения возможности проведения независимой антикоррупционной экспертизы проектов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разработчиками которых является Администрация Чаинского района,  указанные проекты правовых актов в течение рабочего дня,  соответствующего дню направления проектов на рассмотрение в уполномоченным лицам,  размещаются на официальном сайте муниципального образования «Чаинский район Томской области» в сети Интернет с указанием адреса электронной почты, для получения экспертных заключений, а также даты начала и окончания приема заключений по результатам независимой антикоррупционной экспертизы. </w:t>
      </w:r>
    </w:p>
    <w:p w:rsidR="00E43B8B" w:rsidRPr="00E43B8B" w:rsidRDefault="00E43B8B" w:rsidP="00E43B8B">
      <w:pPr>
        <w:ind w:firstLine="708"/>
        <w:jc w:val="both"/>
        <w:rPr>
          <w:sz w:val="20"/>
          <w:szCs w:val="20"/>
        </w:rPr>
      </w:pPr>
      <w:r w:rsidRPr="00E43B8B">
        <w:rPr>
          <w:sz w:val="20"/>
          <w:szCs w:val="20"/>
        </w:rPr>
        <w:t>29. Срок проведения независимой антикоррупционной экспертизы составляет не более 7 календарных дней со дня размещения проекта правового акта на официальном сайте муниципального образования «Чаинский район Томской области» в сети Интернет.</w:t>
      </w:r>
    </w:p>
    <w:p w:rsidR="00E43B8B" w:rsidRPr="00E43B8B" w:rsidRDefault="00E43B8B" w:rsidP="00E43B8B">
      <w:pPr>
        <w:ind w:firstLine="708"/>
        <w:jc w:val="both"/>
        <w:rPr>
          <w:sz w:val="20"/>
          <w:szCs w:val="20"/>
        </w:rPr>
      </w:pPr>
      <w:r w:rsidRPr="00E43B8B">
        <w:rPr>
          <w:sz w:val="20"/>
          <w:szCs w:val="20"/>
        </w:rPr>
        <w:t>30. При поступлении экспертного заключения разработчик проекта в этот же день направляет копию экспертного заключения к уполномоченному лицу.</w:t>
      </w:r>
    </w:p>
    <w:p w:rsidR="00E43B8B" w:rsidRPr="00E43B8B" w:rsidRDefault="00E43B8B" w:rsidP="00E43B8B">
      <w:pPr>
        <w:ind w:firstLine="708"/>
        <w:jc w:val="both"/>
        <w:rPr>
          <w:sz w:val="20"/>
          <w:szCs w:val="20"/>
        </w:rPr>
      </w:pPr>
      <w:r w:rsidRPr="00E43B8B">
        <w:rPr>
          <w:sz w:val="20"/>
          <w:szCs w:val="20"/>
        </w:rPr>
        <w:t>31. По результатам рассмотрения заключения независимой антикоррупционной экспертизы, а также с учетом уполномоченного лица разработчик проекта в тридцатидневный срок со дня поступления экспертного заключения на официальный сайт муниципального образования «Чаинский район Томской области» подготавливает и направляет мотивированный ответ за подписью Главы Чаинского района гражданину или организации, проводившим независимую антикоррупционную экспертизу (за исключением случаев, когда в заключении независимой антикоррупционной экспертизы отсутствуют предложения о способе устранения выявленных коррупциогенных факторов).</w:t>
      </w:r>
    </w:p>
    <w:p w:rsidR="00E43B8B" w:rsidRPr="00E43B8B" w:rsidRDefault="00E43B8B" w:rsidP="00E43B8B">
      <w:pPr>
        <w:pStyle w:val="ConsPlusNormal"/>
        <w:ind w:firstLine="709"/>
        <w:jc w:val="both"/>
        <w:rPr>
          <w:rFonts w:ascii="Times New Roman" w:hAnsi="Times New Roman" w:cs="Times New Roman"/>
        </w:rPr>
      </w:pPr>
    </w:p>
    <w:p w:rsidR="00E43B8B" w:rsidRDefault="00E43B8B" w:rsidP="00E43B8B">
      <w:pPr>
        <w:pStyle w:val="ConsPlusNormal"/>
        <w:ind w:firstLine="709"/>
        <w:jc w:val="both"/>
        <w:rPr>
          <w:rFonts w:ascii="Times New Roman" w:hAnsi="Times New Roman" w:cs="Times New Roman"/>
        </w:rPr>
      </w:pPr>
    </w:p>
    <w:p w:rsidR="00ED754C" w:rsidRDefault="00ED754C" w:rsidP="00E43B8B">
      <w:pPr>
        <w:pStyle w:val="ConsPlusNormal"/>
        <w:ind w:firstLine="709"/>
        <w:jc w:val="both"/>
        <w:rPr>
          <w:rFonts w:ascii="Times New Roman" w:hAnsi="Times New Roman" w:cs="Times New Roman"/>
        </w:rPr>
      </w:pPr>
    </w:p>
    <w:p w:rsidR="00ED754C" w:rsidRPr="00ED754C" w:rsidRDefault="00ED754C" w:rsidP="00ED754C">
      <w:pPr>
        <w:pStyle w:val="ConsPlusNormal"/>
        <w:ind w:firstLine="709"/>
        <w:jc w:val="center"/>
        <w:rPr>
          <w:rFonts w:ascii="Times New Roman" w:hAnsi="Times New Roman" w:cs="Times New Roman"/>
          <w:b/>
        </w:rPr>
      </w:pPr>
      <w:r w:rsidRPr="00ED754C">
        <w:rPr>
          <w:rFonts w:ascii="Times New Roman" w:hAnsi="Times New Roman" w:cs="Times New Roman"/>
          <w:b/>
        </w:rPr>
        <w:t>Постановление Администрации Чаинского района от 24.05.2024 № 269</w:t>
      </w:r>
    </w:p>
    <w:tbl>
      <w:tblPr>
        <w:tblW w:w="0" w:type="auto"/>
        <w:tblInd w:w="-34" w:type="dxa"/>
        <w:tblLayout w:type="fixed"/>
        <w:tblLook w:val="0000" w:firstRow="0" w:lastRow="0" w:firstColumn="0" w:lastColumn="0" w:noHBand="0" w:noVBand="0"/>
      </w:tblPr>
      <w:tblGrid>
        <w:gridCol w:w="10065"/>
      </w:tblGrid>
      <w:tr w:rsidR="00ED754C" w:rsidRPr="00ED754C" w:rsidTr="00ED754C">
        <w:tblPrEx>
          <w:tblCellMar>
            <w:top w:w="0" w:type="dxa"/>
            <w:bottom w:w="0" w:type="dxa"/>
          </w:tblCellMar>
        </w:tblPrEx>
        <w:tc>
          <w:tcPr>
            <w:tcW w:w="10065" w:type="dxa"/>
          </w:tcPr>
          <w:p w:rsidR="00ED754C" w:rsidRDefault="00ED754C" w:rsidP="00ED754C">
            <w:pPr>
              <w:overflowPunct/>
              <w:autoSpaceDE/>
              <w:autoSpaceDN/>
              <w:adjustRightInd/>
              <w:jc w:val="center"/>
              <w:textAlignment w:val="auto"/>
              <w:rPr>
                <w:rFonts w:eastAsia="Times New Roman"/>
                <w:b/>
                <w:sz w:val="20"/>
                <w:szCs w:val="20"/>
                <w:lang w:eastAsia="ru-RU"/>
              </w:rPr>
            </w:pPr>
            <w:r w:rsidRPr="00ED754C">
              <w:rPr>
                <w:rFonts w:eastAsia="Times New Roman"/>
                <w:b/>
                <w:sz w:val="20"/>
                <w:szCs w:val="20"/>
                <w:lang w:eastAsia="ru-RU"/>
              </w:rPr>
              <w:t xml:space="preserve">О создании аварийно-спасательных служб муниципального образования </w:t>
            </w:r>
          </w:p>
          <w:p w:rsidR="00ED754C" w:rsidRPr="00ED754C" w:rsidRDefault="00ED754C" w:rsidP="00ED754C">
            <w:pPr>
              <w:overflowPunct/>
              <w:autoSpaceDE/>
              <w:autoSpaceDN/>
              <w:adjustRightInd/>
              <w:jc w:val="center"/>
              <w:textAlignment w:val="auto"/>
              <w:rPr>
                <w:rFonts w:eastAsia="Times New Roman"/>
                <w:b/>
                <w:sz w:val="20"/>
                <w:szCs w:val="20"/>
                <w:lang w:eastAsia="ru-RU"/>
              </w:rPr>
            </w:pPr>
            <w:r w:rsidRPr="00ED754C">
              <w:rPr>
                <w:rFonts w:eastAsia="Times New Roman"/>
                <w:b/>
                <w:sz w:val="20"/>
                <w:szCs w:val="20"/>
                <w:lang w:eastAsia="ru-RU"/>
              </w:rPr>
              <w:t>«Чаинский район Томской области»</w:t>
            </w:r>
          </w:p>
        </w:tc>
      </w:tr>
    </w:tbl>
    <w:p w:rsidR="00ED754C" w:rsidRPr="00ED754C" w:rsidRDefault="00ED754C" w:rsidP="00ED754C">
      <w:pPr>
        <w:overflowPunct/>
        <w:autoSpaceDE/>
        <w:autoSpaceDN/>
        <w:adjustRightInd/>
        <w:jc w:val="both"/>
        <w:textAlignment w:val="auto"/>
        <w:rPr>
          <w:rFonts w:eastAsia="Times New Roman"/>
          <w:sz w:val="20"/>
          <w:szCs w:val="20"/>
          <w:lang w:eastAsia="ru-RU"/>
        </w:rPr>
      </w:pPr>
    </w:p>
    <w:p w:rsidR="00ED754C" w:rsidRPr="00ED754C" w:rsidRDefault="00ED754C" w:rsidP="00ED754C">
      <w:pPr>
        <w:overflowPunct/>
        <w:autoSpaceDE/>
        <w:autoSpaceDN/>
        <w:adjustRightInd/>
        <w:ind w:firstLine="720"/>
        <w:jc w:val="both"/>
        <w:textAlignment w:val="auto"/>
        <w:rPr>
          <w:rFonts w:eastAsia="Times New Roman"/>
          <w:sz w:val="20"/>
          <w:szCs w:val="20"/>
          <w:lang w:eastAsia="ru-RU"/>
        </w:rPr>
      </w:pPr>
      <w:r w:rsidRPr="00ED754C">
        <w:rPr>
          <w:rFonts w:eastAsia="Times New Roman"/>
          <w:sz w:val="20"/>
          <w:szCs w:val="20"/>
          <w:lang w:eastAsia="ru-RU"/>
        </w:rPr>
        <w:t xml:space="preserve">В соответствии с Федеральным законом от 12 февраля 1998 г.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 ноября 2008 года № 687 «Об утверждении Положения об организации и ведении гражданской обороны в муниципальных образованиях и организациях», закона Томской области от 5 июня 2009 года № 87-ОЗ «Об аварийно-спасательных службах и аварийно-спасательных формированиях Томской области», на основании </w:t>
      </w:r>
      <w:r w:rsidRPr="00ED754C">
        <w:rPr>
          <w:rFonts w:eastAsia="Times New Roman"/>
          <w:sz w:val="20"/>
          <w:szCs w:val="20"/>
          <w:lang w:eastAsia="ru-RU"/>
        </w:rPr>
        <w:lastRenderedPageBreak/>
        <w:t>Федерального закона от 06 октября 2003 года № 131-ФЗ  «Об общих принципах организации местного самоуправления Российской Федерации».</w:t>
      </w:r>
    </w:p>
    <w:p w:rsidR="00ED754C" w:rsidRPr="00ED754C" w:rsidRDefault="00ED754C" w:rsidP="00ED754C">
      <w:pPr>
        <w:overflowPunct/>
        <w:autoSpaceDE/>
        <w:autoSpaceDN/>
        <w:adjustRightInd/>
        <w:ind w:firstLine="720"/>
        <w:jc w:val="both"/>
        <w:textAlignment w:val="auto"/>
        <w:rPr>
          <w:rFonts w:eastAsia="Times New Roman"/>
          <w:sz w:val="20"/>
          <w:szCs w:val="20"/>
          <w:lang w:eastAsia="ru-RU"/>
        </w:rPr>
      </w:pPr>
    </w:p>
    <w:p w:rsidR="00ED754C" w:rsidRPr="00ED754C" w:rsidRDefault="00ED754C" w:rsidP="00ED754C">
      <w:pPr>
        <w:overflowPunct/>
        <w:autoSpaceDE/>
        <w:autoSpaceDN/>
        <w:adjustRightInd/>
        <w:textAlignment w:val="auto"/>
        <w:rPr>
          <w:rFonts w:eastAsia="Times New Roman"/>
          <w:sz w:val="20"/>
          <w:szCs w:val="20"/>
          <w:lang w:eastAsia="ru-RU"/>
        </w:rPr>
      </w:pPr>
      <w:r w:rsidRPr="00ED754C">
        <w:rPr>
          <w:rFonts w:eastAsia="Times New Roman"/>
          <w:sz w:val="20"/>
          <w:szCs w:val="20"/>
          <w:lang w:eastAsia="ru-RU"/>
        </w:rPr>
        <w:t>ПОСТАНОВЛЯЮ:</w:t>
      </w:r>
    </w:p>
    <w:p w:rsidR="00ED754C" w:rsidRPr="00ED754C" w:rsidRDefault="00ED754C" w:rsidP="00ED754C">
      <w:pPr>
        <w:overflowPunct/>
        <w:autoSpaceDE/>
        <w:autoSpaceDN/>
        <w:adjustRightInd/>
        <w:textAlignment w:val="auto"/>
        <w:rPr>
          <w:rFonts w:eastAsia="Times New Roman"/>
          <w:sz w:val="20"/>
          <w:szCs w:val="20"/>
          <w:lang w:eastAsia="ru-RU"/>
        </w:rPr>
      </w:pPr>
    </w:p>
    <w:p w:rsidR="00ED754C" w:rsidRPr="00ED754C" w:rsidRDefault="00ED754C" w:rsidP="0029174F">
      <w:pPr>
        <w:numPr>
          <w:ilvl w:val="0"/>
          <w:numId w:val="16"/>
        </w:numPr>
        <w:shd w:val="clear" w:color="auto" w:fill="FFFFFF"/>
        <w:overflowPunct/>
        <w:autoSpaceDE/>
        <w:autoSpaceDN/>
        <w:adjustRightInd/>
        <w:jc w:val="both"/>
        <w:textAlignment w:val="auto"/>
        <w:rPr>
          <w:rFonts w:eastAsia="Times New Roman"/>
          <w:sz w:val="20"/>
          <w:szCs w:val="20"/>
          <w:lang w:eastAsia="ru-RU"/>
        </w:rPr>
      </w:pPr>
      <w:r w:rsidRPr="00ED754C">
        <w:rPr>
          <w:rFonts w:eastAsia="Times New Roman"/>
          <w:sz w:val="20"/>
          <w:szCs w:val="20"/>
          <w:lang w:eastAsia="ru-RU"/>
        </w:rPr>
        <w:t>Утвердить Положение об аварийно-спасательных службах муниципального образования «Чаинский район Томской области» (Приложение № 1).</w:t>
      </w:r>
    </w:p>
    <w:p w:rsidR="00ED754C" w:rsidRPr="00ED754C" w:rsidRDefault="00ED754C" w:rsidP="00ED754C">
      <w:pPr>
        <w:shd w:val="clear" w:color="auto" w:fill="FFFFFF"/>
        <w:overflowPunct/>
        <w:autoSpaceDE/>
        <w:autoSpaceDN/>
        <w:adjustRightInd/>
        <w:ind w:left="6" w:right="11" w:firstLine="360"/>
        <w:jc w:val="both"/>
        <w:textAlignment w:val="auto"/>
        <w:rPr>
          <w:rFonts w:eastAsia="Times New Roman"/>
          <w:sz w:val="20"/>
          <w:szCs w:val="20"/>
          <w:lang w:eastAsia="ru-RU"/>
        </w:rPr>
      </w:pPr>
      <w:r w:rsidRPr="00ED754C">
        <w:rPr>
          <w:rFonts w:eastAsia="Times New Roman"/>
          <w:sz w:val="20"/>
          <w:szCs w:val="20"/>
          <w:lang w:eastAsia="ru-RU"/>
        </w:rPr>
        <w:t>2.</w:t>
      </w:r>
      <w:r w:rsidRPr="00ED754C">
        <w:rPr>
          <w:rFonts w:eastAsia="Times New Roman"/>
          <w:sz w:val="20"/>
          <w:szCs w:val="20"/>
          <w:lang w:eastAsia="ru-RU"/>
        </w:rPr>
        <w:tab/>
        <w:t>Контроль за исполнением постановления оставляю за собой.</w:t>
      </w:r>
    </w:p>
    <w:p w:rsidR="00ED754C" w:rsidRPr="00ED754C" w:rsidRDefault="00ED754C" w:rsidP="00ED754C">
      <w:pPr>
        <w:shd w:val="clear" w:color="auto" w:fill="FFFFFF"/>
        <w:overflowPunct/>
        <w:autoSpaceDE/>
        <w:autoSpaceDN/>
        <w:adjustRightInd/>
        <w:ind w:right="11"/>
        <w:jc w:val="both"/>
        <w:textAlignment w:val="auto"/>
        <w:rPr>
          <w:rFonts w:eastAsia="Times New Roman"/>
          <w:sz w:val="20"/>
          <w:szCs w:val="20"/>
          <w:lang w:eastAsia="ru-RU"/>
        </w:rPr>
      </w:pPr>
    </w:p>
    <w:p w:rsidR="00ED754C" w:rsidRPr="00ED754C" w:rsidRDefault="00ED754C" w:rsidP="00ED754C">
      <w:pPr>
        <w:shd w:val="clear" w:color="auto" w:fill="FFFFFF"/>
        <w:overflowPunct/>
        <w:autoSpaceDE/>
        <w:autoSpaceDN/>
        <w:adjustRightInd/>
        <w:ind w:right="11"/>
        <w:jc w:val="both"/>
        <w:textAlignment w:val="auto"/>
        <w:rPr>
          <w:rFonts w:eastAsia="Times New Roman"/>
          <w:sz w:val="20"/>
          <w:szCs w:val="20"/>
          <w:lang w:eastAsia="ru-RU"/>
        </w:rPr>
      </w:pPr>
    </w:p>
    <w:p w:rsidR="00ED754C" w:rsidRPr="00ED754C" w:rsidRDefault="00ED754C" w:rsidP="00ED754C">
      <w:pPr>
        <w:shd w:val="clear" w:color="auto" w:fill="FFFFFF"/>
        <w:overflowPunct/>
        <w:autoSpaceDE/>
        <w:autoSpaceDN/>
        <w:adjustRightInd/>
        <w:ind w:right="11"/>
        <w:jc w:val="both"/>
        <w:textAlignment w:val="auto"/>
        <w:rPr>
          <w:rFonts w:eastAsia="Times New Roman"/>
          <w:sz w:val="20"/>
          <w:szCs w:val="20"/>
          <w:lang w:eastAsia="ru-RU"/>
        </w:rPr>
      </w:pPr>
      <w:r w:rsidRPr="00ED754C">
        <w:rPr>
          <w:rFonts w:eastAsia="Times New Roman"/>
          <w:sz w:val="20"/>
          <w:szCs w:val="20"/>
          <w:lang w:eastAsia="ru-RU"/>
        </w:rPr>
        <w:t xml:space="preserve">Глава района                                                                                    </w:t>
      </w:r>
      <w:r w:rsidRPr="00ED754C">
        <w:rPr>
          <w:rFonts w:eastAsia="Times New Roman"/>
          <w:sz w:val="20"/>
          <w:szCs w:val="20"/>
          <w:lang w:eastAsia="ru-RU"/>
        </w:rPr>
        <w:tab/>
      </w:r>
      <w:r w:rsidRPr="00ED754C">
        <w:rPr>
          <w:rFonts w:eastAsia="Times New Roman"/>
          <w:sz w:val="20"/>
          <w:szCs w:val="20"/>
          <w:lang w:eastAsia="ru-RU"/>
        </w:rPr>
        <w:tab/>
        <w:t xml:space="preserve"> А.А. Костарев</w:t>
      </w:r>
    </w:p>
    <w:p w:rsidR="00ED754C" w:rsidRPr="00ED754C" w:rsidRDefault="00ED754C" w:rsidP="00ED754C">
      <w:pPr>
        <w:shd w:val="clear" w:color="auto" w:fill="FFFFFF"/>
        <w:overflowPunct/>
        <w:autoSpaceDE/>
        <w:autoSpaceDN/>
        <w:adjustRightInd/>
        <w:ind w:right="11"/>
        <w:jc w:val="both"/>
        <w:textAlignment w:val="auto"/>
        <w:rPr>
          <w:rFonts w:eastAsia="Times New Roman"/>
          <w:sz w:val="20"/>
          <w:szCs w:val="20"/>
          <w:lang w:eastAsia="ru-RU"/>
        </w:rPr>
      </w:pPr>
    </w:p>
    <w:p w:rsidR="00ED754C" w:rsidRPr="00ED754C" w:rsidRDefault="00ED754C" w:rsidP="00ED754C">
      <w:pPr>
        <w:overflowPunct/>
        <w:autoSpaceDE/>
        <w:autoSpaceDN/>
        <w:adjustRightInd/>
        <w:jc w:val="both"/>
        <w:textAlignment w:val="auto"/>
        <w:rPr>
          <w:rFonts w:eastAsia="Times New Roman"/>
          <w:sz w:val="20"/>
          <w:szCs w:val="20"/>
          <w:lang w:eastAsia="ru-RU"/>
        </w:rPr>
      </w:pPr>
    </w:p>
    <w:p w:rsidR="00ED754C" w:rsidRPr="00ED754C" w:rsidRDefault="00ED754C" w:rsidP="00ED754C">
      <w:pPr>
        <w:overflowPunct/>
        <w:autoSpaceDE/>
        <w:autoSpaceDN/>
        <w:adjustRightInd/>
        <w:ind w:firstLine="5387"/>
        <w:jc w:val="both"/>
        <w:textAlignment w:val="auto"/>
        <w:rPr>
          <w:rFonts w:eastAsia="Times New Roman"/>
          <w:sz w:val="20"/>
          <w:szCs w:val="20"/>
          <w:lang w:eastAsia="ru-RU"/>
        </w:rPr>
      </w:pPr>
      <w:r w:rsidRPr="00ED754C">
        <w:rPr>
          <w:rFonts w:eastAsia="Times New Roman"/>
          <w:sz w:val="20"/>
          <w:szCs w:val="20"/>
          <w:lang w:eastAsia="ru-RU"/>
        </w:rPr>
        <w:t xml:space="preserve">Приложение № 1 к постановлению </w:t>
      </w:r>
    </w:p>
    <w:p w:rsidR="00ED754C" w:rsidRPr="00ED754C" w:rsidRDefault="00ED754C" w:rsidP="00ED754C">
      <w:pPr>
        <w:tabs>
          <w:tab w:val="left" w:pos="9720"/>
        </w:tabs>
        <w:overflowPunct/>
        <w:autoSpaceDE/>
        <w:autoSpaceDN/>
        <w:adjustRightInd/>
        <w:ind w:firstLine="5387"/>
        <w:textAlignment w:val="auto"/>
        <w:rPr>
          <w:rFonts w:eastAsia="Times New Roman"/>
          <w:sz w:val="20"/>
          <w:szCs w:val="20"/>
          <w:lang w:eastAsia="ru-RU"/>
        </w:rPr>
      </w:pPr>
      <w:r w:rsidRPr="00ED754C">
        <w:rPr>
          <w:rFonts w:eastAsia="Times New Roman"/>
          <w:sz w:val="20"/>
          <w:szCs w:val="20"/>
          <w:lang w:eastAsia="ru-RU"/>
        </w:rPr>
        <w:t>Администрации Чаинского района</w:t>
      </w:r>
    </w:p>
    <w:p w:rsidR="00ED754C" w:rsidRPr="00ED754C" w:rsidRDefault="00ED754C" w:rsidP="00ED754C">
      <w:pPr>
        <w:tabs>
          <w:tab w:val="left" w:pos="9720"/>
        </w:tabs>
        <w:overflowPunct/>
        <w:autoSpaceDE/>
        <w:autoSpaceDN/>
        <w:adjustRightInd/>
        <w:ind w:firstLine="5387"/>
        <w:textAlignment w:val="auto"/>
        <w:rPr>
          <w:rFonts w:eastAsia="Times New Roman"/>
          <w:sz w:val="20"/>
          <w:szCs w:val="20"/>
          <w:lang w:eastAsia="ru-RU"/>
        </w:rPr>
      </w:pPr>
      <w:r w:rsidRPr="00ED754C">
        <w:rPr>
          <w:rFonts w:eastAsia="Times New Roman"/>
          <w:sz w:val="20"/>
          <w:szCs w:val="20"/>
          <w:lang w:eastAsia="ru-RU"/>
        </w:rPr>
        <w:t>от 24.05.2024 № 269</w:t>
      </w:r>
    </w:p>
    <w:p w:rsidR="00ED754C" w:rsidRPr="00ED754C" w:rsidRDefault="00ED754C" w:rsidP="00ED754C">
      <w:pPr>
        <w:tabs>
          <w:tab w:val="left" w:pos="9720"/>
        </w:tabs>
        <w:overflowPunct/>
        <w:autoSpaceDE/>
        <w:autoSpaceDN/>
        <w:adjustRightInd/>
        <w:textAlignment w:val="auto"/>
        <w:rPr>
          <w:rFonts w:eastAsia="Times New Roman"/>
          <w:sz w:val="20"/>
          <w:szCs w:val="20"/>
          <w:lang w:eastAsia="ru-RU"/>
        </w:rPr>
      </w:pPr>
    </w:p>
    <w:p w:rsidR="00ED754C" w:rsidRPr="00ED754C" w:rsidRDefault="00ED754C" w:rsidP="00ED754C">
      <w:pPr>
        <w:tabs>
          <w:tab w:val="left" w:pos="9720"/>
        </w:tabs>
        <w:overflowPunct/>
        <w:autoSpaceDE/>
        <w:autoSpaceDN/>
        <w:adjustRightInd/>
        <w:jc w:val="center"/>
        <w:textAlignment w:val="auto"/>
        <w:rPr>
          <w:rFonts w:eastAsia="Times New Roman"/>
          <w:bCs/>
          <w:sz w:val="20"/>
          <w:szCs w:val="20"/>
          <w:lang w:eastAsia="ru-RU"/>
        </w:rPr>
      </w:pPr>
      <w:r w:rsidRPr="00ED754C">
        <w:rPr>
          <w:rFonts w:eastAsia="Times New Roman"/>
          <w:sz w:val="20"/>
          <w:szCs w:val="20"/>
          <w:lang w:eastAsia="ru-RU"/>
        </w:rPr>
        <w:t xml:space="preserve">Положение об </w:t>
      </w:r>
      <w:r w:rsidRPr="00ED754C">
        <w:rPr>
          <w:rFonts w:eastAsia="Times New Roman"/>
          <w:bCs/>
          <w:sz w:val="20"/>
          <w:szCs w:val="20"/>
          <w:lang w:eastAsia="ru-RU"/>
        </w:rPr>
        <w:t>аварийно-спасательных службах муниципального образования</w:t>
      </w:r>
      <w:r w:rsidRPr="00ED754C">
        <w:rPr>
          <w:rFonts w:eastAsia="Times New Roman"/>
          <w:bCs/>
          <w:sz w:val="20"/>
          <w:szCs w:val="20"/>
          <w:lang w:eastAsia="ru-RU"/>
        </w:rPr>
        <w:br/>
        <w:t>«</w:t>
      </w:r>
      <w:r w:rsidRPr="00ED754C">
        <w:rPr>
          <w:rFonts w:eastAsia="Times New Roman"/>
          <w:sz w:val="20"/>
          <w:szCs w:val="20"/>
          <w:lang w:eastAsia="ru-RU"/>
        </w:rPr>
        <w:t>Чаинский район Томской области</w:t>
      </w:r>
      <w:r w:rsidRPr="00ED754C">
        <w:rPr>
          <w:rFonts w:eastAsia="Times New Roman"/>
          <w:bCs/>
          <w:sz w:val="20"/>
          <w:szCs w:val="20"/>
          <w:lang w:eastAsia="ru-RU"/>
        </w:rPr>
        <w:t>»</w:t>
      </w:r>
    </w:p>
    <w:p w:rsidR="00ED754C" w:rsidRPr="00ED754C" w:rsidRDefault="00ED754C" w:rsidP="00ED754C">
      <w:pPr>
        <w:tabs>
          <w:tab w:val="left" w:pos="9720"/>
        </w:tabs>
        <w:overflowPunct/>
        <w:autoSpaceDE/>
        <w:autoSpaceDN/>
        <w:adjustRightInd/>
        <w:jc w:val="center"/>
        <w:textAlignment w:val="auto"/>
        <w:rPr>
          <w:rFonts w:eastAsia="Times New Roman"/>
          <w:b/>
          <w:bCs/>
          <w:sz w:val="20"/>
          <w:szCs w:val="20"/>
          <w:lang w:eastAsia="ru-RU"/>
        </w:rPr>
      </w:pP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 В соответствии с Федеральным законом от 22 августа 1995 г. № 151-ФЗ «Об аварийно-спасательных службах и статусе спасателей» настоящее Положение:</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определяет общие организационно-правовые и экономические основы создания аварийно-спасательных служб на территории муниципального образования «Чаинский район Томской области»;</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устанавливает права, обязанности и ответственность спасателей, определяет основы государственной политики в области правовой и социальной защиты спасателей.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2. Аварийно-спасательная служба (далее - АСС) - это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 Личный состав АСС - это спасатели, подготовленные и аттестованные на проведение аварийно-спасательных работ.</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3. Аварийно-спасательное формирование (далее - АСФ) - это самостоятельная или входящая в состав АСС структура, предназначенная для проведения аварийно-спасательных работ, основу которой составляет подразделение спасателей, оснащенных специальными техникой, оборудованием, снаряжением, инструментами и материалами.</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Аварийно-спасательная служба должна быть оснащена специализированными средствами связи и управления, техникой, оборудованием, снаряжением, имуществом и материалами.</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4. Правовыми основами создания и деятельности АСС и деятельности спасателей являются Конституция Российской Федерации, Федеральный закон от 22 августа 1995 г. № 151-ФЗ «Об аварийно-спасательных службах и статусе спасателей», Федеральный закон от 21 декабря 1994 г. № 68-ФЗ «О защите населения и территорий от чрезвычайных ситуации природного и техногенного характера», закон Томской области от 5 июня 2009 г. № 87-ОЗ «Об аварийно-спасательных службах и аварийно-спасательных формированиях Томской области», правовые акты органа местного самоуправления в пределах своих полномочий, регулирующие вопросы создания и деятельности аварийно-спасательных служб и деятельности спасателей.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5. Основными задачами аварийно-спасательной службы являются: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поддержание органов управления, сил и средств аварийно-спасательной службы в постоянной готовности к выдвижению в зоны чрезвычайных ситуаций и проведению работ по ликвидации чрезвычайных ситуаций;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контроль за готовностью обслуживаемых объектов и территорий к проведению на них работ по ликвидации чрезвычайных ситуаций;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ликвидация чрезвычайных ситуаций на обслуживаемых объектах и территориях;</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участие в разработке планов предупреждения и ликвидации чрезвычайных ситуаций на обслуживаемых объектах и территориях;</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6.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на постоянной штатной основе - профессиональная аварийно-спасательная служба;</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на нештатной основе - нештатные аварийно-спасательные формирования;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на общественных началах - общественные аварийно-спасательные формирования.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lastRenderedPageBreak/>
        <w:t>Профессиональные АСС создаются в муниципальном образовании «Чаинский район Томской области» по решению органа местного самоуправления.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Нештатные аварийно-спасательные формирования создаются организациями из числа своих работников.</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Общественные аварийно-спасательные формирования создаются общественными объединениями, уставной задачей которых является участие в проведении работ по ликвидации чрезвычайных ситуаций.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7. Состав и структуры аварийно-спасательных служб и аварийно-спасательных формирований определяют создающие их органы местного самоуправления, организации, общественные объединения.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8. Комплектование АСС с АСФ осуществляется на добровольной основе. В профессиональные АСС, АСФ на должность спасателей, в образовательные учреждения по подготовке спасателей для обучения принимаются граждане, имеющие среднее (полное) общее образование, признанные при медицинском освидетельствовании годными к работе спасателями. При приеме граждан в профессиональные АСС и АСФ на должность спасателей с ними заключается трудовой договор (контракт).</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9. Все АСС и АСФ подлежат обязательной регистрации, которая осуществляется в установленном порядке органами местного самоуправления, специально уполномоченными на решение задач в области защиты населения и территорий от чрезвычайных ситуаций, в соответствии со своими полномочиями.</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10. Все АСС и АСФ подлежат аттестации в порядке, устанавливаемом Правительством Российской Федерации. АСС и АСФ, не прошедшие аттестацию или не подтвердившие в ходе проверок свою готовность к реагированию на чрезвычайные ситуации, к проведению аварийно-спасательных работ не привлекаются.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11. Привлечение АСС и АСФ к ликвидации чрезвычайных ситуаций осуществляется: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в соответствии с планами предупреждения и ликвидации чрезвычайных ситуаций объектов и территорий;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в соответствии с планами взаимодействия при ликвидации чрезвычайных ситуаций на других объектах и территориях;</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установленным порядком действий при возникновении и развитии чрезвычайных ситуаций;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по решению уполномоченных на то должностных лиц органов местного самоуправления, организаций и общественных объединений, осуществляющих руководство деятельностью указанных АСС и АСФ.</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12.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ЧС. Руководители АСС и АСФ, прибывшие в зоны ЧС первыми, принимают на себя полномочия руководителей ликвидации ЧС и исполняют их до прибытия руководителей ликвидации ЧС. В случае крайней необходимости руководители ликвидации ЧС вправе принимать самостоятельно решения:</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о проведении эвакуации;</w:t>
      </w:r>
    </w:p>
    <w:p w:rsidR="00ED754C" w:rsidRPr="00ED754C" w:rsidRDefault="00ED754C" w:rsidP="00ED7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Courier New" w:eastAsia="Times New Roman" w:hAnsi="Courier New" w:cs="Courier New"/>
          <w:sz w:val="20"/>
          <w:szCs w:val="20"/>
          <w:lang w:eastAsia="ru-RU"/>
        </w:rPr>
      </w:pPr>
      <w:r w:rsidRPr="00ED754C">
        <w:rPr>
          <w:rFonts w:eastAsia="Times New Roman"/>
          <w:sz w:val="20"/>
          <w:szCs w:val="20"/>
          <w:lang w:eastAsia="ru-RU"/>
        </w:rPr>
        <w:t>- об остановке деятельности организаций, находящихся в зоне ЧС;</w:t>
      </w:r>
    </w:p>
    <w:p w:rsidR="00ED754C" w:rsidRPr="00ED754C" w:rsidRDefault="00ED754C" w:rsidP="00ED75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Fonts w:ascii="Courier New" w:eastAsia="Times New Roman" w:hAnsi="Courier New" w:cs="Courier New"/>
          <w:sz w:val="20"/>
          <w:szCs w:val="20"/>
          <w:lang w:eastAsia="ru-RU"/>
        </w:rPr>
      </w:pPr>
      <w:r w:rsidRPr="00ED754C">
        <w:rPr>
          <w:rFonts w:eastAsia="Times New Roman"/>
          <w:sz w:val="20"/>
          <w:szCs w:val="20"/>
          <w:lang w:eastAsia="ru-RU"/>
        </w:rPr>
        <w:t>- об организации доступа людей в зоны ЧС;</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о привлечении к проведению работ по ликвидации ЧС нештатных и общественных аварийно-спасательных формирований;</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 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АСР.</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13. Органы местного самоуправления и организации обязаны оказывать всемерное содействие АСС и АСФ, следующим в зоны ЧС и проводящим работы по ликвидации ЧС, в том числе предоставлять им необходимые транспортные и материальные средства.</w:t>
      </w:r>
    </w:p>
    <w:p w:rsidR="00ED754C" w:rsidRPr="00ED754C" w:rsidRDefault="00ED754C" w:rsidP="00ED754C">
      <w:pPr>
        <w:shd w:val="clear" w:color="auto" w:fill="FFFFFF"/>
        <w:overflowPunct/>
        <w:autoSpaceDE/>
        <w:autoSpaceDN/>
        <w:adjustRightInd/>
        <w:ind w:firstLine="709"/>
        <w:jc w:val="both"/>
        <w:textAlignment w:val="auto"/>
        <w:rPr>
          <w:rFonts w:eastAsia="Times New Roman"/>
          <w:sz w:val="20"/>
          <w:szCs w:val="20"/>
          <w:lang w:eastAsia="ru-RU"/>
        </w:rPr>
      </w:pPr>
      <w:r w:rsidRPr="00ED754C">
        <w:rPr>
          <w:rFonts w:eastAsia="Times New Roman"/>
          <w:sz w:val="20"/>
          <w:szCs w:val="20"/>
          <w:lang w:eastAsia="ru-RU"/>
        </w:rPr>
        <w:t>14. Финансовое обеспечение, определенное Федеральным законом № 151-ФЗ от 22 августа 1995 г. «Об аварийно-спасательных службах и статусе спасателей», в том числе прав и гарантий профессиональных спасателей аварийно-спасательных служб, аварийно-спасательных формирований, созданных органами местного самоуправления муниципального образования, является расходным обязательством муниципального образования.</w:t>
      </w:r>
    </w:p>
    <w:p w:rsidR="00ED754C" w:rsidRPr="00ED754C" w:rsidRDefault="00ED754C" w:rsidP="00ED754C">
      <w:pPr>
        <w:tabs>
          <w:tab w:val="left" w:pos="9720"/>
        </w:tabs>
        <w:overflowPunct/>
        <w:autoSpaceDE/>
        <w:autoSpaceDN/>
        <w:adjustRightInd/>
        <w:jc w:val="center"/>
        <w:textAlignment w:val="auto"/>
        <w:rPr>
          <w:rFonts w:eastAsia="Times New Roman"/>
          <w:b/>
          <w:bCs/>
          <w:sz w:val="20"/>
          <w:szCs w:val="20"/>
          <w:lang w:eastAsia="ru-RU"/>
        </w:rPr>
      </w:pPr>
    </w:p>
    <w:p w:rsidR="00ED754C" w:rsidRDefault="00ED754C" w:rsidP="00E43B8B">
      <w:pPr>
        <w:pStyle w:val="ConsPlusNormal"/>
        <w:ind w:firstLine="709"/>
        <w:jc w:val="both"/>
        <w:rPr>
          <w:rFonts w:ascii="Times New Roman" w:hAnsi="Times New Roman" w:cs="Times New Roman"/>
        </w:rPr>
      </w:pPr>
    </w:p>
    <w:p w:rsidR="00ED754C" w:rsidRPr="00E43B8B" w:rsidRDefault="00ED754C" w:rsidP="00E43B8B">
      <w:pPr>
        <w:pStyle w:val="ConsPlusNormal"/>
        <w:ind w:firstLine="709"/>
        <w:jc w:val="both"/>
        <w:rPr>
          <w:rFonts w:ascii="Times New Roman" w:hAnsi="Times New Roman" w:cs="Times New Roman"/>
        </w:rPr>
        <w:sectPr w:rsidR="00ED754C" w:rsidRPr="00E43B8B" w:rsidSect="00BA6F3E">
          <w:pgSz w:w="11906" w:h="16838"/>
          <w:pgMar w:top="567" w:right="1134" w:bottom="567" w:left="1134" w:header="709" w:footer="709" w:gutter="0"/>
          <w:cols w:space="708"/>
          <w:titlePg/>
          <w:docGrid w:linePitch="360"/>
        </w:sectPr>
      </w:pPr>
    </w:p>
    <w:p w:rsidR="00E43B8B" w:rsidRPr="00E43B8B" w:rsidRDefault="00E43B8B" w:rsidP="00E43B8B">
      <w:pPr>
        <w:pStyle w:val="ConsPlusNormal"/>
        <w:ind w:firstLine="709"/>
        <w:jc w:val="right"/>
        <w:rPr>
          <w:rFonts w:ascii="Times New Roman" w:hAnsi="Times New Roman" w:cs="Times New Roman"/>
        </w:rPr>
      </w:pPr>
      <w:r w:rsidRPr="00E43B8B">
        <w:rPr>
          <w:rFonts w:ascii="Times New Roman" w:hAnsi="Times New Roman" w:cs="Times New Roman"/>
        </w:rPr>
        <w:lastRenderedPageBreak/>
        <w:t xml:space="preserve">Приложение </w:t>
      </w:r>
    </w:p>
    <w:p w:rsidR="00E43B8B" w:rsidRPr="00E43B8B" w:rsidRDefault="00E43B8B" w:rsidP="00E43B8B">
      <w:pPr>
        <w:pStyle w:val="ConsPlusNormal"/>
        <w:ind w:firstLine="709"/>
        <w:jc w:val="right"/>
        <w:rPr>
          <w:rFonts w:ascii="Times New Roman" w:hAnsi="Times New Roman" w:cs="Times New Roman"/>
        </w:rPr>
      </w:pPr>
      <w:r w:rsidRPr="00E43B8B">
        <w:rPr>
          <w:rFonts w:ascii="Times New Roman" w:hAnsi="Times New Roman" w:cs="Times New Roman"/>
        </w:rPr>
        <w:t xml:space="preserve">к Положению о проведении антикоррупционной экспертизы </w:t>
      </w:r>
    </w:p>
    <w:p w:rsidR="00E43B8B" w:rsidRPr="00E43B8B" w:rsidRDefault="00E43B8B" w:rsidP="00E43B8B">
      <w:pPr>
        <w:pStyle w:val="ConsPlusNormal"/>
        <w:ind w:firstLine="709"/>
        <w:jc w:val="right"/>
        <w:rPr>
          <w:rFonts w:ascii="Times New Roman" w:hAnsi="Times New Roman" w:cs="Times New Roman"/>
        </w:rPr>
      </w:pPr>
      <w:r w:rsidRPr="00E43B8B">
        <w:rPr>
          <w:rFonts w:ascii="Times New Roman" w:hAnsi="Times New Roman" w:cs="Times New Roman"/>
        </w:rPr>
        <w:t>нормативных правовых актов и проектов нормативных правовых актов</w:t>
      </w:r>
    </w:p>
    <w:p w:rsidR="00E43B8B" w:rsidRPr="00E43B8B" w:rsidRDefault="00E43B8B" w:rsidP="00E43B8B">
      <w:pPr>
        <w:pStyle w:val="ConsPlusNormal"/>
        <w:ind w:firstLine="709"/>
        <w:jc w:val="right"/>
        <w:rPr>
          <w:rFonts w:ascii="Times New Roman" w:hAnsi="Times New Roman" w:cs="Times New Roman"/>
        </w:rPr>
      </w:pPr>
      <w:r w:rsidRPr="00E43B8B">
        <w:rPr>
          <w:rFonts w:ascii="Times New Roman" w:hAnsi="Times New Roman" w:cs="Times New Roman"/>
        </w:rPr>
        <w:t xml:space="preserve"> Администрации Чаинского района</w:t>
      </w:r>
    </w:p>
    <w:p w:rsidR="00E43B8B" w:rsidRPr="00FD760D" w:rsidRDefault="00E43B8B" w:rsidP="00E43B8B">
      <w:pPr>
        <w:pStyle w:val="ConsPlusNormal"/>
        <w:ind w:firstLine="709"/>
        <w:jc w:val="both"/>
      </w:pPr>
    </w:p>
    <w:p w:rsidR="00E43B8B" w:rsidRPr="00FD760D" w:rsidRDefault="00E43B8B" w:rsidP="00E43B8B">
      <w:pPr>
        <w:jc w:val="center"/>
        <w:rPr>
          <w:b/>
          <w:sz w:val="20"/>
          <w:szCs w:val="20"/>
        </w:rPr>
      </w:pPr>
    </w:p>
    <w:p w:rsidR="00E43B8B" w:rsidRPr="00FD760D" w:rsidRDefault="00E43B8B" w:rsidP="00E43B8B">
      <w:pPr>
        <w:jc w:val="center"/>
        <w:rPr>
          <w:b/>
          <w:sz w:val="20"/>
          <w:szCs w:val="20"/>
        </w:rPr>
      </w:pPr>
      <w:r w:rsidRPr="00FD760D">
        <w:rPr>
          <w:b/>
          <w:sz w:val="20"/>
          <w:szCs w:val="20"/>
        </w:rPr>
        <w:t>ЖУРНАЛ</w:t>
      </w:r>
    </w:p>
    <w:p w:rsidR="00E43B8B" w:rsidRPr="00FD760D" w:rsidRDefault="00E43B8B" w:rsidP="00E43B8B">
      <w:pPr>
        <w:jc w:val="center"/>
        <w:rPr>
          <w:b/>
          <w:sz w:val="20"/>
          <w:szCs w:val="20"/>
        </w:rPr>
      </w:pPr>
      <w:r w:rsidRPr="00FD760D">
        <w:rPr>
          <w:b/>
          <w:sz w:val="20"/>
          <w:szCs w:val="20"/>
        </w:rPr>
        <w:t xml:space="preserve"> РЕГИСТРАЦИИ НОРМАТИВНЫХ ПРАВОВЫХ АКТОВ И ИХ ПРОЕКТОВ, </w:t>
      </w:r>
    </w:p>
    <w:p w:rsidR="00E43B8B" w:rsidRPr="00FD760D" w:rsidRDefault="00E43B8B" w:rsidP="00E43B8B">
      <w:pPr>
        <w:jc w:val="center"/>
        <w:rPr>
          <w:b/>
          <w:sz w:val="20"/>
          <w:szCs w:val="20"/>
        </w:rPr>
      </w:pPr>
      <w:r w:rsidRPr="00FD760D">
        <w:rPr>
          <w:b/>
          <w:sz w:val="20"/>
          <w:szCs w:val="20"/>
        </w:rPr>
        <w:t xml:space="preserve">ПРЕДСТАВЛЕННЫХ ДЛЯ ПРОВЕДЕНИЯ АНТИКОРРУПЦИОННОЙ ЭКСПЕРТИЗЫ </w:t>
      </w:r>
    </w:p>
    <w:p w:rsidR="00E43B8B" w:rsidRPr="00FD760D" w:rsidRDefault="00E43B8B" w:rsidP="00E43B8B">
      <w:pPr>
        <w:jc w:val="center"/>
        <w:rPr>
          <w:b/>
          <w:sz w:val="20"/>
          <w:szCs w:val="20"/>
        </w:rPr>
      </w:pPr>
    </w:p>
    <w:p w:rsidR="00E43B8B" w:rsidRPr="00FD760D" w:rsidRDefault="00E43B8B" w:rsidP="00E43B8B">
      <w:pPr>
        <w:jc w:val="center"/>
        <w:rPr>
          <w:sz w:val="20"/>
          <w:szCs w:val="20"/>
        </w:rPr>
      </w:pPr>
    </w:p>
    <w:p w:rsidR="00E43B8B" w:rsidRPr="00FD760D" w:rsidRDefault="00E43B8B" w:rsidP="00E43B8B">
      <w:pPr>
        <w:jc w:val="center"/>
        <w:rPr>
          <w:b/>
          <w:sz w:val="20"/>
          <w:szCs w:val="20"/>
        </w:rPr>
      </w:pPr>
      <w:r w:rsidRPr="00FD760D">
        <w:rPr>
          <w:b/>
          <w:sz w:val="20"/>
          <w:szCs w:val="20"/>
        </w:rPr>
        <w:t>РАЗДЕЛ 1: ЭКСПЕРТИЗА МУНИЦИПАЛЬНЫХ НОРМАТИВНЫХ ПРАВОВЫХ АКТОВ</w:t>
      </w:r>
    </w:p>
    <w:p w:rsidR="00E43B8B" w:rsidRPr="00FD760D" w:rsidRDefault="00E43B8B" w:rsidP="00E43B8B">
      <w:pPr>
        <w:jc w:val="center"/>
        <w:rPr>
          <w:b/>
          <w:sz w:val="20"/>
          <w:szCs w:val="20"/>
        </w:rPr>
      </w:pPr>
    </w:p>
    <w:tbl>
      <w:tblPr>
        <w:tblW w:w="144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9"/>
        <w:gridCol w:w="1985"/>
        <w:gridCol w:w="2835"/>
        <w:gridCol w:w="3260"/>
        <w:gridCol w:w="2617"/>
      </w:tblGrid>
      <w:tr w:rsidR="00E43B8B" w:rsidRPr="00FD760D" w:rsidTr="005C7E76">
        <w:tc>
          <w:tcPr>
            <w:tcW w:w="720" w:type="dxa"/>
          </w:tcPr>
          <w:p w:rsidR="00E43B8B" w:rsidRPr="00FD760D" w:rsidRDefault="00E43B8B" w:rsidP="005C7E76">
            <w:pPr>
              <w:jc w:val="center"/>
              <w:rPr>
                <w:sz w:val="20"/>
                <w:szCs w:val="20"/>
              </w:rPr>
            </w:pPr>
            <w:r w:rsidRPr="00FD760D">
              <w:rPr>
                <w:sz w:val="20"/>
                <w:szCs w:val="20"/>
              </w:rPr>
              <w:t>№ п/п</w:t>
            </w:r>
          </w:p>
        </w:tc>
        <w:tc>
          <w:tcPr>
            <w:tcW w:w="3069" w:type="dxa"/>
          </w:tcPr>
          <w:p w:rsidR="00E43B8B" w:rsidRPr="00FD760D" w:rsidRDefault="00E43B8B" w:rsidP="005C7E76">
            <w:pPr>
              <w:jc w:val="center"/>
              <w:rPr>
                <w:sz w:val="20"/>
                <w:szCs w:val="20"/>
              </w:rPr>
            </w:pPr>
            <w:r w:rsidRPr="00FD760D">
              <w:rPr>
                <w:sz w:val="20"/>
                <w:szCs w:val="20"/>
              </w:rPr>
              <w:t xml:space="preserve">Наименование нормативного правового акта </w:t>
            </w:r>
          </w:p>
        </w:tc>
        <w:tc>
          <w:tcPr>
            <w:tcW w:w="1985" w:type="dxa"/>
          </w:tcPr>
          <w:p w:rsidR="00E43B8B" w:rsidRPr="00FD760D" w:rsidRDefault="00E43B8B" w:rsidP="005C7E76">
            <w:pPr>
              <w:jc w:val="center"/>
              <w:rPr>
                <w:sz w:val="20"/>
                <w:szCs w:val="20"/>
              </w:rPr>
            </w:pPr>
            <w:r w:rsidRPr="00FD760D">
              <w:rPr>
                <w:sz w:val="20"/>
                <w:szCs w:val="20"/>
              </w:rPr>
              <w:t>Когда и от кого поступил</w:t>
            </w:r>
          </w:p>
        </w:tc>
        <w:tc>
          <w:tcPr>
            <w:tcW w:w="2835" w:type="dxa"/>
          </w:tcPr>
          <w:p w:rsidR="00E43B8B" w:rsidRPr="00FD760D" w:rsidRDefault="00E43B8B" w:rsidP="005C7E76">
            <w:pPr>
              <w:jc w:val="center"/>
              <w:rPr>
                <w:sz w:val="20"/>
                <w:szCs w:val="20"/>
              </w:rPr>
            </w:pPr>
            <w:r w:rsidRPr="00FD760D">
              <w:rPr>
                <w:sz w:val="20"/>
                <w:szCs w:val="20"/>
              </w:rPr>
              <w:t>Ответственное лицо за проведение экспертизы</w:t>
            </w:r>
          </w:p>
        </w:tc>
        <w:tc>
          <w:tcPr>
            <w:tcW w:w="3260" w:type="dxa"/>
          </w:tcPr>
          <w:p w:rsidR="00E43B8B" w:rsidRPr="00FD760D" w:rsidRDefault="00E43B8B" w:rsidP="005C7E76">
            <w:pPr>
              <w:jc w:val="center"/>
              <w:rPr>
                <w:sz w:val="20"/>
                <w:szCs w:val="20"/>
              </w:rPr>
            </w:pPr>
            <w:r w:rsidRPr="00FD760D">
              <w:rPr>
                <w:sz w:val="20"/>
                <w:szCs w:val="20"/>
              </w:rPr>
              <w:t>Заключение</w:t>
            </w:r>
          </w:p>
          <w:p w:rsidR="00E43B8B" w:rsidRPr="00FD760D" w:rsidRDefault="00E43B8B" w:rsidP="005C7E76">
            <w:pPr>
              <w:jc w:val="center"/>
              <w:rPr>
                <w:sz w:val="20"/>
                <w:szCs w:val="20"/>
              </w:rPr>
            </w:pPr>
            <w:r w:rsidRPr="00FD760D">
              <w:rPr>
                <w:sz w:val="20"/>
                <w:szCs w:val="20"/>
              </w:rPr>
              <w:t xml:space="preserve"> (если выявлены коррупциогенные факторы, то какие)</w:t>
            </w:r>
          </w:p>
        </w:tc>
        <w:tc>
          <w:tcPr>
            <w:tcW w:w="2617" w:type="dxa"/>
          </w:tcPr>
          <w:p w:rsidR="00E43B8B" w:rsidRPr="00FD760D" w:rsidRDefault="00E43B8B" w:rsidP="005C7E76">
            <w:pPr>
              <w:jc w:val="center"/>
              <w:rPr>
                <w:sz w:val="20"/>
                <w:szCs w:val="20"/>
              </w:rPr>
            </w:pPr>
            <w:r w:rsidRPr="00FD760D">
              <w:rPr>
                <w:sz w:val="20"/>
                <w:szCs w:val="20"/>
              </w:rPr>
              <w:t>Кому передан для устранения недостатков</w:t>
            </w:r>
          </w:p>
        </w:tc>
      </w:tr>
      <w:tr w:rsidR="00E43B8B" w:rsidRPr="00FD760D" w:rsidTr="005C7E76">
        <w:tc>
          <w:tcPr>
            <w:tcW w:w="720" w:type="dxa"/>
          </w:tcPr>
          <w:p w:rsidR="00E43B8B" w:rsidRPr="00FD760D" w:rsidRDefault="00E43B8B" w:rsidP="005C7E76">
            <w:pPr>
              <w:jc w:val="center"/>
              <w:rPr>
                <w:sz w:val="20"/>
                <w:szCs w:val="20"/>
              </w:rPr>
            </w:pPr>
          </w:p>
        </w:tc>
        <w:tc>
          <w:tcPr>
            <w:tcW w:w="3069" w:type="dxa"/>
          </w:tcPr>
          <w:p w:rsidR="00E43B8B" w:rsidRPr="00FD760D" w:rsidRDefault="00E43B8B" w:rsidP="005C7E76">
            <w:pPr>
              <w:jc w:val="center"/>
              <w:rPr>
                <w:sz w:val="20"/>
                <w:szCs w:val="20"/>
              </w:rPr>
            </w:pPr>
          </w:p>
        </w:tc>
        <w:tc>
          <w:tcPr>
            <w:tcW w:w="1985" w:type="dxa"/>
          </w:tcPr>
          <w:p w:rsidR="00E43B8B" w:rsidRPr="00FD760D" w:rsidRDefault="00E43B8B" w:rsidP="005C7E76">
            <w:pPr>
              <w:jc w:val="center"/>
              <w:rPr>
                <w:sz w:val="20"/>
                <w:szCs w:val="20"/>
              </w:rPr>
            </w:pPr>
          </w:p>
        </w:tc>
        <w:tc>
          <w:tcPr>
            <w:tcW w:w="2835"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617" w:type="dxa"/>
          </w:tcPr>
          <w:p w:rsidR="00E43B8B" w:rsidRPr="00FD760D" w:rsidRDefault="00E43B8B" w:rsidP="005C7E76">
            <w:pPr>
              <w:jc w:val="center"/>
              <w:rPr>
                <w:sz w:val="20"/>
                <w:szCs w:val="20"/>
              </w:rPr>
            </w:pPr>
          </w:p>
        </w:tc>
      </w:tr>
      <w:tr w:rsidR="00E43B8B" w:rsidRPr="00FD760D" w:rsidTr="005C7E76">
        <w:tc>
          <w:tcPr>
            <w:tcW w:w="720" w:type="dxa"/>
          </w:tcPr>
          <w:p w:rsidR="00E43B8B" w:rsidRPr="00FD760D" w:rsidRDefault="00E43B8B" w:rsidP="005C7E76">
            <w:pPr>
              <w:jc w:val="center"/>
              <w:rPr>
                <w:sz w:val="20"/>
                <w:szCs w:val="20"/>
              </w:rPr>
            </w:pPr>
          </w:p>
        </w:tc>
        <w:tc>
          <w:tcPr>
            <w:tcW w:w="3069" w:type="dxa"/>
          </w:tcPr>
          <w:p w:rsidR="00E43B8B" w:rsidRPr="00FD760D" w:rsidRDefault="00E43B8B" w:rsidP="005C7E76">
            <w:pPr>
              <w:jc w:val="center"/>
              <w:rPr>
                <w:sz w:val="20"/>
                <w:szCs w:val="20"/>
              </w:rPr>
            </w:pPr>
          </w:p>
        </w:tc>
        <w:tc>
          <w:tcPr>
            <w:tcW w:w="1985" w:type="dxa"/>
          </w:tcPr>
          <w:p w:rsidR="00E43B8B" w:rsidRPr="00FD760D" w:rsidRDefault="00E43B8B" w:rsidP="005C7E76">
            <w:pPr>
              <w:jc w:val="center"/>
              <w:rPr>
                <w:sz w:val="20"/>
                <w:szCs w:val="20"/>
              </w:rPr>
            </w:pPr>
          </w:p>
        </w:tc>
        <w:tc>
          <w:tcPr>
            <w:tcW w:w="2835"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617" w:type="dxa"/>
          </w:tcPr>
          <w:p w:rsidR="00E43B8B" w:rsidRPr="00FD760D" w:rsidRDefault="00E43B8B" w:rsidP="005C7E76">
            <w:pPr>
              <w:jc w:val="center"/>
              <w:rPr>
                <w:sz w:val="20"/>
                <w:szCs w:val="20"/>
              </w:rPr>
            </w:pPr>
          </w:p>
        </w:tc>
      </w:tr>
      <w:tr w:rsidR="00E43B8B" w:rsidRPr="00FD760D" w:rsidTr="005C7E76">
        <w:tc>
          <w:tcPr>
            <w:tcW w:w="720" w:type="dxa"/>
          </w:tcPr>
          <w:p w:rsidR="00E43B8B" w:rsidRPr="00FD760D" w:rsidRDefault="00E43B8B" w:rsidP="005C7E76">
            <w:pPr>
              <w:jc w:val="center"/>
              <w:rPr>
                <w:sz w:val="20"/>
                <w:szCs w:val="20"/>
              </w:rPr>
            </w:pPr>
          </w:p>
        </w:tc>
        <w:tc>
          <w:tcPr>
            <w:tcW w:w="3069" w:type="dxa"/>
          </w:tcPr>
          <w:p w:rsidR="00E43B8B" w:rsidRPr="00FD760D" w:rsidRDefault="00E43B8B" w:rsidP="005C7E76">
            <w:pPr>
              <w:jc w:val="center"/>
              <w:rPr>
                <w:sz w:val="20"/>
                <w:szCs w:val="20"/>
              </w:rPr>
            </w:pPr>
          </w:p>
        </w:tc>
        <w:tc>
          <w:tcPr>
            <w:tcW w:w="1985" w:type="dxa"/>
          </w:tcPr>
          <w:p w:rsidR="00E43B8B" w:rsidRPr="00FD760D" w:rsidRDefault="00E43B8B" w:rsidP="005C7E76">
            <w:pPr>
              <w:jc w:val="center"/>
              <w:rPr>
                <w:sz w:val="20"/>
                <w:szCs w:val="20"/>
              </w:rPr>
            </w:pPr>
          </w:p>
        </w:tc>
        <w:tc>
          <w:tcPr>
            <w:tcW w:w="2835"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617" w:type="dxa"/>
          </w:tcPr>
          <w:p w:rsidR="00E43B8B" w:rsidRPr="00FD760D" w:rsidRDefault="00E43B8B" w:rsidP="005C7E76">
            <w:pPr>
              <w:jc w:val="center"/>
              <w:rPr>
                <w:sz w:val="20"/>
                <w:szCs w:val="20"/>
              </w:rPr>
            </w:pPr>
          </w:p>
        </w:tc>
      </w:tr>
    </w:tbl>
    <w:p w:rsidR="00E43B8B" w:rsidRPr="00FD760D" w:rsidRDefault="00E43B8B" w:rsidP="00E43B8B">
      <w:pPr>
        <w:ind w:firstLine="709"/>
        <w:jc w:val="both"/>
        <w:outlineLvl w:val="1"/>
        <w:rPr>
          <w:sz w:val="20"/>
          <w:szCs w:val="20"/>
        </w:rPr>
      </w:pPr>
    </w:p>
    <w:p w:rsidR="00E43B8B" w:rsidRPr="00FD760D" w:rsidRDefault="00E43B8B" w:rsidP="00E43B8B">
      <w:pPr>
        <w:jc w:val="center"/>
        <w:rPr>
          <w:b/>
          <w:sz w:val="20"/>
          <w:szCs w:val="20"/>
        </w:rPr>
      </w:pPr>
    </w:p>
    <w:p w:rsidR="00E43B8B" w:rsidRPr="00FD760D" w:rsidRDefault="00E43B8B" w:rsidP="00E43B8B">
      <w:pPr>
        <w:jc w:val="center"/>
        <w:rPr>
          <w:b/>
          <w:sz w:val="20"/>
          <w:szCs w:val="20"/>
        </w:rPr>
      </w:pPr>
      <w:r w:rsidRPr="00FD760D">
        <w:rPr>
          <w:b/>
          <w:sz w:val="20"/>
          <w:szCs w:val="20"/>
        </w:rPr>
        <w:t>РАЗДЕЛ 2: ЭКСПЕРТИЗА ПРОЕКТОВ МУНИЦИПАЛЬНЫХ НОРМАТИВНЫХ ПРАВОВЫХ АКТОВ</w:t>
      </w:r>
    </w:p>
    <w:p w:rsidR="00E43B8B" w:rsidRPr="00FD760D" w:rsidRDefault="00E43B8B" w:rsidP="00E43B8B">
      <w:pPr>
        <w:rPr>
          <w:sz w:val="20"/>
          <w:szCs w:val="20"/>
        </w:rPr>
      </w:pPr>
    </w:p>
    <w:tbl>
      <w:tblPr>
        <w:tblW w:w="14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8"/>
        <w:gridCol w:w="1843"/>
        <w:gridCol w:w="2977"/>
        <w:gridCol w:w="3260"/>
        <w:gridCol w:w="2477"/>
      </w:tblGrid>
      <w:tr w:rsidR="00E43B8B" w:rsidRPr="00FD760D" w:rsidTr="005C7E76">
        <w:tc>
          <w:tcPr>
            <w:tcW w:w="567" w:type="dxa"/>
          </w:tcPr>
          <w:p w:rsidR="00E43B8B" w:rsidRPr="00FD760D" w:rsidRDefault="00E43B8B" w:rsidP="005C7E76">
            <w:pPr>
              <w:jc w:val="center"/>
              <w:rPr>
                <w:sz w:val="20"/>
                <w:szCs w:val="20"/>
              </w:rPr>
            </w:pPr>
            <w:r w:rsidRPr="00FD760D">
              <w:rPr>
                <w:sz w:val="20"/>
                <w:szCs w:val="20"/>
              </w:rPr>
              <w:t>№ п/п</w:t>
            </w:r>
          </w:p>
        </w:tc>
        <w:tc>
          <w:tcPr>
            <w:tcW w:w="3118" w:type="dxa"/>
          </w:tcPr>
          <w:p w:rsidR="00E43B8B" w:rsidRPr="00FD760D" w:rsidRDefault="00E43B8B" w:rsidP="005C7E76">
            <w:pPr>
              <w:jc w:val="center"/>
              <w:rPr>
                <w:sz w:val="20"/>
                <w:szCs w:val="20"/>
              </w:rPr>
            </w:pPr>
            <w:r w:rsidRPr="00FD760D">
              <w:rPr>
                <w:sz w:val="20"/>
                <w:szCs w:val="20"/>
              </w:rPr>
              <w:t xml:space="preserve">Наименование проекта нормативного правового акта </w:t>
            </w:r>
          </w:p>
        </w:tc>
        <w:tc>
          <w:tcPr>
            <w:tcW w:w="1843" w:type="dxa"/>
          </w:tcPr>
          <w:p w:rsidR="00E43B8B" w:rsidRPr="00FD760D" w:rsidRDefault="00E43B8B" w:rsidP="005C7E76">
            <w:pPr>
              <w:jc w:val="center"/>
              <w:rPr>
                <w:sz w:val="20"/>
                <w:szCs w:val="20"/>
              </w:rPr>
            </w:pPr>
            <w:r w:rsidRPr="00FD760D">
              <w:rPr>
                <w:sz w:val="20"/>
                <w:szCs w:val="20"/>
              </w:rPr>
              <w:t>Когда и от кого поступил</w:t>
            </w:r>
          </w:p>
        </w:tc>
        <w:tc>
          <w:tcPr>
            <w:tcW w:w="2977" w:type="dxa"/>
          </w:tcPr>
          <w:p w:rsidR="00E43B8B" w:rsidRPr="00FD760D" w:rsidRDefault="00E43B8B" w:rsidP="005C7E76">
            <w:pPr>
              <w:jc w:val="center"/>
              <w:rPr>
                <w:sz w:val="20"/>
                <w:szCs w:val="20"/>
              </w:rPr>
            </w:pPr>
            <w:r w:rsidRPr="00FD760D">
              <w:rPr>
                <w:sz w:val="20"/>
                <w:szCs w:val="20"/>
              </w:rPr>
              <w:t>Ответственное лицо за проведение экспертизы</w:t>
            </w:r>
          </w:p>
        </w:tc>
        <w:tc>
          <w:tcPr>
            <w:tcW w:w="3260" w:type="dxa"/>
          </w:tcPr>
          <w:p w:rsidR="00E43B8B" w:rsidRPr="00FD760D" w:rsidRDefault="00E43B8B" w:rsidP="005C7E76">
            <w:pPr>
              <w:jc w:val="center"/>
              <w:rPr>
                <w:sz w:val="20"/>
                <w:szCs w:val="20"/>
              </w:rPr>
            </w:pPr>
            <w:r w:rsidRPr="00FD760D">
              <w:rPr>
                <w:sz w:val="20"/>
                <w:szCs w:val="20"/>
              </w:rPr>
              <w:t xml:space="preserve">Заключение </w:t>
            </w:r>
          </w:p>
          <w:p w:rsidR="00E43B8B" w:rsidRPr="00FD760D" w:rsidRDefault="00E43B8B" w:rsidP="005C7E76">
            <w:pPr>
              <w:jc w:val="center"/>
              <w:rPr>
                <w:sz w:val="20"/>
                <w:szCs w:val="20"/>
              </w:rPr>
            </w:pPr>
            <w:r w:rsidRPr="00FD760D">
              <w:rPr>
                <w:sz w:val="20"/>
                <w:szCs w:val="20"/>
              </w:rPr>
              <w:t>(если выявлены коррупциогенные факторы, то какие)</w:t>
            </w:r>
          </w:p>
        </w:tc>
        <w:tc>
          <w:tcPr>
            <w:tcW w:w="2477" w:type="dxa"/>
          </w:tcPr>
          <w:p w:rsidR="00E43B8B" w:rsidRPr="00FD760D" w:rsidRDefault="00E43B8B" w:rsidP="005C7E76">
            <w:pPr>
              <w:jc w:val="center"/>
              <w:rPr>
                <w:sz w:val="20"/>
                <w:szCs w:val="20"/>
              </w:rPr>
            </w:pPr>
            <w:r w:rsidRPr="00FD760D">
              <w:rPr>
                <w:sz w:val="20"/>
                <w:szCs w:val="20"/>
              </w:rPr>
              <w:t>Кому передан для устранения недостатков</w:t>
            </w:r>
          </w:p>
        </w:tc>
      </w:tr>
      <w:tr w:rsidR="00E43B8B" w:rsidRPr="00FD760D" w:rsidTr="005C7E76">
        <w:tc>
          <w:tcPr>
            <w:tcW w:w="567" w:type="dxa"/>
          </w:tcPr>
          <w:p w:rsidR="00E43B8B" w:rsidRPr="00FD760D" w:rsidRDefault="00E43B8B" w:rsidP="005C7E76">
            <w:pPr>
              <w:ind w:left="360"/>
              <w:rPr>
                <w:sz w:val="20"/>
                <w:szCs w:val="20"/>
              </w:rPr>
            </w:pPr>
          </w:p>
        </w:tc>
        <w:tc>
          <w:tcPr>
            <w:tcW w:w="3118" w:type="dxa"/>
          </w:tcPr>
          <w:p w:rsidR="00E43B8B" w:rsidRPr="00FD760D" w:rsidRDefault="00E43B8B" w:rsidP="005C7E76">
            <w:pPr>
              <w:jc w:val="both"/>
              <w:rPr>
                <w:sz w:val="20"/>
                <w:szCs w:val="20"/>
              </w:rPr>
            </w:pPr>
          </w:p>
        </w:tc>
        <w:tc>
          <w:tcPr>
            <w:tcW w:w="1843" w:type="dxa"/>
          </w:tcPr>
          <w:p w:rsidR="00E43B8B" w:rsidRPr="00FD760D" w:rsidRDefault="00E43B8B" w:rsidP="005C7E76">
            <w:pPr>
              <w:jc w:val="both"/>
              <w:rPr>
                <w:sz w:val="20"/>
                <w:szCs w:val="20"/>
              </w:rPr>
            </w:pPr>
          </w:p>
        </w:tc>
        <w:tc>
          <w:tcPr>
            <w:tcW w:w="2977"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477" w:type="dxa"/>
          </w:tcPr>
          <w:p w:rsidR="00E43B8B" w:rsidRPr="00FD760D" w:rsidRDefault="00E43B8B" w:rsidP="005C7E76">
            <w:pPr>
              <w:jc w:val="center"/>
              <w:rPr>
                <w:sz w:val="20"/>
                <w:szCs w:val="20"/>
              </w:rPr>
            </w:pPr>
          </w:p>
        </w:tc>
      </w:tr>
      <w:tr w:rsidR="00E43B8B" w:rsidRPr="00FD760D" w:rsidTr="005C7E76">
        <w:tc>
          <w:tcPr>
            <w:tcW w:w="567" w:type="dxa"/>
          </w:tcPr>
          <w:p w:rsidR="00E43B8B" w:rsidRPr="00FD760D" w:rsidRDefault="00E43B8B" w:rsidP="005C7E76">
            <w:pPr>
              <w:ind w:left="360"/>
              <w:rPr>
                <w:sz w:val="20"/>
                <w:szCs w:val="20"/>
              </w:rPr>
            </w:pPr>
          </w:p>
        </w:tc>
        <w:tc>
          <w:tcPr>
            <w:tcW w:w="3118" w:type="dxa"/>
          </w:tcPr>
          <w:p w:rsidR="00E43B8B" w:rsidRPr="00FD760D" w:rsidRDefault="00E43B8B" w:rsidP="005C7E76">
            <w:pPr>
              <w:jc w:val="both"/>
              <w:rPr>
                <w:sz w:val="20"/>
                <w:szCs w:val="20"/>
              </w:rPr>
            </w:pPr>
          </w:p>
        </w:tc>
        <w:tc>
          <w:tcPr>
            <w:tcW w:w="1843" w:type="dxa"/>
          </w:tcPr>
          <w:p w:rsidR="00E43B8B" w:rsidRPr="00FD760D" w:rsidRDefault="00E43B8B" w:rsidP="005C7E76">
            <w:pPr>
              <w:jc w:val="both"/>
              <w:rPr>
                <w:sz w:val="20"/>
                <w:szCs w:val="20"/>
              </w:rPr>
            </w:pPr>
          </w:p>
        </w:tc>
        <w:tc>
          <w:tcPr>
            <w:tcW w:w="2977"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477" w:type="dxa"/>
          </w:tcPr>
          <w:p w:rsidR="00E43B8B" w:rsidRPr="00FD760D" w:rsidRDefault="00E43B8B" w:rsidP="005C7E76">
            <w:pPr>
              <w:jc w:val="center"/>
              <w:rPr>
                <w:sz w:val="20"/>
                <w:szCs w:val="20"/>
              </w:rPr>
            </w:pPr>
          </w:p>
        </w:tc>
      </w:tr>
      <w:tr w:rsidR="00E43B8B" w:rsidRPr="00FD760D" w:rsidTr="005C7E76">
        <w:tc>
          <w:tcPr>
            <w:tcW w:w="567" w:type="dxa"/>
          </w:tcPr>
          <w:p w:rsidR="00E43B8B" w:rsidRPr="00FD760D" w:rsidRDefault="00E43B8B" w:rsidP="005C7E76">
            <w:pPr>
              <w:ind w:left="360"/>
              <w:rPr>
                <w:sz w:val="20"/>
                <w:szCs w:val="20"/>
              </w:rPr>
            </w:pPr>
          </w:p>
        </w:tc>
        <w:tc>
          <w:tcPr>
            <w:tcW w:w="3118" w:type="dxa"/>
          </w:tcPr>
          <w:p w:rsidR="00E43B8B" w:rsidRPr="00FD760D" w:rsidRDefault="00E43B8B" w:rsidP="005C7E76">
            <w:pPr>
              <w:jc w:val="both"/>
              <w:rPr>
                <w:sz w:val="20"/>
                <w:szCs w:val="20"/>
              </w:rPr>
            </w:pPr>
          </w:p>
        </w:tc>
        <w:tc>
          <w:tcPr>
            <w:tcW w:w="1843" w:type="dxa"/>
          </w:tcPr>
          <w:p w:rsidR="00E43B8B" w:rsidRPr="00FD760D" w:rsidRDefault="00E43B8B" w:rsidP="005C7E76">
            <w:pPr>
              <w:jc w:val="both"/>
              <w:rPr>
                <w:sz w:val="20"/>
                <w:szCs w:val="20"/>
              </w:rPr>
            </w:pPr>
          </w:p>
        </w:tc>
        <w:tc>
          <w:tcPr>
            <w:tcW w:w="2977" w:type="dxa"/>
          </w:tcPr>
          <w:p w:rsidR="00E43B8B" w:rsidRPr="00FD760D" w:rsidRDefault="00E43B8B" w:rsidP="005C7E76">
            <w:pPr>
              <w:jc w:val="center"/>
              <w:rPr>
                <w:sz w:val="20"/>
                <w:szCs w:val="20"/>
              </w:rPr>
            </w:pPr>
          </w:p>
        </w:tc>
        <w:tc>
          <w:tcPr>
            <w:tcW w:w="3260" w:type="dxa"/>
          </w:tcPr>
          <w:p w:rsidR="00E43B8B" w:rsidRPr="00FD760D" w:rsidRDefault="00E43B8B" w:rsidP="005C7E76">
            <w:pPr>
              <w:jc w:val="center"/>
              <w:rPr>
                <w:sz w:val="20"/>
                <w:szCs w:val="20"/>
              </w:rPr>
            </w:pPr>
          </w:p>
        </w:tc>
        <w:tc>
          <w:tcPr>
            <w:tcW w:w="2477" w:type="dxa"/>
          </w:tcPr>
          <w:p w:rsidR="00E43B8B" w:rsidRPr="00FD760D" w:rsidRDefault="00E43B8B" w:rsidP="005C7E76">
            <w:pPr>
              <w:jc w:val="center"/>
              <w:rPr>
                <w:sz w:val="20"/>
                <w:szCs w:val="20"/>
              </w:rPr>
            </w:pPr>
          </w:p>
        </w:tc>
      </w:tr>
    </w:tbl>
    <w:p w:rsidR="00E43B8B" w:rsidRPr="00FD760D" w:rsidRDefault="00E43B8B" w:rsidP="00E43B8B">
      <w:pPr>
        <w:jc w:val="center"/>
        <w:rPr>
          <w:sz w:val="20"/>
          <w:szCs w:val="20"/>
        </w:rPr>
      </w:pPr>
    </w:p>
    <w:p w:rsidR="004A60BE" w:rsidRDefault="004A60BE" w:rsidP="004A60BE">
      <w:pPr>
        <w:jc w:val="right"/>
        <w:rPr>
          <w:sz w:val="20"/>
          <w:szCs w:val="20"/>
        </w:rPr>
      </w:pPr>
    </w:p>
    <w:p w:rsidR="004A60BE" w:rsidRPr="001D39AC" w:rsidRDefault="004A60BE" w:rsidP="004A60BE">
      <w:pPr>
        <w:jc w:val="both"/>
        <w:rPr>
          <w:sz w:val="20"/>
          <w:szCs w:val="20"/>
        </w:rPr>
      </w:pPr>
    </w:p>
    <w:p w:rsidR="001916B6" w:rsidRDefault="001916B6"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sectPr w:rsidR="00ED754C" w:rsidSect="004739B3">
          <w:pgSz w:w="16840" w:h="11907" w:orient="landscape" w:code="9"/>
          <w:pgMar w:top="567" w:right="1134" w:bottom="567" w:left="1134" w:header="720" w:footer="567" w:gutter="0"/>
          <w:pgNumType w:start="395"/>
          <w:cols w:space="720"/>
          <w:titlePg/>
          <w:docGrid w:linePitch="354"/>
        </w:sectPr>
      </w:pPr>
    </w:p>
    <w:p w:rsidR="00ED754C" w:rsidRPr="00CE0431" w:rsidRDefault="00CE0431" w:rsidP="00CE0431">
      <w:pPr>
        <w:jc w:val="center"/>
        <w:rPr>
          <w:b/>
          <w:sz w:val="20"/>
          <w:szCs w:val="20"/>
        </w:rPr>
      </w:pPr>
      <w:r w:rsidRPr="00CE0431">
        <w:rPr>
          <w:b/>
          <w:sz w:val="20"/>
          <w:szCs w:val="20"/>
        </w:rPr>
        <w:lastRenderedPageBreak/>
        <w:t>Постановление Администрации Чаинского района от 24.05.2024 № 270</w:t>
      </w:r>
    </w:p>
    <w:tbl>
      <w:tblPr>
        <w:tblW w:w="0" w:type="auto"/>
        <w:tblInd w:w="-34" w:type="dxa"/>
        <w:tblLayout w:type="fixed"/>
        <w:tblLook w:val="0000" w:firstRow="0" w:lastRow="0" w:firstColumn="0" w:lastColumn="0" w:noHBand="0" w:noVBand="0"/>
      </w:tblPr>
      <w:tblGrid>
        <w:gridCol w:w="9498"/>
      </w:tblGrid>
      <w:tr w:rsidR="00ED754C" w:rsidRPr="00ED754C" w:rsidTr="00CE0431">
        <w:tblPrEx>
          <w:tblCellMar>
            <w:top w:w="0" w:type="dxa"/>
            <w:bottom w:w="0" w:type="dxa"/>
          </w:tblCellMar>
        </w:tblPrEx>
        <w:tc>
          <w:tcPr>
            <w:tcW w:w="9498" w:type="dxa"/>
          </w:tcPr>
          <w:p w:rsidR="00ED754C" w:rsidRPr="00ED754C" w:rsidRDefault="00ED754C" w:rsidP="00CE0431">
            <w:pPr>
              <w:overflowPunct/>
              <w:autoSpaceDE/>
              <w:autoSpaceDN/>
              <w:adjustRightInd/>
              <w:jc w:val="center"/>
              <w:textAlignment w:val="auto"/>
              <w:rPr>
                <w:rFonts w:eastAsia="Times New Roman"/>
                <w:b/>
                <w:sz w:val="20"/>
                <w:szCs w:val="20"/>
                <w:lang w:eastAsia="ru-RU"/>
              </w:rPr>
            </w:pPr>
            <w:r w:rsidRPr="00ED754C">
              <w:rPr>
                <w:rFonts w:eastAsia="Times New Roman"/>
                <w:b/>
                <w:bCs/>
                <w:sz w:val="20"/>
                <w:szCs w:val="20"/>
                <w:lang w:eastAsia="ru-RU" w:bidi="ru-RU"/>
              </w:rPr>
              <w:t>О мероприятиях по обеспечению безопасности людей, охране их жизни и здоровья на водных объектах муниципального образования «Чаинский район Томской области» в летний период</w:t>
            </w:r>
          </w:p>
        </w:tc>
      </w:tr>
    </w:tbl>
    <w:p w:rsidR="00ED754C" w:rsidRPr="00ED754C" w:rsidRDefault="00ED754C" w:rsidP="00ED754C">
      <w:pPr>
        <w:overflowPunct/>
        <w:autoSpaceDE/>
        <w:autoSpaceDN/>
        <w:adjustRightInd/>
        <w:jc w:val="both"/>
        <w:textAlignment w:val="auto"/>
        <w:rPr>
          <w:rFonts w:eastAsia="Times New Roman"/>
          <w:sz w:val="20"/>
          <w:szCs w:val="20"/>
          <w:lang w:eastAsia="ru-RU"/>
        </w:rPr>
      </w:pPr>
    </w:p>
    <w:p w:rsidR="00ED754C" w:rsidRPr="00ED754C" w:rsidRDefault="00ED754C" w:rsidP="00ED754C">
      <w:pPr>
        <w:overflowPunct/>
        <w:autoSpaceDE/>
        <w:autoSpaceDN/>
        <w:adjustRightInd/>
        <w:ind w:firstLine="720"/>
        <w:jc w:val="both"/>
        <w:textAlignment w:val="auto"/>
        <w:rPr>
          <w:rFonts w:eastAsia="Times New Roman"/>
          <w:sz w:val="20"/>
          <w:szCs w:val="20"/>
          <w:lang w:eastAsia="ru-RU"/>
        </w:rPr>
      </w:pPr>
      <w:r w:rsidRPr="00ED754C">
        <w:rPr>
          <w:rFonts w:eastAsia="Times New Roman"/>
          <w:sz w:val="20"/>
          <w:szCs w:val="20"/>
          <w:lang w:eastAsia="ru-RU" w:bidi="ru-RU"/>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Томской области от 12 ноября 2010 года № 223а «Об утверждении Правил охраны жизни людей на водных объектах в Томской области» и</w:t>
      </w:r>
      <w:r w:rsidRPr="00ED754C">
        <w:rPr>
          <w:rFonts w:eastAsia="Arial Unicode MS"/>
          <w:color w:val="000000"/>
          <w:sz w:val="20"/>
          <w:szCs w:val="20"/>
          <w:lang w:eastAsia="ru-RU" w:bidi="ru-RU"/>
        </w:rPr>
        <w:t xml:space="preserve"> в целях </w:t>
      </w:r>
      <w:r w:rsidRPr="00ED754C">
        <w:rPr>
          <w:rFonts w:eastAsia="Times New Roman"/>
          <w:sz w:val="20"/>
          <w:szCs w:val="20"/>
          <w:lang w:eastAsia="ru-RU" w:bidi="ru-RU"/>
        </w:rPr>
        <w:t xml:space="preserve">обеспечения безопасности людей, охране их жизни и здоровья на водных объектах, расположенных на территории </w:t>
      </w:r>
      <w:r w:rsidRPr="00ED754C">
        <w:rPr>
          <w:rFonts w:eastAsia="Times New Roman"/>
          <w:bCs/>
          <w:sz w:val="20"/>
          <w:szCs w:val="20"/>
          <w:lang w:eastAsia="ru-RU" w:bidi="ru-RU"/>
        </w:rPr>
        <w:t>муниципального образования «Чаинский район Томской области» в летний период,</w:t>
      </w:r>
    </w:p>
    <w:p w:rsidR="00ED754C" w:rsidRPr="00ED754C" w:rsidRDefault="00ED754C" w:rsidP="00ED754C">
      <w:pPr>
        <w:overflowPunct/>
        <w:autoSpaceDE/>
        <w:autoSpaceDN/>
        <w:adjustRightInd/>
        <w:ind w:firstLine="720"/>
        <w:jc w:val="both"/>
        <w:textAlignment w:val="auto"/>
        <w:rPr>
          <w:rFonts w:eastAsia="Times New Roman"/>
          <w:sz w:val="20"/>
          <w:szCs w:val="20"/>
          <w:lang w:eastAsia="ru-RU"/>
        </w:rPr>
      </w:pPr>
    </w:p>
    <w:p w:rsidR="00ED754C" w:rsidRPr="00ED754C" w:rsidRDefault="00ED754C" w:rsidP="00ED754C">
      <w:pPr>
        <w:overflowPunct/>
        <w:autoSpaceDE/>
        <w:autoSpaceDN/>
        <w:adjustRightInd/>
        <w:textAlignment w:val="auto"/>
        <w:rPr>
          <w:rFonts w:eastAsia="Times New Roman"/>
          <w:sz w:val="20"/>
          <w:szCs w:val="20"/>
          <w:lang w:eastAsia="ru-RU"/>
        </w:rPr>
      </w:pPr>
      <w:r w:rsidRPr="00ED754C">
        <w:rPr>
          <w:rFonts w:eastAsia="Times New Roman"/>
          <w:sz w:val="20"/>
          <w:szCs w:val="20"/>
          <w:lang w:eastAsia="ru-RU"/>
        </w:rPr>
        <w:t>ПОСТАНОВЛЯЮ:</w:t>
      </w:r>
    </w:p>
    <w:p w:rsidR="00ED754C" w:rsidRPr="00ED754C" w:rsidRDefault="00ED754C" w:rsidP="00ED754C">
      <w:pPr>
        <w:overflowPunct/>
        <w:autoSpaceDE/>
        <w:autoSpaceDN/>
        <w:adjustRightInd/>
        <w:textAlignment w:val="auto"/>
        <w:rPr>
          <w:rFonts w:eastAsia="Times New Roman"/>
          <w:sz w:val="20"/>
          <w:szCs w:val="20"/>
          <w:lang w:eastAsia="ru-RU"/>
        </w:rPr>
      </w:pP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rPr>
        <w:t xml:space="preserve">1. Утвердить План мероприятий по обеспечению безопасности населения муниципального образования </w:t>
      </w:r>
      <w:r w:rsidRPr="00ED754C">
        <w:rPr>
          <w:rFonts w:eastAsia="Times New Roman"/>
          <w:bCs/>
          <w:sz w:val="20"/>
          <w:szCs w:val="20"/>
          <w:lang w:eastAsia="ru-RU" w:bidi="ru-RU"/>
        </w:rPr>
        <w:t>«Чаинский район Томской области»</w:t>
      </w:r>
      <w:r w:rsidRPr="00ED754C">
        <w:rPr>
          <w:rFonts w:eastAsia="Times New Roman"/>
          <w:sz w:val="20"/>
          <w:szCs w:val="20"/>
          <w:lang w:eastAsia="ru-RU" w:bidi="ru-RU"/>
        </w:rPr>
        <w:t xml:space="preserve"> (далее - Перечень) согласно приложению № 1.</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 xml:space="preserve">2. Мероприятия Плана проводить ежегодно в период подготовки к сезону, связанному с массовым пребыванием населения в традиционных местах отдыха на природе, в том числе на водоемах </w:t>
      </w:r>
      <w:r w:rsidRPr="00ED754C">
        <w:rPr>
          <w:rFonts w:eastAsia="Times New Roman"/>
          <w:sz w:val="20"/>
          <w:szCs w:val="20"/>
          <w:lang w:eastAsia="ru-RU"/>
        </w:rPr>
        <w:t xml:space="preserve">муниципального образования </w:t>
      </w:r>
      <w:r w:rsidRPr="00ED754C">
        <w:rPr>
          <w:rFonts w:eastAsia="Times New Roman"/>
          <w:bCs/>
          <w:sz w:val="20"/>
          <w:szCs w:val="20"/>
          <w:lang w:eastAsia="ru-RU" w:bidi="ru-RU"/>
        </w:rPr>
        <w:t>«Чаинский район Томской области»</w:t>
      </w:r>
      <w:r w:rsidRPr="00ED754C">
        <w:rPr>
          <w:rFonts w:eastAsia="Times New Roman"/>
          <w:sz w:val="20"/>
          <w:szCs w:val="20"/>
          <w:lang w:eastAsia="ru-RU" w:bidi="ru-RU"/>
        </w:rPr>
        <w:t>.</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3. О проведенных мероприятиях согласно Плана информировать Администрацию Чаинского района справкой ежегодно до 1 июля текущего года.</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4. Рекомендовать главам сельских поселений:</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1) организовать выполнение мероприятий по обеспечению безопасности людей на водных объектах, охране их жизни и здоровья на подведомственной территории в купальный сезон;</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2) обеспечить готовность сил и средств для спасения людей на воде;</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3) определить и обозначить места отдыха людей на водоемах;</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4) организовать и провести обследование и очистку дна водоемов в местах массового отдыха людей на воде.</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5. Рекомендовать начальнику ОМВД России по Чаинскому району УМВД России по Томской области</w:t>
      </w:r>
      <w:r w:rsidRPr="00ED754C">
        <w:rPr>
          <w:rFonts w:eastAsia="Times New Roman"/>
          <w:sz w:val="20"/>
          <w:szCs w:val="20"/>
          <w:lang w:eastAsia="ru-RU" w:bidi="ru-RU"/>
        </w:rPr>
        <w:tab/>
        <w:t>(Пупкова С.В.) определить систему мер по обеспечению общественного порядка в местах массового отдыха населения у водоемов.</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6. Рекомендовать с</w:t>
      </w:r>
      <w:r w:rsidRPr="00ED754C">
        <w:rPr>
          <w:rFonts w:eastAsia="Times New Roman"/>
          <w:sz w:val="20"/>
          <w:szCs w:val="20"/>
          <w:lang w:eastAsia="ru-RU"/>
        </w:rPr>
        <w:t xml:space="preserve">таршему государственному инспектору (руководителю) Чаинского инспекторского участка центра ГИМС ГУ МЧС России по Томской области </w:t>
      </w:r>
      <w:r w:rsidRPr="00ED754C">
        <w:rPr>
          <w:rFonts w:eastAsia="Times New Roman"/>
          <w:sz w:val="20"/>
          <w:szCs w:val="20"/>
          <w:lang w:eastAsia="ru-RU" w:bidi="ru-RU"/>
        </w:rPr>
        <w:t>(Барков А.А.) усилить контроль за правомерным и безопасным использованием гражданами маломерных судов на водных объектах района, в том числе в местах массового отдыха населения.</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7. Главному специалисту по делам ГО и ЧС Администрации Чаинского района (БОРКОВ И.В.) организовать:</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1) постоянный контроль за выполнением в районе мероприятий по предотвращению несчастных случаев на воде;</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2) информирование населения в течение купального сезона, о правилах поведения людей и необходимости соблюдения мер безопасности на водных объектах посредством размещения соответствующих материалов в районной газете «Земля чаинская» и на сайте муниципального образования «Чаинский район Томской области».</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8. Признать утратившим силу постановление Администрации Чаинского района от 15.03.2015 № 239 «О мероприятиях по обеспечению безопасности людей, охране их жизни и здоровья на водных объектах Чаинского района в летний период».</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 xml:space="preserve">9. </w:t>
      </w:r>
      <w:r w:rsidRPr="00ED754C">
        <w:rPr>
          <w:rFonts w:eastAsia="Times New Roman"/>
          <w:sz w:val="20"/>
          <w:szCs w:val="20"/>
          <w:lang w:eastAsia="ru-RU"/>
        </w:rPr>
        <w:t>Настоящее постановление подлежит размещению на официальном сайте Администрации Чаинского района (http://</w:t>
      </w:r>
      <w:r w:rsidRPr="00ED754C">
        <w:rPr>
          <w:rFonts w:eastAsia="Times New Roman"/>
          <w:sz w:val="20"/>
          <w:szCs w:val="20"/>
          <w:lang w:val="en-US" w:eastAsia="ru-RU"/>
        </w:rPr>
        <w:t>www</w:t>
      </w:r>
      <w:r w:rsidRPr="00ED754C">
        <w:rPr>
          <w:rFonts w:eastAsia="Times New Roman"/>
          <w:sz w:val="20"/>
          <w:szCs w:val="20"/>
          <w:lang w:eastAsia="ru-RU"/>
        </w:rPr>
        <w:t>.</w:t>
      </w:r>
      <w:r w:rsidRPr="00ED754C">
        <w:rPr>
          <w:rFonts w:eastAsia="Times New Roman"/>
          <w:sz w:val="20"/>
          <w:szCs w:val="20"/>
          <w:lang w:val="en-US" w:eastAsia="ru-RU"/>
        </w:rPr>
        <w:t>chainsk</w:t>
      </w:r>
      <w:r w:rsidRPr="00ED754C">
        <w:rPr>
          <w:rFonts w:eastAsia="Times New Roman"/>
          <w:sz w:val="20"/>
          <w:szCs w:val="20"/>
          <w:lang w:eastAsia="ru-RU"/>
        </w:rPr>
        <w:t>.tomsk.ru.) и опубликованию в официальном печатном издании «Официальные ведомости Чаинского района».</w:t>
      </w:r>
    </w:p>
    <w:p w:rsidR="00ED754C" w:rsidRPr="00ED754C" w:rsidRDefault="00ED754C" w:rsidP="00ED754C">
      <w:pPr>
        <w:overflowPunct/>
        <w:autoSpaceDE/>
        <w:autoSpaceDN/>
        <w:adjustRightInd/>
        <w:ind w:firstLine="708"/>
        <w:jc w:val="both"/>
        <w:textAlignment w:val="auto"/>
        <w:rPr>
          <w:rFonts w:eastAsia="Times New Roman"/>
          <w:sz w:val="20"/>
          <w:szCs w:val="20"/>
          <w:lang w:eastAsia="ru-RU" w:bidi="ru-RU"/>
        </w:rPr>
      </w:pPr>
      <w:r w:rsidRPr="00ED754C">
        <w:rPr>
          <w:rFonts w:eastAsia="Times New Roman"/>
          <w:sz w:val="20"/>
          <w:szCs w:val="20"/>
          <w:lang w:eastAsia="ru-RU" w:bidi="ru-RU"/>
        </w:rPr>
        <w:t>10. Контроль за исполнением настоящего постановления оставляю за собой.</w:t>
      </w:r>
    </w:p>
    <w:p w:rsidR="00CE0431" w:rsidRDefault="00CE0431" w:rsidP="00ED754C">
      <w:pPr>
        <w:shd w:val="clear" w:color="auto" w:fill="FFFFFF"/>
        <w:overflowPunct/>
        <w:autoSpaceDE/>
        <w:autoSpaceDN/>
        <w:adjustRightInd/>
        <w:ind w:right="11"/>
        <w:jc w:val="both"/>
        <w:textAlignment w:val="auto"/>
        <w:rPr>
          <w:rFonts w:eastAsia="Times New Roman"/>
          <w:sz w:val="20"/>
          <w:szCs w:val="20"/>
          <w:lang w:eastAsia="ru-RU"/>
        </w:rPr>
      </w:pPr>
    </w:p>
    <w:p w:rsidR="00ED754C" w:rsidRPr="00ED754C" w:rsidRDefault="00ED754C" w:rsidP="00ED754C">
      <w:pPr>
        <w:shd w:val="clear" w:color="auto" w:fill="FFFFFF"/>
        <w:overflowPunct/>
        <w:autoSpaceDE/>
        <w:autoSpaceDN/>
        <w:adjustRightInd/>
        <w:ind w:right="11"/>
        <w:jc w:val="both"/>
        <w:textAlignment w:val="auto"/>
        <w:rPr>
          <w:rFonts w:eastAsia="Times New Roman"/>
          <w:sz w:val="20"/>
          <w:szCs w:val="20"/>
          <w:lang w:eastAsia="ru-RU"/>
        </w:rPr>
      </w:pPr>
      <w:r w:rsidRPr="00ED754C">
        <w:rPr>
          <w:rFonts w:eastAsia="Times New Roman"/>
          <w:sz w:val="20"/>
          <w:szCs w:val="20"/>
          <w:lang w:eastAsia="ru-RU"/>
        </w:rPr>
        <w:t>Глава района                                                                                                   А.А. Костарев</w:t>
      </w:r>
    </w:p>
    <w:p w:rsidR="00ED754C" w:rsidRPr="00ED754C" w:rsidRDefault="00ED754C" w:rsidP="00ED754C">
      <w:pPr>
        <w:overflowPunct/>
        <w:autoSpaceDE/>
        <w:autoSpaceDN/>
        <w:adjustRightInd/>
        <w:spacing w:line="329" w:lineRule="atLeast"/>
        <w:jc w:val="both"/>
        <w:textAlignment w:val="auto"/>
        <w:rPr>
          <w:rFonts w:eastAsia="Times New Roman"/>
          <w:sz w:val="20"/>
          <w:szCs w:val="20"/>
          <w:lang w:eastAsia="ru-RU" w:bidi="ru-RU"/>
        </w:rPr>
      </w:pPr>
    </w:p>
    <w:p w:rsidR="00ED754C" w:rsidRPr="00ED754C" w:rsidRDefault="00ED754C" w:rsidP="00ED754C">
      <w:pPr>
        <w:overflowPunct/>
        <w:autoSpaceDE/>
        <w:autoSpaceDN/>
        <w:adjustRightInd/>
        <w:spacing w:line="329" w:lineRule="atLeast"/>
        <w:jc w:val="both"/>
        <w:textAlignment w:val="auto"/>
        <w:rPr>
          <w:rFonts w:eastAsia="Times New Roman"/>
          <w:sz w:val="20"/>
          <w:szCs w:val="20"/>
          <w:lang w:eastAsia="ru-RU" w:bidi="ru-RU"/>
        </w:rPr>
      </w:pPr>
    </w:p>
    <w:p w:rsidR="00ED754C" w:rsidRPr="00ED754C" w:rsidRDefault="00ED754C" w:rsidP="00ED754C">
      <w:pPr>
        <w:overflowPunct/>
        <w:autoSpaceDE/>
        <w:autoSpaceDN/>
        <w:adjustRightInd/>
        <w:spacing w:line="329" w:lineRule="atLeast"/>
        <w:jc w:val="both"/>
        <w:textAlignment w:val="auto"/>
        <w:rPr>
          <w:rFonts w:eastAsia="Times New Roman"/>
          <w:sz w:val="20"/>
          <w:szCs w:val="20"/>
          <w:lang w:eastAsia="ru-RU" w:bidi="ru-RU"/>
        </w:rPr>
      </w:pPr>
    </w:p>
    <w:p w:rsidR="00ED754C" w:rsidRPr="00ED754C" w:rsidRDefault="00ED754C" w:rsidP="00ED754C">
      <w:pPr>
        <w:overflowPunct/>
        <w:autoSpaceDE/>
        <w:autoSpaceDN/>
        <w:adjustRightInd/>
        <w:spacing w:line="329" w:lineRule="atLeast"/>
        <w:jc w:val="both"/>
        <w:textAlignment w:val="auto"/>
        <w:rPr>
          <w:rFonts w:eastAsia="Times New Roman"/>
          <w:sz w:val="20"/>
          <w:szCs w:val="20"/>
          <w:lang w:eastAsia="ru-RU" w:bidi="ru-RU"/>
        </w:rPr>
      </w:pPr>
    </w:p>
    <w:p w:rsidR="00ED754C" w:rsidRPr="00ED754C" w:rsidRDefault="00ED754C" w:rsidP="00ED754C">
      <w:pPr>
        <w:overflowPunct/>
        <w:autoSpaceDE/>
        <w:autoSpaceDN/>
        <w:adjustRightInd/>
        <w:spacing w:line="329" w:lineRule="atLeast"/>
        <w:jc w:val="both"/>
        <w:textAlignment w:val="auto"/>
        <w:rPr>
          <w:rFonts w:eastAsia="Times New Roman"/>
          <w:sz w:val="20"/>
          <w:szCs w:val="20"/>
          <w:lang w:eastAsia="ru-RU" w:bidi="ru-RU"/>
        </w:rPr>
        <w:sectPr w:rsidR="00ED754C" w:rsidRPr="00ED754C" w:rsidSect="00BA6F3E">
          <w:pgSz w:w="11900" w:h="16840"/>
          <w:pgMar w:top="567" w:right="1134" w:bottom="567" w:left="1134" w:header="0" w:footer="3" w:gutter="0"/>
          <w:cols w:space="720"/>
          <w:noEndnote/>
          <w:docGrid w:linePitch="360"/>
        </w:sectPr>
      </w:pPr>
    </w:p>
    <w:p w:rsidR="00ED754C" w:rsidRPr="00ED754C" w:rsidRDefault="00ED754C" w:rsidP="00ED754C">
      <w:pPr>
        <w:overflowPunct/>
        <w:autoSpaceDE/>
        <w:autoSpaceDN/>
        <w:adjustRightInd/>
        <w:ind w:firstLine="5387"/>
        <w:jc w:val="both"/>
        <w:textAlignment w:val="auto"/>
        <w:rPr>
          <w:rFonts w:eastAsia="Times New Roman"/>
          <w:sz w:val="20"/>
          <w:szCs w:val="20"/>
          <w:lang w:eastAsia="ru-RU"/>
        </w:rPr>
      </w:pPr>
      <w:r w:rsidRPr="00ED754C">
        <w:rPr>
          <w:rFonts w:eastAsia="Times New Roman"/>
          <w:sz w:val="20"/>
          <w:szCs w:val="20"/>
          <w:lang w:eastAsia="ru-RU"/>
        </w:rPr>
        <w:lastRenderedPageBreak/>
        <w:t xml:space="preserve">Приложение № 1 к постановлению </w:t>
      </w:r>
    </w:p>
    <w:p w:rsidR="00ED754C" w:rsidRPr="00ED754C" w:rsidRDefault="00ED754C" w:rsidP="00ED754C">
      <w:pPr>
        <w:tabs>
          <w:tab w:val="left" w:pos="9720"/>
        </w:tabs>
        <w:overflowPunct/>
        <w:autoSpaceDE/>
        <w:autoSpaceDN/>
        <w:adjustRightInd/>
        <w:ind w:firstLine="5387"/>
        <w:textAlignment w:val="auto"/>
        <w:rPr>
          <w:rFonts w:eastAsia="Times New Roman"/>
          <w:sz w:val="20"/>
          <w:szCs w:val="20"/>
          <w:lang w:eastAsia="ru-RU"/>
        </w:rPr>
      </w:pPr>
      <w:r w:rsidRPr="00ED754C">
        <w:rPr>
          <w:rFonts w:eastAsia="Times New Roman"/>
          <w:sz w:val="20"/>
          <w:szCs w:val="20"/>
          <w:lang w:eastAsia="ru-RU"/>
        </w:rPr>
        <w:t>Администрации Чаинского района</w:t>
      </w:r>
    </w:p>
    <w:p w:rsidR="00ED754C" w:rsidRPr="00ED754C" w:rsidRDefault="00ED754C" w:rsidP="00ED754C">
      <w:pPr>
        <w:tabs>
          <w:tab w:val="left" w:pos="9720"/>
        </w:tabs>
        <w:overflowPunct/>
        <w:autoSpaceDE/>
        <w:autoSpaceDN/>
        <w:adjustRightInd/>
        <w:ind w:firstLine="5387"/>
        <w:textAlignment w:val="auto"/>
        <w:rPr>
          <w:rFonts w:eastAsia="Times New Roman"/>
          <w:sz w:val="20"/>
          <w:szCs w:val="20"/>
          <w:lang w:eastAsia="ru-RU"/>
        </w:rPr>
      </w:pPr>
      <w:r w:rsidRPr="00ED754C">
        <w:rPr>
          <w:rFonts w:eastAsia="Times New Roman"/>
          <w:sz w:val="20"/>
          <w:szCs w:val="20"/>
          <w:lang w:eastAsia="ru-RU"/>
        </w:rPr>
        <w:t>от 24.05.2024 № 270</w:t>
      </w:r>
    </w:p>
    <w:p w:rsidR="00ED754C" w:rsidRPr="00ED754C" w:rsidRDefault="00ED754C" w:rsidP="00ED754C">
      <w:pPr>
        <w:tabs>
          <w:tab w:val="left" w:pos="9720"/>
        </w:tabs>
        <w:overflowPunct/>
        <w:autoSpaceDE/>
        <w:autoSpaceDN/>
        <w:adjustRightInd/>
        <w:textAlignment w:val="auto"/>
        <w:rPr>
          <w:rFonts w:eastAsia="Times New Roman"/>
          <w:sz w:val="20"/>
          <w:szCs w:val="20"/>
          <w:lang w:eastAsia="ru-RU"/>
        </w:rPr>
      </w:pPr>
    </w:p>
    <w:p w:rsidR="00ED754C" w:rsidRPr="00ED754C" w:rsidRDefault="00ED754C" w:rsidP="00ED754C">
      <w:pPr>
        <w:overflowPunct/>
        <w:autoSpaceDE/>
        <w:autoSpaceDN/>
        <w:adjustRightInd/>
        <w:jc w:val="center"/>
        <w:textAlignment w:val="auto"/>
        <w:rPr>
          <w:rFonts w:eastAsia="Times New Roman"/>
          <w:sz w:val="20"/>
          <w:szCs w:val="20"/>
          <w:lang w:eastAsia="ru-RU"/>
        </w:rPr>
      </w:pPr>
    </w:p>
    <w:p w:rsidR="00ED754C" w:rsidRPr="00ED754C" w:rsidRDefault="00ED754C" w:rsidP="00ED754C">
      <w:pPr>
        <w:overflowPunct/>
        <w:autoSpaceDE/>
        <w:autoSpaceDN/>
        <w:adjustRightInd/>
        <w:spacing w:line="274" w:lineRule="exact"/>
        <w:ind w:right="20"/>
        <w:jc w:val="center"/>
        <w:textAlignment w:val="auto"/>
        <w:rPr>
          <w:rFonts w:eastAsia="Times New Roman"/>
          <w:sz w:val="20"/>
          <w:szCs w:val="20"/>
          <w:lang w:eastAsia="ru-RU"/>
        </w:rPr>
      </w:pPr>
      <w:r w:rsidRPr="00ED754C">
        <w:rPr>
          <w:rFonts w:eastAsia="Times New Roman"/>
          <w:sz w:val="20"/>
          <w:szCs w:val="20"/>
          <w:lang w:eastAsia="ru-RU"/>
        </w:rPr>
        <w:t>ПЛАН</w:t>
      </w:r>
    </w:p>
    <w:p w:rsidR="00ED754C" w:rsidRPr="00ED754C" w:rsidRDefault="00ED754C" w:rsidP="00ED754C">
      <w:pPr>
        <w:overflowPunct/>
        <w:autoSpaceDE/>
        <w:autoSpaceDN/>
        <w:adjustRightInd/>
        <w:spacing w:after="485" w:line="274" w:lineRule="exact"/>
        <w:ind w:right="20"/>
        <w:jc w:val="center"/>
        <w:textAlignment w:val="auto"/>
        <w:rPr>
          <w:rFonts w:eastAsia="Times New Roman"/>
          <w:sz w:val="20"/>
          <w:szCs w:val="20"/>
          <w:lang w:eastAsia="ru-RU"/>
        </w:rPr>
      </w:pPr>
      <w:r w:rsidRPr="00ED754C">
        <w:rPr>
          <w:rFonts w:eastAsia="Times New Roman"/>
          <w:sz w:val="20"/>
          <w:szCs w:val="20"/>
          <w:lang w:eastAsia="ru-RU"/>
        </w:rPr>
        <w:t xml:space="preserve">мероприятий по обеспечению безопасности населения муниципального образования </w:t>
      </w:r>
      <w:r w:rsidRPr="00ED754C">
        <w:rPr>
          <w:rFonts w:eastAsia="Times New Roman"/>
          <w:bCs/>
          <w:sz w:val="20"/>
          <w:szCs w:val="20"/>
          <w:lang w:eastAsia="ru-RU" w:bidi="ru-RU"/>
        </w:rPr>
        <w:t>«Чаинский район Томской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358"/>
        <w:gridCol w:w="1978"/>
        <w:gridCol w:w="3024"/>
      </w:tblGrid>
      <w:tr w:rsidR="00ED754C" w:rsidRPr="00ED754C" w:rsidTr="005C7E76">
        <w:trPr>
          <w:trHeight w:hRule="exact" w:val="1397"/>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1</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Рассмотрение вопросов обеспечения безопасности населения на водных объектах на заседаниях межведомственной КЧС и ПБ района и КЧС сельских поселений</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июнь</w:t>
            </w:r>
          </w:p>
        </w:tc>
        <w:tc>
          <w:tcPr>
            <w:tcW w:w="3024" w:type="dxa"/>
            <w:tcBorders>
              <w:top w:val="single" w:sz="4" w:space="0" w:color="auto"/>
              <w:left w:val="single" w:sz="4" w:space="0" w:color="auto"/>
              <w:righ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Председатель МКЧС и ПБ района, гл.специалист по делам ГО и ЧС Администрации района, Главы сельских поселений</w:t>
            </w:r>
          </w:p>
        </w:tc>
      </w:tr>
      <w:tr w:rsidR="00ED754C" w:rsidRPr="00ED754C" w:rsidTr="005C7E76">
        <w:trPr>
          <w:trHeight w:hRule="exact" w:val="1392"/>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2</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Создание комиссии (рабочих групп) при администрациях сельских поселений по контролю за выполнением мероприятий по охране жизни людей на воде</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июня</w:t>
            </w:r>
          </w:p>
        </w:tc>
        <w:tc>
          <w:tcPr>
            <w:tcW w:w="3024" w:type="dxa"/>
            <w:tcBorders>
              <w:top w:val="single" w:sz="4" w:space="0" w:color="auto"/>
              <w:left w:val="single" w:sz="4" w:space="0" w:color="auto"/>
              <w:righ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8"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Главы сельских поселений (по согласованию)</w:t>
            </w:r>
          </w:p>
        </w:tc>
      </w:tr>
      <w:tr w:rsidR="00ED754C" w:rsidRPr="00ED754C" w:rsidTr="005C7E76">
        <w:trPr>
          <w:trHeight w:hRule="exact" w:val="1109"/>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3</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Изготовление и размещение на необорудованных водоемах предостерегающих знаков о запрете купания</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июля</w:t>
            </w:r>
          </w:p>
        </w:tc>
        <w:tc>
          <w:tcPr>
            <w:tcW w:w="3024" w:type="dxa"/>
            <w:tcBorders>
              <w:top w:val="single" w:sz="4" w:space="0" w:color="auto"/>
              <w:left w:val="single" w:sz="4" w:space="0" w:color="auto"/>
              <w:righ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4"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Главы сельских поселений (по согласованию)</w:t>
            </w:r>
          </w:p>
        </w:tc>
      </w:tr>
      <w:tr w:rsidR="00ED754C" w:rsidRPr="00ED754C" w:rsidTr="005C7E76">
        <w:trPr>
          <w:trHeight w:hRule="exact" w:val="1118"/>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4</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Оборудование мест купания средствами наглядной агитации по правилам поведения и мерам безопасности на воде</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июля</w:t>
            </w:r>
          </w:p>
        </w:tc>
        <w:tc>
          <w:tcPr>
            <w:tcW w:w="3024" w:type="dxa"/>
            <w:tcBorders>
              <w:top w:val="single" w:sz="4" w:space="0" w:color="auto"/>
              <w:left w:val="single" w:sz="4" w:space="0" w:color="auto"/>
              <w:righ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8"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Главы сельских поселений (по согласованию)</w:t>
            </w:r>
          </w:p>
        </w:tc>
      </w:tr>
      <w:tr w:rsidR="00ED754C" w:rsidRPr="00ED754C" w:rsidTr="005C7E76">
        <w:trPr>
          <w:trHeight w:hRule="exact" w:val="1382"/>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5</w:t>
            </w:r>
          </w:p>
        </w:tc>
        <w:tc>
          <w:tcPr>
            <w:tcW w:w="4358" w:type="dxa"/>
            <w:tcBorders>
              <w:top w:val="single" w:sz="4" w:space="0" w:color="auto"/>
              <w:left w:val="single" w:sz="4" w:space="0" w:color="auto"/>
            </w:tcBorders>
            <w:shd w:val="clear" w:color="auto" w:fill="FFFFFF"/>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Организация сходов граждан с целью проведения разъяснительной работы по предупреждению происшествий и доведению мер безопасности на водных объектах</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июля</w:t>
            </w:r>
          </w:p>
        </w:tc>
        <w:tc>
          <w:tcPr>
            <w:tcW w:w="3024" w:type="dxa"/>
            <w:tcBorders>
              <w:top w:val="single" w:sz="4" w:space="0" w:color="auto"/>
              <w:left w:val="single" w:sz="4" w:space="0" w:color="auto"/>
              <w:righ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4"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Главы сельских поселений (по согласованию)</w:t>
            </w:r>
          </w:p>
        </w:tc>
      </w:tr>
      <w:tr w:rsidR="00ED754C" w:rsidRPr="00ED754C" w:rsidTr="005C7E76">
        <w:trPr>
          <w:trHeight w:hRule="exact" w:val="845"/>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6</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8"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Осуществление проверок готовности к купальному сезону мест массового отдыха населения на водных объектах</w:t>
            </w:r>
          </w:p>
        </w:tc>
        <w:tc>
          <w:tcPr>
            <w:tcW w:w="1978"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июля</w:t>
            </w:r>
          </w:p>
        </w:tc>
        <w:tc>
          <w:tcPr>
            <w:tcW w:w="3024" w:type="dxa"/>
            <w:tcBorders>
              <w:top w:val="single" w:sz="4" w:space="0" w:color="auto"/>
              <w:left w:val="single" w:sz="4" w:space="0" w:color="auto"/>
              <w:righ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8"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Комиссии при сельских поселениях (по согласованию)</w:t>
            </w:r>
          </w:p>
        </w:tc>
      </w:tr>
      <w:tr w:rsidR="00ED754C" w:rsidRPr="00ED754C" w:rsidTr="005C7E76">
        <w:trPr>
          <w:trHeight w:hRule="exact" w:val="1656"/>
          <w:jc w:val="center"/>
        </w:trPr>
        <w:tc>
          <w:tcPr>
            <w:tcW w:w="619" w:type="dxa"/>
            <w:tcBorders>
              <w:top w:val="single" w:sz="4" w:space="0" w:color="auto"/>
              <w:lef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7</w:t>
            </w:r>
          </w:p>
        </w:tc>
        <w:tc>
          <w:tcPr>
            <w:tcW w:w="435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Проведение профилактических бесед в общеобразовательных учреждениях и учреждениях дополнительного образования о правилах поведения и мерах безопасности на водных объектах в весенне- летний период</w:t>
            </w:r>
          </w:p>
        </w:tc>
        <w:tc>
          <w:tcPr>
            <w:tcW w:w="1978" w:type="dxa"/>
            <w:tcBorders>
              <w:top w:val="single" w:sz="4" w:space="0" w:color="auto"/>
              <w:left w:val="single" w:sz="4" w:space="0" w:color="auto"/>
            </w:tcBorders>
            <w:shd w:val="clear" w:color="auto" w:fill="FFFFFF"/>
            <w:vAlign w:val="bottom"/>
          </w:tcPr>
          <w:p w:rsidR="00ED754C" w:rsidRPr="00ED754C" w:rsidRDefault="00ED754C" w:rsidP="00ED754C">
            <w:pPr>
              <w:framePr w:w="9979" w:wrap="notBeside" w:vAnchor="text" w:hAnchor="text" w:xAlign="center" w:y="1"/>
              <w:overflowPunct/>
              <w:autoSpaceDE/>
              <w:autoSpaceDN/>
              <w:adjustRightInd/>
              <w:spacing w:line="274"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до 1 июня, далее в период работы</w:t>
            </w:r>
          </w:p>
          <w:p w:rsidR="00ED754C" w:rsidRPr="00ED754C" w:rsidRDefault="00ED754C" w:rsidP="00ED754C">
            <w:pPr>
              <w:framePr w:w="9979" w:wrap="notBeside" w:vAnchor="text" w:hAnchor="text" w:xAlign="center" w:y="1"/>
              <w:overflowPunct/>
              <w:autoSpaceDE/>
              <w:autoSpaceDN/>
              <w:adjustRightInd/>
              <w:spacing w:line="274"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оздоровительных лагерей и детских площадок</w:t>
            </w:r>
          </w:p>
        </w:tc>
        <w:tc>
          <w:tcPr>
            <w:tcW w:w="3024" w:type="dxa"/>
            <w:tcBorders>
              <w:top w:val="single" w:sz="4" w:space="0" w:color="auto"/>
              <w:left w:val="single" w:sz="4" w:space="0" w:color="auto"/>
              <w:right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4"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Управление образования Администрации Чаинского района</w:t>
            </w:r>
          </w:p>
        </w:tc>
      </w:tr>
      <w:tr w:rsidR="00ED754C" w:rsidRPr="00ED754C" w:rsidTr="005C7E76">
        <w:trPr>
          <w:trHeight w:hRule="exact" w:val="1128"/>
          <w:jc w:val="center"/>
        </w:trPr>
        <w:tc>
          <w:tcPr>
            <w:tcW w:w="619" w:type="dxa"/>
            <w:tcBorders>
              <w:top w:val="single" w:sz="4" w:space="0" w:color="auto"/>
              <w:left w:val="single" w:sz="4" w:space="0" w:color="auto"/>
              <w:bottom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ind w:left="280"/>
              <w:textAlignment w:val="auto"/>
              <w:rPr>
                <w:rFonts w:eastAsia="Times New Roman"/>
                <w:sz w:val="20"/>
                <w:szCs w:val="20"/>
                <w:lang w:eastAsia="ru-RU"/>
              </w:rPr>
            </w:pPr>
            <w:r w:rsidRPr="00ED754C">
              <w:rPr>
                <w:rFonts w:eastAsia="Times New Roman"/>
                <w:color w:val="000000"/>
                <w:sz w:val="20"/>
                <w:szCs w:val="20"/>
                <w:lang w:eastAsia="ru-RU" w:bidi="ru-RU"/>
              </w:rPr>
              <w:t>8</w:t>
            </w:r>
          </w:p>
        </w:tc>
        <w:tc>
          <w:tcPr>
            <w:tcW w:w="4358" w:type="dxa"/>
            <w:tcBorders>
              <w:top w:val="single" w:sz="4" w:space="0" w:color="auto"/>
              <w:left w:val="single" w:sz="4" w:space="0" w:color="auto"/>
              <w:bottom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74" w:lineRule="exact"/>
              <w:ind w:left="80" w:right="147"/>
              <w:textAlignment w:val="auto"/>
              <w:rPr>
                <w:rFonts w:eastAsia="Times New Roman"/>
                <w:sz w:val="20"/>
                <w:szCs w:val="20"/>
                <w:lang w:eastAsia="ru-RU"/>
              </w:rPr>
            </w:pPr>
            <w:r w:rsidRPr="00ED754C">
              <w:rPr>
                <w:rFonts w:eastAsia="Times New Roman"/>
                <w:color w:val="000000"/>
                <w:sz w:val="20"/>
                <w:szCs w:val="20"/>
                <w:lang w:eastAsia="ru-RU" w:bidi="ru-RU"/>
              </w:rPr>
              <w:t>Организация учета и анализа несчастных случаев на воде</w:t>
            </w:r>
          </w:p>
        </w:tc>
        <w:tc>
          <w:tcPr>
            <w:tcW w:w="1978" w:type="dxa"/>
            <w:tcBorders>
              <w:top w:val="single" w:sz="4" w:space="0" w:color="auto"/>
              <w:left w:val="single" w:sz="4" w:space="0" w:color="auto"/>
              <w:bottom w:val="single" w:sz="4" w:space="0" w:color="auto"/>
            </w:tcBorders>
            <w:shd w:val="clear" w:color="auto" w:fill="FFFFFF"/>
            <w:vAlign w:val="center"/>
          </w:tcPr>
          <w:p w:rsidR="00ED754C" w:rsidRPr="00ED754C" w:rsidRDefault="00ED754C" w:rsidP="00ED754C">
            <w:pPr>
              <w:framePr w:w="9979" w:wrap="notBeside" w:vAnchor="text" w:hAnchor="text" w:xAlign="center" w:y="1"/>
              <w:overflowPunct/>
              <w:autoSpaceDE/>
              <w:autoSpaceDN/>
              <w:adjustRightInd/>
              <w:spacing w:line="240" w:lineRule="exact"/>
              <w:jc w:val="center"/>
              <w:textAlignment w:val="auto"/>
              <w:rPr>
                <w:rFonts w:eastAsia="Times New Roman"/>
                <w:sz w:val="20"/>
                <w:szCs w:val="20"/>
                <w:lang w:eastAsia="ru-RU"/>
              </w:rPr>
            </w:pPr>
            <w:r w:rsidRPr="00ED754C">
              <w:rPr>
                <w:rFonts w:eastAsia="Times New Roman"/>
                <w:color w:val="000000"/>
                <w:sz w:val="20"/>
                <w:szCs w:val="20"/>
                <w:lang w:eastAsia="ru-RU" w:bidi="ru-RU"/>
              </w:rPr>
              <w:t>постоянно</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ED754C" w:rsidRPr="00ED754C" w:rsidRDefault="00ED754C" w:rsidP="00ED754C">
            <w:pPr>
              <w:framePr w:w="9979" w:wrap="notBeside" w:vAnchor="text" w:hAnchor="text" w:xAlign="center" w:y="1"/>
              <w:overflowPunct/>
              <w:autoSpaceDE/>
              <w:autoSpaceDN/>
              <w:adjustRightInd/>
              <w:spacing w:line="274" w:lineRule="exact"/>
              <w:ind w:left="123" w:right="46"/>
              <w:jc w:val="center"/>
              <w:textAlignment w:val="auto"/>
              <w:rPr>
                <w:rFonts w:eastAsia="Times New Roman"/>
                <w:sz w:val="20"/>
                <w:szCs w:val="20"/>
                <w:lang w:eastAsia="ru-RU"/>
              </w:rPr>
            </w:pPr>
            <w:r w:rsidRPr="00ED754C">
              <w:rPr>
                <w:rFonts w:eastAsia="Times New Roman"/>
                <w:color w:val="000000"/>
                <w:sz w:val="20"/>
                <w:szCs w:val="20"/>
                <w:lang w:eastAsia="ru-RU" w:bidi="ru-RU"/>
              </w:rPr>
              <w:t>гл. специалист по делам ГО и ЧС Администрации Чаинского района</w:t>
            </w:r>
          </w:p>
        </w:tc>
      </w:tr>
    </w:tbl>
    <w:p w:rsidR="00ED754C" w:rsidRPr="00ED754C" w:rsidRDefault="00ED754C" w:rsidP="00ED754C">
      <w:pPr>
        <w:framePr w:w="9979" w:wrap="notBeside" w:vAnchor="text" w:hAnchor="text" w:xAlign="center" w:y="1"/>
        <w:overflowPunct/>
        <w:autoSpaceDE/>
        <w:autoSpaceDN/>
        <w:adjustRightInd/>
        <w:textAlignment w:val="auto"/>
        <w:rPr>
          <w:rFonts w:eastAsia="Times New Roman"/>
          <w:sz w:val="20"/>
          <w:szCs w:val="20"/>
          <w:lang w:eastAsia="ru-RU"/>
        </w:rPr>
      </w:pPr>
    </w:p>
    <w:p w:rsidR="00ED754C" w:rsidRPr="00ED754C" w:rsidRDefault="00ED754C" w:rsidP="00ED754C">
      <w:pPr>
        <w:overflowPunct/>
        <w:autoSpaceDE/>
        <w:autoSpaceDN/>
        <w:adjustRightInd/>
        <w:textAlignment w:val="auto"/>
        <w:rPr>
          <w:rFonts w:eastAsia="Times New Roman"/>
          <w:sz w:val="20"/>
          <w:szCs w:val="20"/>
          <w:lang w:eastAsia="ru-RU"/>
        </w:rPr>
      </w:pPr>
    </w:p>
    <w:p w:rsidR="00ED754C" w:rsidRPr="00ED754C" w:rsidRDefault="00ED754C" w:rsidP="00ED754C">
      <w:pPr>
        <w:overflowPunct/>
        <w:autoSpaceDE/>
        <w:autoSpaceDN/>
        <w:adjustRightInd/>
        <w:textAlignment w:val="auto"/>
        <w:rPr>
          <w:rFonts w:eastAsia="Times New Roman"/>
          <w:sz w:val="20"/>
          <w:szCs w:val="20"/>
          <w:lang w:eastAsia="ru-RU"/>
        </w:rPr>
      </w:pPr>
    </w:p>
    <w:p w:rsidR="00ED754C" w:rsidRPr="00ED754C" w:rsidRDefault="00ED754C" w:rsidP="00ED754C">
      <w:pPr>
        <w:overflowPunct/>
        <w:autoSpaceDE/>
        <w:autoSpaceDN/>
        <w:adjustRightInd/>
        <w:jc w:val="center"/>
        <w:textAlignment w:val="auto"/>
        <w:rPr>
          <w:rFonts w:eastAsia="Times New Roman"/>
          <w:sz w:val="20"/>
          <w:szCs w:val="20"/>
          <w:lang w:eastAsia="ru-RU"/>
        </w:rPr>
      </w:pPr>
    </w:p>
    <w:p w:rsidR="00ED754C" w:rsidRDefault="00ED754C" w:rsidP="004A60BE">
      <w:pPr>
        <w:jc w:val="right"/>
        <w:rPr>
          <w:sz w:val="20"/>
          <w:szCs w:val="20"/>
        </w:rPr>
      </w:pPr>
      <w:r>
        <w:rPr>
          <w:sz w:val="20"/>
          <w:szCs w:val="20"/>
        </w:rPr>
        <w:t xml:space="preserve"> </w:t>
      </w:r>
    </w:p>
    <w:p w:rsidR="00ED754C" w:rsidRDefault="00ED754C" w:rsidP="004A60BE">
      <w:pPr>
        <w:jc w:val="right"/>
        <w:rPr>
          <w:sz w:val="20"/>
          <w:szCs w:val="20"/>
        </w:rPr>
      </w:pPr>
    </w:p>
    <w:p w:rsidR="00ED754C" w:rsidRDefault="00ED754C" w:rsidP="004A60BE">
      <w:pPr>
        <w:jc w:val="right"/>
        <w:rPr>
          <w:sz w:val="20"/>
          <w:szCs w:val="20"/>
        </w:rPr>
      </w:pPr>
    </w:p>
    <w:p w:rsidR="00ED754C" w:rsidRDefault="00ED754C" w:rsidP="004A60BE">
      <w:pPr>
        <w:jc w:val="right"/>
        <w:rPr>
          <w:sz w:val="20"/>
          <w:szCs w:val="20"/>
        </w:rPr>
      </w:pPr>
    </w:p>
    <w:p w:rsidR="004739B3" w:rsidRPr="001D39AC" w:rsidRDefault="004739B3" w:rsidP="004A60BE">
      <w:pPr>
        <w:jc w:val="right"/>
        <w:rPr>
          <w:sz w:val="20"/>
          <w:szCs w:val="20"/>
        </w:rPr>
      </w:pPr>
    </w:p>
    <w:p w:rsidR="001916B6" w:rsidRPr="001D39AC" w:rsidRDefault="001916B6" w:rsidP="004A60BE">
      <w:pPr>
        <w:jc w:val="right"/>
        <w:rPr>
          <w:sz w:val="20"/>
          <w:szCs w:val="20"/>
        </w:rPr>
      </w:pPr>
    </w:p>
    <w:p w:rsidR="001916B6" w:rsidRPr="001D39AC" w:rsidRDefault="001916B6" w:rsidP="004A60BE">
      <w:pPr>
        <w:jc w:val="right"/>
        <w:rPr>
          <w:sz w:val="20"/>
          <w:szCs w:val="20"/>
        </w:rPr>
      </w:pPr>
    </w:p>
    <w:p w:rsidR="00CE0431" w:rsidRDefault="00CE0431" w:rsidP="00CE0431">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24.05.2024 № 271</w:t>
      </w:r>
    </w:p>
    <w:tbl>
      <w:tblPr>
        <w:tblW w:w="9640" w:type="dxa"/>
        <w:tblInd w:w="-34" w:type="dxa"/>
        <w:tblLayout w:type="fixed"/>
        <w:tblLook w:val="0000" w:firstRow="0" w:lastRow="0" w:firstColumn="0" w:lastColumn="0" w:noHBand="0" w:noVBand="0"/>
      </w:tblPr>
      <w:tblGrid>
        <w:gridCol w:w="9640"/>
      </w:tblGrid>
      <w:tr w:rsidR="00CE0431" w:rsidRPr="00CE0431" w:rsidTr="00CE0431">
        <w:tblPrEx>
          <w:tblCellMar>
            <w:top w:w="0" w:type="dxa"/>
            <w:bottom w:w="0" w:type="dxa"/>
          </w:tblCellMar>
        </w:tblPrEx>
        <w:tc>
          <w:tcPr>
            <w:tcW w:w="9640" w:type="dxa"/>
          </w:tcPr>
          <w:p w:rsidR="00CE0431" w:rsidRPr="00CE0431" w:rsidRDefault="00CE0431" w:rsidP="00CE0431">
            <w:pPr>
              <w:overflowPunct/>
              <w:autoSpaceDE/>
              <w:autoSpaceDN/>
              <w:adjustRightInd/>
              <w:jc w:val="center"/>
              <w:textAlignment w:val="auto"/>
              <w:rPr>
                <w:rFonts w:eastAsia="Times New Roman"/>
                <w:b/>
                <w:bCs/>
                <w:sz w:val="20"/>
                <w:szCs w:val="20"/>
                <w:lang w:eastAsia="ru-RU" w:bidi="ru-RU"/>
              </w:rPr>
            </w:pPr>
            <w:r w:rsidRPr="00CE0431">
              <w:rPr>
                <w:rFonts w:eastAsia="Times New Roman"/>
                <w:b/>
                <w:bCs/>
                <w:sz w:val="20"/>
                <w:szCs w:val="20"/>
                <w:lang w:eastAsia="ru-RU" w:bidi="ru-RU"/>
              </w:rPr>
              <w:t>Об определении форм участия граждан в</w:t>
            </w:r>
          </w:p>
          <w:p w:rsidR="00CE0431" w:rsidRPr="00CE0431" w:rsidRDefault="00CE0431" w:rsidP="00CE0431">
            <w:pPr>
              <w:overflowPunct/>
              <w:autoSpaceDE/>
              <w:autoSpaceDN/>
              <w:adjustRightInd/>
              <w:jc w:val="center"/>
              <w:textAlignment w:val="auto"/>
              <w:rPr>
                <w:rFonts w:eastAsia="Times New Roman"/>
                <w:b/>
                <w:bCs/>
                <w:sz w:val="20"/>
                <w:szCs w:val="20"/>
                <w:lang w:eastAsia="ru-RU" w:bidi="ru-RU"/>
              </w:rPr>
            </w:pPr>
            <w:r w:rsidRPr="00CE0431">
              <w:rPr>
                <w:rFonts w:eastAsia="Times New Roman"/>
                <w:b/>
                <w:bCs/>
                <w:sz w:val="20"/>
                <w:szCs w:val="20"/>
                <w:lang w:eastAsia="ru-RU" w:bidi="ru-RU"/>
              </w:rPr>
              <w:t>обеспечении первичных мер пожарной безопасности, в том числе в деятельности  добровольной пожарной охраны на территории муниципального образования «Чаинский район Томской области»</w:t>
            </w:r>
          </w:p>
          <w:p w:rsidR="00CE0431" w:rsidRPr="00CE0431" w:rsidRDefault="00CE0431" w:rsidP="00CE0431">
            <w:pPr>
              <w:overflowPunct/>
              <w:autoSpaceDE/>
              <w:autoSpaceDN/>
              <w:adjustRightInd/>
              <w:jc w:val="both"/>
              <w:textAlignment w:val="auto"/>
              <w:rPr>
                <w:rFonts w:eastAsia="Times New Roman"/>
                <w:sz w:val="20"/>
                <w:szCs w:val="20"/>
                <w:lang w:eastAsia="ru-RU"/>
              </w:rPr>
            </w:pPr>
          </w:p>
        </w:tc>
      </w:tr>
    </w:tbl>
    <w:p w:rsidR="00CE0431" w:rsidRPr="00CE0431" w:rsidRDefault="00CE0431" w:rsidP="00CE0431">
      <w:pPr>
        <w:overflowPunct/>
        <w:autoSpaceDE/>
        <w:autoSpaceDN/>
        <w:adjustRightInd/>
        <w:ind w:firstLine="720"/>
        <w:jc w:val="both"/>
        <w:textAlignment w:val="auto"/>
        <w:rPr>
          <w:rFonts w:eastAsia="Times New Roman"/>
          <w:sz w:val="20"/>
          <w:szCs w:val="20"/>
          <w:lang w:eastAsia="ru-RU"/>
        </w:rPr>
      </w:pPr>
      <w:r w:rsidRPr="00CE0431">
        <w:rPr>
          <w:rFonts w:eastAsia="Times New Roman"/>
          <w:sz w:val="20"/>
          <w:szCs w:val="20"/>
          <w:lang w:eastAsia="ru-RU" w:bidi="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w:t>
      </w:r>
      <w:r w:rsidRPr="00CE0431">
        <w:rPr>
          <w:rFonts w:eastAsia="Times New Roman"/>
          <w:sz w:val="20"/>
          <w:szCs w:val="20"/>
          <w:lang w:eastAsia="ru-RU" w:bidi="ru-RU"/>
        </w:rPr>
        <w:br/>
        <w:t>№ 123-ФЗ «Технический регламент о требованиях пожарной безопасности», постановлением Правительства Российской Федерации от 16 сентября 2020 года</w:t>
      </w:r>
      <w:r w:rsidRPr="00CE0431">
        <w:rPr>
          <w:rFonts w:eastAsia="Times New Roman"/>
          <w:sz w:val="20"/>
          <w:szCs w:val="20"/>
          <w:lang w:eastAsia="ru-RU" w:bidi="ru-RU"/>
        </w:rPr>
        <w:br/>
        <w:t>№ 1479 «Об утверждении Правил противопожарного режима в Российской Федерации».</w:t>
      </w:r>
    </w:p>
    <w:p w:rsidR="00CE0431" w:rsidRPr="00CE0431" w:rsidRDefault="00CE0431" w:rsidP="00CE0431">
      <w:pPr>
        <w:overflowPunct/>
        <w:autoSpaceDE/>
        <w:autoSpaceDN/>
        <w:adjustRightInd/>
        <w:ind w:firstLine="720"/>
        <w:jc w:val="both"/>
        <w:textAlignment w:val="auto"/>
        <w:rPr>
          <w:rFonts w:eastAsia="Times New Roman"/>
          <w:sz w:val="20"/>
          <w:szCs w:val="20"/>
          <w:lang w:eastAsia="ru-RU"/>
        </w:rPr>
      </w:pPr>
    </w:p>
    <w:p w:rsidR="00CE0431" w:rsidRPr="00CE0431" w:rsidRDefault="00CE0431" w:rsidP="00CE0431">
      <w:pPr>
        <w:overflowPunct/>
        <w:autoSpaceDE/>
        <w:autoSpaceDN/>
        <w:adjustRightInd/>
        <w:textAlignment w:val="auto"/>
        <w:rPr>
          <w:rFonts w:eastAsia="Times New Roman"/>
          <w:sz w:val="20"/>
          <w:szCs w:val="20"/>
          <w:lang w:eastAsia="ru-RU"/>
        </w:rPr>
      </w:pPr>
      <w:r w:rsidRPr="00CE0431">
        <w:rPr>
          <w:rFonts w:eastAsia="Times New Roman"/>
          <w:sz w:val="20"/>
          <w:szCs w:val="20"/>
          <w:lang w:eastAsia="ru-RU"/>
        </w:rPr>
        <w:t>ПОСТАНОВЛЯЮ:</w:t>
      </w:r>
    </w:p>
    <w:p w:rsidR="00CE0431" w:rsidRPr="00CE0431" w:rsidRDefault="00CE0431" w:rsidP="00CE0431">
      <w:pPr>
        <w:overflowPunct/>
        <w:autoSpaceDE/>
        <w:autoSpaceDN/>
        <w:adjustRightInd/>
        <w:textAlignment w:val="auto"/>
        <w:rPr>
          <w:rFonts w:eastAsia="Times New Roman"/>
          <w:sz w:val="20"/>
          <w:szCs w:val="20"/>
          <w:lang w:eastAsia="ru-RU"/>
        </w:rPr>
      </w:pPr>
    </w:p>
    <w:p w:rsidR="00CE0431" w:rsidRPr="00CE0431" w:rsidRDefault="00CE0431" w:rsidP="00CE0431">
      <w:pPr>
        <w:overflowPunct/>
        <w:autoSpaceDE/>
        <w:autoSpaceDN/>
        <w:adjustRightInd/>
        <w:ind w:firstLine="708"/>
        <w:jc w:val="both"/>
        <w:textAlignment w:val="auto"/>
        <w:rPr>
          <w:rFonts w:eastAsia="Times New Roman"/>
          <w:sz w:val="20"/>
          <w:szCs w:val="20"/>
          <w:lang w:eastAsia="ru-RU" w:bidi="ru-RU"/>
        </w:rPr>
      </w:pPr>
      <w:r w:rsidRPr="00CE0431">
        <w:rPr>
          <w:rFonts w:eastAsia="Times New Roman"/>
          <w:sz w:val="20"/>
          <w:szCs w:val="20"/>
          <w:lang w:eastAsia="ru-RU" w:bidi="ru-RU"/>
        </w:rPr>
        <w:t>1. Утвердить Положение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муниципального образования «Чаинский район Томской области» согласно приложению № 1.</w:t>
      </w:r>
    </w:p>
    <w:p w:rsidR="00CE0431" w:rsidRPr="00CE0431" w:rsidRDefault="00CE0431" w:rsidP="00CE0431">
      <w:pPr>
        <w:shd w:val="clear" w:color="auto" w:fill="FFFFFF"/>
        <w:overflowPunct/>
        <w:autoSpaceDE/>
        <w:autoSpaceDN/>
        <w:adjustRightInd/>
        <w:ind w:right="140" w:firstLine="708"/>
        <w:jc w:val="both"/>
        <w:textAlignment w:val="auto"/>
        <w:rPr>
          <w:rFonts w:eastAsia="Times New Roman"/>
          <w:sz w:val="20"/>
          <w:szCs w:val="20"/>
          <w:lang w:eastAsia="ru-RU"/>
        </w:rPr>
      </w:pPr>
      <w:r w:rsidRPr="00CE0431">
        <w:rPr>
          <w:rFonts w:eastAsia="Times New Roman"/>
          <w:sz w:val="20"/>
          <w:szCs w:val="20"/>
          <w:lang w:eastAsia="ru-RU"/>
        </w:rPr>
        <w:t>2. Настоящее постановление подлежит размещению на официальном сайте Администрации Чаинского района (http://</w:t>
      </w:r>
      <w:r w:rsidRPr="00CE0431">
        <w:rPr>
          <w:rFonts w:eastAsia="Times New Roman"/>
          <w:sz w:val="20"/>
          <w:szCs w:val="20"/>
          <w:lang w:val="en-US" w:eastAsia="ru-RU"/>
        </w:rPr>
        <w:t>www</w:t>
      </w:r>
      <w:r w:rsidRPr="00CE0431">
        <w:rPr>
          <w:rFonts w:eastAsia="Times New Roman"/>
          <w:sz w:val="20"/>
          <w:szCs w:val="20"/>
          <w:lang w:eastAsia="ru-RU"/>
        </w:rPr>
        <w:t>.</w:t>
      </w:r>
      <w:r w:rsidRPr="00CE0431">
        <w:rPr>
          <w:rFonts w:eastAsia="Times New Roman"/>
          <w:sz w:val="20"/>
          <w:szCs w:val="20"/>
          <w:lang w:val="en-US" w:eastAsia="ru-RU"/>
        </w:rPr>
        <w:t>chainsk</w:t>
      </w:r>
      <w:r w:rsidRPr="00CE0431">
        <w:rPr>
          <w:rFonts w:eastAsia="Times New Roman"/>
          <w:sz w:val="20"/>
          <w:szCs w:val="20"/>
          <w:lang w:eastAsia="ru-RU"/>
        </w:rPr>
        <w:t>.tomsk.ru.) и опубликованию в официальном печатном издании «Официальные ведомости Чаинского района».</w:t>
      </w:r>
    </w:p>
    <w:p w:rsidR="00CE0431" w:rsidRPr="00CE0431" w:rsidRDefault="00CE0431" w:rsidP="00CE0431">
      <w:pPr>
        <w:shd w:val="clear" w:color="auto" w:fill="FFFFFF"/>
        <w:overflowPunct/>
        <w:autoSpaceDE/>
        <w:autoSpaceDN/>
        <w:adjustRightInd/>
        <w:ind w:right="140" w:firstLine="708"/>
        <w:jc w:val="both"/>
        <w:textAlignment w:val="auto"/>
        <w:rPr>
          <w:rFonts w:eastAsia="Times New Roman"/>
          <w:sz w:val="20"/>
          <w:szCs w:val="20"/>
          <w:lang w:eastAsia="ru-RU"/>
        </w:rPr>
      </w:pPr>
      <w:r w:rsidRPr="00CE0431">
        <w:rPr>
          <w:rFonts w:eastAsia="Times New Roman"/>
          <w:sz w:val="20"/>
          <w:szCs w:val="20"/>
          <w:lang w:eastAsia="ru-RU"/>
        </w:rPr>
        <w:t>3. Настоящее постановление вступает в силу со дня его официального опубликования (обнародования).</w:t>
      </w:r>
    </w:p>
    <w:p w:rsidR="00CE0431" w:rsidRPr="00CE0431" w:rsidRDefault="00CE0431" w:rsidP="00CE0431">
      <w:pPr>
        <w:overflowPunct/>
        <w:autoSpaceDE/>
        <w:autoSpaceDN/>
        <w:adjustRightInd/>
        <w:ind w:firstLine="709"/>
        <w:jc w:val="both"/>
        <w:textAlignment w:val="auto"/>
        <w:rPr>
          <w:rFonts w:eastAsia="Times New Roman"/>
          <w:sz w:val="20"/>
          <w:szCs w:val="20"/>
          <w:lang w:eastAsia="ru-RU"/>
        </w:rPr>
      </w:pPr>
      <w:r w:rsidRPr="00CE0431">
        <w:rPr>
          <w:rFonts w:eastAsia="Times New Roman"/>
          <w:sz w:val="20"/>
          <w:szCs w:val="20"/>
          <w:lang w:eastAsia="ru-RU"/>
        </w:rPr>
        <w:t>4. Контроль за исполнением настоящего постановления оставляю за собой.</w:t>
      </w:r>
    </w:p>
    <w:p w:rsidR="00CE0431" w:rsidRPr="00CE0431" w:rsidRDefault="00CE0431" w:rsidP="00CE0431">
      <w:pPr>
        <w:overflowPunct/>
        <w:autoSpaceDE/>
        <w:autoSpaceDN/>
        <w:adjustRightInd/>
        <w:textAlignment w:val="auto"/>
        <w:rPr>
          <w:rFonts w:eastAsia="Times New Roman"/>
          <w:sz w:val="20"/>
          <w:szCs w:val="20"/>
          <w:lang w:eastAsia="ru-RU"/>
        </w:rPr>
      </w:pPr>
    </w:p>
    <w:p w:rsidR="00CE0431" w:rsidRDefault="00CE0431" w:rsidP="00CE0431">
      <w:pPr>
        <w:shd w:val="clear" w:color="auto" w:fill="FFFFFF"/>
        <w:overflowPunct/>
        <w:autoSpaceDE/>
        <w:autoSpaceDN/>
        <w:adjustRightInd/>
        <w:ind w:right="11"/>
        <w:jc w:val="both"/>
        <w:textAlignment w:val="auto"/>
        <w:rPr>
          <w:rFonts w:eastAsia="Times New Roman"/>
          <w:sz w:val="20"/>
          <w:szCs w:val="20"/>
          <w:lang w:eastAsia="ru-RU"/>
        </w:rPr>
      </w:pPr>
      <w:r w:rsidRPr="00CE0431">
        <w:rPr>
          <w:rFonts w:eastAsia="Times New Roman"/>
          <w:sz w:val="20"/>
          <w:szCs w:val="20"/>
          <w:lang w:eastAsia="ru-RU"/>
        </w:rPr>
        <w:t xml:space="preserve">Глава района                                                                                    </w:t>
      </w:r>
      <w:r w:rsidRPr="00CE0431">
        <w:rPr>
          <w:rFonts w:eastAsia="Times New Roman"/>
          <w:sz w:val="20"/>
          <w:szCs w:val="20"/>
          <w:lang w:eastAsia="ru-RU"/>
        </w:rPr>
        <w:tab/>
      </w:r>
      <w:r w:rsidRPr="00CE0431">
        <w:rPr>
          <w:rFonts w:eastAsia="Times New Roman"/>
          <w:sz w:val="20"/>
          <w:szCs w:val="20"/>
          <w:lang w:eastAsia="ru-RU"/>
        </w:rPr>
        <w:tab/>
        <w:t xml:space="preserve"> А.А. Костарев</w:t>
      </w:r>
    </w:p>
    <w:p w:rsidR="00CE0431" w:rsidRDefault="00CE0431" w:rsidP="00CE0431">
      <w:pPr>
        <w:shd w:val="clear" w:color="auto" w:fill="FFFFFF"/>
        <w:overflowPunct/>
        <w:autoSpaceDE/>
        <w:autoSpaceDN/>
        <w:adjustRightInd/>
        <w:ind w:right="11"/>
        <w:jc w:val="both"/>
        <w:textAlignment w:val="auto"/>
        <w:rPr>
          <w:rFonts w:eastAsia="Times New Roman"/>
          <w:sz w:val="20"/>
          <w:szCs w:val="20"/>
          <w:lang w:eastAsia="ru-RU"/>
        </w:rPr>
      </w:pPr>
    </w:p>
    <w:p w:rsidR="00CE0431" w:rsidRPr="00CE0431" w:rsidRDefault="00CE0431" w:rsidP="00CE0431">
      <w:pPr>
        <w:shd w:val="clear" w:color="auto" w:fill="FFFFFF"/>
        <w:overflowPunct/>
        <w:autoSpaceDE/>
        <w:autoSpaceDN/>
        <w:adjustRightInd/>
        <w:ind w:right="11"/>
        <w:jc w:val="both"/>
        <w:textAlignment w:val="auto"/>
        <w:rPr>
          <w:rFonts w:eastAsia="Times New Roman"/>
          <w:sz w:val="20"/>
          <w:szCs w:val="20"/>
          <w:lang w:eastAsia="ru-RU"/>
        </w:rPr>
      </w:pPr>
    </w:p>
    <w:p w:rsidR="00CE0431" w:rsidRDefault="00CE0431" w:rsidP="00CE0431">
      <w:pPr>
        <w:overflowPunct/>
        <w:autoSpaceDE/>
        <w:autoSpaceDN/>
        <w:adjustRightInd/>
        <w:ind w:firstLine="5387"/>
        <w:jc w:val="both"/>
        <w:textAlignment w:val="auto"/>
        <w:rPr>
          <w:rFonts w:eastAsia="Times New Roman"/>
          <w:sz w:val="20"/>
          <w:szCs w:val="20"/>
          <w:lang w:eastAsia="ru-RU"/>
        </w:rPr>
      </w:pPr>
    </w:p>
    <w:p w:rsidR="00CE0431" w:rsidRPr="00CE0431" w:rsidRDefault="00CE0431" w:rsidP="00CE0431">
      <w:pPr>
        <w:overflowPunct/>
        <w:autoSpaceDE/>
        <w:autoSpaceDN/>
        <w:adjustRightInd/>
        <w:ind w:firstLine="5387"/>
        <w:jc w:val="both"/>
        <w:textAlignment w:val="auto"/>
        <w:rPr>
          <w:rFonts w:eastAsia="Times New Roman"/>
          <w:sz w:val="20"/>
          <w:szCs w:val="20"/>
          <w:lang w:eastAsia="ru-RU"/>
        </w:rPr>
      </w:pPr>
      <w:r w:rsidRPr="00CE0431">
        <w:rPr>
          <w:rFonts w:eastAsia="Times New Roman"/>
          <w:sz w:val="20"/>
          <w:szCs w:val="20"/>
          <w:lang w:eastAsia="ru-RU"/>
        </w:rPr>
        <w:t xml:space="preserve">Приложение № 1 к постановлению </w:t>
      </w:r>
    </w:p>
    <w:p w:rsidR="00CE0431" w:rsidRPr="00CE0431" w:rsidRDefault="00CE0431" w:rsidP="00CE0431">
      <w:pPr>
        <w:tabs>
          <w:tab w:val="left" w:pos="9720"/>
        </w:tabs>
        <w:overflowPunct/>
        <w:autoSpaceDE/>
        <w:autoSpaceDN/>
        <w:adjustRightInd/>
        <w:ind w:firstLine="5387"/>
        <w:textAlignment w:val="auto"/>
        <w:rPr>
          <w:rFonts w:eastAsia="Times New Roman"/>
          <w:sz w:val="20"/>
          <w:szCs w:val="20"/>
          <w:lang w:eastAsia="ru-RU"/>
        </w:rPr>
      </w:pPr>
      <w:r w:rsidRPr="00CE0431">
        <w:rPr>
          <w:rFonts w:eastAsia="Times New Roman"/>
          <w:sz w:val="20"/>
          <w:szCs w:val="20"/>
          <w:lang w:eastAsia="ru-RU"/>
        </w:rPr>
        <w:t>Администрации Чаинского района</w:t>
      </w:r>
    </w:p>
    <w:p w:rsidR="00CE0431" w:rsidRPr="00CE0431" w:rsidRDefault="00CE0431" w:rsidP="00CE0431">
      <w:pPr>
        <w:tabs>
          <w:tab w:val="left" w:pos="9720"/>
        </w:tabs>
        <w:overflowPunct/>
        <w:autoSpaceDE/>
        <w:autoSpaceDN/>
        <w:adjustRightInd/>
        <w:ind w:firstLine="5387"/>
        <w:textAlignment w:val="auto"/>
        <w:rPr>
          <w:rFonts w:eastAsia="Times New Roman"/>
          <w:sz w:val="20"/>
          <w:szCs w:val="20"/>
          <w:lang w:eastAsia="ru-RU"/>
        </w:rPr>
      </w:pPr>
      <w:r w:rsidRPr="00CE0431">
        <w:rPr>
          <w:rFonts w:eastAsia="Times New Roman"/>
          <w:sz w:val="20"/>
          <w:szCs w:val="20"/>
          <w:lang w:eastAsia="ru-RU"/>
        </w:rPr>
        <w:t>от 24.05.2024 № 271</w:t>
      </w:r>
    </w:p>
    <w:p w:rsidR="00CE0431" w:rsidRPr="00CE0431" w:rsidRDefault="00CE0431" w:rsidP="00CE0431">
      <w:pPr>
        <w:tabs>
          <w:tab w:val="left" w:pos="9720"/>
        </w:tabs>
        <w:overflowPunct/>
        <w:autoSpaceDE/>
        <w:autoSpaceDN/>
        <w:adjustRightInd/>
        <w:textAlignment w:val="auto"/>
        <w:rPr>
          <w:rFonts w:eastAsia="Times New Roman"/>
          <w:sz w:val="20"/>
          <w:szCs w:val="20"/>
          <w:lang w:eastAsia="ru-RU"/>
        </w:rPr>
      </w:pPr>
    </w:p>
    <w:p w:rsidR="00CE0431" w:rsidRPr="00CE0431" w:rsidRDefault="00CE0431" w:rsidP="00CE0431">
      <w:pPr>
        <w:overflowPunct/>
        <w:autoSpaceDE/>
        <w:autoSpaceDN/>
        <w:adjustRightInd/>
        <w:spacing w:line="240" w:lineRule="atLeast"/>
        <w:jc w:val="center"/>
        <w:textAlignment w:val="auto"/>
        <w:rPr>
          <w:rFonts w:eastAsia="Times New Roman"/>
          <w:spacing w:val="-4"/>
          <w:sz w:val="20"/>
          <w:szCs w:val="20"/>
          <w:lang w:eastAsia="ru-RU"/>
        </w:rPr>
      </w:pPr>
      <w:r w:rsidRPr="00CE0431">
        <w:rPr>
          <w:rFonts w:eastAsia="Times New Roman"/>
          <w:spacing w:val="-4"/>
          <w:sz w:val="20"/>
          <w:szCs w:val="20"/>
          <w:lang w:eastAsia="ru-RU"/>
        </w:rPr>
        <w:t xml:space="preserve">Положение </w:t>
      </w:r>
    </w:p>
    <w:p w:rsidR="00CE0431" w:rsidRPr="00CE0431" w:rsidRDefault="00CE0431" w:rsidP="00CE0431">
      <w:pPr>
        <w:overflowPunct/>
        <w:autoSpaceDE/>
        <w:autoSpaceDN/>
        <w:adjustRightInd/>
        <w:spacing w:line="240" w:lineRule="atLeast"/>
        <w:jc w:val="center"/>
        <w:textAlignment w:val="auto"/>
        <w:rPr>
          <w:rFonts w:eastAsia="Times New Roman"/>
          <w:sz w:val="20"/>
          <w:szCs w:val="20"/>
          <w:lang w:eastAsia="ru-RU"/>
        </w:rPr>
      </w:pPr>
      <w:r w:rsidRPr="00CE0431">
        <w:rPr>
          <w:rFonts w:eastAsia="Times New Roman"/>
          <w:spacing w:val="-4"/>
          <w:sz w:val="20"/>
          <w:szCs w:val="20"/>
          <w:lang w:eastAsia="ru-RU"/>
        </w:rPr>
        <w:t xml:space="preserve">об определении форм участия граждан в </w:t>
      </w:r>
      <w:r w:rsidRPr="00CE0431">
        <w:rPr>
          <w:rFonts w:eastAsia="Times New Roman"/>
          <w:sz w:val="20"/>
          <w:szCs w:val="20"/>
          <w:lang w:eastAsia="ru-RU"/>
        </w:rPr>
        <w:t xml:space="preserve">обеспечении первичных мер пожарной безопасности, в том числе в </w:t>
      </w:r>
      <w:r w:rsidRPr="00CE0431">
        <w:rPr>
          <w:rFonts w:eastAsia="Times New Roman"/>
          <w:spacing w:val="-8"/>
          <w:sz w:val="20"/>
          <w:szCs w:val="20"/>
          <w:lang w:eastAsia="ru-RU"/>
        </w:rPr>
        <w:t xml:space="preserve">деятельности добровольной пожарной охраны на территории </w:t>
      </w:r>
      <w:r w:rsidRPr="00CE0431">
        <w:rPr>
          <w:rFonts w:eastAsia="Times New Roman"/>
          <w:sz w:val="20"/>
          <w:szCs w:val="20"/>
          <w:lang w:eastAsia="ru-RU"/>
        </w:rPr>
        <w:t>муниципального образования «Чаинский район Томской области»</w:t>
      </w:r>
    </w:p>
    <w:p w:rsidR="00CE0431" w:rsidRPr="00CE0431" w:rsidRDefault="00CE0431" w:rsidP="00CE0431">
      <w:pPr>
        <w:overflowPunct/>
        <w:autoSpaceDE/>
        <w:autoSpaceDN/>
        <w:adjustRightInd/>
        <w:spacing w:line="240" w:lineRule="atLeast"/>
        <w:jc w:val="center"/>
        <w:textAlignment w:val="auto"/>
        <w:rPr>
          <w:rFonts w:eastAsia="Times New Roman"/>
          <w:sz w:val="20"/>
          <w:szCs w:val="20"/>
          <w:lang w:eastAsia="ru-RU"/>
        </w:rPr>
      </w:pPr>
    </w:p>
    <w:p w:rsidR="00CE0431" w:rsidRPr="00CE0431" w:rsidRDefault="00CE0431" w:rsidP="00CE0431">
      <w:pPr>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sz w:val="20"/>
          <w:szCs w:val="20"/>
          <w:lang w:eastAsia="ru-RU"/>
        </w:rPr>
        <w:tab/>
        <w:t>1. Общее положения</w:t>
      </w:r>
    </w:p>
    <w:p w:rsidR="00CE0431" w:rsidRPr="00CE0431" w:rsidRDefault="00CE0431" w:rsidP="00CE0431">
      <w:pPr>
        <w:shd w:val="clear" w:color="auto" w:fill="FFFFFF"/>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sz w:val="20"/>
          <w:szCs w:val="20"/>
          <w:lang w:eastAsia="ru-RU"/>
        </w:rPr>
        <w:tab/>
        <w:t xml:space="preserve">1.1. </w:t>
      </w:r>
      <w:r w:rsidRPr="00CE0431">
        <w:rPr>
          <w:rFonts w:eastAsia="Times New Roman"/>
          <w:spacing w:val="-4"/>
          <w:sz w:val="20"/>
          <w:szCs w:val="20"/>
          <w:lang w:eastAsia="ru-RU"/>
        </w:rPr>
        <w:t xml:space="preserve">Положение об определении форм участия граждан в </w:t>
      </w:r>
      <w:r w:rsidRPr="00CE0431">
        <w:rPr>
          <w:rFonts w:eastAsia="Times New Roman"/>
          <w:sz w:val="20"/>
          <w:szCs w:val="20"/>
          <w:lang w:eastAsia="ru-RU"/>
        </w:rPr>
        <w:t xml:space="preserve">обеспечении первичных мер пожарной безопасности, в том числе в </w:t>
      </w:r>
      <w:r w:rsidRPr="00CE0431">
        <w:rPr>
          <w:rFonts w:eastAsia="Times New Roman"/>
          <w:spacing w:val="-8"/>
          <w:sz w:val="20"/>
          <w:szCs w:val="20"/>
          <w:lang w:eastAsia="ru-RU"/>
        </w:rPr>
        <w:t xml:space="preserve">деятельности добровольной пожарной охраны на территории </w:t>
      </w:r>
      <w:r w:rsidRPr="00CE0431">
        <w:rPr>
          <w:rFonts w:eastAsia="Times New Roman"/>
          <w:sz w:val="20"/>
          <w:szCs w:val="20"/>
          <w:lang w:eastAsia="ru-RU"/>
        </w:rPr>
        <w:t>муниципального образования «Чаинский район Томской области» (далее – Положение) направлено на реализацию полномочий органов местного самоуправления района в сфере обеспечения первичных мер пожарной безопасности.</w:t>
      </w:r>
    </w:p>
    <w:p w:rsidR="00CE0431" w:rsidRPr="00CE0431" w:rsidRDefault="00CE0431" w:rsidP="00CE0431">
      <w:pPr>
        <w:shd w:val="clear" w:color="auto" w:fill="FFFFFF"/>
        <w:overflowPunct/>
        <w:autoSpaceDE/>
        <w:autoSpaceDN/>
        <w:adjustRightInd/>
        <w:spacing w:line="240" w:lineRule="atLeast"/>
        <w:jc w:val="both"/>
        <w:textAlignment w:val="auto"/>
        <w:rPr>
          <w:rFonts w:eastAsia="Times New Roman"/>
          <w:bCs/>
          <w:sz w:val="20"/>
          <w:szCs w:val="20"/>
          <w:lang w:eastAsia="ru-RU"/>
        </w:rPr>
      </w:pPr>
      <w:r w:rsidRPr="00CE0431">
        <w:rPr>
          <w:rFonts w:eastAsia="Times New Roman"/>
          <w:sz w:val="20"/>
          <w:szCs w:val="20"/>
          <w:lang w:eastAsia="ru-RU"/>
        </w:rPr>
        <w:tab/>
        <w:t>1.2. Положением определяются формы и меры, направленные на создание условий для участия граждан в обеспечении первичных мер пожарной безопасности на территории муниципального образования «Чаинский район Томской области».</w:t>
      </w:r>
    </w:p>
    <w:p w:rsidR="00CE0431" w:rsidRPr="00CE0431" w:rsidRDefault="00CE0431" w:rsidP="00CE0431">
      <w:pPr>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sz w:val="20"/>
          <w:szCs w:val="20"/>
          <w:lang w:eastAsia="ru-RU"/>
        </w:rPr>
        <w:tab/>
        <w:t>2. Формы участия граждан в обеспечении первичных мер пожарной безопасности</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2.1. К формам участия граждан в обеспечении первичных мер пожарной безопасности относятся следующие направления и виды работ:</w:t>
      </w:r>
    </w:p>
    <w:p w:rsidR="00CE0431" w:rsidRPr="00CE0431" w:rsidRDefault="00CE0431" w:rsidP="00CE0431">
      <w:pPr>
        <w:keepNext/>
        <w:keepLines/>
        <w:overflowPunct/>
        <w:autoSpaceDE/>
        <w:autoSpaceDN/>
        <w:adjustRightInd/>
        <w:spacing w:line="240" w:lineRule="atLeast"/>
        <w:ind w:firstLine="709"/>
        <w:jc w:val="both"/>
        <w:textAlignment w:val="auto"/>
        <w:rPr>
          <w:rFonts w:eastAsia="Times New Roman"/>
          <w:sz w:val="20"/>
          <w:szCs w:val="20"/>
          <w:lang w:eastAsia="ru-RU"/>
        </w:rPr>
      </w:pPr>
      <w:r w:rsidRPr="00CE0431">
        <w:rPr>
          <w:rFonts w:eastAsia="Times New Roman"/>
          <w:sz w:val="20"/>
          <w:szCs w:val="20"/>
          <w:lang w:eastAsia="ru-RU"/>
        </w:rPr>
        <w:t xml:space="preserve">- соблюдение </w:t>
      </w:r>
      <w:hyperlink r:id="rId97" w:history="1">
        <w:r w:rsidRPr="00CE0431">
          <w:rPr>
            <w:rFonts w:eastAsia="Times New Roman"/>
            <w:sz w:val="20"/>
            <w:szCs w:val="20"/>
            <w:lang w:eastAsia="ru-RU"/>
          </w:rPr>
          <w:t>правил</w:t>
        </w:r>
      </w:hyperlink>
      <w:r w:rsidRPr="00CE0431">
        <w:rPr>
          <w:rFonts w:eastAsia="Times New Roman"/>
          <w:sz w:val="20"/>
          <w:szCs w:val="20"/>
          <w:lang w:eastAsia="ru-RU"/>
        </w:rPr>
        <w:t xml:space="preserve"> пожарной безопасности на работе и в быту;</w:t>
      </w:r>
    </w:p>
    <w:p w:rsidR="00CE0431" w:rsidRPr="00CE0431" w:rsidRDefault="00CE0431" w:rsidP="00CE0431">
      <w:pPr>
        <w:keepNext/>
        <w:keepLines/>
        <w:overflowPunct/>
        <w:autoSpaceDE/>
        <w:autoSpaceDN/>
        <w:adjustRightInd/>
        <w:spacing w:line="240" w:lineRule="atLeast"/>
        <w:ind w:firstLine="709"/>
        <w:jc w:val="both"/>
        <w:textAlignment w:val="auto"/>
        <w:rPr>
          <w:rFonts w:eastAsia="Times New Roman"/>
          <w:sz w:val="20"/>
          <w:szCs w:val="20"/>
          <w:lang w:eastAsia="ru-RU"/>
        </w:rPr>
      </w:pPr>
      <w:r w:rsidRPr="00CE0431">
        <w:rPr>
          <w:rFonts w:eastAsia="Times New Roman"/>
          <w:sz w:val="20"/>
          <w:szCs w:val="20"/>
          <w:lang w:eastAsia="ru-RU"/>
        </w:rPr>
        <w:t>- наличие в помещениях и строениях находящихся в их собственности первичных средств тушения пожаров;</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cs="Arial"/>
          <w:sz w:val="20"/>
          <w:szCs w:val="20"/>
          <w:lang w:eastAsia="ru-RU"/>
        </w:rPr>
      </w:pPr>
      <w:r w:rsidRPr="00CE0431">
        <w:rPr>
          <w:rFonts w:eastAsia="Times New Roman" w:cs="Arial"/>
          <w:sz w:val="20"/>
          <w:szCs w:val="20"/>
          <w:lang w:eastAsia="ru-RU"/>
        </w:rPr>
        <w:t>- участие в проведении противопожарной пропаганды;</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cs="Arial"/>
          <w:sz w:val="20"/>
          <w:szCs w:val="20"/>
          <w:lang w:eastAsia="ru-RU"/>
        </w:rPr>
      </w:pPr>
      <w:r w:rsidRPr="00CE0431">
        <w:rPr>
          <w:rFonts w:eastAsia="Times New Roman" w:cs="Arial"/>
          <w:sz w:val="20"/>
          <w:szCs w:val="20"/>
          <w:lang w:eastAsia="ru-RU"/>
        </w:rPr>
        <w:t>-</w:t>
      </w:r>
      <w:r w:rsidRPr="00CE0431">
        <w:rPr>
          <w:rFonts w:eastAsia="Times New Roman"/>
          <w:spacing w:val="-8"/>
          <w:sz w:val="20"/>
          <w:szCs w:val="20"/>
          <w:lang w:eastAsia="ru-RU"/>
        </w:rPr>
        <w:t xml:space="preserve"> участие в деятельности добровольной пожарной охраны;</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cs="Arial"/>
          <w:sz w:val="20"/>
          <w:szCs w:val="20"/>
          <w:lang w:eastAsia="ru-RU"/>
        </w:rPr>
      </w:pPr>
      <w:r w:rsidRPr="00CE0431">
        <w:rPr>
          <w:rFonts w:eastAsia="Times New Roman" w:cs="Arial"/>
          <w:sz w:val="20"/>
          <w:szCs w:val="20"/>
          <w:lang w:eastAsia="ru-RU"/>
        </w:rPr>
        <w:t xml:space="preserve">- </w:t>
      </w:r>
      <w:r w:rsidRPr="00CE0431">
        <w:rPr>
          <w:rFonts w:eastAsia="Times New Roman"/>
          <w:sz w:val="20"/>
          <w:szCs w:val="20"/>
          <w:lang w:eastAsia="ru-RU"/>
        </w:rPr>
        <w:t>принятие посильных мер по спасению людей, имущества и тушению пожара до прибытия пожарной охраны;</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cs="Arial"/>
          <w:sz w:val="20"/>
          <w:szCs w:val="20"/>
          <w:lang w:eastAsia="ru-RU"/>
        </w:rPr>
      </w:pPr>
      <w:r w:rsidRPr="00CE0431">
        <w:rPr>
          <w:rFonts w:eastAsia="Times New Roman" w:cs="Arial"/>
          <w:sz w:val="20"/>
          <w:szCs w:val="20"/>
          <w:lang w:eastAsia="ru-RU"/>
        </w:rPr>
        <w:t xml:space="preserve">- </w:t>
      </w:r>
      <w:r w:rsidRPr="00CE0431">
        <w:rPr>
          <w:rFonts w:eastAsia="Times New Roman"/>
          <w:sz w:val="20"/>
          <w:szCs w:val="20"/>
          <w:lang w:eastAsia="ru-RU"/>
        </w:rPr>
        <w:t>оказание содействия пожарной охране при тушении пожара;</w:t>
      </w:r>
    </w:p>
    <w:p w:rsidR="00CE0431" w:rsidRPr="00CE0431" w:rsidRDefault="00CE0431" w:rsidP="00CE0431">
      <w:pPr>
        <w:tabs>
          <w:tab w:val="num" w:pos="1080"/>
        </w:tabs>
        <w:overflowPunct/>
        <w:autoSpaceDE/>
        <w:autoSpaceDN/>
        <w:adjustRightInd/>
        <w:spacing w:line="240" w:lineRule="atLeast"/>
        <w:jc w:val="both"/>
        <w:textAlignment w:val="auto"/>
        <w:rPr>
          <w:rFonts w:eastAsia="Times New Roman" w:cs="Arial"/>
          <w:sz w:val="20"/>
          <w:szCs w:val="20"/>
          <w:lang w:eastAsia="ru-RU"/>
        </w:rPr>
      </w:pPr>
      <w:r w:rsidRPr="00CE0431">
        <w:rPr>
          <w:rFonts w:eastAsia="Times New Roman"/>
          <w:sz w:val="20"/>
          <w:szCs w:val="20"/>
          <w:lang w:eastAsia="ru-RU"/>
        </w:rPr>
        <w:t xml:space="preserve">          - </w:t>
      </w:r>
      <w:r w:rsidRPr="00CE0431">
        <w:rPr>
          <w:rFonts w:eastAsia="Times New Roman" w:cs="Arial"/>
          <w:sz w:val="20"/>
          <w:szCs w:val="20"/>
          <w:lang w:eastAsia="ru-RU"/>
        </w:rPr>
        <w:t>своевременная очистка территорий 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w:t>
      </w:r>
    </w:p>
    <w:p w:rsidR="00CE0431" w:rsidRPr="00CE0431" w:rsidRDefault="00CE0431" w:rsidP="00CE0431">
      <w:pPr>
        <w:overflowPunct/>
        <w:spacing w:line="240" w:lineRule="atLeast"/>
        <w:jc w:val="both"/>
        <w:textAlignment w:val="auto"/>
        <w:rPr>
          <w:rFonts w:eastAsia="Times New Roman"/>
          <w:sz w:val="20"/>
          <w:szCs w:val="20"/>
          <w:lang w:eastAsia="ru-RU"/>
        </w:rPr>
      </w:pPr>
      <w:r w:rsidRPr="00CE0431">
        <w:rPr>
          <w:rFonts w:eastAsia="Times New Roman"/>
          <w:sz w:val="20"/>
          <w:szCs w:val="20"/>
          <w:lang w:eastAsia="ru-RU"/>
        </w:rPr>
        <w:tab/>
        <w:t xml:space="preserve">- 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w:t>
      </w:r>
      <w:r w:rsidRPr="00CE0431">
        <w:rPr>
          <w:rFonts w:eastAsia="Times New Roman"/>
          <w:sz w:val="20"/>
          <w:szCs w:val="20"/>
          <w:lang w:eastAsia="ru-RU"/>
        </w:rPr>
        <w:lastRenderedPageBreak/>
        <w:t>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CE0431" w:rsidRPr="00CE0431" w:rsidRDefault="00CE0431" w:rsidP="00CE0431">
      <w:pPr>
        <w:overflowPunct/>
        <w:spacing w:line="240" w:lineRule="atLeast"/>
        <w:jc w:val="both"/>
        <w:textAlignment w:val="auto"/>
        <w:rPr>
          <w:rFonts w:eastAsia="Times New Roman"/>
          <w:sz w:val="20"/>
          <w:szCs w:val="20"/>
          <w:lang w:eastAsia="ru-RU"/>
        </w:rPr>
      </w:pPr>
      <w:r w:rsidRPr="00CE0431">
        <w:rPr>
          <w:rFonts w:eastAsia="Times New Roman"/>
          <w:sz w:val="20"/>
          <w:szCs w:val="20"/>
          <w:lang w:eastAsia="ru-RU"/>
        </w:rPr>
        <w:tab/>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CE0431" w:rsidRPr="00CE0431" w:rsidRDefault="00CE0431" w:rsidP="00CE0431">
      <w:pPr>
        <w:overflowPunct/>
        <w:spacing w:line="240" w:lineRule="atLeast"/>
        <w:jc w:val="both"/>
        <w:textAlignment w:val="auto"/>
        <w:rPr>
          <w:rFonts w:eastAsia="Times New Roman"/>
          <w:sz w:val="20"/>
          <w:szCs w:val="20"/>
          <w:lang w:eastAsia="ru-RU"/>
        </w:rPr>
      </w:pPr>
      <w:r w:rsidRPr="00CE0431">
        <w:rPr>
          <w:rFonts w:eastAsia="Times New Roman"/>
          <w:sz w:val="20"/>
          <w:szCs w:val="20"/>
          <w:lang w:eastAsia="ru-RU"/>
        </w:rPr>
        <w:tab/>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CE0431" w:rsidRPr="00CE0431" w:rsidRDefault="00CE0431" w:rsidP="00CE0431">
      <w:pPr>
        <w:overflowPunct/>
        <w:spacing w:line="240" w:lineRule="atLeast"/>
        <w:ind w:firstLine="540"/>
        <w:jc w:val="both"/>
        <w:textAlignment w:val="auto"/>
        <w:rPr>
          <w:rFonts w:eastAsia="Times New Roman"/>
          <w:sz w:val="20"/>
          <w:szCs w:val="20"/>
          <w:lang w:eastAsia="ru-RU"/>
        </w:rPr>
      </w:pPr>
      <w:r w:rsidRPr="00CE0431">
        <w:rPr>
          <w:rFonts w:eastAsia="Times New Roman"/>
          <w:sz w:val="20"/>
          <w:szCs w:val="20"/>
          <w:lang w:eastAsia="ru-RU"/>
        </w:rPr>
        <w:t>Границы уборки указанных территорий определяются границами земельного участка на основании кадастрового или межевого плана.</w:t>
      </w:r>
    </w:p>
    <w:p w:rsidR="00CE0431" w:rsidRPr="00CE0431" w:rsidRDefault="00CE0431" w:rsidP="00CE0431">
      <w:pPr>
        <w:overflowPunct/>
        <w:spacing w:line="240" w:lineRule="atLeast"/>
        <w:ind w:firstLine="540"/>
        <w:jc w:val="both"/>
        <w:textAlignment w:val="auto"/>
        <w:rPr>
          <w:rFonts w:eastAsia="Times New Roman"/>
          <w:sz w:val="20"/>
          <w:szCs w:val="20"/>
          <w:lang w:eastAsia="ru-RU"/>
        </w:rPr>
      </w:pPr>
      <w:r w:rsidRPr="00CE0431">
        <w:rPr>
          <w:rFonts w:eastAsia="Times New Roman"/>
          <w:sz w:val="20"/>
          <w:szCs w:val="20"/>
          <w:lang w:eastAsia="ru-RU"/>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CE0431" w:rsidRPr="00CE0431" w:rsidRDefault="00CE0431" w:rsidP="00CE0431">
      <w:pPr>
        <w:overflowPunct/>
        <w:spacing w:line="240" w:lineRule="atLeast"/>
        <w:ind w:firstLine="540"/>
        <w:jc w:val="both"/>
        <w:textAlignment w:val="auto"/>
        <w:rPr>
          <w:rFonts w:eastAsia="Times New Roman"/>
          <w:sz w:val="20"/>
          <w:szCs w:val="20"/>
          <w:lang w:eastAsia="ru-RU"/>
        </w:rPr>
      </w:pPr>
      <w:r w:rsidRPr="00CE0431">
        <w:rPr>
          <w:rFonts w:eastAsia="Times New Roman"/>
          <w:sz w:val="20"/>
          <w:szCs w:val="20"/>
          <w:lang w:eastAsia="ru-RU"/>
        </w:rPr>
        <w:t>- на территориях общего пользования сельских поселений,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CE0431" w:rsidRPr="00CE0431" w:rsidRDefault="00CE0431" w:rsidP="00CE0431">
      <w:pPr>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cs="Arial"/>
          <w:sz w:val="20"/>
          <w:szCs w:val="20"/>
          <w:lang w:eastAsia="ru-RU"/>
        </w:rPr>
        <w:t xml:space="preserve">          - </w:t>
      </w:r>
      <w:r w:rsidRPr="00CE0431">
        <w:rPr>
          <w:rFonts w:eastAsia="Times New Roman"/>
          <w:sz w:val="20"/>
          <w:szCs w:val="20"/>
          <w:lang w:eastAsia="ru-RU"/>
        </w:rPr>
        <w:t>осуществление дежурства и патрулирования территории муниципального образования «Чаинский район Томской области»</w:t>
      </w:r>
      <w:r w:rsidRPr="00CE0431">
        <w:rPr>
          <w:rFonts w:eastAsia="Times New Roman"/>
          <w:kern w:val="1"/>
          <w:sz w:val="20"/>
          <w:szCs w:val="20"/>
          <w:lang/>
        </w:rPr>
        <w:t xml:space="preserve"> </w:t>
      </w:r>
      <w:r w:rsidRPr="00CE0431">
        <w:rPr>
          <w:rFonts w:eastAsia="Times New Roman"/>
          <w:sz w:val="20"/>
          <w:szCs w:val="20"/>
          <w:lang w:eastAsia="ru-RU"/>
        </w:rPr>
        <w:t>в пожароопасный период, при введении особого противопожарного режима, на пожароопасных объектах;</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cs="Arial"/>
          <w:sz w:val="20"/>
          <w:szCs w:val="20"/>
          <w:lang w:eastAsia="ru-RU"/>
        </w:rPr>
      </w:pPr>
      <w:r w:rsidRPr="00CE0431">
        <w:rPr>
          <w:rFonts w:eastAsia="Times New Roman" w:cs="Arial"/>
          <w:sz w:val="20"/>
          <w:szCs w:val="20"/>
          <w:lang w:eastAsia="ru-RU"/>
        </w:rPr>
        <w:t xml:space="preserve">- </w:t>
      </w:r>
      <w:r w:rsidRPr="00CE0431">
        <w:rPr>
          <w:rFonts w:eastAsia="Times New Roman"/>
          <w:sz w:val="20"/>
          <w:szCs w:val="20"/>
          <w:lang w:eastAsia="ru-RU"/>
        </w:rPr>
        <w:t>выполнение предписаний и иных законных требований должностных лиц государственного пожарного надзора;</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sz w:val="20"/>
          <w:szCs w:val="20"/>
          <w:lang w:eastAsia="ru-RU"/>
        </w:rPr>
      </w:pPr>
      <w:r w:rsidRPr="00CE0431">
        <w:rPr>
          <w:rFonts w:eastAsia="Times New Roman" w:cs="Arial"/>
          <w:sz w:val="20"/>
          <w:szCs w:val="20"/>
          <w:lang w:eastAsia="ru-RU"/>
        </w:rPr>
        <w:t xml:space="preserve">- </w:t>
      </w:r>
      <w:r w:rsidRPr="00CE0431">
        <w:rPr>
          <w:rFonts w:eastAsia="Times New Roman"/>
          <w:sz w:val="20"/>
          <w:szCs w:val="20"/>
          <w:lang w:eastAsia="ru-RU"/>
        </w:rPr>
        <w:t xml:space="preserve">предоставление в порядке, установленном </w:t>
      </w:r>
      <w:hyperlink r:id="rId98" w:history="1">
        <w:r w:rsidRPr="00CE0431">
          <w:rPr>
            <w:rFonts w:eastAsia="Times New Roman"/>
            <w:sz w:val="20"/>
            <w:szCs w:val="20"/>
            <w:lang w:eastAsia="ru-RU"/>
          </w:rPr>
          <w:t>законодательством</w:t>
        </w:r>
      </w:hyperlink>
      <w:r w:rsidRPr="00CE0431">
        <w:rPr>
          <w:rFonts w:eastAsia="Times New Roman"/>
          <w:sz w:val="20"/>
          <w:szCs w:val="20"/>
          <w:lang w:eastAsia="ru-RU"/>
        </w:rPr>
        <w:t>, возможности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CE0431" w:rsidRPr="00CE0431" w:rsidRDefault="00CE0431" w:rsidP="00CE0431">
      <w:pPr>
        <w:tabs>
          <w:tab w:val="num" w:pos="1080"/>
        </w:tabs>
        <w:overflowPunct/>
        <w:autoSpaceDE/>
        <w:autoSpaceDN/>
        <w:adjustRightInd/>
        <w:spacing w:line="240" w:lineRule="atLeast"/>
        <w:ind w:firstLine="720"/>
        <w:jc w:val="both"/>
        <w:textAlignment w:val="auto"/>
        <w:rPr>
          <w:rFonts w:eastAsia="Times New Roman"/>
          <w:sz w:val="20"/>
          <w:szCs w:val="20"/>
          <w:lang w:eastAsia="ru-RU"/>
        </w:rPr>
      </w:pPr>
      <w:r w:rsidRPr="00CE0431">
        <w:rPr>
          <w:rFonts w:eastAsia="Times New Roman"/>
          <w:sz w:val="20"/>
          <w:szCs w:val="20"/>
          <w:lang w:eastAsia="ru-RU"/>
        </w:rPr>
        <w:t>2.2. Работы по обеспечению первичных мер пожарной безопасности, определенные в пункте 2.1. Положения, являются социально-значимыми работами.</w:t>
      </w:r>
    </w:p>
    <w:p w:rsidR="00CE0431" w:rsidRPr="00CE0431" w:rsidRDefault="00CE0431" w:rsidP="00CE0431">
      <w:pPr>
        <w:overflowPunct/>
        <w:spacing w:line="240" w:lineRule="atLeast"/>
        <w:jc w:val="both"/>
        <w:textAlignment w:val="auto"/>
        <w:rPr>
          <w:rFonts w:eastAsia="Times New Roman"/>
          <w:sz w:val="20"/>
          <w:szCs w:val="20"/>
          <w:lang w:eastAsia="ru-RU"/>
        </w:rPr>
      </w:pPr>
      <w:r w:rsidRPr="00CE0431">
        <w:rPr>
          <w:rFonts w:eastAsia="Times New Roman"/>
          <w:sz w:val="20"/>
          <w:szCs w:val="20"/>
          <w:lang w:eastAsia="ru-RU"/>
        </w:rPr>
        <w:t xml:space="preserve">           К выполнению социально значимых работ могут привлекаться совершеннолетние трудоспособные жители Чаинского района Томской области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0431" w:rsidRPr="00CE0431" w:rsidRDefault="00CE0431" w:rsidP="00CE0431">
      <w:pPr>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sz w:val="20"/>
          <w:szCs w:val="20"/>
          <w:lang w:eastAsia="ru-RU"/>
        </w:rPr>
        <w:tab/>
        <w:t>3. Меры по созданию условий для участия граждан в обеспечении первичных мер пожарной безопасности на территории муниципального образования «Чаинский район Томской области».</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3.1. В целях привлечения граждан к участию в работах по обеспечению первичных мер пожарной безопасности в формах, определенных настоящим Положением, реализуются следующие меры:</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предоставление компенсации расходов на горюче-смазочные материалы при использовании личного транспорта граждан, привлекаемых к патрулированию территории муниципального образования «Чаинский район Томской области» в период введения особого противопожарного режима;</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предоставление средств связи,  обеспечение необходимых условий при привлечении граждан к дежурствам, необходимым в целях обеспечения пожарной безопасности на территории муниципального образования «Чаинский район Томской области»;</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объявление благодарности;</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награждение почетной грамотой;</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награждение денежной премией;</w:t>
      </w:r>
    </w:p>
    <w:p w:rsidR="00CE0431" w:rsidRP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 награждение ценным подарком.</w:t>
      </w:r>
    </w:p>
    <w:p w:rsidR="00CE0431" w:rsidRPr="00CE0431" w:rsidRDefault="00CE0431" w:rsidP="00CE0431">
      <w:pPr>
        <w:overflowPunct/>
        <w:autoSpaceDE/>
        <w:autoSpaceDN/>
        <w:adjustRightInd/>
        <w:spacing w:line="240" w:lineRule="atLeast"/>
        <w:jc w:val="both"/>
        <w:textAlignment w:val="auto"/>
        <w:rPr>
          <w:rFonts w:eastAsia="Times New Roman"/>
          <w:sz w:val="20"/>
          <w:szCs w:val="20"/>
          <w:lang w:eastAsia="ru-RU"/>
        </w:rPr>
      </w:pPr>
      <w:r w:rsidRPr="00CE0431">
        <w:rPr>
          <w:rFonts w:eastAsia="Times New Roman"/>
          <w:b/>
          <w:sz w:val="20"/>
          <w:szCs w:val="20"/>
          <w:lang w:eastAsia="ru-RU"/>
        </w:rPr>
        <w:tab/>
      </w:r>
      <w:r w:rsidRPr="00CE0431">
        <w:rPr>
          <w:rFonts w:eastAsia="Times New Roman"/>
          <w:sz w:val="20"/>
          <w:szCs w:val="20"/>
          <w:lang w:eastAsia="ru-RU"/>
        </w:rPr>
        <w:t>4. Заключительные положения</w:t>
      </w:r>
    </w:p>
    <w:p w:rsidR="00CE0431" w:rsidRDefault="00CE0431" w:rsidP="00CE0431">
      <w:pPr>
        <w:overflowPunct/>
        <w:autoSpaceDE/>
        <w:autoSpaceDN/>
        <w:adjustRightInd/>
        <w:spacing w:line="240" w:lineRule="atLeast"/>
        <w:ind w:firstLine="708"/>
        <w:jc w:val="both"/>
        <w:textAlignment w:val="auto"/>
        <w:rPr>
          <w:rFonts w:eastAsia="Times New Roman"/>
          <w:sz w:val="20"/>
          <w:szCs w:val="20"/>
          <w:lang w:eastAsia="ru-RU"/>
        </w:rPr>
      </w:pPr>
      <w:r w:rsidRPr="00CE0431">
        <w:rPr>
          <w:rFonts w:eastAsia="Times New Roman"/>
          <w:sz w:val="20"/>
          <w:szCs w:val="20"/>
          <w:lang w:eastAsia="ru-RU"/>
        </w:rPr>
        <w:t>Меры, направленные на создание условий для участия граждан в обеспечении первичных мер пожарной безопасности, в том числе в деятельности добровольной пожарной охраны, на территории муниципального образования «Чаинский район Томской области», предусмотренные настоящим Положением, осуществляются в пределах ассигнований, выделенных на эти цели из бюджета муниципального образования «Чаинский район Томской области» в соответствующем финансовом году.</w:t>
      </w:r>
    </w:p>
    <w:p w:rsidR="004739B3" w:rsidRDefault="004739B3" w:rsidP="00CE0431">
      <w:pPr>
        <w:overflowPunct/>
        <w:autoSpaceDE/>
        <w:autoSpaceDN/>
        <w:adjustRightInd/>
        <w:spacing w:line="240" w:lineRule="atLeast"/>
        <w:ind w:firstLine="708"/>
        <w:jc w:val="both"/>
        <w:textAlignment w:val="auto"/>
        <w:rPr>
          <w:rFonts w:eastAsia="Times New Roman"/>
          <w:sz w:val="20"/>
          <w:szCs w:val="20"/>
          <w:lang w:eastAsia="ru-RU"/>
        </w:rPr>
      </w:pPr>
    </w:p>
    <w:p w:rsidR="004739B3" w:rsidRDefault="004739B3" w:rsidP="00CE0431">
      <w:pPr>
        <w:overflowPunct/>
        <w:autoSpaceDE/>
        <w:autoSpaceDN/>
        <w:adjustRightInd/>
        <w:spacing w:line="240" w:lineRule="atLeast"/>
        <w:ind w:firstLine="708"/>
        <w:jc w:val="both"/>
        <w:textAlignment w:val="auto"/>
        <w:rPr>
          <w:rFonts w:eastAsia="Times New Roman"/>
          <w:sz w:val="20"/>
          <w:szCs w:val="20"/>
          <w:lang w:eastAsia="ru-RU"/>
        </w:rPr>
      </w:pPr>
    </w:p>
    <w:p w:rsidR="004739B3" w:rsidRDefault="004739B3" w:rsidP="00CE0431">
      <w:pPr>
        <w:overflowPunct/>
        <w:autoSpaceDE/>
        <w:autoSpaceDN/>
        <w:adjustRightInd/>
        <w:spacing w:line="240" w:lineRule="atLeast"/>
        <w:ind w:firstLine="708"/>
        <w:jc w:val="both"/>
        <w:textAlignment w:val="auto"/>
        <w:rPr>
          <w:rFonts w:eastAsia="Times New Roman"/>
          <w:sz w:val="20"/>
          <w:szCs w:val="20"/>
          <w:lang w:eastAsia="ru-RU"/>
        </w:rPr>
      </w:pPr>
    </w:p>
    <w:p w:rsidR="004739B3" w:rsidRPr="00CE0431" w:rsidRDefault="004739B3" w:rsidP="00CE0431">
      <w:pPr>
        <w:overflowPunct/>
        <w:autoSpaceDE/>
        <w:autoSpaceDN/>
        <w:adjustRightInd/>
        <w:spacing w:line="240" w:lineRule="atLeast"/>
        <w:ind w:firstLine="708"/>
        <w:jc w:val="both"/>
        <w:textAlignment w:val="auto"/>
        <w:rPr>
          <w:rFonts w:eastAsia="Times New Roman"/>
          <w:sz w:val="20"/>
          <w:szCs w:val="20"/>
          <w:lang w:eastAsia="ru-RU"/>
        </w:rPr>
      </w:pPr>
    </w:p>
    <w:p w:rsidR="005C7E76" w:rsidRDefault="005C7E76" w:rsidP="005C7E76">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lastRenderedPageBreak/>
        <w:t>Постановление Администрации Чаинского района от 24.05.2024 № 272</w:t>
      </w:r>
    </w:p>
    <w:tbl>
      <w:tblPr>
        <w:tblW w:w="0" w:type="auto"/>
        <w:tblInd w:w="-34" w:type="dxa"/>
        <w:tblLayout w:type="fixed"/>
        <w:tblLook w:val="0000" w:firstRow="0" w:lastRow="0" w:firstColumn="0" w:lastColumn="0" w:noHBand="0" w:noVBand="0"/>
      </w:tblPr>
      <w:tblGrid>
        <w:gridCol w:w="9498"/>
      </w:tblGrid>
      <w:tr w:rsidR="005C7E76" w:rsidRPr="005C7E76" w:rsidTr="005C7E76">
        <w:tblPrEx>
          <w:tblCellMar>
            <w:top w:w="0" w:type="dxa"/>
            <w:bottom w:w="0" w:type="dxa"/>
          </w:tblCellMar>
        </w:tblPrEx>
        <w:tc>
          <w:tcPr>
            <w:tcW w:w="9498" w:type="dxa"/>
          </w:tcPr>
          <w:p w:rsidR="005C7E76" w:rsidRPr="005C7E76" w:rsidRDefault="005C7E76" w:rsidP="005C7E76">
            <w:pPr>
              <w:overflowPunct/>
              <w:autoSpaceDE/>
              <w:autoSpaceDN/>
              <w:adjustRightInd/>
              <w:jc w:val="center"/>
              <w:textAlignment w:val="auto"/>
              <w:rPr>
                <w:rFonts w:eastAsia="Times New Roman"/>
                <w:b/>
                <w:sz w:val="20"/>
                <w:szCs w:val="20"/>
                <w:lang w:eastAsia="ru-RU"/>
              </w:rPr>
            </w:pPr>
            <w:r w:rsidRPr="005C7E76">
              <w:rPr>
                <w:rFonts w:eastAsia="Times New Roman"/>
                <w:b/>
                <w:bCs/>
                <w:sz w:val="20"/>
                <w:szCs w:val="20"/>
                <w:lang w:eastAsia="ru-RU" w:bidi="ru-RU"/>
              </w:rPr>
              <w:t xml:space="preserve">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w:t>
            </w:r>
            <w:r w:rsidRPr="005C7E76">
              <w:rPr>
                <w:rFonts w:eastAsia="Times New Roman"/>
                <w:b/>
                <w:sz w:val="20"/>
                <w:szCs w:val="20"/>
                <w:lang w:eastAsia="ru-RU"/>
              </w:rPr>
              <w:t>«Чаинский район Томской области»</w:t>
            </w:r>
          </w:p>
        </w:tc>
      </w:tr>
    </w:tbl>
    <w:p w:rsidR="005C7E76" w:rsidRPr="005C7E76" w:rsidRDefault="005C7E76" w:rsidP="005C7E76">
      <w:pPr>
        <w:overflowPunct/>
        <w:autoSpaceDE/>
        <w:autoSpaceDN/>
        <w:adjustRightInd/>
        <w:jc w:val="both"/>
        <w:textAlignment w:val="auto"/>
        <w:rPr>
          <w:rFonts w:eastAsia="Times New Roman"/>
          <w:sz w:val="20"/>
          <w:szCs w:val="20"/>
          <w:lang w:eastAsia="ru-RU"/>
        </w:rPr>
      </w:pPr>
    </w:p>
    <w:p w:rsidR="005C7E76" w:rsidRPr="005C7E76" w:rsidRDefault="005C7E76" w:rsidP="005C7E76">
      <w:pPr>
        <w:overflowPunct/>
        <w:autoSpaceDE/>
        <w:autoSpaceDN/>
        <w:adjustRightInd/>
        <w:ind w:firstLine="720"/>
        <w:jc w:val="both"/>
        <w:textAlignment w:val="auto"/>
        <w:rPr>
          <w:rFonts w:eastAsia="Times New Roman"/>
          <w:sz w:val="20"/>
          <w:szCs w:val="20"/>
          <w:lang w:eastAsia="ru-RU" w:bidi="ru-RU"/>
        </w:rPr>
      </w:pPr>
      <w:r w:rsidRPr="005C7E76">
        <w:rPr>
          <w:rFonts w:eastAsia="Times New Roman"/>
          <w:sz w:val="20"/>
          <w:szCs w:val="20"/>
          <w:lang w:eastAsia="ru-RU" w:bidi="ru-RU"/>
        </w:rPr>
        <w:t>В соответствии с Федеральным законом от 21 декабря 1994 года № 69-ФЗ «О пожарной безопасности», Федеральным законом от 6 мая 2011 года № 100-ФЗ «О добровольной пожарной охране», Федеральным законом от 06 октября 2003 года</w:t>
      </w:r>
      <w:r w:rsidRPr="005C7E76">
        <w:rPr>
          <w:rFonts w:eastAsia="Times New Roman"/>
          <w:sz w:val="20"/>
          <w:szCs w:val="20"/>
          <w:lang w:eastAsia="ru-RU" w:bidi="ru-RU"/>
        </w:rPr>
        <w:br/>
        <w:t>№ 131-ФЗ «Об общих принципах организации местного самоуправления в Российской Федерации», в целях обеспечения пожарной безопасности</w:t>
      </w:r>
      <w:r w:rsidRPr="005C7E76">
        <w:rPr>
          <w:rFonts w:eastAsia="Times New Roman"/>
          <w:bCs/>
          <w:sz w:val="20"/>
          <w:szCs w:val="20"/>
          <w:lang w:eastAsia="ru-RU" w:bidi="ru-RU"/>
        </w:rPr>
        <w:t xml:space="preserve"> в муниципальном образовании </w:t>
      </w:r>
      <w:r w:rsidRPr="005C7E76">
        <w:rPr>
          <w:rFonts w:eastAsia="Times New Roman"/>
          <w:sz w:val="20"/>
          <w:szCs w:val="20"/>
          <w:lang w:eastAsia="ru-RU"/>
        </w:rPr>
        <w:t>«Чаинский район Томской области».</w:t>
      </w:r>
    </w:p>
    <w:p w:rsidR="005C7E76" w:rsidRPr="005C7E76" w:rsidRDefault="005C7E76" w:rsidP="005C7E76">
      <w:pPr>
        <w:overflowPunct/>
        <w:autoSpaceDE/>
        <w:autoSpaceDN/>
        <w:adjustRightInd/>
        <w:ind w:firstLine="720"/>
        <w:jc w:val="both"/>
        <w:textAlignment w:val="auto"/>
        <w:rPr>
          <w:rFonts w:eastAsia="Times New Roman"/>
          <w:sz w:val="20"/>
          <w:szCs w:val="20"/>
          <w:lang w:eastAsia="ru-RU"/>
        </w:rPr>
      </w:pPr>
    </w:p>
    <w:p w:rsidR="005C7E76" w:rsidRPr="005C7E76" w:rsidRDefault="005C7E76" w:rsidP="005C7E76">
      <w:pPr>
        <w:overflowPunct/>
        <w:autoSpaceDE/>
        <w:autoSpaceDN/>
        <w:adjustRightInd/>
        <w:textAlignment w:val="auto"/>
        <w:rPr>
          <w:rFonts w:eastAsia="Times New Roman"/>
          <w:sz w:val="20"/>
          <w:szCs w:val="20"/>
          <w:lang w:eastAsia="ru-RU"/>
        </w:rPr>
      </w:pPr>
      <w:r w:rsidRPr="005C7E76">
        <w:rPr>
          <w:rFonts w:eastAsia="Times New Roman"/>
          <w:sz w:val="20"/>
          <w:szCs w:val="20"/>
          <w:lang w:eastAsia="ru-RU"/>
        </w:rPr>
        <w:t>ПОСТАНОВЛЯЮ:</w:t>
      </w:r>
    </w:p>
    <w:p w:rsidR="005C7E76" w:rsidRPr="005C7E76" w:rsidRDefault="005C7E76" w:rsidP="005C7E76">
      <w:pPr>
        <w:overflowPunct/>
        <w:autoSpaceDE/>
        <w:autoSpaceDN/>
        <w:adjustRightInd/>
        <w:ind w:left="14" w:firstLine="694"/>
        <w:jc w:val="both"/>
        <w:textAlignment w:val="auto"/>
        <w:rPr>
          <w:rFonts w:eastAsia="Times New Roman"/>
          <w:sz w:val="20"/>
          <w:szCs w:val="20"/>
          <w:lang w:eastAsia="ru-RU"/>
        </w:rPr>
      </w:pPr>
      <w:r w:rsidRPr="005C7E76">
        <w:rPr>
          <w:rFonts w:eastAsia="Times New Roman"/>
          <w:sz w:val="20"/>
          <w:szCs w:val="20"/>
          <w:lang w:eastAsia="ru-RU"/>
        </w:rPr>
        <w:t>1. Утвердить Положение о создании и организации деятельности муниципальной пожарной охраны, порядок взаимоотношений муниципальной пожарной охраны с другими видами пожарной охраны на территории муниципального образования «Чаинский район Томской области» согласно приложению 1 к настоящему постановлению.</w:t>
      </w:r>
    </w:p>
    <w:p w:rsidR="005C7E76" w:rsidRPr="005C7E76" w:rsidRDefault="005C7E76" w:rsidP="005C7E76">
      <w:pPr>
        <w:overflowPunct/>
        <w:autoSpaceDE/>
        <w:autoSpaceDN/>
        <w:adjustRightInd/>
        <w:ind w:left="14" w:firstLine="694"/>
        <w:jc w:val="both"/>
        <w:textAlignment w:val="auto"/>
        <w:rPr>
          <w:rFonts w:eastAsia="Times New Roman"/>
          <w:sz w:val="20"/>
          <w:szCs w:val="20"/>
          <w:lang w:eastAsia="ru-RU"/>
        </w:rPr>
      </w:pPr>
      <w:r w:rsidRPr="005C7E76">
        <w:rPr>
          <w:rFonts w:eastAsia="Times New Roman"/>
          <w:sz w:val="20"/>
          <w:szCs w:val="20"/>
          <w:lang w:eastAsia="ru-RU"/>
        </w:rPr>
        <w:t>2. Утвердить Положение о деятельности добровольной пожарной охраны на территории муниципального образования «Чаинский район Томской области» согласно приложению 2 к настоящему постановлению.</w:t>
      </w:r>
    </w:p>
    <w:p w:rsidR="005C7E76" w:rsidRPr="005C7E76" w:rsidRDefault="005C7E76" w:rsidP="005C7E76">
      <w:pPr>
        <w:shd w:val="clear" w:color="auto" w:fill="FFFFFF"/>
        <w:overflowPunct/>
        <w:autoSpaceDE/>
        <w:autoSpaceDN/>
        <w:adjustRightInd/>
        <w:ind w:right="140" w:firstLine="708"/>
        <w:jc w:val="both"/>
        <w:textAlignment w:val="auto"/>
        <w:rPr>
          <w:rFonts w:eastAsia="Times New Roman"/>
          <w:sz w:val="20"/>
          <w:szCs w:val="20"/>
          <w:lang w:eastAsia="ru-RU"/>
        </w:rPr>
      </w:pPr>
      <w:r w:rsidRPr="005C7E76">
        <w:rPr>
          <w:rFonts w:eastAsia="Times New Roman"/>
          <w:sz w:val="20"/>
          <w:szCs w:val="20"/>
          <w:lang w:eastAsia="ru-RU"/>
        </w:rPr>
        <w:t>3. Настоящее постановление подлежит размещению на официальном сайте Администрации Чаинского района (http://</w:t>
      </w:r>
      <w:r w:rsidRPr="005C7E76">
        <w:rPr>
          <w:rFonts w:eastAsia="Times New Roman"/>
          <w:sz w:val="20"/>
          <w:szCs w:val="20"/>
          <w:lang w:val="en-US" w:eastAsia="ru-RU"/>
        </w:rPr>
        <w:t>www</w:t>
      </w:r>
      <w:r w:rsidRPr="005C7E76">
        <w:rPr>
          <w:rFonts w:eastAsia="Times New Roman"/>
          <w:sz w:val="20"/>
          <w:szCs w:val="20"/>
          <w:lang w:eastAsia="ru-RU"/>
        </w:rPr>
        <w:t>.</w:t>
      </w:r>
      <w:r w:rsidRPr="005C7E76">
        <w:rPr>
          <w:rFonts w:eastAsia="Times New Roman"/>
          <w:sz w:val="20"/>
          <w:szCs w:val="20"/>
          <w:lang w:val="en-US" w:eastAsia="ru-RU"/>
        </w:rPr>
        <w:t>chainsk</w:t>
      </w:r>
      <w:r w:rsidRPr="005C7E76">
        <w:rPr>
          <w:rFonts w:eastAsia="Times New Roman"/>
          <w:sz w:val="20"/>
          <w:szCs w:val="20"/>
          <w:lang w:eastAsia="ru-RU"/>
        </w:rPr>
        <w:t>.tomsk.ru.) и опубликованию в официальном печатном издании «Официальные ведомости Чаинского района».</w:t>
      </w:r>
    </w:p>
    <w:p w:rsidR="005C7E76" w:rsidRPr="005C7E76" w:rsidRDefault="005C7E76" w:rsidP="005C7E76">
      <w:pPr>
        <w:overflowPunct/>
        <w:autoSpaceDE/>
        <w:autoSpaceDN/>
        <w:adjustRightInd/>
        <w:ind w:firstLine="709"/>
        <w:jc w:val="both"/>
        <w:textAlignment w:val="auto"/>
        <w:rPr>
          <w:rFonts w:eastAsia="Times New Roman"/>
          <w:sz w:val="20"/>
          <w:szCs w:val="20"/>
          <w:lang w:eastAsia="ru-RU"/>
        </w:rPr>
      </w:pPr>
      <w:r w:rsidRPr="005C7E76">
        <w:rPr>
          <w:rFonts w:eastAsia="Times New Roman"/>
          <w:sz w:val="20"/>
          <w:szCs w:val="20"/>
          <w:lang w:eastAsia="ru-RU"/>
        </w:rPr>
        <w:t>4. Контроль за исполнением настоящего постановления оставляю за собой.</w:t>
      </w:r>
    </w:p>
    <w:p w:rsidR="005C7E76" w:rsidRPr="005C7E76" w:rsidRDefault="005C7E76" w:rsidP="005C7E76">
      <w:pPr>
        <w:overflowPunct/>
        <w:autoSpaceDE/>
        <w:autoSpaceDN/>
        <w:adjustRightInd/>
        <w:textAlignment w:val="auto"/>
        <w:rPr>
          <w:rFonts w:eastAsia="Times New Roman"/>
          <w:sz w:val="20"/>
          <w:szCs w:val="20"/>
          <w:lang w:eastAsia="ru-RU"/>
        </w:rPr>
      </w:pPr>
    </w:p>
    <w:p w:rsidR="005C7E76" w:rsidRPr="005C7E76" w:rsidRDefault="005C7E76" w:rsidP="005C7E76">
      <w:pPr>
        <w:shd w:val="clear" w:color="auto" w:fill="FFFFFF"/>
        <w:overflowPunct/>
        <w:autoSpaceDE/>
        <w:autoSpaceDN/>
        <w:adjustRightInd/>
        <w:ind w:right="11"/>
        <w:jc w:val="both"/>
        <w:textAlignment w:val="auto"/>
        <w:rPr>
          <w:rFonts w:eastAsia="Times New Roman"/>
          <w:sz w:val="20"/>
          <w:szCs w:val="20"/>
          <w:lang w:eastAsia="ru-RU"/>
        </w:rPr>
      </w:pPr>
    </w:p>
    <w:p w:rsidR="005C7E76" w:rsidRPr="005C7E76" w:rsidRDefault="005C7E76" w:rsidP="005C7E76">
      <w:pPr>
        <w:shd w:val="clear" w:color="auto" w:fill="FFFFFF"/>
        <w:overflowPunct/>
        <w:autoSpaceDE/>
        <w:autoSpaceDN/>
        <w:adjustRightInd/>
        <w:ind w:right="11"/>
        <w:jc w:val="both"/>
        <w:textAlignment w:val="auto"/>
        <w:rPr>
          <w:rFonts w:eastAsia="Times New Roman"/>
          <w:sz w:val="20"/>
          <w:szCs w:val="20"/>
          <w:lang w:eastAsia="ru-RU"/>
        </w:rPr>
      </w:pPr>
      <w:r w:rsidRPr="005C7E76">
        <w:rPr>
          <w:rFonts w:eastAsia="Times New Roman"/>
          <w:sz w:val="20"/>
          <w:szCs w:val="20"/>
          <w:lang w:eastAsia="ru-RU"/>
        </w:rPr>
        <w:t xml:space="preserve">Глава района                                                                                    </w:t>
      </w:r>
      <w:r w:rsidRPr="005C7E76">
        <w:rPr>
          <w:rFonts w:eastAsia="Times New Roman"/>
          <w:sz w:val="20"/>
          <w:szCs w:val="20"/>
          <w:lang w:eastAsia="ru-RU"/>
        </w:rPr>
        <w:tab/>
      </w:r>
      <w:r w:rsidRPr="005C7E76">
        <w:rPr>
          <w:rFonts w:eastAsia="Times New Roman"/>
          <w:sz w:val="20"/>
          <w:szCs w:val="20"/>
          <w:lang w:eastAsia="ru-RU"/>
        </w:rPr>
        <w:tab/>
        <w:t xml:space="preserve"> А.А. Костарев</w:t>
      </w:r>
    </w:p>
    <w:p w:rsidR="005C7E76" w:rsidRPr="005C7E76" w:rsidRDefault="005C7E76" w:rsidP="005C7E76">
      <w:pPr>
        <w:shd w:val="clear" w:color="auto" w:fill="FFFFFF"/>
        <w:overflowPunct/>
        <w:autoSpaceDE/>
        <w:autoSpaceDN/>
        <w:adjustRightInd/>
        <w:ind w:right="11"/>
        <w:jc w:val="both"/>
        <w:textAlignment w:val="auto"/>
        <w:rPr>
          <w:rFonts w:eastAsia="Times New Roman"/>
          <w:sz w:val="20"/>
          <w:szCs w:val="20"/>
          <w:lang w:eastAsia="ru-RU"/>
        </w:rPr>
      </w:pPr>
    </w:p>
    <w:p w:rsidR="005C7E76" w:rsidRPr="005C7E76" w:rsidRDefault="005C7E76" w:rsidP="005C7E76">
      <w:pPr>
        <w:overflowPunct/>
        <w:autoSpaceDE/>
        <w:autoSpaceDN/>
        <w:adjustRightInd/>
        <w:jc w:val="both"/>
        <w:textAlignment w:val="auto"/>
        <w:rPr>
          <w:rFonts w:eastAsia="Times New Roman"/>
          <w:sz w:val="20"/>
          <w:szCs w:val="20"/>
          <w:lang w:eastAsia="ru-RU"/>
        </w:rPr>
      </w:pPr>
    </w:p>
    <w:p w:rsidR="005C7E76" w:rsidRPr="005C7E76" w:rsidRDefault="005C7E76" w:rsidP="005C7E76">
      <w:pPr>
        <w:overflowPunct/>
        <w:autoSpaceDE/>
        <w:autoSpaceDN/>
        <w:adjustRightInd/>
        <w:ind w:firstLine="5387"/>
        <w:jc w:val="both"/>
        <w:textAlignment w:val="auto"/>
        <w:rPr>
          <w:rFonts w:eastAsia="Times New Roman"/>
          <w:sz w:val="20"/>
          <w:szCs w:val="20"/>
          <w:lang w:eastAsia="ru-RU"/>
        </w:rPr>
      </w:pPr>
      <w:r w:rsidRPr="005C7E76">
        <w:rPr>
          <w:rFonts w:eastAsia="Times New Roman"/>
          <w:sz w:val="20"/>
          <w:szCs w:val="20"/>
          <w:lang w:eastAsia="ru-RU"/>
        </w:rPr>
        <w:t xml:space="preserve">Приложение № 1 к постановлению </w:t>
      </w:r>
    </w:p>
    <w:p w:rsidR="005C7E76" w:rsidRPr="005C7E76" w:rsidRDefault="005C7E76" w:rsidP="005C7E76">
      <w:pPr>
        <w:tabs>
          <w:tab w:val="left" w:pos="9720"/>
        </w:tabs>
        <w:overflowPunct/>
        <w:autoSpaceDE/>
        <w:autoSpaceDN/>
        <w:adjustRightInd/>
        <w:ind w:firstLine="5387"/>
        <w:textAlignment w:val="auto"/>
        <w:rPr>
          <w:rFonts w:eastAsia="Times New Roman"/>
          <w:sz w:val="20"/>
          <w:szCs w:val="20"/>
          <w:lang w:eastAsia="ru-RU"/>
        </w:rPr>
      </w:pPr>
      <w:r w:rsidRPr="005C7E76">
        <w:rPr>
          <w:rFonts w:eastAsia="Times New Roman"/>
          <w:sz w:val="20"/>
          <w:szCs w:val="20"/>
          <w:lang w:eastAsia="ru-RU"/>
        </w:rPr>
        <w:t>Администрации Чаинского района</w:t>
      </w:r>
    </w:p>
    <w:p w:rsidR="005C7E76" w:rsidRPr="005C7E76" w:rsidRDefault="005C7E76" w:rsidP="005C7E76">
      <w:pPr>
        <w:tabs>
          <w:tab w:val="left" w:pos="9720"/>
        </w:tabs>
        <w:overflowPunct/>
        <w:autoSpaceDE/>
        <w:autoSpaceDN/>
        <w:adjustRightInd/>
        <w:ind w:firstLine="5387"/>
        <w:textAlignment w:val="auto"/>
        <w:rPr>
          <w:rFonts w:eastAsia="Times New Roman"/>
          <w:sz w:val="20"/>
          <w:szCs w:val="20"/>
          <w:lang w:eastAsia="ru-RU"/>
        </w:rPr>
      </w:pPr>
      <w:r w:rsidRPr="005C7E76">
        <w:rPr>
          <w:rFonts w:eastAsia="Times New Roman"/>
          <w:sz w:val="20"/>
          <w:szCs w:val="20"/>
          <w:lang w:eastAsia="ru-RU"/>
        </w:rPr>
        <w:t>от 24.05.2024 № 272</w:t>
      </w:r>
    </w:p>
    <w:p w:rsidR="005C7E76" w:rsidRPr="005C7E76" w:rsidRDefault="005C7E76" w:rsidP="005C7E76">
      <w:pPr>
        <w:overflowPunct/>
        <w:autoSpaceDE/>
        <w:autoSpaceDN/>
        <w:adjustRightInd/>
        <w:ind w:firstLine="3808"/>
        <w:textAlignment w:val="auto"/>
        <w:rPr>
          <w:rFonts w:eastAsia="Times New Roman"/>
          <w:sz w:val="20"/>
          <w:szCs w:val="20"/>
          <w:lang w:eastAsia="ru-RU"/>
        </w:rPr>
      </w:pPr>
    </w:p>
    <w:p w:rsidR="005C7E76" w:rsidRPr="005C7E76" w:rsidRDefault="005C7E76" w:rsidP="005C7E76">
      <w:pPr>
        <w:overflowPunct/>
        <w:autoSpaceDE/>
        <w:autoSpaceDN/>
        <w:adjustRightInd/>
        <w:ind w:firstLine="3808"/>
        <w:textAlignment w:val="auto"/>
        <w:rPr>
          <w:rFonts w:eastAsia="Times New Roman"/>
          <w:sz w:val="20"/>
          <w:szCs w:val="20"/>
          <w:lang w:eastAsia="ru-RU"/>
        </w:rPr>
      </w:pPr>
      <w:r w:rsidRPr="005C7E76">
        <w:rPr>
          <w:rFonts w:eastAsia="Times New Roman"/>
          <w:sz w:val="20"/>
          <w:szCs w:val="20"/>
          <w:lang w:eastAsia="ru-RU"/>
        </w:rPr>
        <w:t>ПОЛОЖЕНИЕ</w:t>
      </w:r>
    </w:p>
    <w:p w:rsidR="005C7E76" w:rsidRPr="005C7E76" w:rsidRDefault="005C7E76" w:rsidP="005C7E76">
      <w:pPr>
        <w:overflowPunct/>
        <w:autoSpaceDE/>
        <w:autoSpaceDN/>
        <w:adjustRightInd/>
        <w:jc w:val="center"/>
        <w:textAlignment w:val="auto"/>
        <w:rPr>
          <w:rFonts w:eastAsia="Times New Roman"/>
          <w:sz w:val="20"/>
          <w:szCs w:val="20"/>
          <w:lang w:eastAsia="ru-RU"/>
        </w:rPr>
      </w:pPr>
      <w:r w:rsidRPr="005C7E76">
        <w:rPr>
          <w:rFonts w:eastAsia="Times New Roman"/>
          <w:sz w:val="20"/>
          <w:szCs w:val="20"/>
          <w:lang w:eastAsia="ru-RU"/>
        </w:rPr>
        <w:t>о создании и организации деятельности муниципальной пожарной охраны,</w:t>
      </w:r>
      <w:r w:rsidRPr="005C7E76">
        <w:rPr>
          <w:rFonts w:eastAsia="Times New Roman"/>
          <w:sz w:val="20"/>
          <w:szCs w:val="20"/>
          <w:lang w:eastAsia="ru-RU"/>
        </w:rPr>
        <w:br/>
        <w:t>порядок взаимоотношений муниципальной пожарной охраны с другими</w:t>
      </w:r>
      <w:r w:rsidRPr="005C7E76">
        <w:rPr>
          <w:rFonts w:eastAsia="Times New Roman"/>
          <w:sz w:val="20"/>
          <w:szCs w:val="20"/>
          <w:lang w:eastAsia="ru-RU"/>
        </w:rPr>
        <w:br/>
        <w:t>видами пожарной охраны на территории муниципального образования</w:t>
      </w:r>
      <w:r w:rsidRPr="005C7E76">
        <w:rPr>
          <w:rFonts w:eastAsia="Times New Roman"/>
          <w:sz w:val="20"/>
          <w:szCs w:val="20"/>
          <w:lang w:eastAsia="ru-RU"/>
        </w:rPr>
        <w:br/>
        <w:t>«Чаинский район Томской области»</w:t>
      </w:r>
    </w:p>
    <w:p w:rsidR="005C7E76" w:rsidRPr="005C7E76" w:rsidRDefault="005C7E76" w:rsidP="005C7E76">
      <w:pPr>
        <w:overflowPunct/>
        <w:autoSpaceDE/>
        <w:autoSpaceDN/>
        <w:adjustRightInd/>
        <w:jc w:val="center"/>
        <w:textAlignment w:val="auto"/>
        <w:rPr>
          <w:rFonts w:eastAsia="Times New Roman"/>
          <w:sz w:val="20"/>
          <w:szCs w:val="20"/>
          <w:lang w:eastAsia="ru-RU"/>
        </w:rPr>
      </w:pPr>
    </w:p>
    <w:p w:rsidR="005C7E76" w:rsidRPr="005C7E76" w:rsidRDefault="005C7E76" w:rsidP="0029174F">
      <w:pPr>
        <w:numPr>
          <w:ilvl w:val="0"/>
          <w:numId w:val="17"/>
        </w:numPr>
        <w:overflowPunct/>
        <w:autoSpaceDE/>
        <w:autoSpaceDN/>
        <w:adjustRightInd/>
        <w:spacing w:after="52" w:line="236" w:lineRule="auto"/>
        <w:ind w:right="142" w:firstLine="596"/>
        <w:jc w:val="both"/>
        <w:textAlignment w:val="auto"/>
        <w:rPr>
          <w:rFonts w:eastAsia="Times New Roman"/>
          <w:sz w:val="20"/>
          <w:szCs w:val="20"/>
          <w:lang w:eastAsia="ru-RU"/>
        </w:rPr>
      </w:pPr>
      <w:r w:rsidRPr="005C7E76">
        <w:rPr>
          <w:rFonts w:eastAsia="Times New Roman"/>
          <w:sz w:val="20"/>
          <w:szCs w:val="20"/>
          <w:lang w:eastAsia="ru-RU"/>
        </w:rPr>
        <w:t>Настоящее Положение устанавливает порядок создания и организации деятельности муниципальной пожарной охраны, порядок ее взаимодействия с другими видами пожарной охраны на территории муниципального образования «Чаинский район Томской области».</w:t>
      </w:r>
    </w:p>
    <w:p w:rsidR="005C7E76" w:rsidRPr="005C7E76" w:rsidRDefault="005C7E76" w:rsidP="0029174F">
      <w:pPr>
        <w:numPr>
          <w:ilvl w:val="0"/>
          <w:numId w:val="17"/>
        </w:numPr>
        <w:overflowPunct/>
        <w:autoSpaceDE/>
        <w:autoSpaceDN/>
        <w:adjustRightInd/>
        <w:spacing w:after="36" w:line="236" w:lineRule="auto"/>
        <w:ind w:right="142" w:firstLine="596"/>
        <w:jc w:val="both"/>
        <w:textAlignment w:val="auto"/>
        <w:rPr>
          <w:rFonts w:eastAsia="Times New Roman"/>
          <w:sz w:val="20"/>
          <w:szCs w:val="20"/>
          <w:lang w:eastAsia="ru-RU"/>
        </w:rPr>
      </w:pPr>
      <w:r w:rsidRPr="005C7E76">
        <w:rPr>
          <w:rFonts w:eastAsia="Times New Roman"/>
          <w:sz w:val="20"/>
          <w:szCs w:val="20"/>
          <w:lang w:eastAsia="ru-RU"/>
        </w:rPr>
        <w:t>Муниципальная пожарная охрана создается в порядке, установленном законодательством Российской Федерации для обеспечения пожарной безопасности на территории муниципального образования «Чаинский район Томской области».</w:t>
      </w:r>
    </w:p>
    <w:p w:rsidR="005C7E76" w:rsidRPr="005C7E76" w:rsidRDefault="005C7E76" w:rsidP="005C7E76">
      <w:pPr>
        <w:overflowPunct/>
        <w:autoSpaceDE/>
        <w:autoSpaceDN/>
        <w:adjustRightInd/>
        <w:ind w:left="651" w:right="142"/>
        <w:jc w:val="both"/>
        <w:textAlignment w:val="auto"/>
        <w:rPr>
          <w:rFonts w:eastAsia="Times New Roman"/>
          <w:sz w:val="20"/>
          <w:szCs w:val="20"/>
          <w:lang w:eastAsia="ru-RU"/>
        </w:rPr>
      </w:pPr>
      <w:r w:rsidRPr="005C7E76">
        <w:rPr>
          <w:rFonts w:eastAsia="Times New Roman"/>
          <w:sz w:val="20"/>
          <w:szCs w:val="20"/>
          <w:lang w:eastAsia="ru-RU"/>
        </w:rPr>
        <w:t>З. Основными задачами муниципальной пожарной охраны являются:</w:t>
      </w:r>
    </w:p>
    <w:p w:rsidR="005C7E76" w:rsidRPr="005C7E76" w:rsidRDefault="005C7E76" w:rsidP="005C7E76">
      <w:pPr>
        <w:overflowPunct/>
        <w:autoSpaceDE/>
        <w:autoSpaceDN/>
        <w:adjustRightInd/>
        <w:spacing w:after="46"/>
        <w:ind w:left="43" w:right="142"/>
        <w:jc w:val="both"/>
        <w:textAlignment w:val="auto"/>
        <w:rPr>
          <w:rFonts w:eastAsia="Times New Roman"/>
          <w:sz w:val="20"/>
          <w:szCs w:val="20"/>
          <w:lang w:eastAsia="ru-RU"/>
        </w:rPr>
      </w:pPr>
      <w:r w:rsidRPr="005C7E76">
        <w:rPr>
          <w:rFonts w:eastAsia="Times New Roman"/>
          <w:sz w:val="20"/>
          <w:szCs w:val="20"/>
          <w:lang w:eastAsia="ru-RU"/>
        </w:rPr>
        <w:t>организация и осуществление профилактики пожаров на территории муниципального образования «Чаинский район Томской области»; спасение людей и имущества при пожарах, оказание первой помощи; организация и осуществление тушения пожаров и проведения аварийно-спасательных работ.</w:t>
      </w:r>
    </w:p>
    <w:p w:rsidR="005C7E76" w:rsidRPr="005C7E76" w:rsidRDefault="005C7E76" w:rsidP="005C7E76">
      <w:pPr>
        <w:overflowPunct/>
        <w:autoSpaceDE/>
        <w:autoSpaceDN/>
        <w:adjustRightInd/>
        <w:spacing w:after="35"/>
        <w:ind w:left="698" w:right="142"/>
        <w:jc w:val="both"/>
        <w:textAlignment w:val="auto"/>
        <w:rPr>
          <w:rFonts w:eastAsia="Times New Roman"/>
          <w:sz w:val="20"/>
          <w:szCs w:val="20"/>
          <w:lang w:eastAsia="ru-RU"/>
        </w:rPr>
      </w:pPr>
      <w:r w:rsidRPr="005C7E76">
        <w:rPr>
          <w:rFonts w:eastAsia="Times New Roman"/>
          <w:sz w:val="20"/>
          <w:szCs w:val="20"/>
          <w:lang w:eastAsia="ru-RU"/>
        </w:rPr>
        <w:t>4- Основными функциями муниципальной пожарной охраны являются:</w:t>
      </w:r>
    </w:p>
    <w:p w:rsidR="005C7E76" w:rsidRPr="005C7E76" w:rsidRDefault="005C7E76" w:rsidP="005C7E76">
      <w:pPr>
        <w:overflowPunct/>
        <w:autoSpaceDE/>
        <w:autoSpaceDN/>
        <w:adjustRightInd/>
        <w:ind w:left="43" w:right="142"/>
        <w:jc w:val="both"/>
        <w:textAlignment w:val="auto"/>
        <w:rPr>
          <w:rFonts w:eastAsia="Times New Roman"/>
          <w:sz w:val="20"/>
          <w:szCs w:val="20"/>
          <w:lang w:eastAsia="ru-RU"/>
        </w:rPr>
      </w:pPr>
      <w:r w:rsidRPr="005C7E76">
        <w:rPr>
          <w:rFonts w:eastAsia="Times New Roman"/>
          <w:sz w:val="20"/>
          <w:szCs w:val="20"/>
          <w:lang w:eastAsia="ru-RU"/>
        </w:rPr>
        <w:t xml:space="preserve">осуществление первичных мер пожарной безопасности на территории муниципального образования «Чаинского района Томской области»;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закрепленных на праве оперативного управления; анализ и прогнозирование состояние пожарной безопасности на территории муниципального образования «Томский район»; планирование и контроль за реализацией мероприятий, согласно требований нормативных правовых актов в области обеспечения пожарной безопасности; участие в разработке муниципальных правовых актов, регулирующих вопросы обеспечения пожарной безопасности; информирование Администрации Чаинского района Томской области и </w:t>
      </w:r>
      <w:r w:rsidRPr="005C7E76">
        <w:rPr>
          <w:rFonts w:eastAsia="Times New Roman"/>
          <w:sz w:val="20"/>
          <w:szCs w:val="20"/>
          <w:lang w:eastAsia="ru-RU"/>
        </w:rPr>
        <w:lastRenderedPageBreak/>
        <w:t>населения муниципального образования «Чаинский район Томской области» о состоянии пожарной безопасности на территории муниципального образования; организация и проведение противопожарной пропаганды среди населения муниципального образования «Чаинский район Томской области».</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Муниципальная пожарная охрана может привлекаться на тушение пожаров и проведение аварийно-спасательных работ:</w:t>
      </w:r>
    </w:p>
    <w:p w:rsidR="005C7E76" w:rsidRPr="005C7E76" w:rsidRDefault="005C7E76" w:rsidP="005C7E76">
      <w:pPr>
        <w:overflowPunct/>
        <w:autoSpaceDE/>
        <w:autoSpaceDN/>
        <w:adjustRightInd/>
        <w:ind w:left="43" w:right="142"/>
        <w:jc w:val="both"/>
        <w:textAlignment w:val="auto"/>
        <w:rPr>
          <w:rFonts w:eastAsia="Times New Roman"/>
          <w:sz w:val="20"/>
          <w:szCs w:val="20"/>
          <w:lang w:eastAsia="ru-RU"/>
        </w:rPr>
      </w:pPr>
      <w:r w:rsidRPr="005C7E76">
        <w:rPr>
          <w:rFonts w:eastAsia="Times New Roman"/>
          <w:sz w:val="20"/>
          <w:szCs w:val="20"/>
          <w:lang w:eastAsia="ru-RU"/>
        </w:rPr>
        <w:t>в соответствии с планом привлечения сил и средств на тушение пожаров и проведения, аварийно-спасательных работ в муниципальном образовании;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Непосредственное руководство подразделением муниципальной пожарной охраны осуществляет начальник, который назначается на должность Главой Чаинского района Томской области. Начальник подразделения муниципальной пожарной охраны несет ответственность за организацию оперативно-служебной деятельности в соответствии с Федеральным законом № 69-ФЗ «О пожарной безопасности» и иными нормативными правовыми актами Российской Федерации.</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Права, обязанности и ответственность, гарантии правовой и социальной защиты, а также страхование работников муниципальной пожарной охраны определяются Федеральным законом № 69-ФЗ «О пожарной безопасности» и иными нормативными правовыми актами Российской Федерации.</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Создаваемая муниципальная пожарная охрана взаимодействуют с подразделениями пожарной охраны всех видов по вопросам обеспечения пожарной безопасности в соответствии с законодательством Российской Федерации.</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«Чаинский район Томской области».</w:t>
      </w:r>
    </w:p>
    <w:p w:rsidR="005C7E76" w:rsidRPr="005C7E76" w:rsidRDefault="005C7E76" w:rsidP="0029174F">
      <w:pPr>
        <w:numPr>
          <w:ilvl w:val="0"/>
          <w:numId w:val="18"/>
        </w:numPr>
        <w:overflowPunct/>
        <w:autoSpaceDE/>
        <w:autoSpaceDN/>
        <w:adjustRightInd/>
        <w:spacing w:after="4" w:line="236" w:lineRule="auto"/>
        <w:ind w:right="142" w:firstLine="723"/>
        <w:jc w:val="both"/>
        <w:textAlignment w:val="auto"/>
        <w:rPr>
          <w:rFonts w:eastAsia="Times New Roman"/>
          <w:sz w:val="20"/>
          <w:szCs w:val="20"/>
          <w:lang w:eastAsia="ru-RU"/>
        </w:rPr>
      </w:pPr>
      <w:r w:rsidRPr="005C7E76">
        <w:rPr>
          <w:rFonts w:eastAsia="Times New Roman"/>
          <w:sz w:val="20"/>
          <w:szCs w:val="20"/>
          <w:lang w:eastAsia="ru-RU"/>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5C7E76" w:rsidRPr="005C7E76" w:rsidRDefault="005C7E76" w:rsidP="005C7E76">
      <w:pPr>
        <w:overflowPunct/>
        <w:autoSpaceDE/>
        <w:autoSpaceDN/>
        <w:adjustRightInd/>
        <w:spacing w:after="4" w:line="236" w:lineRule="auto"/>
        <w:ind w:right="142"/>
        <w:jc w:val="both"/>
        <w:textAlignment w:val="auto"/>
        <w:rPr>
          <w:rFonts w:eastAsia="Times New Roman"/>
          <w:sz w:val="20"/>
          <w:szCs w:val="20"/>
          <w:lang w:eastAsia="ru-RU"/>
        </w:rPr>
      </w:pPr>
    </w:p>
    <w:p w:rsidR="005C7E76" w:rsidRPr="005C7E76" w:rsidRDefault="005C7E76" w:rsidP="005C7E76">
      <w:pPr>
        <w:overflowPunct/>
        <w:autoSpaceDE/>
        <w:autoSpaceDN/>
        <w:adjustRightInd/>
        <w:spacing w:after="4" w:line="236" w:lineRule="auto"/>
        <w:ind w:right="142"/>
        <w:jc w:val="both"/>
        <w:textAlignment w:val="auto"/>
        <w:rPr>
          <w:rFonts w:eastAsia="Times New Roman"/>
          <w:sz w:val="20"/>
          <w:szCs w:val="20"/>
          <w:lang w:eastAsia="ru-RU"/>
        </w:rPr>
      </w:pPr>
    </w:p>
    <w:p w:rsidR="005C7E76" w:rsidRPr="005C7E76" w:rsidRDefault="005C7E76" w:rsidP="005C7E76">
      <w:pPr>
        <w:overflowPunct/>
        <w:autoSpaceDE/>
        <w:autoSpaceDN/>
        <w:adjustRightInd/>
        <w:ind w:firstLine="5387"/>
        <w:jc w:val="both"/>
        <w:textAlignment w:val="auto"/>
        <w:rPr>
          <w:rFonts w:eastAsia="Times New Roman"/>
          <w:sz w:val="20"/>
          <w:szCs w:val="20"/>
          <w:lang w:eastAsia="ru-RU"/>
        </w:rPr>
      </w:pPr>
      <w:r w:rsidRPr="005C7E76">
        <w:rPr>
          <w:rFonts w:eastAsia="Times New Roman"/>
          <w:sz w:val="20"/>
          <w:szCs w:val="20"/>
          <w:lang w:eastAsia="ru-RU"/>
        </w:rPr>
        <w:t xml:space="preserve">Приложение № 2 к постановлению </w:t>
      </w:r>
    </w:p>
    <w:p w:rsidR="005C7E76" w:rsidRPr="005C7E76" w:rsidRDefault="005C7E76" w:rsidP="005C7E76">
      <w:pPr>
        <w:tabs>
          <w:tab w:val="left" w:pos="9720"/>
        </w:tabs>
        <w:overflowPunct/>
        <w:autoSpaceDE/>
        <w:autoSpaceDN/>
        <w:adjustRightInd/>
        <w:ind w:firstLine="5387"/>
        <w:textAlignment w:val="auto"/>
        <w:rPr>
          <w:rFonts w:eastAsia="Times New Roman"/>
          <w:sz w:val="20"/>
          <w:szCs w:val="20"/>
          <w:lang w:eastAsia="ru-RU"/>
        </w:rPr>
      </w:pPr>
      <w:r w:rsidRPr="005C7E76">
        <w:rPr>
          <w:rFonts w:eastAsia="Times New Roman"/>
          <w:sz w:val="20"/>
          <w:szCs w:val="20"/>
          <w:lang w:eastAsia="ru-RU"/>
        </w:rPr>
        <w:t>Администрации Чаинского района</w:t>
      </w:r>
    </w:p>
    <w:p w:rsidR="005C7E76" w:rsidRPr="005C7E76" w:rsidRDefault="005C7E76" w:rsidP="005C7E76">
      <w:pPr>
        <w:tabs>
          <w:tab w:val="left" w:pos="9720"/>
        </w:tabs>
        <w:overflowPunct/>
        <w:autoSpaceDE/>
        <w:autoSpaceDN/>
        <w:adjustRightInd/>
        <w:ind w:firstLine="5387"/>
        <w:textAlignment w:val="auto"/>
        <w:rPr>
          <w:rFonts w:eastAsia="Times New Roman"/>
          <w:sz w:val="20"/>
          <w:szCs w:val="20"/>
          <w:lang w:eastAsia="ru-RU"/>
        </w:rPr>
      </w:pPr>
      <w:r w:rsidRPr="005C7E76">
        <w:rPr>
          <w:rFonts w:eastAsia="Times New Roman"/>
          <w:sz w:val="20"/>
          <w:szCs w:val="20"/>
          <w:lang w:eastAsia="ru-RU"/>
        </w:rPr>
        <w:t>от 24.05.2024 № 272</w:t>
      </w:r>
    </w:p>
    <w:p w:rsidR="005C7E76" w:rsidRPr="005C7E76" w:rsidRDefault="005C7E76" w:rsidP="005C7E76">
      <w:pPr>
        <w:overflowPunct/>
        <w:autoSpaceDE/>
        <w:autoSpaceDN/>
        <w:adjustRightInd/>
        <w:spacing w:line="259" w:lineRule="auto"/>
        <w:ind w:left="100" w:right="188" w:hanging="10"/>
        <w:jc w:val="both"/>
        <w:textAlignment w:val="auto"/>
        <w:rPr>
          <w:rFonts w:eastAsia="Times New Roman"/>
          <w:sz w:val="20"/>
          <w:szCs w:val="20"/>
          <w:lang w:eastAsia="ru-RU"/>
        </w:rPr>
      </w:pPr>
    </w:p>
    <w:p w:rsidR="005C7E76" w:rsidRPr="005C7E76" w:rsidRDefault="005C7E76" w:rsidP="005C7E76">
      <w:pPr>
        <w:overflowPunct/>
        <w:autoSpaceDE/>
        <w:autoSpaceDN/>
        <w:adjustRightInd/>
        <w:spacing w:line="259" w:lineRule="auto"/>
        <w:ind w:left="100" w:right="188" w:hanging="10"/>
        <w:jc w:val="center"/>
        <w:textAlignment w:val="auto"/>
        <w:rPr>
          <w:rFonts w:eastAsia="Times New Roman"/>
          <w:sz w:val="20"/>
          <w:szCs w:val="20"/>
          <w:lang w:eastAsia="ru-RU"/>
        </w:rPr>
      </w:pPr>
      <w:r w:rsidRPr="005C7E76">
        <w:rPr>
          <w:rFonts w:eastAsia="Times New Roman"/>
          <w:sz w:val="20"/>
          <w:szCs w:val="20"/>
          <w:lang w:eastAsia="ru-RU"/>
        </w:rPr>
        <w:t>ПОЛОЖЕНИЕ</w:t>
      </w:r>
    </w:p>
    <w:p w:rsidR="005C7E76" w:rsidRPr="005C7E76" w:rsidRDefault="005C7E76" w:rsidP="005C7E76">
      <w:pPr>
        <w:overflowPunct/>
        <w:autoSpaceDE/>
        <w:autoSpaceDN/>
        <w:adjustRightInd/>
        <w:spacing w:line="259" w:lineRule="auto"/>
        <w:ind w:left="100" w:right="188" w:hanging="10"/>
        <w:jc w:val="center"/>
        <w:textAlignment w:val="auto"/>
        <w:rPr>
          <w:rFonts w:eastAsia="Times New Roman"/>
          <w:noProof/>
          <w:sz w:val="20"/>
          <w:szCs w:val="20"/>
          <w:lang w:eastAsia="ru-RU"/>
        </w:rPr>
      </w:pPr>
      <w:r w:rsidRPr="005C7E76">
        <w:rPr>
          <w:rFonts w:eastAsia="Times New Roman"/>
          <w:sz w:val="20"/>
          <w:szCs w:val="20"/>
          <w:lang w:eastAsia="ru-RU"/>
        </w:rPr>
        <w:t>о деятельности добровольной пожарной охраны на территории муниципального образования «Чаинский район Томской области»</w:t>
      </w:r>
      <w:r w:rsidRPr="005C7E76">
        <w:rPr>
          <w:rFonts w:eastAsia="Times New Roman"/>
          <w:noProof/>
          <w:sz w:val="20"/>
          <w:szCs w:val="20"/>
          <w:lang w:eastAsia="ru-RU"/>
        </w:rPr>
        <w:drawing>
          <wp:inline distT="0" distB="0" distL="0" distR="0">
            <wp:extent cx="7620" cy="7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C7E76" w:rsidRPr="005C7E76" w:rsidRDefault="005C7E76" w:rsidP="005C7E76">
      <w:pPr>
        <w:overflowPunct/>
        <w:autoSpaceDE/>
        <w:autoSpaceDN/>
        <w:adjustRightInd/>
        <w:spacing w:line="259" w:lineRule="auto"/>
        <w:ind w:left="100" w:right="188" w:hanging="10"/>
        <w:jc w:val="center"/>
        <w:textAlignment w:val="auto"/>
        <w:rPr>
          <w:rFonts w:eastAsia="Times New Roman"/>
          <w:sz w:val="20"/>
          <w:szCs w:val="20"/>
          <w:lang w:eastAsia="ru-RU"/>
        </w:rPr>
      </w:pP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Положение о деятельности добровольной пожарной охраны на территории муниципального образования «Чаинский район Томской области» (далее — Положение) определяет общие требования к организации деятельности добровольной пожарной охраны на территории муниципального образования.</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Добровольная пожарная охрана входит в состав Кривошеинского пожарно-</w:t>
      </w:r>
      <w:r w:rsidRPr="005C7E76">
        <w:rPr>
          <w:rFonts w:eastAsia="Times New Roman"/>
          <w:noProof/>
          <w:sz w:val="20"/>
          <w:szCs w:val="20"/>
          <w:lang w:eastAsia="ru-RU"/>
        </w:rPr>
        <w:drawing>
          <wp:inline distT="0" distB="0" distL="0" distR="0">
            <wp:extent cx="762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C7E76">
        <w:rPr>
          <w:rFonts w:eastAsia="Times New Roman"/>
          <w:sz w:val="20"/>
          <w:szCs w:val="20"/>
          <w:lang w:eastAsia="ru-RU"/>
        </w:rPr>
        <w:t>спасательного гарнизона. Привлечение добровольной пожарной охраны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законодательством Российской Федерации.</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Добровольная пожарная охрана создается по инициативе физических лиц и (или) юридических лиц - общественных объединений с целью участия в профилактике и тушении пожаров и проведения аварийно-спасательных работ в населенных пунктах на территории муниципального образования «Чаинский район Томской области».</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Основными задачами добровольной пожарной охраны являются: осуществление профилактики пожаров; спасение людей и имущества при пожарах, проведение аварийно-спасательных работ и оказание первой помощи пострадавшим; участие в тушении пожаров и проведении аварийно-спасательных работ.</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Деятельность добровольной пожарной охраны, ее структура, права и обязанности работников и добровольных пожарных определяются Федеральным законом № 100-ФЗ «О добровольной пожарной охране», уставом (положением) добровольной пожарной команды (дружины).</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Администрация Чаинского района Томской области создает условия для организации добровольной пожарной охраны на территории муниципального образования в соответствии с законодательством Российской Федерации.</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lastRenderedPageBreak/>
        <w:t>Руководство добровольной пожарной охраной осуществляется учредителями или руководителями предприятий, организаций, в которых создана добровольная пожарная охрана.</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w:t>
      </w:r>
    </w:p>
    <w:p w:rsidR="005C7E76" w:rsidRPr="005C7E76" w:rsidRDefault="005C7E76" w:rsidP="0029174F">
      <w:pPr>
        <w:numPr>
          <w:ilvl w:val="0"/>
          <w:numId w:val="19"/>
        </w:numPr>
        <w:overflowPunct/>
        <w:autoSpaceDE/>
        <w:autoSpaceDN/>
        <w:adjustRightInd/>
        <w:spacing w:after="4" w:line="236" w:lineRule="auto"/>
        <w:ind w:right="142" w:firstLine="395"/>
        <w:jc w:val="both"/>
        <w:textAlignment w:val="auto"/>
        <w:rPr>
          <w:rFonts w:eastAsia="Times New Roman"/>
          <w:sz w:val="20"/>
          <w:szCs w:val="20"/>
          <w:lang w:eastAsia="ru-RU"/>
        </w:rPr>
      </w:pPr>
      <w:r w:rsidRPr="005C7E76">
        <w:rPr>
          <w:rFonts w:eastAsia="Times New Roman"/>
          <w:sz w:val="20"/>
          <w:szCs w:val="20"/>
          <w:lang w:eastAsia="ru-RU"/>
        </w:rPr>
        <w:t>Финансирование и материально-техническое обеспечение деятельности добровольной пожарной охраны осуществляется за счет собственных средств учредителей, средств поддержки, оказываемой органами местного самоуправления, иных средств в соответствии с законодательством Российской Федерации.</w:t>
      </w:r>
    </w:p>
    <w:p w:rsidR="00CE0431" w:rsidRPr="00CE0431" w:rsidRDefault="00CE0431" w:rsidP="00CE0431">
      <w:pPr>
        <w:overflowPunct/>
        <w:autoSpaceDE/>
        <w:autoSpaceDN/>
        <w:adjustRightInd/>
        <w:jc w:val="center"/>
        <w:textAlignment w:val="auto"/>
        <w:rPr>
          <w:rFonts w:eastAsia="Times New Roman"/>
          <w:sz w:val="20"/>
          <w:szCs w:val="20"/>
          <w:lang w:eastAsia="ru-RU"/>
        </w:rPr>
      </w:pPr>
    </w:p>
    <w:p w:rsidR="00373D3B" w:rsidRPr="00373D3B" w:rsidRDefault="00373D3B" w:rsidP="00CE0431">
      <w:pPr>
        <w:ind w:firstLine="709"/>
        <w:jc w:val="both"/>
        <w:rPr>
          <w:b/>
          <w:sz w:val="22"/>
          <w:szCs w:val="22"/>
        </w:rPr>
      </w:pPr>
    </w:p>
    <w:sectPr w:rsidR="00373D3B" w:rsidRPr="00373D3B" w:rsidSect="004739B3">
      <w:pgSz w:w="11907" w:h="16840" w:code="9"/>
      <w:pgMar w:top="567" w:right="1134" w:bottom="567" w:left="1134" w:header="720" w:footer="567" w:gutter="0"/>
      <w:pgNumType w:start="397"/>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4F" w:rsidRDefault="0029174F" w:rsidP="00BD4208">
      <w:r>
        <w:separator/>
      </w:r>
    </w:p>
  </w:endnote>
  <w:endnote w:type="continuationSeparator" w:id="0">
    <w:p w:rsidR="0029174F" w:rsidRDefault="0029174F"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1" w:usb1="5000204B" w:usb2="00000020" w:usb3="00000000" w:csb0="00000097"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3130"/>
      <w:docPartObj>
        <w:docPartGallery w:val="Page Numbers (Bottom of Page)"/>
        <w:docPartUnique/>
      </w:docPartObj>
    </w:sdtPr>
    <w:sdtEndPr>
      <w:rPr>
        <w:sz w:val="20"/>
        <w:szCs w:val="20"/>
      </w:rPr>
    </w:sdtEndPr>
    <w:sdtContent>
      <w:p w:rsidR="00E06922" w:rsidRPr="00CC2740" w:rsidRDefault="00E06922">
        <w:pPr>
          <w:pStyle w:val="af3"/>
          <w:jc w:val="center"/>
          <w:rPr>
            <w:sz w:val="20"/>
            <w:szCs w:val="20"/>
          </w:rPr>
        </w:pPr>
        <w:r w:rsidRPr="00CC2740">
          <w:rPr>
            <w:sz w:val="20"/>
            <w:szCs w:val="20"/>
          </w:rPr>
          <w:fldChar w:fldCharType="begin"/>
        </w:r>
        <w:r w:rsidRPr="00CC2740">
          <w:rPr>
            <w:sz w:val="20"/>
            <w:szCs w:val="20"/>
          </w:rPr>
          <w:instrText>PAGE   \* MERGEFORMAT</w:instrText>
        </w:r>
        <w:r w:rsidRPr="00CC2740">
          <w:rPr>
            <w:sz w:val="20"/>
            <w:szCs w:val="20"/>
          </w:rPr>
          <w:fldChar w:fldCharType="separate"/>
        </w:r>
        <w:r w:rsidR="004603CA">
          <w:rPr>
            <w:noProof/>
            <w:sz w:val="20"/>
            <w:szCs w:val="20"/>
          </w:rPr>
          <w:t>5</w:t>
        </w:r>
        <w:r w:rsidRPr="00CC2740">
          <w:rPr>
            <w:sz w:val="20"/>
            <w:szCs w:val="20"/>
          </w:rPr>
          <w:fldChar w:fldCharType="end"/>
        </w:r>
      </w:p>
    </w:sdtContent>
  </w:sdt>
  <w:p w:rsidR="00E06922" w:rsidRDefault="00E0692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2251"/>
      <w:docPartObj>
        <w:docPartGallery w:val="Page Numbers (Bottom of Page)"/>
        <w:docPartUnique/>
      </w:docPartObj>
    </w:sdtPr>
    <w:sdtContent>
      <w:p w:rsidR="004739B3" w:rsidRDefault="004739B3">
        <w:pPr>
          <w:pStyle w:val="af3"/>
          <w:jc w:val="center"/>
        </w:pPr>
        <w:r>
          <w:fldChar w:fldCharType="begin"/>
        </w:r>
        <w:r>
          <w:instrText>PAGE   \* MERGEFORMAT</w:instrText>
        </w:r>
        <w:r>
          <w:fldChar w:fldCharType="separate"/>
        </w:r>
        <w:r w:rsidR="006D009A">
          <w:rPr>
            <w:noProof/>
          </w:rPr>
          <w:t>291</w:t>
        </w:r>
        <w:r>
          <w:fldChar w:fldCharType="end"/>
        </w:r>
      </w:p>
    </w:sdtContent>
  </w:sdt>
  <w:p w:rsidR="00E06922" w:rsidRDefault="00E0692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2" w:rsidRDefault="00E06922">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06922" w:rsidRDefault="00E06922">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062255"/>
      <w:docPartObj>
        <w:docPartGallery w:val="Page Numbers (Bottom of Page)"/>
        <w:docPartUnique/>
      </w:docPartObj>
    </w:sdtPr>
    <w:sdtContent>
      <w:p w:rsidR="00E06922" w:rsidRDefault="00E06922">
        <w:pPr>
          <w:pStyle w:val="af3"/>
          <w:jc w:val="center"/>
        </w:pPr>
        <w:r>
          <w:fldChar w:fldCharType="begin"/>
        </w:r>
        <w:r>
          <w:instrText>PAGE   \* MERGEFORMAT</w:instrText>
        </w:r>
        <w:r>
          <w:fldChar w:fldCharType="separate"/>
        </w:r>
        <w:r w:rsidR="004739B3">
          <w:rPr>
            <w:noProof/>
          </w:rPr>
          <w:t>134</w:t>
        </w:r>
        <w:r>
          <w:fldChar w:fldCharType="end"/>
        </w:r>
      </w:p>
    </w:sdtContent>
  </w:sdt>
  <w:p w:rsidR="00E06922" w:rsidRDefault="00E06922">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2" w:rsidRDefault="00E06922">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06922" w:rsidRDefault="00E06922">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274935"/>
      <w:docPartObj>
        <w:docPartGallery w:val="Page Numbers (Bottom of Page)"/>
        <w:docPartUnique/>
      </w:docPartObj>
    </w:sdtPr>
    <w:sdtContent>
      <w:p w:rsidR="00E06922" w:rsidRDefault="00E06922">
        <w:pPr>
          <w:pStyle w:val="af3"/>
          <w:jc w:val="center"/>
        </w:pPr>
        <w:r>
          <w:fldChar w:fldCharType="begin"/>
        </w:r>
        <w:r>
          <w:instrText>PAGE   \* MERGEFORMAT</w:instrText>
        </w:r>
        <w:r>
          <w:fldChar w:fldCharType="separate"/>
        </w:r>
        <w:r w:rsidR="006D009A">
          <w:rPr>
            <w:noProof/>
          </w:rPr>
          <w:t>211</w:t>
        </w:r>
        <w:r>
          <w:fldChar w:fldCharType="end"/>
        </w:r>
      </w:p>
    </w:sdtContent>
  </w:sdt>
  <w:p w:rsidR="00E06922" w:rsidRDefault="00E06922">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95139"/>
      <w:docPartObj>
        <w:docPartGallery w:val="Page Numbers (Bottom of Page)"/>
        <w:docPartUnique/>
      </w:docPartObj>
    </w:sdtPr>
    <w:sdtContent>
      <w:p w:rsidR="00A66CD6" w:rsidRDefault="00A66CD6">
        <w:pPr>
          <w:pStyle w:val="af3"/>
          <w:jc w:val="center"/>
        </w:pPr>
        <w:r>
          <w:fldChar w:fldCharType="begin"/>
        </w:r>
        <w:r>
          <w:instrText>PAGE   \* MERGEFORMAT</w:instrText>
        </w:r>
        <w:r>
          <w:fldChar w:fldCharType="separate"/>
        </w:r>
        <w:r w:rsidR="006D009A">
          <w:rPr>
            <w:noProof/>
          </w:rPr>
          <w:t>381</w:t>
        </w:r>
        <w:r>
          <w:fldChar w:fldCharType="end"/>
        </w:r>
      </w:p>
    </w:sdtContent>
  </w:sdt>
  <w:p w:rsidR="00E06922" w:rsidRDefault="00E0692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4F" w:rsidRDefault="0029174F" w:rsidP="00BD4208">
      <w:r>
        <w:separator/>
      </w:r>
    </w:p>
  </w:footnote>
  <w:footnote w:type="continuationSeparator" w:id="0">
    <w:p w:rsidR="0029174F" w:rsidRDefault="0029174F"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2" w:rsidRDefault="00E06922">
    <w:pPr>
      <w:pStyle w:val="af1"/>
      <w:jc w:val="center"/>
    </w:pPr>
  </w:p>
  <w:p w:rsidR="00E06922" w:rsidRDefault="00E0692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164A02"/>
    <w:multiLevelType w:val="multilevel"/>
    <w:tmpl w:val="783E5214"/>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ascii="Times New Roman" w:hAnsi="Times New Roman" w:cs="Times New Roman" w:hint="default"/>
        <w:color w:val="000000"/>
      </w:rPr>
    </w:lvl>
    <w:lvl w:ilvl="2">
      <w:start w:val="1"/>
      <w:numFmt w:val="decimal"/>
      <w:isLgl/>
      <w:lvlText w:val="%1.%2.%3."/>
      <w:lvlJc w:val="left"/>
      <w:pPr>
        <w:ind w:left="1494" w:hanging="720"/>
      </w:pPr>
      <w:rPr>
        <w:rFonts w:ascii="Arial" w:hAnsi="Arial" w:cs="Arial" w:hint="default"/>
        <w:color w:val="000000"/>
      </w:rPr>
    </w:lvl>
    <w:lvl w:ilvl="3">
      <w:start w:val="1"/>
      <w:numFmt w:val="decimal"/>
      <w:isLgl/>
      <w:lvlText w:val="%1.%2.%3.%4."/>
      <w:lvlJc w:val="left"/>
      <w:pPr>
        <w:ind w:left="1701" w:hanging="720"/>
      </w:pPr>
      <w:rPr>
        <w:rFonts w:ascii="Arial" w:hAnsi="Arial" w:cs="Arial" w:hint="default"/>
        <w:color w:val="000000"/>
      </w:rPr>
    </w:lvl>
    <w:lvl w:ilvl="4">
      <w:start w:val="1"/>
      <w:numFmt w:val="decimal"/>
      <w:isLgl/>
      <w:lvlText w:val="%1.%2.%3.%4.%5."/>
      <w:lvlJc w:val="left"/>
      <w:pPr>
        <w:ind w:left="2268" w:hanging="1080"/>
      </w:pPr>
      <w:rPr>
        <w:rFonts w:ascii="Arial" w:hAnsi="Arial" w:cs="Arial" w:hint="default"/>
        <w:color w:val="000000"/>
      </w:rPr>
    </w:lvl>
    <w:lvl w:ilvl="5">
      <w:start w:val="1"/>
      <w:numFmt w:val="decimal"/>
      <w:isLgl/>
      <w:lvlText w:val="%1.%2.%3.%4.%5.%6."/>
      <w:lvlJc w:val="left"/>
      <w:pPr>
        <w:ind w:left="2475" w:hanging="1080"/>
      </w:pPr>
      <w:rPr>
        <w:rFonts w:ascii="Arial" w:hAnsi="Arial" w:cs="Arial" w:hint="default"/>
        <w:color w:val="000000"/>
      </w:rPr>
    </w:lvl>
    <w:lvl w:ilvl="6">
      <w:start w:val="1"/>
      <w:numFmt w:val="decimal"/>
      <w:isLgl/>
      <w:lvlText w:val="%1.%2.%3.%4.%5.%6.%7."/>
      <w:lvlJc w:val="left"/>
      <w:pPr>
        <w:ind w:left="3042" w:hanging="1440"/>
      </w:pPr>
      <w:rPr>
        <w:rFonts w:ascii="Arial" w:hAnsi="Arial" w:cs="Arial" w:hint="default"/>
        <w:color w:val="000000"/>
      </w:rPr>
    </w:lvl>
    <w:lvl w:ilvl="7">
      <w:start w:val="1"/>
      <w:numFmt w:val="decimal"/>
      <w:isLgl/>
      <w:lvlText w:val="%1.%2.%3.%4.%5.%6.%7.%8."/>
      <w:lvlJc w:val="left"/>
      <w:pPr>
        <w:ind w:left="3249" w:hanging="1440"/>
      </w:pPr>
      <w:rPr>
        <w:rFonts w:ascii="Arial" w:hAnsi="Arial" w:cs="Arial" w:hint="default"/>
        <w:color w:val="000000"/>
      </w:rPr>
    </w:lvl>
    <w:lvl w:ilvl="8">
      <w:start w:val="1"/>
      <w:numFmt w:val="decimal"/>
      <w:isLgl/>
      <w:lvlText w:val="%1.%2.%3.%4.%5.%6.%7.%8.%9."/>
      <w:lvlJc w:val="left"/>
      <w:pPr>
        <w:ind w:left="3816" w:hanging="1800"/>
      </w:pPr>
      <w:rPr>
        <w:rFonts w:ascii="Arial" w:hAnsi="Arial" w:cs="Arial" w:hint="default"/>
        <w:color w:val="000000"/>
      </w:rPr>
    </w:lvl>
  </w:abstractNum>
  <w:abstractNum w:abstractNumId="5"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3A918C4"/>
    <w:multiLevelType w:val="hybridMultilevel"/>
    <w:tmpl w:val="BECE7F54"/>
    <w:lvl w:ilvl="0" w:tplc="5CFA817A">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A8F8A">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22EA58">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459D8">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8484EA">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A8F40">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4E76E">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E42D72">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6F814">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8" w15:restartNumberingAfterBreak="0">
    <w:nsid w:val="0FF274E6"/>
    <w:multiLevelType w:val="hybridMultilevel"/>
    <w:tmpl w:val="7AF47602"/>
    <w:lvl w:ilvl="0" w:tplc="5FF6E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F561D7"/>
    <w:multiLevelType w:val="hybridMultilevel"/>
    <w:tmpl w:val="9C4ECCE6"/>
    <w:lvl w:ilvl="0" w:tplc="0EC8661E">
      <w:start w:val="5"/>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9285CA">
      <w:start w:val="1"/>
      <w:numFmt w:val="lowerLetter"/>
      <w:lvlText w:val="%2"/>
      <w:lvlJc w:val="left"/>
      <w:pPr>
        <w:ind w:left="1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E2627C">
      <w:start w:val="1"/>
      <w:numFmt w:val="lowerRoman"/>
      <w:lvlText w:val="%3"/>
      <w:lvlJc w:val="left"/>
      <w:pPr>
        <w:ind w:left="2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96FCC6">
      <w:start w:val="1"/>
      <w:numFmt w:val="decimal"/>
      <w:lvlText w:val="%4"/>
      <w:lvlJc w:val="left"/>
      <w:pPr>
        <w:ind w:left="3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4AF85C">
      <w:start w:val="1"/>
      <w:numFmt w:val="lowerLetter"/>
      <w:lvlText w:val="%5"/>
      <w:lvlJc w:val="left"/>
      <w:pPr>
        <w:ind w:left="3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86CCBC">
      <w:start w:val="1"/>
      <w:numFmt w:val="lowerRoman"/>
      <w:lvlText w:val="%6"/>
      <w:lvlJc w:val="left"/>
      <w:pPr>
        <w:ind w:left="4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23A66">
      <w:start w:val="1"/>
      <w:numFmt w:val="decimal"/>
      <w:lvlText w:val="%7"/>
      <w:lvlJc w:val="left"/>
      <w:pPr>
        <w:ind w:left="5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309844">
      <w:start w:val="1"/>
      <w:numFmt w:val="lowerLetter"/>
      <w:lvlText w:val="%8"/>
      <w:lvlJc w:val="left"/>
      <w:pPr>
        <w:ind w:left="6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E8FB02">
      <w:start w:val="1"/>
      <w:numFmt w:val="lowerRoman"/>
      <w:lvlText w:val="%9"/>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3647BC6"/>
    <w:multiLevelType w:val="hybridMultilevel"/>
    <w:tmpl w:val="4B8EF9BC"/>
    <w:lvl w:ilvl="0" w:tplc="0419000F">
      <w:start w:val="1"/>
      <w:numFmt w:val="decimal"/>
      <w:lvlText w:val="%1."/>
      <w:lvlJc w:val="left"/>
      <w:pPr>
        <w:tabs>
          <w:tab w:val="num" w:pos="1326"/>
        </w:tabs>
        <w:ind w:left="1326" w:hanging="360"/>
      </w:pPr>
    </w:lvl>
    <w:lvl w:ilvl="1" w:tplc="04190019" w:tentative="1">
      <w:start w:val="1"/>
      <w:numFmt w:val="lowerLetter"/>
      <w:lvlText w:val="%2."/>
      <w:lvlJc w:val="left"/>
      <w:pPr>
        <w:tabs>
          <w:tab w:val="num" w:pos="2046"/>
        </w:tabs>
        <w:ind w:left="2046" w:hanging="360"/>
      </w:pPr>
    </w:lvl>
    <w:lvl w:ilvl="2" w:tplc="0419001B" w:tentative="1">
      <w:start w:val="1"/>
      <w:numFmt w:val="lowerRoman"/>
      <w:lvlText w:val="%3."/>
      <w:lvlJc w:val="right"/>
      <w:pPr>
        <w:tabs>
          <w:tab w:val="num" w:pos="2766"/>
        </w:tabs>
        <w:ind w:left="2766" w:hanging="180"/>
      </w:pPr>
    </w:lvl>
    <w:lvl w:ilvl="3" w:tplc="0419000F" w:tentative="1">
      <w:start w:val="1"/>
      <w:numFmt w:val="decimal"/>
      <w:lvlText w:val="%4."/>
      <w:lvlJc w:val="left"/>
      <w:pPr>
        <w:tabs>
          <w:tab w:val="num" w:pos="3486"/>
        </w:tabs>
        <w:ind w:left="3486" w:hanging="360"/>
      </w:pPr>
    </w:lvl>
    <w:lvl w:ilvl="4" w:tplc="04190019" w:tentative="1">
      <w:start w:val="1"/>
      <w:numFmt w:val="lowerLetter"/>
      <w:lvlText w:val="%5."/>
      <w:lvlJc w:val="left"/>
      <w:pPr>
        <w:tabs>
          <w:tab w:val="num" w:pos="4206"/>
        </w:tabs>
        <w:ind w:left="4206" w:hanging="360"/>
      </w:pPr>
    </w:lvl>
    <w:lvl w:ilvl="5" w:tplc="0419001B" w:tentative="1">
      <w:start w:val="1"/>
      <w:numFmt w:val="lowerRoman"/>
      <w:lvlText w:val="%6."/>
      <w:lvlJc w:val="right"/>
      <w:pPr>
        <w:tabs>
          <w:tab w:val="num" w:pos="4926"/>
        </w:tabs>
        <w:ind w:left="4926" w:hanging="180"/>
      </w:pPr>
    </w:lvl>
    <w:lvl w:ilvl="6" w:tplc="0419000F" w:tentative="1">
      <w:start w:val="1"/>
      <w:numFmt w:val="decimal"/>
      <w:lvlText w:val="%7."/>
      <w:lvlJc w:val="left"/>
      <w:pPr>
        <w:tabs>
          <w:tab w:val="num" w:pos="5646"/>
        </w:tabs>
        <w:ind w:left="5646" w:hanging="360"/>
      </w:pPr>
    </w:lvl>
    <w:lvl w:ilvl="7" w:tplc="04190019" w:tentative="1">
      <w:start w:val="1"/>
      <w:numFmt w:val="lowerLetter"/>
      <w:lvlText w:val="%8."/>
      <w:lvlJc w:val="left"/>
      <w:pPr>
        <w:tabs>
          <w:tab w:val="num" w:pos="6366"/>
        </w:tabs>
        <w:ind w:left="6366" w:hanging="360"/>
      </w:pPr>
    </w:lvl>
    <w:lvl w:ilvl="8" w:tplc="0419001B" w:tentative="1">
      <w:start w:val="1"/>
      <w:numFmt w:val="lowerRoman"/>
      <w:lvlText w:val="%9."/>
      <w:lvlJc w:val="right"/>
      <w:pPr>
        <w:tabs>
          <w:tab w:val="num" w:pos="7086"/>
        </w:tabs>
        <w:ind w:left="7086" w:hanging="180"/>
      </w:pPr>
    </w:lvl>
  </w:abstractNum>
  <w:abstractNum w:abstractNumId="13" w15:restartNumberingAfterBreak="0">
    <w:nsid w:val="26234A61"/>
    <w:multiLevelType w:val="multilevel"/>
    <w:tmpl w:val="099AB414"/>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921D44"/>
    <w:multiLevelType w:val="hybridMultilevel"/>
    <w:tmpl w:val="7632F0C8"/>
    <w:lvl w:ilvl="0" w:tplc="B510A42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6" w15:restartNumberingAfterBreak="0">
    <w:nsid w:val="4F775A7E"/>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D0736F"/>
    <w:multiLevelType w:val="hybridMultilevel"/>
    <w:tmpl w:val="7F683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700"/>
        </w:tabs>
        <w:ind w:left="270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2C5929"/>
    <w:multiLevelType w:val="hybridMultilevel"/>
    <w:tmpl w:val="50DEBECC"/>
    <w:lvl w:ilvl="0" w:tplc="2EA25C60">
      <w:start w:val="1"/>
      <w:numFmt w:val="decimal"/>
      <w:lvlText w:val="%1."/>
      <w:lvlJc w:val="left"/>
      <w:pPr>
        <w:ind w:left="0" w:firstLine="366"/>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9" w15:restartNumberingAfterBreak="0">
    <w:nsid w:val="61892040"/>
    <w:multiLevelType w:val="hybridMultilevel"/>
    <w:tmpl w:val="313E8078"/>
    <w:lvl w:ilvl="0" w:tplc="96AA8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34C7874"/>
    <w:multiLevelType w:val="hybridMultilevel"/>
    <w:tmpl w:val="72CEBC66"/>
    <w:lvl w:ilvl="0" w:tplc="4BECEFA6">
      <w:start w:val="3"/>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1" w15:restartNumberingAfterBreak="0">
    <w:nsid w:val="798E0AA8"/>
    <w:multiLevelType w:val="hybridMultilevel"/>
    <w:tmpl w:val="E2E62258"/>
    <w:lvl w:ilvl="0" w:tplc="DA94F8B4">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2A4F8">
      <w:start w:val="1"/>
      <w:numFmt w:val="lowerLetter"/>
      <w:lvlText w:val="%2"/>
      <w:lvlJc w:val="left"/>
      <w:pPr>
        <w:ind w:left="1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26DC8">
      <w:start w:val="1"/>
      <w:numFmt w:val="lowerRoman"/>
      <w:lvlText w:val="%3"/>
      <w:lvlJc w:val="left"/>
      <w:pPr>
        <w:ind w:left="2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26C14">
      <w:start w:val="1"/>
      <w:numFmt w:val="decimal"/>
      <w:lvlText w:val="%4"/>
      <w:lvlJc w:val="left"/>
      <w:pPr>
        <w:ind w:left="3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E65438">
      <w:start w:val="1"/>
      <w:numFmt w:val="lowerLetter"/>
      <w:lvlText w:val="%5"/>
      <w:lvlJc w:val="left"/>
      <w:pPr>
        <w:ind w:left="3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C99F6">
      <w:start w:val="1"/>
      <w:numFmt w:val="lowerRoman"/>
      <w:lvlText w:val="%6"/>
      <w:lvlJc w:val="left"/>
      <w:pPr>
        <w:ind w:left="4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E453C4">
      <w:start w:val="1"/>
      <w:numFmt w:val="decimal"/>
      <w:lvlText w:val="%7"/>
      <w:lvlJc w:val="left"/>
      <w:pPr>
        <w:ind w:left="5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EE340">
      <w:start w:val="1"/>
      <w:numFmt w:val="lowerLetter"/>
      <w:lvlText w:val="%8"/>
      <w:lvlJc w:val="left"/>
      <w:pPr>
        <w:ind w:left="6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872BE">
      <w:start w:val="1"/>
      <w:numFmt w:val="lowerRoman"/>
      <w:lvlText w:val="%9"/>
      <w:lvlJc w:val="left"/>
      <w:pPr>
        <w:ind w:left="6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A3463E1"/>
    <w:multiLevelType w:val="hybridMultilevel"/>
    <w:tmpl w:val="121E8D9C"/>
    <w:lvl w:ilvl="0" w:tplc="9746D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20"/>
  </w:num>
  <w:num w:numId="7">
    <w:abstractNumId w:val="4"/>
  </w:num>
  <w:num w:numId="8">
    <w:abstractNumId w:val="17"/>
  </w:num>
  <w:num w:numId="9">
    <w:abstractNumId w:val="8"/>
  </w:num>
  <w:num w:numId="10">
    <w:abstractNumId w:val="12"/>
  </w:num>
  <w:num w:numId="11">
    <w:abstractNumId w:val="13"/>
  </w:num>
  <w:num w:numId="12">
    <w:abstractNumId w:val="19"/>
  </w:num>
  <w:num w:numId="13">
    <w:abstractNumId w:val="16"/>
  </w:num>
  <w:num w:numId="14">
    <w:abstractNumId w:val="14"/>
  </w:num>
  <w:num w:numId="15">
    <w:abstractNumId w:val="22"/>
  </w:num>
  <w:num w:numId="16">
    <w:abstractNumId w:val="18"/>
  </w:num>
  <w:num w:numId="17">
    <w:abstractNumId w:val="21"/>
  </w:num>
  <w:num w:numId="18">
    <w:abstractNumId w:val="1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300"/>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02A"/>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16B6"/>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4358"/>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74F"/>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1D94"/>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03CA"/>
    <w:rsid w:val="004622C6"/>
    <w:rsid w:val="004636C3"/>
    <w:rsid w:val="0046373F"/>
    <w:rsid w:val="00463C2A"/>
    <w:rsid w:val="00464194"/>
    <w:rsid w:val="00464370"/>
    <w:rsid w:val="004662CB"/>
    <w:rsid w:val="00470857"/>
    <w:rsid w:val="0047181F"/>
    <w:rsid w:val="00472F35"/>
    <w:rsid w:val="004739B3"/>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A60BE"/>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C7E76"/>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009A"/>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55B"/>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66CD6"/>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39A2"/>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A6F3E"/>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4CEC"/>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4015"/>
    <w:rsid w:val="00CA56E5"/>
    <w:rsid w:val="00CA57DA"/>
    <w:rsid w:val="00CA67A7"/>
    <w:rsid w:val="00CA694E"/>
    <w:rsid w:val="00CA7810"/>
    <w:rsid w:val="00CA7931"/>
    <w:rsid w:val="00CB09FC"/>
    <w:rsid w:val="00CB2797"/>
    <w:rsid w:val="00CB4D32"/>
    <w:rsid w:val="00CB55B2"/>
    <w:rsid w:val="00CB65CC"/>
    <w:rsid w:val="00CB6A9D"/>
    <w:rsid w:val="00CC1859"/>
    <w:rsid w:val="00CC2740"/>
    <w:rsid w:val="00CC4BB9"/>
    <w:rsid w:val="00CC50DE"/>
    <w:rsid w:val="00CC55CC"/>
    <w:rsid w:val="00CD0EC8"/>
    <w:rsid w:val="00CD4D59"/>
    <w:rsid w:val="00CD6F33"/>
    <w:rsid w:val="00CE0431"/>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4FCE"/>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22"/>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3B8B"/>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D754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1C65"/>
  <w15:docId w15:val="{3ADC5C78-F139-4680-BE37-ACF54A4F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uiPriority w:val="59"/>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34"/>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unhideWhenUsed/>
    <w:rsid w:val="001916B6"/>
  </w:style>
  <w:style w:type="paragraph" w:customStyle="1" w:styleId="1fffff1">
    <w:name w:val=" Знак Знак Знак1"/>
    <w:basedOn w:val="a0"/>
    <w:rsid w:val="00191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styleId="affffffffc">
    <w:basedOn w:val="a0"/>
    <w:next w:val="a5"/>
    <w:link w:val="affffffffd"/>
    <w:qFormat/>
    <w:rsid w:val="00C14CEC"/>
    <w:pPr>
      <w:overflowPunct/>
      <w:autoSpaceDE/>
      <w:autoSpaceDN/>
      <w:adjustRightInd/>
      <w:jc w:val="center"/>
      <w:textAlignment w:val="auto"/>
    </w:pPr>
    <w:rPr>
      <w:rFonts w:eastAsia="Times New Roman"/>
      <w:b/>
      <w:sz w:val="24"/>
      <w:szCs w:val="20"/>
      <w:lang w:eastAsia="ru-RU"/>
    </w:rPr>
  </w:style>
  <w:style w:type="character" w:customStyle="1" w:styleId="affffffffd">
    <w:name w:val="Название Знак"/>
    <w:link w:val="affffffffc"/>
    <w:rsid w:val="001916B6"/>
    <w:rPr>
      <w:rFonts w:eastAsia="Times New Roman"/>
      <w:b/>
      <w:sz w:val="24"/>
      <w:szCs w:val="20"/>
      <w:lang w:eastAsia="ru-RU"/>
    </w:rPr>
  </w:style>
  <w:style w:type="numbering" w:customStyle="1" w:styleId="115">
    <w:name w:val="Нет списка115"/>
    <w:next w:val="a3"/>
    <w:uiPriority w:val="99"/>
    <w:semiHidden/>
    <w:unhideWhenUsed/>
    <w:rsid w:val="001916B6"/>
  </w:style>
  <w:style w:type="paragraph" w:customStyle="1" w:styleId="1fffff2">
    <w:name w:val="Знак Знак Знак Знак1"/>
    <w:basedOn w:val="a0"/>
    <w:rsid w:val="001916B6"/>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2fb">
    <w:name w:val="2"/>
    <w:basedOn w:val="a0"/>
    <w:next w:val="a5"/>
    <w:qFormat/>
    <w:rsid w:val="001916B6"/>
    <w:pPr>
      <w:overflowPunct/>
      <w:autoSpaceDE/>
      <w:autoSpaceDN/>
      <w:adjustRightInd/>
      <w:jc w:val="center"/>
      <w:textAlignment w:val="auto"/>
    </w:pPr>
    <w:rPr>
      <w:rFonts w:eastAsia="Times New Roman"/>
      <w:b/>
      <w:sz w:val="24"/>
      <w:szCs w:val="24"/>
      <w:lang w:eastAsia="ru-RU"/>
    </w:rPr>
  </w:style>
  <w:style w:type="table" w:customStyle="1" w:styleId="1121">
    <w:name w:val="Сетка таблицы112"/>
    <w:basedOn w:val="a2"/>
    <w:next w:val="aff3"/>
    <w:uiPriority w:val="59"/>
    <w:rsid w:val="001916B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3">
    <w:name w:val="Заголовок Знак1"/>
    <w:basedOn w:val="a1"/>
    <w:uiPriority w:val="10"/>
    <w:rsid w:val="001916B6"/>
    <w:rPr>
      <w:rFonts w:ascii="Calibri Light" w:eastAsia="Times New Roman" w:hAnsi="Calibri Light" w:cs="Times New Roman"/>
      <w:spacing w:val="-10"/>
      <w:kern w:val="28"/>
      <w:sz w:val="56"/>
      <w:szCs w:val="56"/>
    </w:rPr>
  </w:style>
  <w:style w:type="character" w:customStyle="1" w:styleId="affffffffe">
    <w:name w:val=" Знак Знак"/>
    <w:rsid w:val="001916B6"/>
    <w:rPr>
      <w:rFonts w:ascii="Arial" w:hAnsi="Arial" w:cs="Arial"/>
      <w:b/>
      <w:bCs/>
      <w:i/>
      <w:iCs/>
      <w:sz w:val="28"/>
      <w:szCs w:val="28"/>
      <w:lang w:val="ru-RU" w:eastAsia="ru-RU" w:bidi="ar-SA"/>
    </w:rPr>
  </w:style>
  <w:style w:type="paragraph" w:customStyle="1" w:styleId="1fffff4">
    <w:name w:val=" Знак Знак Знак1 Знак"/>
    <w:basedOn w:val="a0"/>
    <w:rsid w:val="001916B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f">
    <w:name w:val=" Знак"/>
    <w:basedOn w:val="a0"/>
    <w:rsid w:val="00191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1916B6"/>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710">
    <w:name w:val="Нет списка71"/>
    <w:next w:val="a3"/>
    <w:uiPriority w:val="99"/>
    <w:semiHidden/>
    <w:unhideWhenUsed/>
    <w:rsid w:val="0015102A"/>
  </w:style>
  <w:style w:type="paragraph" w:customStyle="1" w:styleId="ConsPlusDocList">
    <w:name w:val="ConsPlusDocList"/>
    <w:rsid w:val="0015102A"/>
    <w:pPr>
      <w:widowControl w:val="0"/>
      <w:autoSpaceDE w:val="0"/>
      <w:autoSpaceDN w:val="0"/>
      <w:spacing w:after="0" w:line="240" w:lineRule="auto"/>
    </w:pPr>
    <w:rPr>
      <w:rFonts w:eastAsiaTheme="minorEastAsia"/>
      <w:b/>
      <w:sz w:val="24"/>
      <w:szCs w:val="22"/>
      <w:lang w:eastAsia="ru-RU"/>
    </w:rPr>
  </w:style>
  <w:style w:type="paragraph" w:customStyle="1" w:styleId="ConsPlusJurTerm">
    <w:name w:val="ConsPlusJurTerm"/>
    <w:rsid w:val="0015102A"/>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15102A"/>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ainduma.ru" TargetMode="External"/><Relationship Id="rId21" Type="http://schemas.openxmlformats.org/officeDocument/2006/relationships/hyperlink" Target="consultantplus://offline/ref=C6CC3A040044CAA604FCD8AE710A5742CFD3F37380AE71EF161E8FA30D1E37A190D76F5C1829H6I8F" TargetMode="External"/><Relationship Id="rId34" Type="http://schemas.openxmlformats.org/officeDocument/2006/relationships/hyperlink" Target="https://login.consultant.ru/link/?req=doc&amp;base=LAW&amp;n=458867" TargetMode="External"/><Relationship Id="rId42" Type="http://schemas.openxmlformats.org/officeDocument/2006/relationships/hyperlink" Target="consultantplus://offline/ref=E481261E79269F020EC2C03FE7326A292BD536DFC5E133DE7424505Fv4D" TargetMode="External"/><Relationship Id="rId47" Type="http://schemas.openxmlformats.org/officeDocument/2006/relationships/hyperlink" Target="mailto:tiaadm@tomsk.gov.ru" TargetMode="External"/><Relationship Id="rId50" Type="http://schemas.openxmlformats.org/officeDocument/2006/relationships/hyperlink" Target="https://login.consultant.ru/link/?req=doc&amp;base=LAW&amp;n=378897&amp;dst=100013" TargetMode="External"/><Relationship Id="rId55" Type="http://schemas.openxmlformats.org/officeDocument/2006/relationships/hyperlink" Target="https://login.consultant.ru/link/?req=doc&amp;base=LAW&amp;n=454103" TargetMode="External"/><Relationship Id="rId63" Type="http://schemas.openxmlformats.org/officeDocument/2006/relationships/hyperlink" Target="https://login.consultant.ru/link/?req=doc&amp;base=LAW&amp;n=461085" TargetMode="External"/><Relationship Id="rId68" Type="http://schemas.openxmlformats.org/officeDocument/2006/relationships/image" Target="media/image4.wmf"/><Relationship Id="rId76" Type="http://schemas.openxmlformats.org/officeDocument/2006/relationships/hyperlink" Target="https://login.consultant.ru/link/?req=doc&amp;base=RLAW091&amp;n=174384" TargetMode="External"/><Relationship Id="rId84" Type="http://schemas.openxmlformats.org/officeDocument/2006/relationships/hyperlink" Target="https://login.consultant.ru/link/?req=doc&amp;base=LAW&amp;n=452916" TargetMode="External"/><Relationship Id="rId89" Type="http://schemas.openxmlformats.org/officeDocument/2006/relationships/hyperlink" Target="http://docs.cntd.ru/document/902344800" TargetMode="External"/><Relationship Id="rId97" Type="http://schemas.openxmlformats.org/officeDocument/2006/relationships/hyperlink" Target="garantF1://70070244.1000" TargetMode="External"/><Relationship Id="rId7" Type="http://schemas.openxmlformats.org/officeDocument/2006/relationships/endnotes" Target="endnotes.xml"/><Relationship Id="rId71" Type="http://schemas.openxmlformats.org/officeDocument/2006/relationships/hyperlink" Target="https://login.consultant.ru/link/?req=doc&amp;base=LAW&amp;n=453327" TargetMode="External"/><Relationship Id="rId92" Type="http://schemas.openxmlformats.org/officeDocument/2006/relationships/hyperlink" Target="https://login.consultant.ru/link/?req=doc&amp;base=LAW&amp;n=475604&amp;dst=100027" TargetMode="Externa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2.wmf"/><Relationship Id="rId11" Type="http://schemas.openxmlformats.org/officeDocument/2006/relationships/hyperlink" Target="http://www.chainduma.ru" TargetMode="External"/><Relationship Id="rId24" Type="http://schemas.openxmlformats.org/officeDocument/2006/relationships/hyperlink" Target="http://chainsk.tom.ru" TargetMode="External"/><Relationship Id="rId32" Type="http://schemas.openxmlformats.org/officeDocument/2006/relationships/hyperlink" Target="https://login.consultant.ru/link/?req=doc&amp;base=LAW&amp;n=303793" TargetMode="External"/><Relationship Id="rId37" Type="http://schemas.openxmlformats.org/officeDocument/2006/relationships/hyperlink" Target="https://login.consultant.ru/link/?req=doc&amp;base=LAW&amp;n=458867" TargetMode="External"/><Relationship Id="rId40" Type="http://schemas.openxmlformats.org/officeDocument/2006/relationships/hyperlink" Target="https://login.consultant.ru/link/?req=doc&amp;base=LAW&amp;n=366581" TargetMode="External"/><Relationship Id="rId45" Type="http://schemas.openxmlformats.org/officeDocument/2006/relationships/hyperlink" Target="https://login.consultant.ru/link/?req=doc&amp;base=LAW&amp;n=314764&amp;dst=100008" TargetMode="External"/><Relationship Id="rId53" Type="http://schemas.openxmlformats.org/officeDocument/2006/relationships/hyperlink" Target="https://login.consultant.ru/link/?req=doc&amp;base=LAW&amp;n=449634" TargetMode="External"/><Relationship Id="rId58" Type="http://schemas.openxmlformats.org/officeDocument/2006/relationships/hyperlink" Target="https://login.consultant.ru/link/?req=doc&amp;base=LAW&amp;n=454103&amp;dst=100044" TargetMode="External"/><Relationship Id="rId66" Type="http://schemas.openxmlformats.org/officeDocument/2006/relationships/hyperlink" Target="https://login.consultant.ru/link/?req=doc&amp;base=LAW&amp;n=461085&amp;dst=3235" TargetMode="External"/><Relationship Id="rId74" Type="http://schemas.openxmlformats.org/officeDocument/2006/relationships/hyperlink" Target="https://login.consultant.ru/link/?req=doc&amp;base=LAW&amp;n=448195" TargetMode="External"/><Relationship Id="rId79" Type="http://schemas.openxmlformats.org/officeDocument/2006/relationships/hyperlink" Target="https://login.consultant.ru/link/?req=doc&amp;base=RLAW091&amp;n=160896" TargetMode="External"/><Relationship Id="rId87" Type="http://schemas.openxmlformats.org/officeDocument/2006/relationships/header" Target="header1.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215502&amp;dst=100010" TargetMode="External"/><Relationship Id="rId82" Type="http://schemas.openxmlformats.org/officeDocument/2006/relationships/hyperlink" Target="https://login.consultant.ru/link/?req=doc&amp;base=LAW&amp;n=452712" TargetMode="External"/><Relationship Id="rId90" Type="http://schemas.openxmlformats.org/officeDocument/2006/relationships/hyperlink" Target="https://login.consultant.ru/link/?req=doc&amp;base=LAW&amp;n=464894&amp;dst=100050" TargetMode="External"/><Relationship Id="rId95" Type="http://schemas.openxmlformats.org/officeDocument/2006/relationships/hyperlink" Target="https://login.consultant.ru/link/?req=doc&amp;base=LAW&amp;n=475604&amp;dst=100027" TargetMode="External"/><Relationship Id="rId19" Type="http://schemas.openxmlformats.org/officeDocument/2006/relationships/hyperlink" Target="consultantplus://offline/ref=C6CC3A040044CAA604FCD8AE710A5742CFD3F37380AE71EF161E8FA30D1E37A190D76F5C1829H6I8F" TargetMode="External"/><Relationship Id="rId14" Type="http://schemas.openxmlformats.org/officeDocument/2006/relationships/footer" Target="footer3.xml"/><Relationship Id="rId22" Type="http://schemas.openxmlformats.org/officeDocument/2006/relationships/hyperlink" Target="consultantplus://offline/ref=C6CC3A040044CAA604FCD8AE710A5742CFD3F37380AE71EF161E8FA30D1E37A190D76F5E192F67BDH8IEF" TargetMode="External"/><Relationship Id="rId27" Type="http://schemas.openxmlformats.org/officeDocument/2006/relationships/hyperlink" Target="http://www.chainduma.ru" TargetMode="External"/><Relationship Id="rId30" Type="http://schemas.openxmlformats.org/officeDocument/2006/relationships/image" Target="media/image3.wmf"/><Relationship Id="rId35" Type="http://schemas.openxmlformats.org/officeDocument/2006/relationships/hyperlink" Target="https://login.consultant.ru/link/?req=doc&amp;base=RLAW091&amp;n=163662" TargetMode="External"/><Relationship Id="rId43" Type="http://schemas.openxmlformats.org/officeDocument/2006/relationships/hyperlink" Target="https://login.consultant.ru/link/?req=doc&amp;base=RLAW091&amp;n=170164" TargetMode="External"/><Relationship Id="rId48" Type="http://schemas.openxmlformats.org/officeDocument/2006/relationships/hyperlink" Target="https://login.consultant.ru/link/?req=doc&amp;base=LAW&amp;n=378897&amp;dst=100013" TargetMode="External"/><Relationship Id="rId56" Type="http://schemas.openxmlformats.org/officeDocument/2006/relationships/hyperlink" Target="https://login.consultant.ru/link/?req=doc&amp;base=RLAW091&amp;n=119217" TargetMode="External"/><Relationship Id="rId64" Type="http://schemas.openxmlformats.org/officeDocument/2006/relationships/hyperlink" Target="https://login.consultant.ru/link/?req=doc&amp;base=LAW&amp;n=461085&amp;dst=3231" TargetMode="External"/><Relationship Id="rId69" Type="http://schemas.openxmlformats.org/officeDocument/2006/relationships/hyperlink" Target="mailto:tiaadm@tomsk.gov.ru" TargetMode="External"/><Relationship Id="rId77" Type="http://schemas.openxmlformats.org/officeDocument/2006/relationships/hyperlink" Target="https://login.consultant.ru/link/?req=doc&amp;base=RLAW091&amp;n=173032" TargetMode="External"/><Relationship Id="rId100" Type="http://schemas.openxmlformats.org/officeDocument/2006/relationships/image" Target="media/image6.jpeg"/><Relationship Id="rId8" Type="http://schemas.openxmlformats.org/officeDocument/2006/relationships/image" Target="media/image1.wmf"/><Relationship Id="rId51" Type="http://schemas.openxmlformats.org/officeDocument/2006/relationships/hyperlink" Target="https://login.consultant.ru/link/?req=doc&amp;base=LAW&amp;n=303793" TargetMode="External"/><Relationship Id="rId72" Type="http://schemas.openxmlformats.org/officeDocument/2006/relationships/hyperlink" Target="https://login.consultant.ru/link/?req=doc&amp;base=LAW&amp;n=453327" TargetMode="External"/><Relationship Id="rId80" Type="http://schemas.openxmlformats.org/officeDocument/2006/relationships/hyperlink" Target="https://login.consultant.ru/link/?req=doc&amp;base=LAW&amp;n=454103" TargetMode="External"/><Relationship Id="rId85" Type="http://schemas.openxmlformats.org/officeDocument/2006/relationships/hyperlink" Target="https://login.consultant.ru/link/?req=doc&amp;base=LAW&amp;n=454103" TargetMode="External"/><Relationship Id="rId93" Type="http://schemas.openxmlformats.org/officeDocument/2006/relationships/hyperlink" Target="https://login.consultant.ru/link/?req=doc&amp;base=LAW&amp;n=464194&amp;dst=100525" TargetMode="External"/><Relationship Id="rId98" Type="http://schemas.openxmlformats.org/officeDocument/2006/relationships/hyperlink" Target="garantF1://10003955.340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yperlink" Target="http://www.chainduma.ru" TargetMode="External"/><Relationship Id="rId33" Type="http://schemas.openxmlformats.org/officeDocument/2006/relationships/hyperlink" Target="https://login.consultant.ru/link/?req=doc&amp;base=LAW&amp;n=458867" TargetMode="External"/><Relationship Id="rId38" Type="http://schemas.openxmlformats.org/officeDocument/2006/relationships/hyperlink" Target="https://login.consultant.ru/link/?req=doc&amp;base=LAW&amp;n=369421&amp;dst=100011" TargetMode="External"/><Relationship Id="rId46"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54103&amp;dst=2" TargetMode="External"/><Relationship Id="rId67" Type="http://schemas.openxmlformats.org/officeDocument/2006/relationships/hyperlink" Target="https://login.consultant.ru/link/?req=doc&amp;base=LAW&amp;n=454126" TargetMode="External"/><Relationship Id="rId20" Type="http://schemas.openxmlformats.org/officeDocument/2006/relationships/hyperlink" Target="consultantplus://offline/ref=C6CC3A040044CAA604FCD8AE710A5742CFD3F37380AE71EF161E8FA30D1E37A190D76F5E192F67BDH8IEF" TargetMode="External"/><Relationship Id="rId41" Type="http://schemas.openxmlformats.org/officeDocument/2006/relationships/hyperlink" Target="https://login.consultant.ru/link/?req=doc&amp;base=LAW&amp;n=431880&amp;dst=100051" TargetMode="External"/><Relationship Id="rId54" Type="http://schemas.openxmlformats.org/officeDocument/2006/relationships/hyperlink" Target="https://login.consultant.ru/link/?req=doc&amp;base=LAW&amp;n=422007" TargetMode="External"/><Relationship Id="rId62" Type="http://schemas.openxmlformats.org/officeDocument/2006/relationships/hyperlink" Target="https://login.consultant.ru/link/?req=doc&amp;base=RLAW091&amp;n=170277&amp;dst=100242" TargetMode="External"/><Relationship Id="rId70" Type="http://schemas.openxmlformats.org/officeDocument/2006/relationships/hyperlink" Target="mailto:tiaadm@tomsk.gov.ru" TargetMode="External"/><Relationship Id="rId75" Type="http://schemas.openxmlformats.org/officeDocument/2006/relationships/hyperlink" Target="https://login.consultant.ru/link/?req=doc&amp;base=RLAW091&amp;n=170015" TargetMode="External"/><Relationship Id="rId83" Type="http://schemas.openxmlformats.org/officeDocument/2006/relationships/hyperlink" Target="https://login.consultant.ru/link/?req=doc&amp;base=LAW&amp;n=449634" TargetMode="External"/><Relationship Id="rId88" Type="http://schemas.openxmlformats.org/officeDocument/2006/relationships/footer" Target="footer7.xml"/><Relationship Id="rId91" Type="http://schemas.openxmlformats.org/officeDocument/2006/relationships/hyperlink" Target="https://login.consultant.ru/link/?req=doc&amp;base=LAW&amp;n=433466&amp;dst=100022" TargetMode="External"/><Relationship Id="rId96" Type="http://schemas.openxmlformats.org/officeDocument/2006/relationships/hyperlink" Target="https://login.consultant.ru/link/?req=doc&amp;base=LAW&amp;n=475604&amp;dst=1000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login.consultant.ru/link/?req=doc&amp;base=LAW&amp;n=470713&amp;dst=103570" TargetMode="External"/><Relationship Id="rId28" Type="http://schemas.openxmlformats.org/officeDocument/2006/relationships/hyperlink" Target="consultantplus://offline/ref=AA2C0CFCFC052E0AF943A9A48967DA57C8F7FFB82122FEFE3E85CE343EA3A34234B8AF5B022CBADD94533EAF78n8l0H" TargetMode="External"/><Relationship Id="rId36" Type="http://schemas.openxmlformats.org/officeDocument/2006/relationships/hyperlink" Target="https://login.consultant.ru/link/?req=doc&amp;base=RLAW091&amp;n=169216" TargetMode="External"/><Relationship Id="rId49" Type="http://schemas.openxmlformats.org/officeDocument/2006/relationships/hyperlink" Target="https://login.consultant.ru/link/?req=doc&amp;base=LAW&amp;n=454305" TargetMode="External"/><Relationship Id="rId57" Type="http://schemas.openxmlformats.org/officeDocument/2006/relationships/hyperlink" Target="https://login.consultant.ru/link/?req=doc&amp;base=LAW&amp;n=454103&amp;dst=100043" TargetMode="External"/><Relationship Id="rId10" Type="http://schemas.openxmlformats.org/officeDocument/2006/relationships/hyperlink" Target="http://chainsk.tom.ru" TargetMode="External"/><Relationship Id="rId31" Type="http://schemas.openxmlformats.org/officeDocument/2006/relationships/hyperlink" Target="https://login.consultant.ru/link/?req=doc&amp;base=RLAW091&amp;n=169216" TargetMode="External"/><Relationship Id="rId44" Type="http://schemas.openxmlformats.org/officeDocument/2006/relationships/hyperlink" Target="https://login.consultant.ru/link/?req=doc&amp;base=RLAW091&amp;n=177430&amp;dst=100216" TargetMode="External"/><Relationship Id="rId52" Type="http://schemas.openxmlformats.org/officeDocument/2006/relationships/hyperlink" Target="https://login.consultant.ru/link/?req=doc&amp;base=LAW&amp;n=94185" TargetMode="External"/><Relationship Id="rId60" Type="http://schemas.openxmlformats.org/officeDocument/2006/relationships/hyperlink" Target="https://login.consultant.ru/link/?req=doc&amp;base=LAW&amp;n=454103&amp;dst=100043" TargetMode="External"/><Relationship Id="rId65" Type="http://schemas.openxmlformats.org/officeDocument/2006/relationships/hyperlink" Target="https://login.consultant.ru/link/?req=doc&amp;base=LAW&amp;n=461085" TargetMode="External"/><Relationship Id="rId73" Type="http://schemas.openxmlformats.org/officeDocument/2006/relationships/hyperlink" Target="https://login.consultant.ru/link/?req=doc&amp;base=LAW&amp;n=453327" TargetMode="External"/><Relationship Id="rId78" Type="http://schemas.openxmlformats.org/officeDocument/2006/relationships/hyperlink" Target="https://login.consultant.ru/link/?req=doc&amp;base=RLAW091&amp;n=173032" TargetMode="External"/><Relationship Id="rId81" Type="http://schemas.openxmlformats.org/officeDocument/2006/relationships/hyperlink" Target="https://login.consultant.ru/link/?req=doc&amp;base=LAW&amp;n=452712" TargetMode="External"/><Relationship Id="rId86" Type="http://schemas.openxmlformats.org/officeDocument/2006/relationships/hyperlink" Target="https://login.consultant.ru/link/?req=doc&amp;base=LAW&amp;n=433304" TargetMode="External"/><Relationship Id="rId94" Type="http://schemas.openxmlformats.org/officeDocument/2006/relationships/hyperlink" Target="https://login.consultant.ru/link/?req=doc&amp;base=LAW&amp;n=464194&amp;dst=100525" TargetMode="External"/><Relationship Id="rId99" Type="http://schemas.openxmlformats.org/officeDocument/2006/relationships/image" Target="media/image5.jpeg"/><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www.chainduma.ru" TargetMode="External"/><Relationship Id="rId39" Type="http://schemas.openxmlformats.org/officeDocument/2006/relationships/hyperlink" Target="https://login.consultant.ru/link/?req=doc&amp;base=RLAW091&amp;n=120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9B15B-0C6D-4A82-83A4-7C7C7CCB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6247</TotalTime>
  <Pages>401</Pages>
  <Words>159364</Words>
  <Characters>908375</Characters>
  <Application>Microsoft Office Word</Application>
  <DocSecurity>0</DocSecurity>
  <Lines>7569</Lines>
  <Paragraphs>2131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361</cp:revision>
  <cp:lastPrinted>2020-08-19T03:43:00Z</cp:lastPrinted>
  <dcterms:created xsi:type="dcterms:W3CDTF">2020-02-18T03:31:00Z</dcterms:created>
  <dcterms:modified xsi:type="dcterms:W3CDTF">2024-06-03T07:38:00Z</dcterms:modified>
</cp:coreProperties>
</file>